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105" w:rsidRPr="00DE2105" w:rsidRDefault="00DE2105" w:rsidP="00DE2105">
      <w:pPr>
        <w:jc w:val="center"/>
        <w:rPr>
          <w:b/>
          <w:sz w:val="32"/>
          <w:szCs w:val="32"/>
        </w:rPr>
      </w:pPr>
      <w:r w:rsidRPr="00DE2105">
        <w:rPr>
          <w:b/>
          <w:sz w:val="32"/>
          <w:szCs w:val="32"/>
        </w:rPr>
        <w:t>Homework 2</w:t>
      </w:r>
    </w:p>
    <w:p w:rsidR="00DE2105" w:rsidRDefault="00DE2105" w:rsidP="00DE2105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 </w:t>
      </w:r>
      <w:proofErr w:type="spellStart"/>
      <w:r>
        <w:rPr>
          <w:b/>
        </w:rPr>
        <w:t>Fangling</w:t>
      </w:r>
      <w:proofErr w:type="spellEnd"/>
      <w:r>
        <w:rPr>
          <w:b/>
        </w:rPr>
        <w:t xml:space="preserve"> Zhang</w:t>
      </w:r>
    </w:p>
    <w:p w:rsidR="00E81F81" w:rsidRPr="00DE2105" w:rsidRDefault="0016122E">
      <w:pPr>
        <w:rPr>
          <w:b/>
        </w:rPr>
      </w:pPr>
      <w:r w:rsidRPr="00DE2105">
        <w:rPr>
          <w:b/>
        </w:rPr>
        <w:t>2.7</w:t>
      </w:r>
    </w:p>
    <w:p w:rsidR="006E1ACE" w:rsidRPr="00DE2105" w:rsidRDefault="006E1ACE">
      <w:pPr>
        <w:rPr>
          <w:b/>
        </w:rPr>
      </w:pPr>
      <w:proofErr w:type="gramStart"/>
      <w:r w:rsidRPr="00DE2105">
        <w:rPr>
          <w:b/>
        </w:rPr>
        <w:t>a</w:t>
      </w:r>
      <w:proofErr w:type="gramEnd"/>
      <w:r w:rsidRPr="00DE2105">
        <w:rPr>
          <w:b/>
        </w:rPr>
        <w:t xml:space="preserve">. </w:t>
      </w:r>
    </w:p>
    <w:p w:rsidR="0016122E" w:rsidRDefault="002B6081">
      <w:r>
        <w:t>As</w:t>
      </w:r>
      <w:r w:rsidR="006E1ACE">
        <w:rPr>
          <w:noProof/>
        </w:rPr>
        <w:drawing>
          <wp:inline distT="0" distB="0" distL="0" distR="0" wp14:anchorId="130D2EFA" wp14:editId="6F726593">
            <wp:extent cx="673100" cy="251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098" cy="2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="006E1ACE">
        <w:t>the change in the mean hardness is estimated to be 2.03.</w:t>
      </w:r>
    </w:p>
    <w:p w:rsidR="006E1ACE" w:rsidRDefault="006E1ACE">
      <w:r>
        <w:rPr>
          <w:noProof/>
        </w:rPr>
        <w:drawing>
          <wp:inline distT="0" distB="0" distL="0" distR="0" wp14:anchorId="6B7DF7B7" wp14:editId="2671439A">
            <wp:extent cx="1003300" cy="378363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3428" cy="38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</w:t>
      </w:r>
      <w:r w:rsidR="002B6081">
        <w:t xml:space="preserve"> </w:t>
      </w:r>
      <w:r>
        <w:t xml:space="preserve">so </w:t>
      </w:r>
      <w:proofErr w:type="gramStart"/>
      <w:r>
        <w:t>s(</w:t>
      </w:r>
      <w:proofErr w:type="gramEnd"/>
      <w:r>
        <w:t>b1)=0.09</w:t>
      </w:r>
      <w:r w:rsidR="002B6081">
        <w:t>.</w:t>
      </w:r>
    </w:p>
    <w:p w:rsidR="002B6081" w:rsidRDefault="002B6081">
      <w:r>
        <w:t>The 1-</w:t>
      </w:r>
      <w:r>
        <w:rPr>
          <w:rFonts w:cstheme="minorHAnsi"/>
        </w:rPr>
        <w:t>α</w:t>
      </w:r>
      <w:r>
        <w:t xml:space="preserve"> confidence limits for </w:t>
      </w:r>
      <w:r>
        <w:rPr>
          <w:rFonts w:cstheme="minorHAnsi"/>
        </w:rPr>
        <w:t>β</w:t>
      </w:r>
      <w:r>
        <w:t>1 are</w:t>
      </w:r>
      <w:proofErr w:type="gramStart"/>
      <w:r>
        <w:t>:</w:t>
      </w:r>
      <w:r w:rsidR="006E1ACE">
        <w:t xml:space="preserve">  </w:t>
      </w:r>
      <w:proofErr w:type="gramEnd"/>
      <w:r w:rsidR="006E1ACE">
        <w:rPr>
          <w:noProof/>
        </w:rPr>
        <w:drawing>
          <wp:inline distT="0" distB="0" distL="0" distR="0" wp14:anchorId="1900BE1D" wp14:editId="0FECA964">
            <wp:extent cx="1556629" cy="39370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48" cy="40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2B6081" w:rsidRDefault="002B6081">
      <w:r>
        <w:t xml:space="preserve">Here </w:t>
      </w:r>
      <w:r>
        <w:rPr>
          <w:rFonts w:cstheme="minorHAnsi"/>
        </w:rPr>
        <w:t>α</w:t>
      </w:r>
      <w:r>
        <w:t xml:space="preserve">=0.01, n=16, so </w:t>
      </w:r>
      <w:proofErr w:type="gramStart"/>
      <w:r>
        <w:t>t(</w:t>
      </w:r>
      <w:proofErr w:type="gramEnd"/>
      <w:r>
        <w:t>0.995,14)=2.977.</w:t>
      </w:r>
    </w:p>
    <w:p w:rsidR="006E1ACE" w:rsidRDefault="002B6081">
      <w:r>
        <w:t>Hence, the 99 percent confidence interval here are [(2.03-2.977*0.09), (2.03+2.9770.09)]</w:t>
      </w:r>
      <w:r w:rsidR="00E9298F">
        <w:t xml:space="preserve"> </w:t>
      </w:r>
      <w:r>
        <w:t>=</w:t>
      </w:r>
      <w:r w:rsidR="00E9298F">
        <w:t xml:space="preserve"> </w:t>
      </w:r>
      <w:r>
        <w:t>[</w:t>
      </w:r>
      <w:r w:rsidR="00E9298F">
        <w:t>1.76, 2.30]</w:t>
      </w:r>
    </w:p>
    <w:p w:rsidR="00E9298F" w:rsidRDefault="00E9298F">
      <w:r>
        <w:t xml:space="preserve">With confidence coefficient 0.99, we estimate that the mean hardness increases by somewhere between 1.76 and 2.30 </w:t>
      </w:r>
      <w:proofErr w:type="spellStart"/>
      <w:r>
        <w:t>Brinell</w:t>
      </w:r>
      <w:proofErr w:type="spellEnd"/>
      <w:r>
        <w:t xml:space="preserve"> units for each additional unit in the elapsed time.</w:t>
      </w:r>
    </w:p>
    <w:p w:rsidR="00DE2105" w:rsidRDefault="00DE2105"/>
    <w:p w:rsidR="00E9298F" w:rsidRDefault="00E9298F">
      <w:r w:rsidRPr="00DE2105">
        <w:rPr>
          <w:b/>
        </w:rPr>
        <w:t>b.</w:t>
      </w:r>
      <w:r>
        <w:t xml:space="preserve"> The standard is being satisfied, because the 99% confidence interval are [1.76, 2</w:t>
      </w:r>
      <w:proofErr w:type="gramStart"/>
      <w:r>
        <w:t>,30</w:t>
      </w:r>
      <w:proofErr w:type="gramEnd"/>
      <w:r>
        <w:t xml:space="preserve">] and 2 </w:t>
      </w:r>
      <w:proofErr w:type="spellStart"/>
      <w:r>
        <w:t>Brinell</w:t>
      </w:r>
      <w:proofErr w:type="spellEnd"/>
      <w:r>
        <w:t xml:space="preserve"> units is in the confidence interval. </w:t>
      </w:r>
    </w:p>
    <w:p w:rsidR="00DE2105" w:rsidRDefault="003425A8">
      <w:r>
        <w:rPr>
          <w:noProof/>
        </w:rPr>
        <w:drawing>
          <wp:inline distT="0" distB="0" distL="0" distR="0" wp14:anchorId="049BBB32" wp14:editId="6BE5B986">
            <wp:extent cx="1092200" cy="47408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8523" cy="48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105">
        <w:t xml:space="preserve"> </w:t>
      </w:r>
      <w:r>
        <w:t xml:space="preserve">(2-2.03)/0.09=-0.38. </w:t>
      </w:r>
      <w:r w:rsidR="00E9298F">
        <w:t>The P-value of the test</w:t>
      </w:r>
      <w:r>
        <w:t xml:space="preserve"> is 0.35.</w:t>
      </w:r>
    </w:p>
    <w:p w:rsidR="000A33FE" w:rsidRDefault="000A33FE">
      <w:proofErr w:type="gramStart"/>
      <w:r w:rsidRPr="00DE2105">
        <w:rPr>
          <w:b/>
        </w:rPr>
        <w:t>c</w:t>
      </w:r>
      <w:proofErr w:type="gramEnd"/>
      <w:r w:rsidRPr="00DE2105">
        <w:rPr>
          <w:b/>
        </w:rPr>
        <w:t>.</w:t>
      </w:r>
      <w:r>
        <w:t xml:space="preserve"> </w:t>
      </w:r>
      <w:r>
        <w:rPr>
          <w:noProof/>
        </w:rPr>
        <w:drawing>
          <wp:inline distT="0" distB="0" distL="0" distR="0" wp14:anchorId="0E41829E" wp14:editId="64AC091E">
            <wp:extent cx="368300" cy="30303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11" cy="30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a standard normal variable. 0.3/0.1=3 and the responding p-value is 0.9987. Therefore, the standard in part</w:t>
      </w:r>
      <w:r w:rsidR="000B384F">
        <w:t xml:space="preserve"> </w:t>
      </w:r>
      <w:r>
        <w:t>(b) is being refused.</w:t>
      </w:r>
    </w:p>
    <w:p w:rsidR="006E1ACE" w:rsidRDefault="006E1ACE"/>
    <w:p w:rsidR="0016122E" w:rsidRPr="00DE2105" w:rsidRDefault="00EF2D9B">
      <w:pPr>
        <w:rPr>
          <w:b/>
        </w:rPr>
      </w:pPr>
      <w:r w:rsidRPr="00DE2105">
        <w:rPr>
          <w:b/>
        </w:rPr>
        <w:t xml:space="preserve">2.12 </w:t>
      </w:r>
    </w:p>
    <w:p w:rsidR="0016122E" w:rsidRDefault="000A33FE">
      <w:r>
        <w:rPr>
          <w:noProof/>
        </w:rPr>
        <w:drawing>
          <wp:inline distT="0" distB="0" distL="0" distR="0" wp14:anchorId="46DA3C6C" wp14:editId="4660998B">
            <wp:extent cx="2324100" cy="47248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699" cy="49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9B" w:rsidRDefault="00EF2D9B" w:rsidP="00EF2D9B">
      <w:pPr>
        <w:tabs>
          <w:tab w:val="left" w:pos="7860"/>
        </w:tabs>
      </w:pPr>
      <w:r>
        <w:t xml:space="preserve">Given a fixed </w:t>
      </w:r>
      <w:r>
        <w:rPr>
          <w:rFonts w:cstheme="minorHAnsi"/>
        </w:rPr>
        <w:t>σ</w:t>
      </w:r>
      <w:r>
        <w:t xml:space="preserve">^2&gt;0, and an </w:t>
      </w:r>
      <w:proofErr w:type="spellStart"/>
      <w:r>
        <w:t>Xh</w:t>
      </w:r>
      <w:proofErr w:type="spellEnd"/>
      <w:r>
        <w:t xml:space="preserve"> value in the range of possible X values, if we want to ensure </w:t>
      </w:r>
      <w:r>
        <w:rPr>
          <w:noProof/>
        </w:rPr>
        <w:drawing>
          <wp:inline distT="0" distB="0" distL="0" distR="0" wp14:anchorId="2E64D483" wp14:editId="4E1A5BD4">
            <wp:extent cx="1282700" cy="1755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8809" cy="18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5F3">
        <w:t xml:space="preserve">, we </w:t>
      </w:r>
      <w:r>
        <w:t xml:space="preserve">need </w:t>
      </w:r>
      <w:proofErr w:type="spellStart"/>
      <w:r>
        <w:t>Xh</w:t>
      </w:r>
      <w:proofErr w:type="spellEnd"/>
      <w:r>
        <w:t xml:space="preserve"> equals </w:t>
      </w:r>
      <w:r w:rsidR="004045F3">
        <w:t xml:space="preserve">the </w:t>
      </w:r>
      <w:r>
        <w:t>mean of X values</w:t>
      </w:r>
      <w:r w:rsidR="004045F3">
        <w:t>.</w:t>
      </w:r>
    </w:p>
    <w:p w:rsidR="00EF2D9B" w:rsidRDefault="00EF2D9B">
      <w:r>
        <w:rPr>
          <w:noProof/>
        </w:rPr>
        <w:drawing>
          <wp:inline distT="0" distB="0" distL="0" distR="0" wp14:anchorId="3F528DB4" wp14:editId="2624F5B0">
            <wp:extent cx="4730750" cy="345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2323" cy="36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5F3" w:rsidRDefault="004045F3">
      <w:pPr>
        <w:rPr>
          <w:rFonts w:cstheme="minorHAnsi"/>
        </w:rPr>
      </w:pPr>
      <w:r>
        <w:t xml:space="preserve">As </w:t>
      </w:r>
      <w:r>
        <w:rPr>
          <w:noProof/>
        </w:rPr>
        <w:drawing>
          <wp:inline distT="0" distB="0" distL="0" distR="0" wp14:anchorId="7486F71C" wp14:editId="6382B8D9">
            <wp:extent cx="385233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074" cy="25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&gt;0 </w:t>
      </w:r>
      <w:proofErr w:type="gramStart"/>
      <w:r>
        <w:t xml:space="preserve">and  </w:t>
      </w:r>
      <w:r>
        <w:rPr>
          <w:rFonts w:cstheme="minorHAnsi"/>
        </w:rPr>
        <w:t>σ</w:t>
      </w:r>
      <w:proofErr w:type="gramEnd"/>
      <w:r>
        <w:t xml:space="preserve">^2&gt;0,  </w:t>
      </w:r>
      <w:r>
        <w:rPr>
          <w:rFonts w:cstheme="minorHAnsi"/>
        </w:rPr>
        <w:t xml:space="preserve">nothing we can do to ensure that </w:t>
      </w:r>
      <w:r>
        <w:rPr>
          <w:noProof/>
        </w:rPr>
        <w:drawing>
          <wp:inline distT="0" distB="0" distL="0" distR="0" wp14:anchorId="51F4C615" wp14:editId="1C08A508">
            <wp:extent cx="1625600" cy="1912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2038" cy="2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>.</w:t>
      </w:r>
    </w:p>
    <w:p w:rsidR="004045F3" w:rsidRDefault="004045F3"/>
    <w:p w:rsidR="00EF2D9B" w:rsidRDefault="00EF2D9B"/>
    <w:p w:rsidR="0016122E" w:rsidRPr="00DE2105" w:rsidRDefault="0016122E">
      <w:pPr>
        <w:rPr>
          <w:b/>
        </w:rPr>
      </w:pPr>
      <w:r w:rsidRPr="00DE2105">
        <w:rPr>
          <w:b/>
        </w:rPr>
        <w:t xml:space="preserve">2.16 </w:t>
      </w:r>
    </w:p>
    <w:p w:rsidR="00FE5A5C" w:rsidRDefault="00427B93">
      <w:r w:rsidRPr="00DE2105">
        <w:rPr>
          <w:b/>
        </w:rPr>
        <w:t>a.</w:t>
      </w:r>
      <w:r>
        <w:t xml:space="preserve"> </w:t>
      </w:r>
      <w:r w:rsidR="00FE5A5C">
        <w:t>The 1-</w:t>
      </w:r>
      <w:r w:rsidR="00FE5A5C">
        <w:rPr>
          <w:rFonts w:cstheme="minorHAnsi"/>
        </w:rPr>
        <w:t>α</w:t>
      </w:r>
      <w:r w:rsidR="00FE5A5C">
        <w:t xml:space="preserve"> confidence limits for the mean hardness of modeled items are:</w:t>
      </w:r>
    </w:p>
    <w:p w:rsidR="00FE5A5C" w:rsidRDefault="00FE5A5C">
      <w:r>
        <w:rPr>
          <w:noProof/>
        </w:rPr>
        <w:drawing>
          <wp:inline distT="0" distB="0" distL="0" distR="0" wp14:anchorId="3A4CEBCC" wp14:editId="7D6C8F13">
            <wp:extent cx="1822450" cy="373506"/>
            <wp:effectExtent l="0" t="0" r="635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2019" cy="37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5C" w:rsidRDefault="00FE5A5C">
      <w:pPr>
        <w:rPr>
          <w:noProof/>
        </w:rPr>
      </w:pPr>
      <w:r>
        <w:t xml:space="preserve">Here </w:t>
      </w:r>
      <w:r>
        <w:rPr>
          <w:rFonts w:cstheme="minorHAnsi"/>
        </w:rPr>
        <w:t>α</w:t>
      </w:r>
      <w:r>
        <w:t xml:space="preserve">=0.02, n=16, </w:t>
      </w:r>
      <w:r>
        <w:rPr>
          <w:noProof/>
        </w:rPr>
        <w:drawing>
          <wp:inline distT="0" distB="0" distL="0" distR="0" wp14:anchorId="5BAD7AF7" wp14:editId="7C64FFA1">
            <wp:extent cx="215900" cy="198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915" cy="2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=30,</w:t>
      </w:r>
      <w:r w:rsidRPr="00FE5A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DC13AE" wp14:editId="78EBC416">
            <wp:extent cx="774700" cy="248669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8994" cy="25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8A8">
        <w:rPr>
          <w:noProof/>
        </w:rPr>
        <w:t>=168.60+2.03*30=229.63.</w:t>
      </w:r>
    </w:p>
    <w:p w:rsidR="004045F3" w:rsidRDefault="004045F3">
      <w:r>
        <w:rPr>
          <w:noProof/>
        </w:rPr>
        <w:drawing>
          <wp:inline distT="0" distB="0" distL="0" distR="0" wp14:anchorId="3FD27E8A" wp14:editId="3C2FEF5C">
            <wp:extent cx="1974850" cy="467105"/>
            <wp:effectExtent l="0" t="0" r="635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41" cy="4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8A8">
        <w:t>=3</w:t>
      </w:r>
      <w:r w:rsidR="00FE5A5C">
        <w:t>.23</w:t>
      </w:r>
      <w:r w:rsidR="000B384F">
        <w:t xml:space="preserve"> </w:t>
      </w:r>
      <w:r w:rsidR="00CE18A8">
        <w:t>*</w:t>
      </w:r>
      <w:r w:rsidR="000B384F">
        <w:t xml:space="preserve"> </w:t>
      </w:r>
      <w:r w:rsidR="00FE5A5C">
        <w:t>[1/16</w:t>
      </w:r>
      <w:r w:rsidR="000B384F">
        <w:t xml:space="preserve"> </w:t>
      </w:r>
      <w:r w:rsidR="00FE5A5C">
        <w:t>+</w:t>
      </w:r>
      <w:r w:rsidR="000B384F">
        <w:t xml:space="preserve"> </w:t>
      </w:r>
      <w:r w:rsidR="00FE5A5C">
        <w:t>(30-28</w:t>
      </w:r>
      <w:proofErr w:type="gramStart"/>
      <w:r w:rsidR="00FE5A5C">
        <w:t>)^</w:t>
      </w:r>
      <w:proofErr w:type="gramEnd"/>
      <w:r w:rsidR="00FE5A5C">
        <w:t>2/1280]</w:t>
      </w:r>
      <w:r w:rsidR="000B384F">
        <w:t xml:space="preserve"> </w:t>
      </w:r>
      <w:r w:rsidR="00CE18A8">
        <w:t>=</w:t>
      </w:r>
      <w:r w:rsidR="000B384F">
        <w:t xml:space="preserve"> </w:t>
      </w:r>
      <w:r w:rsidR="00CE18A8">
        <w:t>0.21</w:t>
      </w:r>
    </w:p>
    <w:p w:rsidR="00CE18A8" w:rsidRDefault="00CE18A8"/>
    <w:p w:rsidR="00CE18A8" w:rsidRDefault="00CE18A8">
      <w:proofErr w:type="gramStart"/>
      <w:r>
        <w:t>t(</w:t>
      </w:r>
      <w:proofErr w:type="gramEnd"/>
      <w:r>
        <w:t>0.99;14)=2.624</w:t>
      </w:r>
    </w:p>
    <w:p w:rsidR="00CE18A8" w:rsidRDefault="00CE18A8">
      <w:r>
        <w:t xml:space="preserve">Therefore, the </w:t>
      </w:r>
      <w:r w:rsidR="00427B93">
        <w:t>confidence intervals are [228.43, 230.83]</w:t>
      </w:r>
    </w:p>
    <w:p w:rsidR="00DE2105" w:rsidRDefault="00DE2105"/>
    <w:p w:rsidR="00427B93" w:rsidRDefault="00427B93">
      <w:proofErr w:type="gramStart"/>
      <w:r w:rsidRPr="00DE2105">
        <w:rPr>
          <w:b/>
        </w:rPr>
        <w:t>b</w:t>
      </w:r>
      <w:proofErr w:type="gramEnd"/>
      <w:r w:rsidRPr="00DE2105">
        <w:rPr>
          <w:b/>
        </w:rPr>
        <w:t>.</w:t>
      </w:r>
      <w:r>
        <w:t xml:space="preserve"> for the hardness of a newly modeled test</w:t>
      </w:r>
    </w:p>
    <w:p w:rsidR="00427B93" w:rsidRDefault="00427B93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39AA826" wp14:editId="2DB11501">
            <wp:extent cx="2228850" cy="4389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7213" cy="4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=3.45</w:t>
      </w:r>
    </w:p>
    <w:p w:rsidR="00427B93" w:rsidRDefault="00427B93">
      <w:r>
        <w:t>The 0.98 confidence limits are:</w:t>
      </w:r>
      <w:r>
        <w:rPr>
          <w:noProof/>
        </w:rPr>
        <w:drawing>
          <wp:inline distT="0" distB="0" distL="0" distR="0" wp14:anchorId="7D04529A" wp14:editId="7BDE042D">
            <wp:extent cx="1771650" cy="32716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2148" cy="3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93" w:rsidRDefault="00427B93" w:rsidP="00427B93">
      <w:r>
        <w:t>Therefore, the confidence intervals a</w:t>
      </w:r>
      <w:r w:rsidR="00B31AB4">
        <w:t>re [224.76, 234.50</w:t>
      </w:r>
      <w:r>
        <w:t>]</w:t>
      </w:r>
    </w:p>
    <w:p w:rsidR="00DE2105" w:rsidRDefault="00DE2105" w:rsidP="00427B93"/>
    <w:p w:rsidR="00427B93" w:rsidRDefault="00427B93" w:rsidP="00427B93">
      <w:r w:rsidRPr="00DE2105">
        <w:rPr>
          <w:b/>
        </w:rPr>
        <w:t>c.</w:t>
      </w:r>
      <w:r>
        <w:t xml:space="preserve"> For the mean hardness of 10 newly molded test items:</w:t>
      </w:r>
    </w:p>
    <w:p w:rsidR="00427B93" w:rsidRDefault="00427B93" w:rsidP="00427B93">
      <w:r>
        <w:rPr>
          <w:noProof/>
        </w:rPr>
        <w:drawing>
          <wp:inline distT="0" distB="0" distL="0" distR="0" wp14:anchorId="64B2F916" wp14:editId="3DF64B51">
            <wp:extent cx="2571750" cy="358721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2944" cy="37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AB4">
        <w:t>=1.00</w:t>
      </w:r>
    </w:p>
    <w:p w:rsidR="00B31AB4" w:rsidRDefault="00B31AB4" w:rsidP="00B31AB4">
      <w:r>
        <w:t>The 0.98 confidence limits are:</w:t>
      </w:r>
      <w:r w:rsidRPr="00B31A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8C6810" wp14:editId="7F599D72">
            <wp:extent cx="1943100" cy="3086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5790" cy="32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B4" w:rsidRDefault="00B31AB4" w:rsidP="00B31AB4">
      <w:r>
        <w:t>Therefore, the confidence intervals are [227.01, 232.25]</w:t>
      </w:r>
    </w:p>
    <w:p w:rsidR="00DE2105" w:rsidRDefault="00DE2105" w:rsidP="00B31AB4"/>
    <w:p w:rsidR="00B31AB4" w:rsidRDefault="00B31AB4" w:rsidP="00B31AB4">
      <w:r w:rsidRPr="00DE2105">
        <w:rPr>
          <w:b/>
        </w:rPr>
        <w:t>d.</w:t>
      </w:r>
      <w:r>
        <w:t xml:space="preserve"> Yes and it should be, because 1/m here is 0.1&lt;1. </w:t>
      </w:r>
    </w:p>
    <w:p w:rsidR="00DE2105" w:rsidRDefault="00DE2105" w:rsidP="00B31AB4"/>
    <w:p w:rsidR="000B384F" w:rsidRDefault="00B31AB4" w:rsidP="00B31AB4">
      <w:proofErr w:type="gramStart"/>
      <w:r w:rsidRPr="00DE2105">
        <w:rPr>
          <w:b/>
        </w:rPr>
        <w:lastRenderedPageBreak/>
        <w:t>e.</w:t>
      </w:r>
      <w:r w:rsidR="000B384F">
        <w:t xml:space="preserve">  </w:t>
      </w:r>
      <w:proofErr w:type="gramEnd"/>
      <w:r w:rsidR="000B384F">
        <w:rPr>
          <w:noProof/>
        </w:rPr>
        <w:drawing>
          <wp:inline distT="0" distB="0" distL="0" distR="0" wp14:anchorId="3A7BCDE8" wp14:editId="1E22503B">
            <wp:extent cx="1257300" cy="2485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2259" cy="2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84F">
        <w:t>=2*F(0.98;2;14)=2*43=86, so W= 9.27</w:t>
      </w:r>
    </w:p>
    <w:p w:rsidR="000B384F" w:rsidRDefault="00AF7D73" w:rsidP="00B31AB4">
      <w:r>
        <w:t>The 0.98 confidence band limits are:</w:t>
      </w:r>
      <w:r w:rsidR="000B384F">
        <w:rPr>
          <w:noProof/>
        </w:rPr>
        <w:drawing>
          <wp:inline distT="0" distB="0" distL="0" distR="0" wp14:anchorId="41C097CE" wp14:editId="7DFE87E2">
            <wp:extent cx="609600" cy="2337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0011" cy="2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73" w:rsidRDefault="00AF7D73" w:rsidP="00AF7D73">
      <w:r>
        <w:t xml:space="preserve">Therefore, the </w:t>
      </w:r>
      <w:r>
        <w:t>confidence band are [225.40</w:t>
      </w:r>
      <w:r>
        <w:t>,</w:t>
      </w:r>
      <w:r>
        <w:t xml:space="preserve"> 233.90</w:t>
      </w:r>
      <w:r>
        <w:t>]</w:t>
      </w:r>
      <w:r>
        <w:t>.</w:t>
      </w:r>
    </w:p>
    <w:p w:rsidR="004045F3" w:rsidRDefault="00AF7D73">
      <w:r>
        <w:t xml:space="preserve">Yes, the confidence band here are wider at this point than the confidence interval in </w:t>
      </w:r>
      <w:proofErr w:type="gramStart"/>
      <w:r>
        <w:t>part(</w:t>
      </w:r>
      <w:proofErr w:type="gramEnd"/>
      <w:r>
        <w:t>a). It should be, because W=9.27&gt;</w:t>
      </w:r>
      <w:proofErr w:type="gramStart"/>
      <w:r>
        <w:t>t(</w:t>
      </w:r>
      <w:proofErr w:type="gramEnd"/>
      <w:r>
        <w:t>0.99,14).</w:t>
      </w:r>
    </w:p>
    <w:p w:rsidR="00DE2105" w:rsidRDefault="00DE2105"/>
    <w:p w:rsidR="0016122E" w:rsidRPr="00DE2105" w:rsidRDefault="0016122E">
      <w:pPr>
        <w:rPr>
          <w:b/>
        </w:rPr>
      </w:pPr>
      <w:r w:rsidRPr="00DE2105">
        <w:rPr>
          <w:b/>
        </w:rPr>
        <w:t xml:space="preserve">2.26 </w:t>
      </w:r>
    </w:p>
    <w:p w:rsidR="00B31AB4" w:rsidRDefault="00DE6EA6">
      <w:r w:rsidRPr="00DE2105">
        <w:rPr>
          <w:b/>
        </w:rPr>
        <w:t>a.</w:t>
      </w:r>
      <w:r>
        <w:t xml:space="preserve"> ANOVA is as follows:</w:t>
      </w:r>
    </w:p>
    <w:p w:rsidR="00B31AB4" w:rsidRDefault="00DE6EA6">
      <w:r>
        <w:rPr>
          <w:noProof/>
        </w:rPr>
        <w:drawing>
          <wp:inline distT="0" distB="0" distL="0" distR="0" wp14:anchorId="20FAF810" wp14:editId="2C8935AD">
            <wp:extent cx="3448050" cy="470744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8623" cy="48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05" w:rsidRDefault="00DE2105"/>
    <w:p w:rsidR="0016122E" w:rsidRDefault="00DE6EA6">
      <w:r w:rsidRPr="00DE2105">
        <w:rPr>
          <w:b/>
        </w:rPr>
        <w:t>b.</w:t>
      </w:r>
      <w:r>
        <w:t xml:space="preserve"> Yes, P-value here is 2.16e-12, which is much smaller than </w:t>
      </w:r>
      <w:r>
        <w:rPr>
          <w:rFonts w:cstheme="minorHAnsi"/>
        </w:rPr>
        <w:t>α</w:t>
      </w:r>
      <w:r>
        <w:t>=0.01. Therefore, there is a linear association between the hardness of the plastic and the elapsed time.</w:t>
      </w:r>
    </w:p>
    <w:p w:rsidR="00DE2105" w:rsidRDefault="00DE2105"/>
    <w:p w:rsidR="007B634A" w:rsidRDefault="000E45D6">
      <w:r w:rsidRPr="00DE2105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2868728" cy="2527300"/>
            <wp:effectExtent l="0" t="0" r="8255" b="6350"/>
            <wp:wrapTight wrapText="bothSides">
              <wp:wrapPolygon edited="0">
                <wp:start x="0" y="0"/>
                <wp:lineTo x="0" y="21491"/>
                <wp:lineTo x="21519" y="21491"/>
                <wp:lineTo x="2151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728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EA6" w:rsidRPr="00DE2105">
        <w:rPr>
          <w:b/>
        </w:rPr>
        <w:t>c.</w:t>
      </w:r>
      <w:r w:rsidR="00DE6EA6">
        <w:t xml:space="preserve"> </w:t>
      </w:r>
      <w:r>
        <w:t>The left graph shows deviations</w:t>
      </w:r>
      <w:r>
        <w:rPr>
          <w:noProof/>
        </w:rPr>
        <w:drawing>
          <wp:inline distT="0" distB="0" distL="0" distR="0" wp14:anchorId="5148DB62" wp14:editId="0D5161F7">
            <wp:extent cx="1117597" cy="2159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22546" cy="21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and the right graph shows</w:t>
      </w:r>
      <w:r w:rsidRPr="000E45D6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08B3190" wp14:editId="7F3F03C1">
            <wp:extent cx="957381" cy="2222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51127" cy="24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15" w:rsidRDefault="00901A15">
      <w:pPr>
        <w:rPr>
          <w:noProof/>
        </w:rPr>
      </w:pPr>
      <w:r>
        <w:rPr>
          <w:noProof/>
        </w:rPr>
        <w:drawing>
          <wp:inline distT="0" distB="0" distL="0" distR="0" wp14:anchorId="0BC7B88F" wp14:editId="0511464C">
            <wp:extent cx="2927947" cy="2543810"/>
            <wp:effectExtent l="0" t="0" r="635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7947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D6" w:rsidRDefault="000E45D6">
      <w:pPr>
        <w:rPr>
          <w:noProof/>
        </w:rPr>
      </w:pPr>
      <w:r>
        <w:rPr>
          <w:noProof/>
        </w:rPr>
        <w:t>From the above two graphs, SSR appears to be the larger of SSTO, which imply that R^2&gt;0.5.</w:t>
      </w:r>
    </w:p>
    <w:p w:rsidR="00DE2105" w:rsidRDefault="00DE2105">
      <w:pPr>
        <w:rPr>
          <w:noProof/>
        </w:rPr>
      </w:pPr>
    </w:p>
    <w:p w:rsidR="0016122E" w:rsidRDefault="00901A15">
      <w:r w:rsidRPr="00DE2105">
        <w:rPr>
          <w:b/>
          <w:noProof/>
        </w:rPr>
        <w:t>d.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838C043" wp14:editId="0445E2D4">
            <wp:extent cx="508402" cy="3492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813" cy="35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=0.973, r=+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R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rad>
      </m:oMath>
      <w:r w:rsidR="00DE2105">
        <w:rPr>
          <w:rFonts w:eastAsiaTheme="minorEastAsia"/>
          <w:noProof/>
        </w:rPr>
        <w:t xml:space="preserve"> =0.98</w:t>
      </w:r>
      <w:r w:rsidR="00DE2105">
        <w:t>6</w:t>
      </w:r>
    </w:p>
    <w:sectPr w:rsidR="0016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2E"/>
    <w:rsid w:val="000A33FE"/>
    <w:rsid w:val="000B384F"/>
    <w:rsid w:val="000E45D6"/>
    <w:rsid w:val="0016122E"/>
    <w:rsid w:val="002B6081"/>
    <w:rsid w:val="00321B14"/>
    <w:rsid w:val="003425A8"/>
    <w:rsid w:val="004045F3"/>
    <w:rsid w:val="00427B93"/>
    <w:rsid w:val="006E1ACE"/>
    <w:rsid w:val="007B634A"/>
    <w:rsid w:val="00901A15"/>
    <w:rsid w:val="00AF7D73"/>
    <w:rsid w:val="00B31AB4"/>
    <w:rsid w:val="00CE18A8"/>
    <w:rsid w:val="00D82960"/>
    <w:rsid w:val="00DE2105"/>
    <w:rsid w:val="00DE6EA6"/>
    <w:rsid w:val="00E9298F"/>
    <w:rsid w:val="00EF2D9B"/>
    <w:rsid w:val="00FE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97BF2-5F3D-4FC5-868B-A24CAC30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2</cp:revision>
  <dcterms:created xsi:type="dcterms:W3CDTF">2017-02-06T00:06:00Z</dcterms:created>
  <dcterms:modified xsi:type="dcterms:W3CDTF">2017-02-06T18:24:00Z</dcterms:modified>
</cp:coreProperties>
</file>