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single" w:color="EAECEF" w:sz="6" w:space="3"/>
        </w:pBdr>
        <w:shd w:val="clear" w:fill="FFFFFF"/>
        <w:spacing w:before="0" w:beforeAutospacing="0" w:after="240" w:afterAutospacing="0" w:line="19" w:lineRule="atLeast"/>
        <w:ind w:right="0"/>
        <w:rPr>
          <w:rFonts w:hint="eastAsia" w:ascii="Segoe UI" w:hAnsi="Segoe UI" w:cs="Segoe UI"/>
          <w:b/>
          <w:i w:val="0"/>
          <w:caps w:val="0"/>
          <w:color w:val="24292E"/>
          <w:spacing w:val="0"/>
          <w:sz w:val="42"/>
          <w:szCs w:val="42"/>
          <w:shd w:val="clear" w:fill="FFFFFF"/>
          <w:lang w:val="en-US" w:eastAsia="zh-CN"/>
        </w:rPr>
      </w:pPr>
      <w:r>
        <w:rPr>
          <w:rFonts w:hint="default" w:ascii="Segoe UI" w:hAnsi="Segoe UI" w:eastAsia="Segoe UI" w:cs="Segoe UI"/>
          <w:b/>
          <w:i w:val="0"/>
          <w:caps w:val="0"/>
          <w:color w:val="24292E"/>
          <w:spacing w:val="0"/>
          <w:sz w:val="42"/>
          <w:szCs w:val="42"/>
          <w:shd w:val="clear" w:fill="FFFFFF"/>
          <w:lang w:val="en-US" w:eastAsia="zh-CN"/>
        </w:rPr>
        <w:t>汇编器</w:t>
      </w:r>
      <w:r>
        <w:rPr>
          <w:rFonts w:hint="default" w:ascii="Segoe UI" w:hAnsi="Segoe UI" w:eastAsia="Segoe UI" w:cs="Segoe UI"/>
          <w:b/>
          <w:i w:val="0"/>
          <w:caps w:val="0"/>
          <w:color w:val="24292E"/>
          <w:spacing w:val="0"/>
          <w:sz w:val="42"/>
          <w:szCs w:val="42"/>
          <w:shd w:val="clear" w:fill="FFFFFF"/>
        </w:rPr>
        <w:t>实验</w:t>
      </w:r>
      <w:r>
        <w:rPr>
          <w:rFonts w:hint="eastAsia" w:ascii="Segoe UI" w:hAnsi="Segoe UI" w:cs="Segoe UI"/>
          <w:b/>
          <w:i w:val="0"/>
          <w:caps w:val="0"/>
          <w:color w:val="24292E"/>
          <w:spacing w:val="0"/>
          <w:sz w:val="42"/>
          <w:szCs w:val="42"/>
          <w:shd w:val="clear" w:fill="FFFFFF"/>
          <w:lang w:val="en-US" w:eastAsia="zh-CN"/>
        </w:rPr>
        <w:t>报告</w:t>
      </w:r>
    </w:p>
    <w:p>
      <w:pPr>
        <w:pStyle w:val="6"/>
        <w:keepNext w:val="0"/>
        <w:keepLines w:val="0"/>
        <w:widowControl/>
        <w:suppressLineNumbers w:val="0"/>
        <w:shd w:val="clear" w:fill="FFFFFF"/>
        <w:spacing w:before="0" w:beforeAutospacing="0" w:after="240" w:afterAutospacing="0"/>
        <w:ind w:left="0" w:firstLine="0"/>
        <w:rPr>
          <w:rFonts w:hint="eastAsia" w:ascii="Segoe UI" w:hAnsi="Segoe UI" w:eastAsia="宋体" w:cs="Segoe UI"/>
          <w:b w:val="0"/>
          <w:i w:val="0"/>
          <w:caps w:val="0"/>
          <w:color w:val="24292E"/>
          <w:spacing w:val="0"/>
          <w:sz w:val="24"/>
          <w:szCs w:val="24"/>
          <w:shd w:val="clear" w:fill="FFFFFF"/>
          <w:lang w:val="en-US" w:eastAsia="zh-CN"/>
        </w:rPr>
      </w:pPr>
      <w:r>
        <w:rPr>
          <w:rFonts w:hint="default" w:ascii="Segoe UI" w:hAnsi="Segoe UI" w:eastAsia="Segoe UI" w:cs="Segoe UI"/>
          <w:b w:val="0"/>
          <w:i w:val="0"/>
          <w:caps w:val="0"/>
          <w:color w:val="24292E"/>
          <w:spacing w:val="0"/>
          <w:sz w:val="24"/>
          <w:szCs w:val="24"/>
          <w:shd w:val="clear" w:fill="FFFFFF"/>
        </w:rPr>
        <w:t>班级：</w:t>
      </w:r>
      <w:r>
        <w:rPr>
          <w:rFonts w:hint="eastAsia" w:ascii="Segoe UI" w:hAnsi="Segoe UI" w:eastAsia="宋体" w:cs="Segoe UI"/>
          <w:b w:val="0"/>
          <w:i w:val="0"/>
          <w:caps w:val="0"/>
          <w:color w:val="24292E"/>
          <w:spacing w:val="0"/>
          <w:sz w:val="24"/>
          <w:szCs w:val="24"/>
          <w:shd w:val="clear" w:fill="FFFFFF"/>
          <w:lang w:val="en-US" w:eastAsia="zh-CN"/>
        </w:rPr>
        <w:t>物联1601</w:t>
      </w:r>
    </w:p>
    <w:p>
      <w:pPr>
        <w:pStyle w:val="6"/>
        <w:keepNext w:val="0"/>
        <w:keepLines w:val="0"/>
        <w:widowControl/>
        <w:suppressLineNumbers w:val="0"/>
        <w:shd w:val="clear" w:fill="FFFFFF"/>
        <w:spacing w:before="0" w:beforeAutospacing="0" w:after="240" w:afterAutospacing="0"/>
        <w:ind w:left="0" w:firstLine="0"/>
        <w:rPr>
          <w:rFonts w:hint="eastAsia" w:ascii="Segoe UI" w:hAnsi="Segoe UI" w:eastAsia="宋体" w:cs="Segoe UI"/>
          <w:b w:val="0"/>
          <w:i w:val="0"/>
          <w:caps w:val="0"/>
          <w:color w:val="24292E"/>
          <w:spacing w:val="0"/>
          <w:sz w:val="24"/>
          <w:szCs w:val="24"/>
          <w:lang w:val="en-US" w:eastAsia="zh-CN"/>
        </w:rPr>
      </w:pPr>
      <w:r>
        <w:rPr>
          <w:rFonts w:hint="default" w:ascii="Segoe UI" w:hAnsi="Segoe UI" w:eastAsia="Segoe UI" w:cs="Segoe UI"/>
          <w:b w:val="0"/>
          <w:i w:val="0"/>
          <w:caps w:val="0"/>
          <w:color w:val="24292E"/>
          <w:spacing w:val="0"/>
          <w:sz w:val="24"/>
          <w:szCs w:val="24"/>
          <w:shd w:val="clear" w:fill="FFFFFF"/>
        </w:rPr>
        <w:t>学号：20160801062</w:t>
      </w:r>
      <w:r>
        <w:rPr>
          <w:rFonts w:hint="eastAsia" w:ascii="Segoe UI" w:hAnsi="Segoe UI" w:eastAsia="宋体" w:cs="Segoe UI"/>
          <w:b w:val="0"/>
          <w:i w:val="0"/>
          <w:caps w:val="0"/>
          <w:color w:val="24292E"/>
          <w:spacing w:val="0"/>
          <w:sz w:val="24"/>
          <w:szCs w:val="24"/>
          <w:shd w:val="clear" w:fill="FFFFFF"/>
          <w:lang w:val="en-US" w:eastAsia="zh-CN"/>
        </w:rPr>
        <w:t>8</w:t>
      </w:r>
    </w:p>
    <w:p>
      <w:pPr>
        <w:pStyle w:val="6"/>
        <w:keepNext w:val="0"/>
        <w:keepLines w:val="0"/>
        <w:widowControl/>
        <w:suppressLineNumbers w:val="0"/>
        <w:shd w:val="clear" w:fill="FFFFFF"/>
        <w:spacing w:before="0" w:beforeAutospacing="0" w:after="240" w:afterAutospacing="0"/>
        <w:ind w:left="0" w:firstLine="0"/>
        <w:rPr>
          <w:rFonts w:hint="eastAsia"/>
          <w:lang w:val="en-US" w:eastAsia="zh-CN"/>
        </w:rPr>
      </w:pPr>
      <w:r>
        <w:rPr>
          <w:rFonts w:hint="default" w:ascii="Segoe UI" w:hAnsi="Segoe UI" w:eastAsia="Segoe UI" w:cs="Segoe UI"/>
          <w:b w:val="0"/>
          <w:i w:val="0"/>
          <w:caps w:val="0"/>
          <w:color w:val="24292E"/>
          <w:spacing w:val="0"/>
          <w:sz w:val="24"/>
          <w:szCs w:val="24"/>
          <w:shd w:val="clear" w:fill="FFFFFF"/>
        </w:rPr>
        <w:t>姓名：</w:t>
      </w:r>
      <w:r>
        <w:rPr>
          <w:rFonts w:hint="eastAsia" w:ascii="Segoe UI" w:hAnsi="Segoe UI" w:eastAsia="宋体" w:cs="Segoe UI"/>
          <w:b w:val="0"/>
          <w:i w:val="0"/>
          <w:caps w:val="0"/>
          <w:color w:val="24292E"/>
          <w:spacing w:val="0"/>
          <w:sz w:val="24"/>
          <w:szCs w:val="24"/>
          <w:shd w:val="clear" w:fill="FFFFFF"/>
          <w:lang w:val="en-US" w:eastAsia="zh-CN"/>
        </w:rPr>
        <w:t>曾彤芳</w:t>
      </w: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shd w:val="clear" w:fill="FFFFFF"/>
        </w:rPr>
        <w:fldChar w:fldCharType="begin"/>
      </w:r>
      <w:r>
        <w:rPr>
          <w:rFonts w:hint="default" w:ascii="Segoe UI" w:hAnsi="Segoe UI" w:eastAsia="Segoe UI" w:cs="Segoe UI"/>
          <w:b/>
          <w:i w:val="0"/>
          <w:caps w:val="0"/>
          <w:color w:val="0366D6"/>
          <w:spacing w:val="0"/>
          <w:sz w:val="31"/>
          <w:szCs w:val="31"/>
          <w:u w:val="none"/>
          <w:shd w:val="clear" w:fill="FFFFFF"/>
        </w:rPr>
        <w:instrText xml:space="preserve"> HYPERLINK "https://github.com/luojike/cpudesign/tree/master/2019/fall" \l "实验任务" </w:instrText>
      </w:r>
      <w:r>
        <w:rPr>
          <w:rFonts w:hint="default" w:ascii="Segoe UI" w:hAnsi="Segoe UI" w:eastAsia="Segoe UI" w:cs="Segoe UI"/>
          <w:b/>
          <w:i w:val="0"/>
          <w:caps w:val="0"/>
          <w:color w:val="0366D6"/>
          <w:spacing w:val="0"/>
          <w:sz w:val="31"/>
          <w:szCs w:val="31"/>
          <w:u w:val="none"/>
          <w:shd w:val="clear" w:fill="FFFFFF"/>
        </w:rPr>
        <w:fldChar w:fldCharType="separate"/>
      </w:r>
      <w:r>
        <w:rPr>
          <w:rFonts w:hint="default" w:ascii="Segoe UI" w:hAnsi="Segoe UI" w:eastAsia="Segoe UI" w:cs="Segoe UI"/>
          <w:b/>
          <w:i w:val="0"/>
          <w:caps w:val="0"/>
          <w:color w:val="0366D6"/>
          <w:spacing w:val="0"/>
          <w:sz w:val="31"/>
          <w:szCs w:val="31"/>
          <w:u w:val="none"/>
          <w:shd w:val="clear" w:fill="FFFFFF"/>
        </w:rPr>
        <w:fldChar w:fldCharType="end"/>
      </w:r>
      <w:r>
        <w:rPr>
          <w:rFonts w:hint="default" w:ascii="Segoe UI" w:hAnsi="Segoe UI" w:eastAsia="Segoe UI" w:cs="Segoe UI"/>
          <w:b/>
          <w:i w:val="0"/>
          <w:caps w:val="0"/>
          <w:color w:val="24292E"/>
          <w:spacing w:val="0"/>
          <w:sz w:val="31"/>
          <w:szCs w:val="31"/>
          <w:shd w:val="clear" w:fill="FFFFFF"/>
        </w:rPr>
        <w:t>实验任务</w:t>
      </w:r>
    </w:p>
    <w:p>
      <w:pPr>
        <w:keepNext w:val="0"/>
        <w:keepLines w:val="0"/>
        <w:widowControl/>
        <w:numPr>
          <w:ilvl w:val="0"/>
          <w:numId w:val="0"/>
        </w:numPr>
        <w:suppressLineNumbers w:val="0"/>
        <w:spacing w:before="53" w:beforeAutospacing="0" w:after="0" w:afterAutospacing="1"/>
        <w:ind w:left="360" w:leftChars="0"/>
        <w:rPr>
          <w:rFonts w:hint="default" w:ascii="Segoe UI" w:hAnsi="Segoe UI" w:eastAsia="Segoe UI" w:cs="Segoe UI"/>
          <w:b w:val="0"/>
          <w:i w:val="0"/>
          <w:caps w:val="0"/>
          <w:color w:val="24292E"/>
          <w:spacing w:val="0"/>
          <w:sz w:val="24"/>
          <w:szCs w:val="24"/>
          <w:shd w:val="clear" w:fill="FFFFFF"/>
        </w:rPr>
      </w:pPr>
      <w:r>
        <w:rPr>
          <w:rFonts w:hint="default" w:ascii="Segoe UI" w:hAnsi="Segoe UI" w:eastAsia="Segoe UI" w:cs="Segoe UI"/>
          <w:b w:val="0"/>
          <w:i w:val="0"/>
          <w:caps w:val="0"/>
          <w:color w:val="24292E"/>
          <w:spacing w:val="0"/>
          <w:sz w:val="24"/>
          <w:szCs w:val="24"/>
          <w:shd w:val="clear" w:fill="FFFFFF"/>
        </w:rPr>
        <w:t>完成一个模拟RISC-V的基本整数指令集RV32I的</w:t>
      </w:r>
      <w:r>
        <w:rPr>
          <w:rFonts w:hint="default" w:ascii="Segoe UI" w:hAnsi="Segoe UI" w:eastAsia="Segoe UI" w:cs="Segoe UI"/>
          <w:b w:val="0"/>
          <w:i w:val="0"/>
          <w:caps w:val="0"/>
          <w:color w:val="24292E"/>
          <w:spacing w:val="0"/>
          <w:sz w:val="24"/>
          <w:szCs w:val="24"/>
          <w:shd w:val="clear" w:fill="FFFFFF"/>
          <w:lang w:val="en-US" w:eastAsia="zh-CN"/>
        </w:rPr>
        <w:t>汇编器</w:t>
      </w:r>
      <w:r>
        <w:rPr>
          <w:rFonts w:hint="default" w:ascii="Segoe UI" w:hAnsi="Segoe UI" w:eastAsia="Segoe UI" w:cs="Segoe UI"/>
          <w:b w:val="0"/>
          <w:i w:val="0"/>
          <w:caps w:val="0"/>
          <w:color w:val="24292E"/>
          <w:spacing w:val="0"/>
          <w:sz w:val="24"/>
          <w:szCs w:val="24"/>
          <w:shd w:val="clear" w:fill="FFFFFF"/>
        </w:rPr>
        <w:t>设计</w:t>
      </w: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shd w:val="clear" w:fill="FFFFFF"/>
        </w:rPr>
        <w:fldChar w:fldCharType="begin"/>
      </w:r>
      <w:r>
        <w:rPr>
          <w:rFonts w:hint="default" w:ascii="Segoe UI" w:hAnsi="Segoe UI" w:eastAsia="Segoe UI" w:cs="Segoe UI"/>
          <w:b/>
          <w:i w:val="0"/>
          <w:caps w:val="0"/>
          <w:color w:val="0366D6"/>
          <w:spacing w:val="0"/>
          <w:sz w:val="31"/>
          <w:szCs w:val="31"/>
          <w:u w:val="none"/>
          <w:shd w:val="clear" w:fill="FFFFFF"/>
        </w:rPr>
        <w:instrText xml:space="preserve"> HYPERLINK "https://github.com/luojike/cpudesign/tree/master/2019/fall" \l "实验要求" </w:instrText>
      </w:r>
      <w:r>
        <w:rPr>
          <w:rFonts w:hint="default" w:ascii="Segoe UI" w:hAnsi="Segoe UI" w:eastAsia="Segoe UI" w:cs="Segoe UI"/>
          <w:b/>
          <w:i w:val="0"/>
          <w:caps w:val="0"/>
          <w:color w:val="0366D6"/>
          <w:spacing w:val="0"/>
          <w:sz w:val="31"/>
          <w:szCs w:val="31"/>
          <w:u w:val="none"/>
          <w:shd w:val="clear" w:fill="FFFFFF"/>
        </w:rPr>
        <w:fldChar w:fldCharType="separate"/>
      </w:r>
      <w:r>
        <w:rPr>
          <w:rFonts w:hint="default" w:ascii="Segoe UI" w:hAnsi="Segoe UI" w:eastAsia="Segoe UI" w:cs="Segoe UI"/>
          <w:b/>
          <w:i w:val="0"/>
          <w:caps w:val="0"/>
          <w:color w:val="0366D6"/>
          <w:spacing w:val="0"/>
          <w:sz w:val="31"/>
          <w:szCs w:val="31"/>
          <w:u w:val="none"/>
          <w:shd w:val="clear" w:fill="FFFFFF"/>
        </w:rPr>
        <w:fldChar w:fldCharType="end"/>
      </w:r>
      <w:r>
        <w:rPr>
          <w:rFonts w:hint="default" w:ascii="Segoe UI" w:hAnsi="Segoe UI" w:eastAsia="Segoe UI" w:cs="Segoe UI"/>
          <w:b/>
          <w:i w:val="0"/>
          <w:caps w:val="0"/>
          <w:color w:val="24292E"/>
          <w:spacing w:val="0"/>
          <w:sz w:val="31"/>
          <w:szCs w:val="31"/>
          <w:shd w:val="clear" w:fill="FFFFFF"/>
        </w:rPr>
        <w:t>实验要求</w:t>
      </w:r>
    </w:p>
    <w:p>
      <w:pPr>
        <w:keepNext w:val="0"/>
        <w:keepLines w:val="0"/>
        <w:widowControl/>
        <w:suppressLineNumbers w:val="0"/>
        <w:jc w:val="left"/>
      </w:pPr>
      <w:r>
        <w:rPr>
          <w:rFonts w:ascii="等线" w:hAnsi="等线" w:eastAsia="等线" w:cs="等线"/>
          <w:color w:val="000000"/>
          <w:kern w:val="0"/>
          <w:sz w:val="24"/>
          <w:szCs w:val="24"/>
          <w:lang w:val="en-US" w:eastAsia="zh-CN" w:bidi="ar"/>
        </w:rPr>
        <w:t xml:space="preserve">采用 C/C++编写程序 </w:t>
      </w:r>
    </w:p>
    <w:p>
      <w:pPr>
        <w:keepNext w:val="0"/>
        <w:keepLines w:val="0"/>
        <w:widowControl/>
        <w:suppressLineNumbers w:val="0"/>
        <w:jc w:val="left"/>
      </w:pPr>
      <w:r>
        <w:rPr>
          <w:rFonts w:hint="eastAsia" w:ascii="等线" w:hAnsi="等线" w:eastAsia="等线" w:cs="等线"/>
          <w:color w:val="000000"/>
          <w:kern w:val="0"/>
          <w:sz w:val="24"/>
          <w:szCs w:val="24"/>
          <w:lang w:val="en-US" w:eastAsia="zh-CN" w:bidi="ar"/>
        </w:rPr>
        <w:t xml:space="preserve">汇编器的输入是模拟的汇编指令文件 </w:t>
      </w:r>
    </w:p>
    <w:p>
      <w:pPr>
        <w:keepNext w:val="0"/>
        <w:keepLines w:val="0"/>
        <w:widowControl/>
        <w:suppressLineNumbers w:val="0"/>
        <w:jc w:val="left"/>
      </w:pPr>
      <w:r>
        <w:rPr>
          <w:rFonts w:hint="eastAsia" w:ascii="等线" w:hAnsi="等线" w:eastAsia="等线" w:cs="等线"/>
          <w:color w:val="000000"/>
          <w:kern w:val="0"/>
          <w:sz w:val="24"/>
          <w:szCs w:val="24"/>
          <w:lang w:val="en-US" w:eastAsia="zh-CN" w:bidi="ar"/>
        </w:rPr>
        <w:t>汇编器的输出是汇编指令经过汇编之后的二进制指令文件</w:t>
      </w: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eastAsia" w:ascii="Segoe UI" w:hAnsi="Segoe UI" w:cs="Segoe UI"/>
          <w:b/>
          <w:i w:val="0"/>
          <w:caps w:val="0"/>
          <w:color w:val="24292E"/>
          <w:spacing w:val="0"/>
          <w:sz w:val="31"/>
          <w:szCs w:val="31"/>
          <w:shd w:val="clear" w:fill="FFFFFF"/>
          <w:lang w:val="en-US" w:eastAsia="zh-CN"/>
        </w:rPr>
      </w:pPr>
      <w:r>
        <w:rPr>
          <w:rFonts w:hint="default" w:ascii="Segoe UI" w:hAnsi="Segoe UI" w:eastAsia="Segoe UI" w:cs="Segoe UI"/>
          <w:b/>
          <w:i w:val="0"/>
          <w:caps w:val="0"/>
          <w:color w:val="0366D6"/>
          <w:spacing w:val="0"/>
          <w:sz w:val="31"/>
          <w:szCs w:val="31"/>
          <w:u w:val="none"/>
          <w:shd w:val="clear" w:fill="FFFFFF"/>
        </w:rPr>
        <w:fldChar w:fldCharType="begin"/>
      </w:r>
      <w:r>
        <w:rPr>
          <w:rFonts w:hint="default" w:ascii="Segoe UI" w:hAnsi="Segoe UI" w:eastAsia="Segoe UI" w:cs="Segoe UI"/>
          <w:b/>
          <w:i w:val="0"/>
          <w:caps w:val="0"/>
          <w:color w:val="0366D6"/>
          <w:spacing w:val="0"/>
          <w:sz w:val="31"/>
          <w:szCs w:val="31"/>
          <w:u w:val="none"/>
          <w:shd w:val="clear" w:fill="FFFFFF"/>
        </w:rPr>
        <w:instrText xml:space="preserve"> HYPERLINK "https://github.com/luojike/cpudesign/tree/master/2019/fall" \l "实验组织" </w:instrText>
      </w:r>
      <w:r>
        <w:rPr>
          <w:rFonts w:hint="default" w:ascii="Segoe UI" w:hAnsi="Segoe UI" w:eastAsia="Segoe UI" w:cs="Segoe UI"/>
          <w:b/>
          <w:i w:val="0"/>
          <w:caps w:val="0"/>
          <w:color w:val="0366D6"/>
          <w:spacing w:val="0"/>
          <w:sz w:val="31"/>
          <w:szCs w:val="31"/>
          <w:u w:val="none"/>
          <w:shd w:val="clear" w:fill="FFFFFF"/>
        </w:rPr>
        <w:fldChar w:fldCharType="separate"/>
      </w:r>
      <w:r>
        <w:rPr>
          <w:rFonts w:hint="default" w:ascii="Segoe UI" w:hAnsi="Segoe UI" w:eastAsia="Segoe UI" w:cs="Segoe UI"/>
          <w:b/>
          <w:i w:val="0"/>
          <w:caps w:val="0"/>
          <w:color w:val="0366D6"/>
          <w:spacing w:val="0"/>
          <w:sz w:val="31"/>
          <w:szCs w:val="31"/>
          <w:u w:val="none"/>
          <w:shd w:val="clear" w:fill="FFFFFF"/>
        </w:rPr>
        <w:fldChar w:fldCharType="end"/>
      </w:r>
      <w:r>
        <w:rPr>
          <w:rFonts w:hint="default" w:ascii="Segoe UI" w:hAnsi="Segoe UI" w:eastAsia="Segoe UI" w:cs="Segoe UI"/>
          <w:b/>
          <w:i w:val="0"/>
          <w:caps w:val="0"/>
          <w:color w:val="24292E"/>
          <w:spacing w:val="0"/>
          <w:sz w:val="31"/>
          <w:szCs w:val="31"/>
          <w:shd w:val="clear" w:fill="FFFFFF"/>
        </w:rPr>
        <w:t>实验</w:t>
      </w:r>
      <w:r>
        <w:rPr>
          <w:rFonts w:hint="eastAsia" w:ascii="Segoe UI" w:hAnsi="Segoe UI" w:cs="Segoe UI"/>
          <w:b/>
          <w:i w:val="0"/>
          <w:caps w:val="0"/>
          <w:color w:val="24292E"/>
          <w:spacing w:val="0"/>
          <w:sz w:val="31"/>
          <w:szCs w:val="31"/>
          <w:shd w:val="clear" w:fill="FFFFFF"/>
          <w:lang w:val="en-US" w:eastAsia="zh-CN"/>
        </w:rPr>
        <w:t>内容</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shd w:val="clear" w:fill="FFFFFF"/>
        </w:rPr>
      </w:pPr>
      <w:r>
        <w:rPr>
          <w:rFonts w:hint="default" w:ascii="Segoe UI" w:hAnsi="Segoe UI" w:eastAsia="Segoe UI" w:cs="Segoe UI"/>
          <w:b/>
          <w:i w:val="0"/>
          <w:caps w:val="0"/>
          <w:color w:val="24292E"/>
          <w:spacing w:val="0"/>
          <w:sz w:val="26"/>
          <w:szCs w:val="26"/>
          <w:shd w:val="clear" w:fill="FFFFFF"/>
          <w:lang w:val="en-US" w:eastAsia="zh-CN"/>
        </w:rPr>
        <w:t>汇编器</w:t>
      </w:r>
      <w:r>
        <w:rPr>
          <w:rFonts w:hint="default" w:ascii="Segoe UI" w:hAnsi="Segoe UI" w:eastAsia="Segoe UI" w:cs="Segoe UI"/>
          <w:b/>
          <w:i w:val="0"/>
          <w:caps w:val="0"/>
          <w:color w:val="24292E"/>
          <w:spacing w:val="0"/>
          <w:sz w:val="26"/>
          <w:szCs w:val="26"/>
          <w:shd w:val="clear" w:fill="FFFFFF"/>
        </w:rPr>
        <w:t>介绍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uto"/>
        <w:ind w:left="0" w:right="0" w:firstLine="420"/>
        <w:rPr>
          <w:rFonts w:ascii="Arial" w:hAnsi="Arial" w:cs="Arial"/>
          <w:b w:val="0"/>
          <w:i w:val="0"/>
          <w:caps w:val="0"/>
          <w:color w:val="000000" w:themeColor="text1"/>
          <w:spacing w:val="0"/>
          <w:sz w:val="21"/>
          <w:szCs w:val="21"/>
          <w14:textFill>
            <w14:solidFill>
              <w14:schemeClr w14:val="tx1"/>
            </w14:solidFill>
          </w14:textFill>
        </w:rPr>
      </w:pPr>
      <w:r>
        <w:rPr>
          <w:rFonts w:hint="default" w:ascii="Arial" w:hAnsi="Arial" w:cs="Arial"/>
          <w:b w:val="0"/>
          <w:i w:val="0"/>
          <w:caps w:val="0"/>
          <w:color w:val="000000" w:themeColor="text1"/>
          <w:spacing w:val="0"/>
          <w:sz w:val="21"/>
          <w:szCs w:val="21"/>
          <w:shd w:val="clear" w:fill="FFFFFF"/>
          <w14:textFill>
            <w14:solidFill>
              <w14:schemeClr w14:val="tx1"/>
            </w14:solidFill>
          </w14:textFill>
        </w:rPr>
        <w:t>汇编器(Assembler)是将汇编语言翻译</w:t>
      </w:r>
      <w:bookmarkStart w:id="0" w:name="_GoBack"/>
      <w:bookmarkEnd w:id="0"/>
      <w:r>
        <w:rPr>
          <w:rFonts w:hint="default" w:ascii="Arial" w:hAnsi="Arial" w:cs="Arial"/>
          <w:b w:val="0"/>
          <w:i w:val="0"/>
          <w:caps w:val="0"/>
          <w:color w:val="000000" w:themeColor="text1"/>
          <w:spacing w:val="0"/>
          <w:sz w:val="21"/>
          <w:szCs w:val="21"/>
          <w:shd w:val="clear" w:fill="FFFFFF"/>
          <w14:textFill>
            <w14:solidFill>
              <w14:schemeClr w14:val="tx1"/>
            </w14:solidFill>
          </w14:textFill>
        </w:rPr>
        <w:t>为机器语言的程序。一般而言，汇编生成的是目标代码，需要经</w:t>
      </w:r>
      <w:r>
        <w:rPr>
          <w:rFonts w:hint="default" w:ascii="Arial" w:hAnsi="Arial" w:cs="Arial"/>
          <w:b w:val="0"/>
          <w:i w:val="0"/>
          <w:caps w:val="0"/>
          <w:color w:val="000000" w:themeColor="text1"/>
          <w:spacing w:val="0"/>
          <w:sz w:val="21"/>
          <w:szCs w:val="21"/>
          <w:u w:val="none"/>
          <w:shd w:val="clear" w:fill="FFFFFF"/>
          <w14:textFill>
            <w14:solidFill>
              <w14:schemeClr w14:val="tx1"/>
            </w14:solidFill>
          </w14:textFill>
        </w:rPr>
        <w:fldChar w:fldCharType="begin"/>
      </w:r>
      <w:r>
        <w:rPr>
          <w:rFonts w:hint="default" w:ascii="Arial" w:hAnsi="Arial" w:cs="Arial"/>
          <w:b w:val="0"/>
          <w:i w:val="0"/>
          <w:caps w:val="0"/>
          <w:color w:val="000000" w:themeColor="text1"/>
          <w:spacing w:val="0"/>
          <w:sz w:val="21"/>
          <w:szCs w:val="21"/>
          <w:u w:val="none"/>
          <w:shd w:val="clear" w:fill="FFFFFF"/>
          <w14:textFill>
            <w14:solidFill>
              <w14:schemeClr w14:val="tx1"/>
            </w14:solidFill>
          </w14:textFill>
        </w:rPr>
        <w:instrText xml:space="preserve"> HYPERLINK "https://baike.so.com/doc/730624-773505.html" \t "https://baike.so.com/doc/_blank" </w:instrText>
      </w:r>
      <w:r>
        <w:rPr>
          <w:rFonts w:hint="default" w:ascii="Arial" w:hAnsi="Arial" w:cs="Arial"/>
          <w:b w:val="0"/>
          <w:i w:val="0"/>
          <w:caps w:val="0"/>
          <w:color w:val="000000" w:themeColor="text1"/>
          <w:spacing w:val="0"/>
          <w:sz w:val="21"/>
          <w:szCs w:val="21"/>
          <w:u w:val="none"/>
          <w:shd w:val="clear" w:fill="FFFFFF"/>
          <w14:textFill>
            <w14:solidFill>
              <w14:schemeClr w14:val="tx1"/>
            </w14:solidFill>
          </w14:textFill>
        </w:rPr>
        <w:fldChar w:fldCharType="separate"/>
      </w:r>
      <w:r>
        <w:rPr>
          <w:rStyle w:val="10"/>
          <w:rFonts w:hint="default" w:ascii="Arial" w:hAnsi="Arial" w:cs="Arial"/>
          <w:b w:val="0"/>
          <w:i w:val="0"/>
          <w:caps w:val="0"/>
          <w:color w:val="000000" w:themeColor="text1"/>
          <w:spacing w:val="0"/>
          <w:sz w:val="21"/>
          <w:szCs w:val="21"/>
          <w:u w:val="none"/>
          <w:shd w:val="clear" w:fill="FFFFFF"/>
          <w14:textFill>
            <w14:solidFill>
              <w14:schemeClr w14:val="tx1"/>
            </w14:solidFill>
          </w14:textFill>
        </w:rPr>
        <w:t>链接器</w:t>
      </w:r>
      <w:r>
        <w:rPr>
          <w:rFonts w:hint="default" w:ascii="Arial" w:hAnsi="Arial" w:cs="Arial"/>
          <w:b w:val="0"/>
          <w:i w:val="0"/>
          <w:caps w:val="0"/>
          <w:color w:val="000000" w:themeColor="text1"/>
          <w:spacing w:val="0"/>
          <w:sz w:val="21"/>
          <w:szCs w:val="21"/>
          <w:u w:val="none"/>
          <w:shd w:val="clear" w:fill="FFFFFF"/>
          <w14:textFill>
            <w14:solidFill>
              <w14:schemeClr w14:val="tx1"/>
            </w14:solidFill>
          </w14:textFill>
        </w:rPr>
        <w:fldChar w:fldCharType="end"/>
      </w:r>
      <w:r>
        <w:rPr>
          <w:rFonts w:hint="default" w:ascii="Arial" w:hAnsi="Arial" w:cs="Arial"/>
          <w:b w:val="0"/>
          <w:i w:val="0"/>
          <w:caps w:val="0"/>
          <w:color w:val="000000" w:themeColor="text1"/>
          <w:spacing w:val="0"/>
          <w:sz w:val="21"/>
          <w:szCs w:val="21"/>
          <w:shd w:val="clear" w:fill="FFFFFF"/>
          <w14:textFill>
            <w14:solidFill>
              <w14:schemeClr w14:val="tx1"/>
            </w14:solidFill>
          </w14:textFill>
        </w:rPr>
        <w:t>(Linker)生成</w:t>
      </w:r>
      <w:r>
        <w:rPr>
          <w:rFonts w:hint="default" w:ascii="Arial" w:hAnsi="Arial" w:cs="Arial"/>
          <w:b w:val="0"/>
          <w:i w:val="0"/>
          <w:caps w:val="0"/>
          <w:color w:val="000000" w:themeColor="text1"/>
          <w:spacing w:val="0"/>
          <w:sz w:val="21"/>
          <w:szCs w:val="21"/>
          <w:u w:val="none"/>
          <w:shd w:val="clear" w:fill="FFFFFF"/>
          <w14:textFill>
            <w14:solidFill>
              <w14:schemeClr w14:val="tx1"/>
            </w14:solidFill>
          </w14:textFill>
        </w:rPr>
        <w:fldChar w:fldCharType="begin"/>
      </w:r>
      <w:r>
        <w:rPr>
          <w:rFonts w:hint="default" w:ascii="Arial" w:hAnsi="Arial" w:cs="Arial"/>
          <w:b w:val="0"/>
          <w:i w:val="0"/>
          <w:caps w:val="0"/>
          <w:color w:val="000000" w:themeColor="text1"/>
          <w:spacing w:val="0"/>
          <w:sz w:val="21"/>
          <w:szCs w:val="21"/>
          <w:u w:val="none"/>
          <w:shd w:val="clear" w:fill="FFFFFF"/>
          <w14:textFill>
            <w14:solidFill>
              <w14:schemeClr w14:val="tx1"/>
            </w14:solidFill>
          </w14:textFill>
        </w:rPr>
        <w:instrText xml:space="preserve"> HYPERLINK "https://baike.so.com/doc/507800-537664.html" \t "https://baike.so.com/doc/_blank" </w:instrText>
      </w:r>
      <w:r>
        <w:rPr>
          <w:rFonts w:hint="default" w:ascii="Arial" w:hAnsi="Arial" w:cs="Arial"/>
          <w:b w:val="0"/>
          <w:i w:val="0"/>
          <w:caps w:val="0"/>
          <w:color w:val="000000" w:themeColor="text1"/>
          <w:spacing w:val="0"/>
          <w:sz w:val="21"/>
          <w:szCs w:val="21"/>
          <w:u w:val="none"/>
          <w:shd w:val="clear" w:fill="FFFFFF"/>
          <w14:textFill>
            <w14:solidFill>
              <w14:schemeClr w14:val="tx1"/>
            </w14:solidFill>
          </w14:textFill>
        </w:rPr>
        <w:fldChar w:fldCharType="separate"/>
      </w:r>
      <w:r>
        <w:rPr>
          <w:rStyle w:val="10"/>
          <w:rFonts w:hint="default" w:ascii="Arial" w:hAnsi="Arial" w:cs="Arial"/>
          <w:b w:val="0"/>
          <w:i w:val="0"/>
          <w:caps w:val="0"/>
          <w:color w:val="000000" w:themeColor="text1"/>
          <w:spacing w:val="0"/>
          <w:sz w:val="21"/>
          <w:szCs w:val="21"/>
          <w:u w:val="none"/>
          <w:shd w:val="clear" w:fill="FFFFFF"/>
          <w14:textFill>
            <w14:solidFill>
              <w14:schemeClr w14:val="tx1"/>
            </w14:solidFill>
          </w14:textFill>
        </w:rPr>
        <w:t>可执行代码</w:t>
      </w:r>
      <w:r>
        <w:rPr>
          <w:rFonts w:hint="default" w:ascii="Arial" w:hAnsi="Arial" w:cs="Arial"/>
          <w:b w:val="0"/>
          <w:i w:val="0"/>
          <w:caps w:val="0"/>
          <w:color w:val="000000" w:themeColor="text1"/>
          <w:spacing w:val="0"/>
          <w:sz w:val="21"/>
          <w:szCs w:val="21"/>
          <w:u w:val="none"/>
          <w:shd w:val="clear" w:fill="FFFFFF"/>
          <w14:textFill>
            <w14:solidFill>
              <w14:schemeClr w14:val="tx1"/>
            </w14:solidFill>
          </w14:textFill>
        </w:rPr>
        <w:fldChar w:fldCharType="end"/>
      </w:r>
      <w:r>
        <w:rPr>
          <w:rFonts w:hint="default" w:ascii="Arial" w:hAnsi="Arial" w:cs="Arial"/>
          <w:b w:val="0"/>
          <w:i w:val="0"/>
          <w:caps w:val="0"/>
          <w:color w:val="000000" w:themeColor="text1"/>
          <w:spacing w:val="0"/>
          <w:sz w:val="21"/>
          <w:szCs w:val="21"/>
          <w:shd w:val="clear" w:fill="FFFFFF"/>
          <w14:textFill>
            <w14:solidFill>
              <w14:schemeClr w14:val="tx1"/>
            </w14:solidFill>
          </w14:textFill>
        </w:rPr>
        <w:t>才可以执行。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uto"/>
        <w:ind w:left="0" w:right="0" w:firstLine="420"/>
        <w:rPr>
          <w:rFonts w:hint="default" w:ascii="Arial" w:hAnsi="Arial" w:cs="Arial"/>
          <w:b w:val="0"/>
          <w:i w:val="0"/>
          <w:caps w:val="0"/>
          <w:color w:val="000000" w:themeColor="text1"/>
          <w:spacing w:val="0"/>
          <w:sz w:val="21"/>
          <w:szCs w:val="21"/>
          <w:shd w:val="clear" w:fill="FFFFFF"/>
          <w14:textFill>
            <w14:solidFill>
              <w14:schemeClr w14:val="tx1"/>
            </w14:solidFill>
          </w14:textFill>
        </w:rPr>
      </w:pPr>
      <w:r>
        <w:rPr>
          <w:rFonts w:hint="default" w:ascii="Arial" w:hAnsi="Arial" w:cs="Arial"/>
          <w:b w:val="0"/>
          <w:i w:val="0"/>
          <w:caps w:val="0"/>
          <w:color w:val="000000" w:themeColor="text1"/>
          <w:spacing w:val="0"/>
          <w:sz w:val="21"/>
          <w:szCs w:val="21"/>
          <w:shd w:val="clear" w:fill="FFFFFF"/>
          <w14:textFill>
            <w14:solidFill>
              <w14:schemeClr w14:val="tx1"/>
            </w14:solidFill>
          </w14:textFill>
        </w:rPr>
        <w:t>汇编语言是一种以处理器指令系统为基础的低级语言，采用</w:t>
      </w:r>
      <w:r>
        <w:rPr>
          <w:rFonts w:hint="default" w:ascii="Arial" w:hAnsi="Arial" w:cs="Arial"/>
          <w:b w:val="0"/>
          <w:i w:val="0"/>
          <w:caps w:val="0"/>
          <w:color w:val="000000" w:themeColor="text1"/>
          <w:spacing w:val="0"/>
          <w:sz w:val="21"/>
          <w:szCs w:val="21"/>
          <w:u w:val="none"/>
          <w:shd w:val="clear" w:fill="FFFFFF"/>
          <w14:textFill>
            <w14:solidFill>
              <w14:schemeClr w14:val="tx1"/>
            </w14:solidFill>
          </w14:textFill>
        </w:rPr>
        <w:fldChar w:fldCharType="begin"/>
      </w:r>
      <w:r>
        <w:rPr>
          <w:rFonts w:hint="default" w:ascii="Arial" w:hAnsi="Arial" w:cs="Arial"/>
          <w:b w:val="0"/>
          <w:i w:val="0"/>
          <w:caps w:val="0"/>
          <w:color w:val="000000" w:themeColor="text1"/>
          <w:spacing w:val="0"/>
          <w:sz w:val="21"/>
          <w:szCs w:val="21"/>
          <w:u w:val="none"/>
          <w:shd w:val="clear" w:fill="FFFFFF"/>
          <w14:textFill>
            <w14:solidFill>
              <w14:schemeClr w14:val="tx1"/>
            </w14:solidFill>
          </w14:textFill>
        </w:rPr>
        <w:instrText xml:space="preserve"> HYPERLINK "https://baike.so.com/doc/4650407-4863581.html" \t "https://baike.so.com/doc/_blank" </w:instrText>
      </w:r>
      <w:r>
        <w:rPr>
          <w:rFonts w:hint="default" w:ascii="Arial" w:hAnsi="Arial" w:cs="Arial"/>
          <w:b w:val="0"/>
          <w:i w:val="0"/>
          <w:caps w:val="0"/>
          <w:color w:val="000000" w:themeColor="text1"/>
          <w:spacing w:val="0"/>
          <w:sz w:val="21"/>
          <w:szCs w:val="21"/>
          <w:u w:val="none"/>
          <w:shd w:val="clear" w:fill="FFFFFF"/>
          <w14:textFill>
            <w14:solidFill>
              <w14:schemeClr w14:val="tx1"/>
            </w14:solidFill>
          </w14:textFill>
        </w:rPr>
        <w:fldChar w:fldCharType="separate"/>
      </w:r>
      <w:r>
        <w:rPr>
          <w:rStyle w:val="10"/>
          <w:rFonts w:hint="default" w:ascii="Arial" w:hAnsi="Arial" w:cs="Arial"/>
          <w:b w:val="0"/>
          <w:i w:val="0"/>
          <w:caps w:val="0"/>
          <w:color w:val="000000" w:themeColor="text1"/>
          <w:spacing w:val="0"/>
          <w:sz w:val="21"/>
          <w:szCs w:val="21"/>
          <w:u w:val="none"/>
          <w:shd w:val="clear" w:fill="FFFFFF"/>
          <w14:textFill>
            <w14:solidFill>
              <w14:schemeClr w14:val="tx1"/>
            </w14:solidFill>
          </w14:textFill>
        </w:rPr>
        <w:t>助记符</w:t>
      </w:r>
      <w:r>
        <w:rPr>
          <w:rFonts w:hint="default" w:ascii="Arial" w:hAnsi="Arial" w:cs="Arial"/>
          <w:b w:val="0"/>
          <w:i w:val="0"/>
          <w:caps w:val="0"/>
          <w:color w:val="000000" w:themeColor="text1"/>
          <w:spacing w:val="0"/>
          <w:sz w:val="21"/>
          <w:szCs w:val="21"/>
          <w:u w:val="none"/>
          <w:shd w:val="clear" w:fill="FFFFFF"/>
          <w14:textFill>
            <w14:solidFill>
              <w14:schemeClr w14:val="tx1"/>
            </w14:solidFill>
          </w14:textFill>
        </w:rPr>
        <w:fldChar w:fldCharType="end"/>
      </w:r>
      <w:r>
        <w:rPr>
          <w:rFonts w:hint="default" w:ascii="Arial" w:hAnsi="Arial" w:cs="Arial"/>
          <w:b w:val="0"/>
          <w:i w:val="0"/>
          <w:caps w:val="0"/>
          <w:color w:val="000000" w:themeColor="text1"/>
          <w:spacing w:val="0"/>
          <w:sz w:val="21"/>
          <w:szCs w:val="21"/>
          <w:shd w:val="clear" w:fill="FFFFFF"/>
          <w14:textFill>
            <w14:solidFill>
              <w14:schemeClr w14:val="tx1"/>
            </w14:solidFill>
          </w14:textFill>
        </w:rPr>
        <w:t>表达指令</w:t>
      </w:r>
      <w:r>
        <w:rPr>
          <w:rFonts w:hint="default" w:ascii="Arial" w:hAnsi="Arial" w:cs="Arial"/>
          <w:b w:val="0"/>
          <w:i w:val="0"/>
          <w:caps w:val="0"/>
          <w:color w:val="000000" w:themeColor="text1"/>
          <w:spacing w:val="0"/>
          <w:sz w:val="21"/>
          <w:szCs w:val="21"/>
          <w:u w:val="none"/>
          <w:shd w:val="clear" w:fill="FFFFFF"/>
          <w14:textFill>
            <w14:solidFill>
              <w14:schemeClr w14:val="tx1"/>
            </w14:solidFill>
          </w14:textFill>
        </w:rPr>
        <w:fldChar w:fldCharType="begin"/>
      </w:r>
      <w:r>
        <w:rPr>
          <w:rFonts w:hint="default" w:ascii="Arial" w:hAnsi="Arial" w:cs="Arial"/>
          <w:b w:val="0"/>
          <w:i w:val="0"/>
          <w:caps w:val="0"/>
          <w:color w:val="000000" w:themeColor="text1"/>
          <w:spacing w:val="0"/>
          <w:sz w:val="21"/>
          <w:szCs w:val="21"/>
          <w:u w:val="none"/>
          <w:shd w:val="clear" w:fill="FFFFFF"/>
          <w14:textFill>
            <w14:solidFill>
              <w14:schemeClr w14:val="tx1"/>
            </w14:solidFill>
          </w14:textFill>
        </w:rPr>
        <w:instrText xml:space="preserve"> HYPERLINK "https://baike.so.com/doc/6172619-6385859.html" \t "https://baike.so.com/doc/_blank" </w:instrText>
      </w:r>
      <w:r>
        <w:rPr>
          <w:rFonts w:hint="default" w:ascii="Arial" w:hAnsi="Arial" w:cs="Arial"/>
          <w:b w:val="0"/>
          <w:i w:val="0"/>
          <w:caps w:val="0"/>
          <w:color w:val="000000" w:themeColor="text1"/>
          <w:spacing w:val="0"/>
          <w:sz w:val="21"/>
          <w:szCs w:val="21"/>
          <w:u w:val="none"/>
          <w:shd w:val="clear" w:fill="FFFFFF"/>
          <w14:textFill>
            <w14:solidFill>
              <w14:schemeClr w14:val="tx1"/>
            </w14:solidFill>
          </w14:textFill>
        </w:rPr>
        <w:fldChar w:fldCharType="separate"/>
      </w:r>
      <w:r>
        <w:rPr>
          <w:rStyle w:val="10"/>
          <w:rFonts w:hint="default" w:ascii="Arial" w:hAnsi="Arial" w:cs="Arial"/>
          <w:b w:val="0"/>
          <w:i w:val="0"/>
          <w:caps w:val="0"/>
          <w:color w:val="000000" w:themeColor="text1"/>
          <w:spacing w:val="0"/>
          <w:sz w:val="21"/>
          <w:szCs w:val="21"/>
          <w:u w:val="none"/>
          <w:shd w:val="clear" w:fill="FFFFFF"/>
          <w14:textFill>
            <w14:solidFill>
              <w14:schemeClr w14:val="tx1"/>
            </w14:solidFill>
          </w14:textFill>
        </w:rPr>
        <w:t>操作码</w:t>
      </w:r>
      <w:r>
        <w:rPr>
          <w:rFonts w:hint="default" w:ascii="Arial" w:hAnsi="Arial" w:cs="Arial"/>
          <w:b w:val="0"/>
          <w:i w:val="0"/>
          <w:caps w:val="0"/>
          <w:color w:val="000000" w:themeColor="text1"/>
          <w:spacing w:val="0"/>
          <w:sz w:val="21"/>
          <w:szCs w:val="21"/>
          <w:u w:val="none"/>
          <w:shd w:val="clear" w:fill="FFFFFF"/>
          <w14:textFill>
            <w14:solidFill>
              <w14:schemeClr w14:val="tx1"/>
            </w14:solidFill>
          </w14:textFill>
        </w:rPr>
        <w:fldChar w:fldCharType="end"/>
      </w:r>
      <w:r>
        <w:rPr>
          <w:rFonts w:hint="default" w:ascii="Arial" w:hAnsi="Arial" w:cs="Arial"/>
          <w:b w:val="0"/>
          <w:i w:val="0"/>
          <w:caps w:val="0"/>
          <w:color w:val="000000" w:themeColor="text1"/>
          <w:spacing w:val="0"/>
          <w:sz w:val="21"/>
          <w:szCs w:val="21"/>
          <w:shd w:val="clear" w:fill="FFFFFF"/>
          <w14:textFill>
            <w14:solidFill>
              <w14:schemeClr w14:val="tx1"/>
            </w14:solidFill>
          </w14:textFill>
        </w:rPr>
        <w:t>，采用</w:t>
      </w:r>
      <w:r>
        <w:rPr>
          <w:rFonts w:hint="default" w:ascii="Arial" w:hAnsi="Arial" w:cs="Arial"/>
          <w:b w:val="0"/>
          <w:i w:val="0"/>
          <w:caps w:val="0"/>
          <w:color w:val="000000" w:themeColor="text1"/>
          <w:spacing w:val="0"/>
          <w:sz w:val="21"/>
          <w:szCs w:val="21"/>
          <w:u w:val="none"/>
          <w:shd w:val="clear" w:fill="FFFFFF"/>
          <w14:textFill>
            <w14:solidFill>
              <w14:schemeClr w14:val="tx1"/>
            </w14:solidFill>
          </w14:textFill>
        </w:rPr>
        <w:fldChar w:fldCharType="begin"/>
      </w:r>
      <w:r>
        <w:rPr>
          <w:rFonts w:hint="default" w:ascii="Arial" w:hAnsi="Arial" w:cs="Arial"/>
          <w:b w:val="0"/>
          <w:i w:val="0"/>
          <w:caps w:val="0"/>
          <w:color w:val="000000" w:themeColor="text1"/>
          <w:spacing w:val="0"/>
          <w:sz w:val="21"/>
          <w:szCs w:val="21"/>
          <w:u w:val="none"/>
          <w:shd w:val="clear" w:fill="FFFFFF"/>
          <w14:textFill>
            <w14:solidFill>
              <w14:schemeClr w14:val="tx1"/>
            </w14:solidFill>
          </w14:textFill>
        </w:rPr>
        <w:instrText xml:space="preserve"> HYPERLINK "https://baike.so.com/doc/4227639-4429355.html" \t "https://baike.so.com/doc/_blank" </w:instrText>
      </w:r>
      <w:r>
        <w:rPr>
          <w:rFonts w:hint="default" w:ascii="Arial" w:hAnsi="Arial" w:cs="Arial"/>
          <w:b w:val="0"/>
          <w:i w:val="0"/>
          <w:caps w:val="0"/>
          <w:color w:val="000000" w:themeColor="text1"/>
          <w:spacing w:val="0"/>
          <w:sz w:val="21"/>
          <w:szCs w:val="21"/>
          <w:u w:val="none"/>
          <w:shd w:val="clear" w:fill="FFFFFF"/>
          <w14:textFill>
            <w14:solidFill>
              <w14:schemeClr w14:val="tx1"/>
            </w14:solidFill>
          </w14:textFill>
        </w:rPr>
        <w:fldChar w:fldCharType="separate"/>
      </w:r>
      <w:r>
        <w:rPr>
          <w:rStyle w:val="10"/>
          <w:rFonts w:hint="default" w:ascii="Arial" w:hAnsi="Arial" w:cs="Arial"/>
          <w:b w:val="0"/>
          <w:i w:val="0"/>
          <w:caps w:val="0"/>
          <w:color w:val="000000" w:themeColor="text1"/>
          <w:spacing w:val="0"/>
          <w:sz w:val="21"/>
          <w:szCs w:val="21"/>
          <w:u w:val="none"/>
          <w:shd w:val="clear" w:fill="FFFFFF"/>
          <w14:textFill>
            <w14:solidFill>
              <w14:schemeClr w14:val="tx1"/>
            </w14:solidFill>
          </w14:textFill>
        </w:rPr>
        <w:t>标识符</w:t>
      </w:r>
      <w:r>
        <w:rPr>
          <w:rFonts w:hint="default" w:ascii="Arial" w:hAnsi="Arial" w:cs="Arial"/>
          <w:b w:val="0"/>
          <w:i w:val="0"/>
          <w:caps w:val="0"/>
          <w:color w:val="000000" w:themeColor="text1"/>
          <w:spacing w:val="0"/>
          <w:sz w:val="21"/>
          <w:szCs w:val="21"/>
          <w:u w:val="none"/>
          <w:shd w:val="clear" w:fill="FFFFFF"/>
          <w14:textFill>
            <w14:solidFill>
              <w14:schemeClr w14:val="tx1"/>
            </w14:solidFill>
          </w14:textFill>
        </w:rPr>
        <w:fldChar w:fldCharType="end"/>
      </w:r>
      <w:r>
        <w:rPr>
          <w:rFonts w:hint="default" w:ascii="Arial" w:hAnsi="Arial" w:cs="Arial"/>
          <w:b w:val="0"/>
          <w:i w:val="0"/>
          <w:caps w:val="0"/>
          <w:color w:val="000000" w:themeColor="text1"/>
          <w:spacing w:val="0"/>
          <w:sz w:val="21"/>
          <w:szCs w:val="21"/>
          <w:shd w:val="clear" w:fill="FFFFFF"/>
          <w14:textFill>
            <w14:solidFill>
              <w14:schemeClr w14:val="tx1"/>
            </w14:solidFill>
          </w14:textFill>
        </w:rPr>
        <w:t>表示指令操作数。作为一门语言，对应于高级语言的</w:t>
      </w:r>
      <w:r>
        <w:rPr>
          <w:rFonts w:hint="default" w:ascii="Arial" w:hAnsi="Arial" w:cs="Arial"/>
          <w:b w:val="0"/>
          <w:i w:val="0"/>
          <w:caps w:val="0"/>
          <w:color w:val="000000" w:themeColor="text1"/>
          <w:spacing w:val="0"/>
          <w:sz w:val="21"/>
          <w:szCs w:val="21"/>
          <w:u w:val="none"/>
          <w:shd w:val="clear" w:fill="FFFFFF"/>
          <w14:textFill>
            <w14:solidFill>
              <w14:schemeClr w14:val="tx1"/>
            </w14:solidFill>
          </w14:textFill>
        </w:rPr>
        <w:fldChar w:fldCharType="begin"/>
      </w:r>
      <w:r>
        <w:rPr>
          <w:rFonts w:hint="default" w:ascii="Arial" w:hAnsi="Arial" w:cs="Arial"/>
          <w:b w:val="0"/>
          <w:i w:val="0"/>
          <w:caps w:val="0"/>
          <w:color w:val="000000" w:themeColor="text1"/>
          <w:spacing w:val="0"/>
          <w:sz w:val="21"/>
          <w:szCs w:val="21"/>
          <w:u w:val="none"/>
          <w:shd w:val="clear" w:fill="FFFFFF"/>
          <w14:textFill>
            <w14:solidFill>
              <w14:schemeClr w14:val="tx1"/>
            </w14:solidFill>
          </w14:textFill>
        </w:rPr>
        <w:instrText xml:space="preserve"> HYPERLINK "https://baike.so.com/doc/6133192-6346352.html" \t "https://baike.so.com/doc/_blank" </w:instrText>
      </w:r>
      <w:r>
        <w:rPr>
          <w:rFonts w:hint="default" w:ascii="Arial" w:hAnsi="Arial" w:cs="Arial"/>
          <w:b w:val="0"/>
          <w:i w:val="0"/>
          <w:caps w:val="0"/>
          <w:color w:val="000000" w:themeColor="text1"/>
          <w:spacing w:val="0"/>
          <w:sz w:val="21"/>
          <w:szCs w:val="21"/>
          <w:u w:val="none"/>
          <w:shd w:val="clear" w:fill="FFFFFF"/>
          <w14:textFill>
            <w14:solidFill>
              <w14:schemeClr w14:val="tx1"/>
            </w14:solidFill>
          </w14:textFill>
        </w:rPr>
        <w:fldChar w:fldCharType="separate"/>
      </w:r>
      <w:r>
        <w:rPr>
          <w:rStyle w:val="10"/>
          <w:rFonts w:hint="default" w:ascii="Arial" w:hAnsi="Arial" w:cs="Arial"/>
          <w:b w:val="0"/>
          <w:i w:val="0"/>
          <w:caps w:val="0"/>
          <w:color w:val="000000" w:themeColor="text1"/>
          <w:spacing w:val="0"/>
          <w:sz w:val="21"/>
          <w:szCs w:val="21"/>
          <w:u w:val="none"/>
          <w:shd w:val="clear" w:fill="FFFFFF"/>
          <w14:textFill>
            <w14:solidFill>
              <w14:schemeClr w14:val="tx1"/>
            </w14:solidFill>
          </w14:textFill>
        </w:rPr>
        <w:t>编译器</w:t>
      </w:r>
      <w:r>
        <w:rPr>
          <w:rFonts w:hint="default" w:ascii="Arial" w:hAnsi="Arial" w:cs="Arial"/>
          <w:b w:val="0"/>
          <w:i w:val="0"/>
          <w:caps w:val="0"/>
          <w:color w:val="000000" w:themeColor="text1"/>
          <w:spacing w:val="0"/>
          <w:sz w:val="21"/>
          <w:szCs w:val="21"/>
          <w:u w:val="none"/>
          <w:shd w:val="clear" w:fill="FFFFFF"/>
          <w14:textFill>
            <w14:solidFill>
              <w14:schemeClr w14:val="tx1"/>
            </w14:solidFill>
          </w14:textFill>
        </w:rPr>
        <w:fldChar w:fldCharType="end"/>
      </w:r>
      <w:r>
        <w:rPr>
          <w:rFonts w:hint="default" w:ascii="Arial" w:hAnsi="Arial" w:cs="Arial"/>
          <w:b w:val="0"/>
          <w:i w:val="0"/>
          <w:caps w:val="0"/>
          <w:color w:val="000000" w:themeColor="text1"/>
          <w:spacing w:val="0"/>
          <w:sz w:val="21"/>
          <w:szCs w:val="21"/>
          <w:shd w:val="clear" w:fill="FFFFFF"/>
          <w14:textFill>
            <w14:solidFill>
              <w14:schemeClr w14:val="tx1"/>
            </w14:solidFill>
          </w14:textFill>
        </w:rPr>
        <w:t>，需要一个"</w:t>
      </w:r>
      <w:r>
        <w:rPr>
          <w:rFonts w:hint="default" w:ascii="Arial" w:hAnsi="Arial" w:cs="Arial"/>
          <w:b w:val="0"/>
          <w:i w:val="0"/>
          <w:caps w:val="0"/>
          <w:color w:val="000000" w:themeColor="text1"/>
          <w:spacing w:val="0"/>
          <w:sz w:val="21"/>
          <w:szCs w:val="21"/>
          <w:u w:val="none"/>
          <w:shd w:val="clear" w:fill="FFFFFF"/>
          <w14:textFill>
            <w14:solidFill>
              <w14:schemeClr w14:val="tx1"/>
            </w14:solidFill>
          </w14:textFill>
        </w:rPr>
        <w:fldChar w:fldCharType="begin"/>
      </w:r>
      <w:r>
        <w:rPr>
          <w:rFonts w:hint="default" w:ascii="Arial" w:hAnsi="Arial" w:cs="Arial"/>
          <w:b w:val="0"/>
          <w:i w:val="0"/>
          <w:caps w:val="0"/>
          <w:color w:val="000000" w:themeColor="text1"/>
          <w:spacing w:val="0"/>
          <w:sz w:val="21"/>
          <w:szCs w:val="21"/>
          <w:u w:val="none"/>
          <w:shd w:val="clear" w:fill="FFFFFF"/>
          <w14:textFill>
            <w14:solidFill>
              <w14:schemeClr w14:val="tx1"/>
            </w14:solidFill>
          </w14:textFill>
        </w:rPr>
        <w:instrText xml:space="preserve"> HYPERLINK "https://baike.so.com/doc/579963-613930.html" \t "https://baike.so.com/doc/_blank" </w:instrText>
      </w:r>
      <w:r>
        <w:rPr>
          <w:rFonts w:hint="default" w:ascii="Arial" w:hAnsi="Arial" w:cs="Arial"/>
          <w:b w:val="0"/>
          <w:i w:val="0"/>
          <w:caps w:val="0"/>
          <w:color w:val="000000" w:themeColor="text1"/>
          <w:spacing w:val="0"/>
          <w:sz w:val="21"/>
          <w:szCs w:val="21"/>
          <w:u w:val="none"/>
          <w:shd w:val="clear" w:fill="FFFFFF"/>
          <w14:textFill>
            <w14:solidFill>
              <w14:schemeClr w14:val="tx1"/>
            </w14:solidFill>
          </w14:textFill>
        </w:rPr>
        <w:fldChar w:fldCharType="separate"/>
      </w:r>
      <w:r>
        <w:rPr>
          <w:rStyle w:val="10"/>
          <w:rFonts w:hint="default" w:ascii="Arial" w:hAnsi="Arial" w:cs="Arial"/>
          <w:b w:val="0"/>
          <w:i w:val="0"/>
          <w:caps w:val="0"/>
          <w:color w:val="000000" w:themeColor="text1"/>
          <w:spacing w:val="0"/>
          <w:sz w:val="21"/>
          <w:szCs w:val="21"/>
          <w:u w:val="none"/>
          <w:shd w:val="clear" w:fill="FFFFFF"/>
          <w14:textFill>
            <w14:solidFill>
              <w14:schemeClr w14:val="tx1"/>
            </w14:solidFill>
          </w14:textFill>
        </w:rPr>
        <w:t>汇编器</w:t>
      </w:r>
      <w:r>
        <w:rPr>
          <w:rFonts w:hint="default" w:ascii="Arial" w:hAnsi="Arial" w:cs="Arial"/>
          <w:b w:val="0"/>
          <w:i w:val="0"/>
          <w:caps w:val="0"/>
          <w:color w:val="000000" w:themeColor="text1"/>
          <w:spacing w:val="0"/>
          <w:sz w:val="21"/>
          <w:szCs w:val="21"/>
          <w:u w:val="none"/>
          <w:shd w:val="clear" w:fill="FFFFFF"/>
          <w14:textFill>
            <w14:solidFill>
              <w14:schemeClr w14:val="tx1"/>
            </w14:solidFill>
          </w14:textFill>
        </w:rPr>
        <w:fldChar w:fldCharType="end"/>
      </w:r>
      <w:r>
        <w:rPr>
          <w:rFonts w:hint="default" w:ascii="Arial" w:hAnsi="Arial" w:cs="Arial"/>
          <w:b w:val="0"/>
          <w:i w:val="0"/>
          <w:caps w:val="0"/>
          <w:color w:val="000000" w:themeColor="text1"/>
          <w:spacing w:val="0"/>
          <w:sz w:val="21"/>
          <w:szCs w:val="21"/>
          <w:shd w:val="clear" w:fill="FFFFFF"/>
          <w14:textFill>
            <w14:solidFill>
              <w14:schemeClr w14:val="tx1"/>
            </w14:solidFill>
          </w14:textFill>
        </w:rPr>
        <w:t>"来把汇编语言原文件汇编成机器可执行的代码。常用的高级语言</w:t>
      </w:r>
      <w:r>
        <w:rPr>
          <w:rFonts w:hint="default" w:ascii="Arial" w:hAnsi="Arial" w:cs="Arial"/>
          <w:b w:val="0"/>
          <w:i w:val="0"/>
          <w:caps w:val="0"/>
          <w:color w:val="000000" w:themeColor="text1"/>
          <w:spacing w:val="0"/>
          <w:sz w:val="21"/>
          <w:szCs w:val="21"/>
          <w:u w:val="none"/>
          <w:shd w:val="clear" w:fill="FFFFFF"/>
          <w14:textFill>
            <w14:solidFill>
              <w14:schemeClr w14:val="tx1"/>
            </w14:solidFill>
          </w14:textFill>
        </w:rPr>
        <w:fldChar w:fldCharType="begin"/>
      </w:r>
      <w:r>
        <w:rPr>
          <w:rFonts w:hint="default" w:ascii="Arial" w:hAnsi="Arial" w:cs="Arial"/>
          <w:b w:val="0"/>
          <w:i w:val="0"/>
          <w:caps w:val="0"/>
          <w:color w:val="000000" w:themeColor="text1"/>
          <w:spacing w:val="0"/>
          <w:sz w:val="21"/>
          <w:szCs w:val="21"/>
          <w:u w:val="none"/>
          <w:shd w:val="clear" w:fill="FFFFFF"/>
          <w14:textFill>
            <w14:solidFill>
              <w14:schemeClr w14:val="tx1"/>
            </w14:solidFill>
          </w14:textFill>
        </w:rPr>
        <w:instrText xml:space="preserve"> HYPERLINK "https://baike.so.com/doc/6133192-6346352.html" \t "https://baike.so.com/doc/_blank" </w:instrText>
      </w:r>
      <w:r>
        <w:rPr>
          <w:rFonts w:hint="default" w:ascii="Arial" w:hAnsi="Arial" w:cs="Arial"/>
          <w:b w:val="0"/>
          <w:i w:val="0"/>
          <w:caps w:val="0"/>
          <w:color w:val="000000" w:themeColor="text1"/>
          <w:spacing w:val="0"/>
          <w:sz w:val="21"/>
          <w:szCs w:val="21"/>
          <w:u w:val="none"/>
          <w:shd w:val="clear" w:fill="FFFFFF"/>
          <w14:textFill>
            <w14:solidFill>
              <w14:schemeClr w14:val="tx1"/>
            </w14:solidFill>
          </w14:textFill>
        </w:rPr>
        <w:fldChar w:fldCharType="separate"/>
      </w:r>
      <w:r>
        <w:rPr>
          <w:rStyle w:val="10"/>
          <w:rFonts w:hint="default" w:ascii="Arial" w:hAnsi="Arial" w:cs="Arial"/>
          <w:b w:val="0"/>
          <w:i w:val="0"/>
          <w:caps w:val="0"/>
          <w:color w:val="000000" w:themeColor="text1"/>
          <w:spacing w:val="0"/>
          <w:sz w:val="21"/>
          <w:szCs w:val="21"/>
          <w:u w:val="none"/>
          <w:shd w:val="clear" w:fill="FFFFFF"/>
          <w14:textFill>
            <w14:solidFill>
              <w14:schemeClr w14:val="tx1"/>
            </w14:solidFill>
          </w14:textFill>
        </w:rPr>
        <w:t>编译器</w:t>
      </w:r>
      <w:r>
        <w:rPr>
          <w:rFonts w:hint="default" w:ascii="Arial" w:hAnsi="Arial" w:cs="Arial"/>
          <w:b w:val="0"/>
          <w:i w:val="0"/>
          <w:caps w:val="0"/>
          <w:color w:val="000000" w:themeColor="text1"/>
          <w:spacing w:val="0"/>
          <w:sz w:val="21"/>
          <w:szCs w:val="21"/>
          <w:u w:val="none"/>
          <w:shd w:val="clear" w:fill="FFFFFF"/>
          <w14:textFill>
            <w14:solidFill>
              <w14:schemeClr w14:val="tx1"/>
            </w14:solidFill>
          </w14:textFill>
        </w:rPr>
        <w:fldChar w:fldCharType="end"/>
      </w:r>
      <w:r>
        <w:rPr>
          <w:rFonts w:hint="default" w:ascii="Arial" w:hAnsi="Arial" w:cs="Arial"/>
          <w:b w:val="0"/>
          <w:i w:val="0"/>
          <w:caps w:val="0"/>
          <w:color w:val="000000" w:themeColor="text1"/>
          <w:spacing w:val="0"/>
          <w:sz w:val="21"/>
          <w:szCs w:val="21"/>
          <w:shd w:val="clear" w:fill="FFFFFF"/>
          <w14:textFill>
            <w14:solidFill>
              <w14:schemeClr w14:val="tx1"/>
            </w14:solidFill>
          </w14:textFill>
        </w:rPr>
        <w:t>有Microsoft公司的MASM系列和Borland公司的TASM系列编译器，还有一些小公司推出的或者免费的汇编</w:t>
      </w:r>
      <w:r>
        <w:rPr>
          <w:rFonts w:hint="default" w:ascii="Arial" w:hAnsi="Arial" w:cs="Arial"/>
          <w:b w:val="0"/>
          <w:i w:val="0"/>
          <w:caps w:val="0"/>
          <w:color w:val="000000" w:themeColor="text1"/>
          <w:spacing w:val="0"/>
          <w:sz w:val="21"/>
          <w:szCs w:val="21"/>
          <w:u w:val="none"/>
          <w:shd w:val="clear" w:fill="FFFFFF"/>
          <w14:textFill>
            <w14:solidFill>
              <w14:schemeClr w14:val="tx1"/>
            </w14:solidFill>
          </w14:textFill>
        </w:rPr>
        <w:fldChar w:fldCharType="begin"/>
      </w:r>
      <w:r>
        <w:rPr>
          <w:rFonts w:hint="default" w:ascii="Arial" w:hAnsi="Arial" w:cs="Arial"/>
          <w:b w:val="0"/>
          <w:i w:val="0"/>
          <w:caps w:val="0"/>
          <w:color w:val="000000" w:themeColor="text1"/>
          <w:spacing w:val="0"/>
          <w:sz w:val="21"/>
          <w:szCs w:val="21"/>
          <w:u w:val="none"/>
          <w:shd w:val="clear" w:fill="FFFFFF"/>
          <w14:textFill>
            <w14:solidFill>
              <w14:schemeClr w14:val="tx1"/>
            </w14:solidFill>
          </w14:textFill>
        </w:rPr>
        <w:instrText xml:space="preserve"> HYPERLINK "https://baike.so.com/doc/6788925-7005534.html" \t "https://baike.so.com/doc/_blank" </w:instrText>
      </w:r>
      <w:r>
        <w:rPr>
          <w:rFonts w:hint="default" w:ascii="Arial" w:hAnsi="Arial" w:cs="Arial"/>
          <w:b w:val="0"/>
          <w:i w:val="0"/>
          <w:caps w:val="0"/>
          <w:color w:val="000000" w:themeColor="text1"/>
          <w:spacing w:val="0"/>
          <w:sz w:val="21"/>
          <w:szCs w:val="21"/>
          <w:u w:val="none"/>
          <w:shd w:val="clear" w:fill="FFFFFF"/>
          <w14:textFill>
            <w14:solidFill>
              <w14:schemeClr w14:val="tx1"/>
            </w14:solidFill>
          </w14:textFill>
        </w:rPr>
        <w:fldChar w:fldCharType="separate"/>
      </w:r>
      <w:r>
        <w:rPr>
          <w:rStyle w:val="10"/>
          <w:rFonts w:hint="default" w:ascii="Arial" w:hAnsi="Arial" w:cs="Arial"/>
          <w:b w:val="0"/>
          <w:i w:val="0"/>
          <w:caps w:val="0"/>
          <w:color w:val="000000" w:themeColor="text1"/>
          <w:spacing w:val="0"/>
          <w:sz w:val="21"/>
          <w:szCs w:val="21"/>
          <w:u w:val="none"/>
          <w:shd w:val="clear" w:fill="FFFFFF"/>
          <w14:textFill>
            <w14:solidFill>
              <w14:schemeClr w14:val="tx1"/>
            </w14:solidFill>
          </w14:textFill>
        </w:rPr>
        <w:t>软件包</w:t>
      </w:r>
      <w:r>
        <w:rPr>
          <w:rFonts w:hint="default" w:ascii="Arial" w:hAnsi="Arial" w:cs="Arial"/>
          <w:b w:val="0"/>
          <w:i w:val="0"/>
          <w:caps w:val="0"/>
          <w:color w:val="000000" w:themeColor="text1"/>
          <w:spacing w:val="0"/>
          <w:sz w:val="21"/>
          <w:szCs w:val="21"/>
          <w:u w:val="none"/>
          <w:shd w:val="clear" w:fill="FFFFFF"/>
          <w14:textFill>
            <w14:solidFill>
              <w14:schemeClr w14:val="tx1"/>
            </w14:solidFill>
          </w14:textFill>
        </w:rPr>
        <w:fldChar w:fldCharType="end"/>
      </w:r>
      <w:r>
        <w:rPr>
          <w:rFonts w:hint="default" w:ascii="Arial" w:hAnsi="Arial" w:cs="Arial"/>
          <w:b w:val="0"/>
          <w:i w:val="0"/>
          <w:caps w:val="0"/>
          <w:color w:val="000000" w:themeColor="text1"/>
          <w:spacing w:val="0"/>
          <w:sz w:val="21"/>
          <w:szCs w:val="21"/>
          <w:shd w:val="clear" w:fill="FFFFFF"/>
          <w14:textFill>
            <w14:solidFill>
              <w14:schemeClr w14:val="tx1"/>
            </w14:solidFill>
          </w14:textFill>
        </w:rPr>
        <w:t>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right="0"/>
        <w:rPr>
          <w:rFonts w:hint="default" w:ascii="Arial" w:hAnsi="Arial" w:cs="Arial"/>
          <w:b/>
          <w:bCs/>
          <w:i w:val="0"/>
          <w:caps w:val="0"/>
          <w:color w:val="000000" w:themeColor="text1"/>
          <w:spacing w:val="0"/>
          <w:sz w:val="21"/>
          <w:szCs w:val="21"/>
          <w:shd w:val="clear" w:fill="FFFFFF"/>
          <w14:textFill>
            <w14:solidFill>
              <w14:schemeClr w14:val="tx1"/>
            </w14:solidFill>
          </w14:textFill>
        </w:rPr>
      </w:pPr>
      <w:r>
        <w:rPr>
          <w:rFonts w:hint="default" w:ascii="Arial" w:hAnsi="Arial" w:cs="Arial"/>
          <w:b/>
          <w:bCs/>
          <w:i w:val="0"/>
          <w:caps w:val="0"/>
          <w:color w:val="000000" w:themeColor="text1"/>
          <w:spacing w:val="0"/>
          <w:sz w:val="21"/>
          <w:szCs w:val="21"/>
          <w:shd w:val="clear" w:fill="FFFFFF"/>
          <w14:textFill>
            <w14:solidFill>
              <w14:schemeClr w14:val="tx1"/>
            </w14:solidFill>
          </w14:textFill>
        </w:rPr>
        <w:t>RISC-V指令集编码格式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right="0"/>
        <w:rPr>
          <w:rFonts w:hint="default" w:ascii="Arial" w:hAnsi="Arial" w:cs="Arial"/>
          <w:b/>
          <w:bCs/>
          <w:i w:val="0"/>
          <w:caps w:val="0"/>
          <w:color w:val="000000" w:themeColor="text1"/>
          <w:spacing w:val="0"/>
          <w:sz w:val="21"/>
          <w:szCs w:val="21"/>
          <w:shd w:val="clear" w:fill="FFFFFF"/>
          <w14:textFill>
            <w14:solidFill>
              <w14:schemeClr w14:val="tx1"/>
            </w14:solidFill>
          </w14:textFill>
        </w:rPr>
      </w:pPr>
      <w:r>
        <w:drawing>
          <wp:inline distT="0" distB="0" distL="114300" distR="114300">
            <wp:extent cx="5269230" cy="1699260"/>
            <wp:effectExtent l="0" t="0" r="7620" b="152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5269230" cy="1699260"/>
                    </a:xfrm>
                    <a:prstGeom prst="rect">
                      <a:avLst/>
                    </a:prstGeom>
                    <a:noFill/>
                    <a:ln>
                      <a:noFill/>
                    </a:ln>
                  </pic:spPr>
                </pic:pic>
              </a:graphicData>
            </a:graphic>
          </wp:inline>
        </w:drawing>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40" w:afterAutospacing="0" w:line="240" w:lineRule="auto"/>
        <w:ind w:left="0" w:firstLine="0"/>
        <w:textAlignment w:val="auto"/>
        <w:rPr>
          <w:rFonts w:hint="default"/>
        </w:rPr>
      </w:pPr>
      <w:r>
        <w:rPr>
          <w:rFonts w:hint="default" w:ascii="Segoe UI" w:hAnsi="Segoe UI" w:eastAsia="Segoe UI" w:cs="Segoe UI"/>
          <w:b/>
          <w:i w:val="0"/>
          <w:caps w:val="0"/>
          <w:color w:val="0366D6"/>
          <w:spacing w:val="0"/>
          <w:sz w:val="26"/>
          <w:szCs w:val="26"/>
          <w:u w:val="none"/>
          <w:shd w:val="clear" w:fill="FFFFFF"/>
        </w:rPr>
        <w:fldChar w:fldCharType="begin"/>
      </w:r>
      <w:r>
        <w:rPr>
          <w:rFonts w:hint="default" w:ascii="Segoe UI" w:hAnsi="Segoe UI" w:eastAsia="Segoe UI" w:cs="Segoe UI"/>
          <w:b/>
          <w:i w:val="0"/>
          <w:caps w:val="0"/>
          <w:color w:val="0366D6"/>
          <w:spacing w:val="0"/>
          <w:sz w:val="26"/>
          <w:szCs w:val="26"/>
          <w:u w:val="none"/>
          <w:shd w:val="clear" w:fill="FFFFFF"/>
        </w:rPr>
        <w:instrText xml:space="preserve"> HYPERLINK "https://github.com/luojike/cpudesign/blob/master/2019/fall/%E7%89%9F%E6%B8%85%E5%8D%8E/%E6%A8%A1%E6%8B%9F%E5%99%A8%E6%8A%A5%E5%91%8A.md" \l "risc-v指令集介绍" </w:instrText>
      </w:r>
      <w:r>
        <w:rPr>
          <w:rFonts w:hint="default" w:ascii="Segoe UI" w:hAnsi="Segoe UI" w:eastAsia="Segoe UI" w:cs="Segoe UI"/>
          <w:b/>
          <w:i w:val="0"/>
          <w:caps w:val="0"/>
          <w:color w:val="0366D6"/>
          <w:spacing w:val="0"/>
          <w:sz w:val="26"/>
          <w:szCs w:val="26"/>
          <w:u w:val="none"/>
          <w:shd w:val="clear" w:fill="FFFFFF"/>
        </w:rPr>
        <w:fldChar w:fldCharType="separate"/>
      </w:r>
      <w:r>
        <w:rPr>
          <w:rFonts w:hint="default" w:ascii="Segoe UI" w:hAnsi="Segoe UI" w:eastAsia="Segoe UI" w:cs="Segoe UI"/>
          <w:b/>
          <w:i w:val="0"/>
          <w:caps w:val="0"/>
          <w:color w:val="0366D6"/>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RISC-V指令</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40" w:afterAutospacing="0" w:line="240" w:lineRule="auto"/>
        <w:ind w:left="0" w:firstLine="0"/>
        <w:textAlignment w:val="auto"/>
        <w:rPr>
          <w:rFonts w:hint="default"/>
        </w:rPr>
      </w:pPr>
      <w:r>
        <w:rPr>
          <w:rFonts w:hint="default"/>
        </w:rPr>
        <w:t xml:space="preserve"> 基本指令格式</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40" w:afterAutospacing="0" w:line="240" w:lineRule="auto"/>
        <w:ind w:left="0" w:firstLine="0"/>
        <w:textAlignment w:val="auto"/>
        <w:rPr>
          <w:rFonts w:hint="default"/>
        </w:rPr>
      </w:pPr>
      <w:r>
        <w:rPr>
          <w:rFonts w:hint="default"/>
        </w:rPr>
        <w:tab/>
      </w:r>
      <w:r>
        <w:rPr>
          <w:rFonts w:hint="default"/>
        </w:rPr>
        <w:t>四种基础指令格式 R/I/S/U</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40" w:afterAutospacing="0" w:line="240" w:lineRule="auto"/>
        <w:ind w:left="0" w:firstLine="0"/>
        <w:textAlignment w:val="auto"/>
        <w:rPr>
          <w:rFonts w:hint="default"/>
        </w:rPr>
      </w:pPr>
      <w:r>
        <w:rPr>
          <w:rFonts w:hint="default"/>
        </w:rPr>
        <w:tab/>
      </w:r>
      <w:r>
        <w:rPr>
          <w:rFonts w:hint="default"/>
        </w:rPr>
        <w:t>imm：立即数</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40" w:afterAutospacing="0" w:line="240" w:lineRule="auto"/>
        <w:ind w:left="0" w:firstLine="0"/>
        <w:textAlignment w:val="auto"/>
        <w:rPr>
          <w:rFonts w:hint="default"/>
        </w:rPr>
      </w:pPr>
      <w:r>
        <w:rPr>
          <w:rFonts w:hint="default"/>
        </w:rPr>
        <w:tab/>
      </w:r>
      <w:r>
        <w:rPr>
          <w:rFonts w:hint="default"/>
        </w:rPr>
        <w:t>rs1：源寄存器1</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40" w:afterAutospacing="0" w:line="240" w:lineRule="auto"/>
        <w:ind w:left="0" w:firstLine="0"/>
        <w:textAlignment w:val="auto"/>
        <w:rPr>
          <w:rFonts w:hint="default"/>
        </w:rPr>
      </w:pPr>
      <w:r>
        <w:rPr>
          <w:rFonts w:hint="default"/>
        </w:rPr>
        <w:tab/>
      </w:r>
      <w:r>
        <w:rPr>
          <w:rFonts w:hint="default"/>
        </w:rPr>
        <w:t>rs2：源寄存器2</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40" w:afterAutospacing="0" w:line="240" w:lineRule="auto"/>
        <w:ind w:left="0" w:firstLine="0"/>
        <w:textAlignment w:val="auto"/>
        <w:rPr>
          <w:rFonts w:hint="default"/>
        </w:rPr>
      </w:pPr>
      <w:r>
        <w:rPr>
          <w:rFonts w:hint="default"/>
        </w:rPr>
        <w:tab/>
      </w:r>
      <w:r>
        <w:rPr>
          <w:rFonts w:hint="default"/>
        </w:rPr>
        <w:t>rd：目标寄存器</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40" w:afterAutospacing="0" w:line="240" w:lineRule="auto"/>
        <w:ind w:left="0" w:firstLine="0"/>
        <w:textAlignment w:val="auto"/>
        <w:rPr>
          <w:rFonts w:hint="default"/>
        </w:rPr>
      </w:pPr>
      <w:r>
        <w:rPr>
          <w:rFonts w:hint="default"/>
        </w:rPr>
        <w:tab/>
      </w:r>
      <w:r>
        <w:rPr>
          <w:rFonts w:hint="default"/>
        </w:rPr>
        <w:t>opcode：操作码</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40" w:afterAutospacing="0" w:line="240" w:lineRule="auto"/>
        <w:ind w:left="0" w:firstLine="0"/>
        <w:textAlignment w:val="auto"/>
        <w:rPr>
          <w:rFonts w:hint="default"/>
        </w:rPr>
      </w:pPr>
      <w:r>
        <w:rPr>
          <w:rFonts w:hint="default"/>
        </w:rPr>
        <w:t>整数计算</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40" w:afterAutospacing="0" w:line="240" w:lineRule="auto"/>
        <w:ind w:left="0" w:firstLine="0"/>
        <w:textAlignment w:val="auto"/>
        <w:rPr>
          <w:rFonts w:hint="default"/>
        </w:rPr>
      </w:pPr>
      <w:r>
        <w:rPr>
          <w:rFonts w:hint="default"/>
        </w:rPr>
        <w:tab/>
      </w:r>
      <w:r>
        <w:rPr>
          <w:rFonts w:hint="default"/>
        </w:rPr>
        <w:t>ADDI：将12位有符号立即数和rs相加，溢出忽略，直接使用结果的最低32bit，并存入rd</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40" w:afterAutospacing="0" w:line="240" w:lineRule="auto"/>
        <w:ind w:left="0" w:firstLine="0"/>
        <w:textAlignment w:val="auto"/>
        <w:rPr>
          <w:rFonts w:hint="default"/>
        </w:rPr>
      </w:pPr>
      <w:r>
        <w:rPr>
          <w:rFonts w:hint="default"/>
        </w:rPr>
        <w:tab/>
      </w:r>
      <w:r>
        <w:rPr>
          <w:rFonts w:hint="default"/>
        </w:rPr>
        <w:t>SLTI：如果rs小于立即数(都是有符号整数),将rd置1,否则置0</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40" w:afterAutospacing="0" w:line="240" w:lineRule="auto"/>
        <w:ind w:left="0" w:firstLine="0"/>
        <w:textAlignment w:val="auto"/>
        <w:rPr>
          <w:rFonts w:hint="default"/>
        </w:rPr>
      </w:pPr>
      <w:r>
        <w:rPr>
          <w:rFonts w:hint="default"/>
        </w:rPr>
        <w:tab/>
      </w:r>
      <w:r>
        <w:rPr>
          <w:rFonts w:hint="default"/>
        </w:rPr>
        <w:t>SLTIU：和SLTI一致，不过都是无符号数</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40" w:afterAutospacing="0" w:line="240" w:lineRule="auto"/>
        <w:ind w:left="0" w:firstLine="0"/>
        <w:textAlignment w:val="auto"/>
        <w:rPr>
          <w:rFonts w:hint="default"/>
        </w:rPr>
      </w:pPr>
      <w:r>
        <w:rPr>
          <w:rFonts w:hint="default"/>
        </w:rPr>
        <w:tab/>
      </w:r>
      <w:r>
        <w:rPr>
          <w:rFonts w:hint="default"/>
        </w:rPr>
        <w:t>ANDI/ORI/XORI：rs与有符号12位立即数进行and,or,xor操作</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40" w:afterAutospacing="0" w:line="240" w:lineRule="auto"/>
        <w:ind w:left="0" w:firstLine="0"/>
        <w:textAlignment w:val="auto"/>
        <w:rPr>
          <w:rFonts w:hint="default"/>
        </w:rPr>
      </w:pPr>
      <w:r>
        <w:rPr>
          <w:rFonts w:hint="default"/>
        </w:rPr>
        <w:tab/>
      </w:r>
      <w:r>
        <w:rPr>
          <w:rFonts w:hint="default"/>
        </w:rPr>
        <w:t>ADD/SUB:rs1(+/-)rs2 =&gt; rd</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40" w:afterAutospacing="0" w:line="240" w:lineRule="auto"/>
        <w:ind w:left="0" w:firstLine="0"/>
        <w:textAlignment w:val="auto"/>
        <w:rPr>
          <w:rFonts w:hint="default"/>
        </w:rPr>
      </w:pPr>
      <w:r>
        <w:rPr>
          <w:rFonts w:hint="default"/>
        </w:rPr>
        <w:tab/>
      </w:r>
      <w:r>
        <w:rPr>
          <w:rFonts w:hint="default"/>
        </w:rPr>
        <w:t>SLT/SLTU: 如果rs1&lt;rs2，rd写1; 否则rd为0</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40" w:afterAutospacing="0" w:line="240" w:lineRule="auto"/>
        <w:ind w:left="0" w:firstLine="0"/>
        <w:textAlignment w:val="auto"/>
        <w:rPr>
          <w:rFonts w:hint="default"/>
        </w:rPr>
      </w:pPr>
      <w:r>
        <w:rPr>
          <w:rFonts w:hint="default"/>
        </w:rPr>
        <w:tab/>
      </w:r>
      <w:r>
        <w:rPr>
          <w:rFonts w:hint="default"/>
        </w:rPr>
        <w:t>AND/OR/XOR: rs1与rs2进行and,or,xor操作</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40" w:afterAutospacing="0" w:line="240" w:lineRule="auto"/>
        <w:ind w:left="0" w:firstLine="0"/>
        <w:textAlignment w:val="auto"/>
        <w:rPr>
          <w:rFonts w:hint="default"/>
        </w:rPr>
      </w:pPr>
      <w:r>
        <w:rPr>
          <w:rFonts w:hint="default"/>
        </w:rPr>
        <w:tab/>
      </w:r>
      <w:r>
        <w:rPr>
          <w:rFonts w:hint="default"/>
        </w:rPr>
        <w:t>SLL/SRL/SRA: 和"寄存器-立即数"指令一致，将r2的低5位作为立即数即可</w:t>
      </w:r>
      <w:r>
        <w:rPr>
          <w:rFonts w:hint="default"/>
        </w:rPr>
        <w:tab/>
      </w:r>
      <w:r>
        <w:rPr>
          <w:rFonts w:hint="default"/>
        </w:rPr>
        <w:t>NOP指令:</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40" w:afterAutospacing="0" w:line="240" w:lineRule="auto"/>
        <w:ind w:left="0" w:firstLine="0"/>
        <w:textAlignment w:val="auto"/>
        <w:rPr>
          <w:rFonts w:hint="default"/>
        </w:rPr>
      </w:pPr>
      <w:r>
        <w:rPr>
          <w:rFonts w:hint="default"/>
        </w:rPr>
        <w:tab/>
      </w:r>
      <w:r>
        <w:rPr>
          <w:rFonts w:hint="default"/>
        </w:rPr>
        <w:tab/>
      </w:r>
      <w:r>
        <w:rPr>
          <w:rFonts w:hint="default"/>
        </w:rPr>
        <w:t>实际上是ADDI x0,x0,0</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40" w:afterAutospacing="0" w:line="240" w:lineRule="auto"/>
        <w:ind w:left="0" w:firstLine="420" w:firstLineChars="0"/>
        <w:textAlignment w:val="auto"/>
        <w:rPr>
          <w:rFonts w:hint="default"/>
        </w:rPr>
      </w:pPr>
      <w:r>
        <w:rPr>
          <w:rFonts w:hint="default"/>
        </w:rPr>
        <w:t>JAL：J类指令，立即数+pc为跳转目标，rd存放pc+4（返回地址）</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40" w:afterAutospacing="0" w:line="240" w:lineRule="auto"/>
        <w:ind w:left="0" w:firstLine="0"/>
        <w:textAlignment w:val="auto"/>
        <w:rPr>
          <w:rFonts w:hint="default"/>
        </w:rPr>
      </w:pPr>
      <w:r>
        <w:rPr>
          <w:rFonts w:hint="default"/>
        </w:rPr>
        <w:tab/>
      </w:r>
      <w:r>
        <w:rPr>
          <w:rFonts w:hint="default"/>
        </w:rPr>
        <w:tab/>
      </w:r>
      <w:r>
        <w:rPr>
          <w:rFonts w:hint="default"/>
        </w:rPr>
        <w:tab/>
      </w:r>
      <w:r>
        <w:rPr>
          <w:rFonts w:hint="default"/>
        </w:rPr>
        <w:t>跳转范围为pc(+/-)1MB</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40" w:afterAutospacing="0" w:line="240" w:lineRule="auto"/>
        <w:ind w:left="0" w:firstLine="0"/>
        <w:textAlignment w:val="auto"/>
        <w:rPr>
          <w:rFonts w:hint="default"/>
        </w:rPr>
      </w:pPr>
      <w:r>
        <w:rPr>
          <w:rFonts w:hint="default"/>
        </w:rPr>
        <w:tab/>
      </w:r>
      <w:r>
        <w:rPr>
          <w:rFonts w:hint="default"/>
        </w:rPr>
        <w:t>JALR：I类指令，rs+立即数为跳转目标，rd存放pc+4（返回地址）</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40" w:afterAutospacing="0" w:line="240" w:lineRule="auto"/>
        <w:ind w:left="0" w:firstLine="0"/>
        <w:textAlignment w:val="auto"/>
        <w:rPr>
          <w:rFonts w:hint="default"/>
        </w:rPr>
      </w:pPr>
      <w:r>
        <w:rPr>
          <w:rFonts w:hint="default"/>
        </w:rPr>
        <w:tab/>
      </w:r>
      <w:r>
        <w:rPr>
          <w:rFonts w:hint="default"/>
        </w:rPr>
        <w:tab/>
      </w:r>
      <w:r>
        <w:rPr>
          <w:rFonts w:hint="default"/>
        </w:rPr>
        <w:tab/>
      </w:r>
      <w:r>
        <w:rPr>
          <w:rFonts w:hint="default"/>
        </w:rPr>
        <w:t>实现远跳转</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40" w:afterAutospacing="0" w:line="240" w:lineRule="auto"/>
        <w:ind w:left="0" w:firstLine="0"/>
        <w:textAlignment w:val="auto"/>
        <w:rPr>
          <w:rFonts w:hint="default"/>
        </w:rPr>
      </w:pPr>
      <w:r>
        <w:rPr>
          <w:rFonts w:hint="default"/>
        </w:rPr>
        <w:tab/>
      </w:r>
      <w:r>
        <w:rPr>
          <w:rFonts w:hint="default"/>
        </w:rPr>
        <w:tab/>
      </w:r>
      <w:r>
        <w:rPr>
          <w:rFonts w:hint="default"/>
        </w:rPr>
        <w:t>BEQ/BNE：rs1(==/!=)rs2, 分别在相等或者不等时，发生跳转</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40" w:afterAutospacing="0" w:line="240" w:lineRule="auto"/>
        <w:ind w:left="0" w:firstLine="0"/>
        <w:textAlignment w:val="auto"/>
        <w:rPr>
          <w:rFonts w:hint="default"/>
        </w:rPr>
      </w:pPr>
      <w:r>
        <w:rPr>
          <w:rFonts w:hint="default"/>
        </w:rPr>
        <w:tab/>
      </w:r>
      <w:r>
        <w:rPr>
          <w:rFonts w:hint="default"/>
        </w:rPr>
        <w:tab/>
      </w:r>
      <w:r>
        <w:rPr>
          <w:rFonts w:hint="default"/>
        </w:rPr>
        <w:t>BLT：rs1 &lt; rs2, 跳转</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40" w:afterAutospacing="0" w:line="240" w:lineRule="auto"/>
        <w:ind w:left="0" w:firstLine="0"/>
        <w:textAlignment w:val="auto"/>
        <w:rPr>
          <w:rFonts w:hint="default"/>
        </w:rPr>
      </w:pPr>
      <w:r>
        <w:rPr>
          <w:rFonts w:hint="default"/>
        </w:rPr>
        <w:tab/>
      </w:r>
      <w:r>
        <w:rPr>
          <w:rFonts w:hint="default"/>
        </w:rPr>
        <w:tab/>
      </w:r>
      <w:r>
        <w:rPr>
          <w:rFonts w:hint="default"/>
        </w:rPr>
        <w:t>BGE：rs1 &gt;= rs2, 跳转</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40" w:afterAutospacing="0" w:line="240" w:lineRule="auto"/>
        <w:ind w:left="0" w:firstLine="0"/>
        <w:textAlignment w:val="auto"/>
        <w:rPr>
          <w:rFonts w:hint="default"/>
        </w:rPr>
      </w:pPr>
      <w:r>
        <w:rPr>
          <w:rFonts w:hint="default"/>
        </w:rPr>
        <w:tab/>
      </w:r>
      <w:r>
        <w:rPr>
          <w:rFonts w:hint="default"/>
        </w:rPr>
        <w:t>LOAD：rs作为基地址，加上有符号的偏移，读取到rd寄存器</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40" w:afterAutospacing="0" w:line="240" w:lineRule="auto"/>
        <w:ind w:left="0" w:firstLine="0"/>
        <w:textAlignment w:val="auto"/>
        <w:rPr>
          <w:rFonts w:hint="default"/>
        </w:rPr>
      </w:pPr>
      <w:r>
        <w:rPr>
          <w:rFonts w:hint="default"/>
        </w:rPr>
        <w:tab/>
      </w:r>
      <w:r>
        <w:rPr>
          <w:rFonts w:hint="default"/>
        </w:rPr>
        <w:t>STORE：rs1作为基地址加上有符号的偏移，作为内存地址，写入内容为rs2</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40" w:afterAutospacing="0" w:line="240" w:lineRule="auto"/>
        <w:ind w:left="0" w:firstLine="0"/>
        <w:textAlignment w:val="auto"/>
        <w:rPr>
          <w:rFonts w:hint="default"/>
        </w:rPr>
      </w:pPr>
      <w:r>
        <w:rPr>
          <w:rFonts w:hint="default"/>
        </w:rPr>
        <w:tab/>
      </w:r>
      <w:r>
        <w:rPr>
          <w:rFonts w:hint="default"/>
        </w:rPr>
        <w:t>CSRRW：Atomic Read/Write CSR</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40" w:afterAutospacing="0" w:line="240" w:lineRule="auto"/>
        <w:ind w:left="0" w:firstLine="0"/>
        <w:textAlignment w:val="auto"/>
        <w:rPr>
          <w:rFonts w:hint="default"/>
        </w:rPr>
      </w:pPr>
      <w:r>
        <w:rPr>
          <w:rFonts w:hint="default"/>
        </w:rPr>
        <w:tab/>
      </w:r>
      <w:r>
        <w:rPr>
          <w:rFonts w:hint="default"/>
        </w:rPr>
        <w:t>读取CSR的值存入rd寄存器，并将rs存入CSR</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40" w:afterAutospacing="0" w:line="240" w:lineRule="auto"/>
        <w:ind w:left="0" w:firstLine="0"/>
        <w:textAlignment w:val="auto"/>
        <w:rPr>
          <w:rFonts w:hint="default"/>
        </w:rPr>
      </w:pPr>
      <w:r>
        <w:rPr>
          <w:rFonts w:hint="default"/>
        </w:rPr>
        <w:tab/>
      </w:r>
      <w:r>
        <w:rPr>
          <w:rFonts w:hint="default"/>
        </w:rPr>
        <w:t>CSRRS：Atomic Read and Set Bits in CSR</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40" w:afterAutospacing="0" w:line="240" w:lineRule="auto"/>
        <w:ind w:left="0" w:firstLine="0"/>
        <w:textAlignment w:val="auto"/>
        <w:rPr>
          <w:rFonts w:hint="default"/>
        </w:rPr>
      </w:pPr>
      <w:r>
        <w:rPr>
          <w:rFonts w:hint="default"/>
        </w:rPr>
        <w:tab/>
      </w:r>
      <w:r>
        <w:rPr>
          <w:rFonts w:hint="default"/>
        </w:rPr>
        <w:t>读取CSR的值存入rd寄存器，并根据rs中高位对CSR置1</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40" w:afterAutospacing="0" w:line="240" w:lineRule="auto"/>
        <w:ind w:left="0" w:firstLine="420" w:firstLineChars="0"/>
        <w:textAlignment w:val="auto"/>
        <w:rPr>
          <w:rFonts w:hint="default"/>
        </w:rPr>
      </w:pPr>
      <w:r>
        <w:rPr>
          <w:rFonts w:hint="default"/>
        </w:rPr>
        <w:t>CSRRC：Atomic Read and Clear Bits in CSR</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40" w:afterAutospacing="0" w:line="240" w:lineRule="auto"/>
        <w:ind w:left="0" w:firstLine="0"/>
        <w:textAlignment w:val="auto"/>
        <w:rPr>
          <w:rFonts w:hint="default"/>
        </w:rPr>
      </w:pPr>
      <w:r>
        <w:rPr>
          <w:rFonts w:hint="default"/>
        </w:rPr>
        <w:tab/>
      </w:r>
      <w:r>
        <w:rPr>
          <w:rFonts w:hint="default"/>
        </w:rPr>
        <w:t>读取CSR的值存入rd寄存器，并根据rs中高位对CSR置0</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40" w:afterAutospacing="0" w:line="240" w:lineRule="auto"/>
        <w:ind w:left="0" w:firstLine="0"/>
        <w:textAlignment w:val="auto"/>
        <w:rPr>
          <w:rFonts w:hint="default"/>
        </w:rPr>
      </w:pPr>
      <w:r>
        <w:rPr>
          <w:rFonts w:hint="default"/>
        </w:rPr>
        <w:tab/>
      </w:r>
      <w:r>
        <w:rPr>
          <w:rFonts w:hint="default"/>
        </w:rPr>
        <w:t>CSRRWI/CSRRSI/CSRRCI</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40" w:afterAutospacing="0" w:line="240" w:lineRule="auto"/>
        <w:ind w:left="0" w:firstLine="0"/>
        <w:textAlignment w:val="auto"/>
        <w:rPr>
          <w:rFonts w:hint="default"/>
        </w:rPr>
      </w:pPr>
      <w:r>
        <w:rPr>
          <w:rFonts w:hint="default"/>
        </w:rPr>
        <w:tab/>
      </w:r>
      <w:r>
        <w:rPr>
          <w:rFonts w:hint="default"/>
        </w:rPr>
        <w:t>将CSRRW类寄存器中的rs换成立即数</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40" w:afterAutospacing="0" w:line="240" w:lineRule="auto"/>
        <w:ind w:left="0" w:firstLine="0"/>
        <w:textAlignment w:val="auto"/>
        <w:rPr>
          <w:rFonts w:hint="default"/>
        </w:rPr>
      </w:pPr>
      <w:r>
        <w:rPr>
          <w:rFonts w:hint="default"/>
        </w:rPr>
        <w:tab/>
      </w:r>
      <w:r>
        <w:rPr>
          <w:rFonts w:hint="default"/>
        </w:rPr>
        <w:t>RDCYCLE：时钟周期计数</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40" w:afterAutospacing="0" w:line="240" w:lineRule="auto"/>
        <w:ind w:left="0" w:firstLine="420" w:firstLineChars="0"/>
        <w:textAlignment w:val="auto"/>
        <w:rPr>
          <w:rFonts w:hint="default"/>
        </w:rPr>
      </w:pPr>
      <w:r>
        <w:rPr>
          <w:rFonts w:hint="default"/>
        </w:rPr>
        <w:t>RDTIME：时间 tick数</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40" w:afterAutospacing="0" w:line="240" w:lineRule="auto"/>
        <w:ind w:left="0" w:firstLine="420" w:firstLineChars="0"/>
        <w:textAlignment w:val="auto"/>
        <w:rPr>
          <w:rFonts w:hint="default"/>
        </w:rPr>
      </w:pPr>
      <w:r>
        <w:rPr>
          <w:rFonts w:hint="default"/>
        </w:rPr>
        <w:t>RDINSTRET：指令数</w:t>
      </w:r>
      <w:r>
        <w:rPr>
          <w:rFonts w:hint="default"/>
        </w:rPr>
        <w:tab/>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40" w:afterAutospacing="0" w:line="240" w:lineRule="auto"/>
        <w:ind w:left="0" w:firstLine="0"/>
        <w:textAlignment w:val="auto"/>
        <w:rPr>
          <w:rFonts w:hint="default"/>
        </w:rPr>
      </w:pPr>
      <w:r>
        <w:rPr>
          <w:rFonts w:hint="default"/>
        </w:rPr>
        <w:tab/>
      </w:r>
      <w:r>
        <w:rPr>
          <w:rFonts w:hint="default"/>
        </w:rPr>
        <w:t>ECALL</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40" w:afterAutospacing="0" w:line="240" w:lineRule="auto"/>
        <w:ind w:left="0" w:firstLine="0"/>
        <w:textAlignment w:val="auto"/>
        <w:rPr>
          <w:rFonts w:hint="default"/>
        </w:rPr>
      </w:pPr>
      <w:r>
        <w:rPr>
          <w:rFonts w:hint="default"/>
        </w:rPr>
        <w:tab/>
      </w:r>
      <w:r>
        <w:rPr>
          <w:rFonts w:hint="default"/>
        </w:rPr>
        <w:t>EBREAK</w:t>
      </w:r>
    </w:p>
    <w:p>
      <w:pPr>
        <w:rPr>
          <w:rFonts w:ascii="宋体" w:hAnsi="宋体" w:eastAsia="宋体" w:cs="宋体"/>
          <w:sz w:val="24"/>
          <w:szCs w:val="24"/>
        </w:rPr>
      </w:pP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汇编器设计</w:t>
      </w:r>
    </w:p>
    <w:p>
      <w:pPr>
        <w:spacing w:line="360" w:lineRule="auto"/>
        <w:ind w:firstLine="420" w:firstLineChars="0"/>
        <w:rPr>
          <w:rFonts w:hint="eastAsia"/>
        </w:rPr>
      </w:pPr>
      <w:r>
        <w:rPr>
          <w:rFonts w:hint="eastAsia"/>
        </w:rPr>
        <w:t>汇编器实现的关键三点：汇编指令的表示、二进制指令的表示、汇编指令到二进制指令之间的转换三个方面。</w:t>
      </w:r>
    </w:p>
    <w:p>
      <w:pPr>
        <w:spacing w:line="360" w:lineRule="auto"/>
        <w:rPr>
          <w:rFonts w:hint="eastAsia"/>
        </w:rPr>
      </w:pPr>
      <w:r>
        <w:rPr>
          <w:rFonts w:hint="eastAsia"/>
        </w:rPr>
        <w:t>         在程序中我们对输入的汇编指令是按照空白符间隔的方式进行的汇编代码切分，如果进一步改进，可以对汇编代码进行词法分析，切分出汇编token——指令码和操作数，然后将指令码和操作数翻译成对应的二进制代码。</w:t>
      </w:r>
    </w:p>
    <w:p>
      <w:pPr>
        <w:rPr>
          <w:rFonts w:hint="eastAsia"/>
        </w:rPr>
      </w:pPr>
    </w:p>
    <w:p>
      <w:pPr>
        <w:rPr>
          <w:rFonts w:ascii="宋体" w:hAnsi="宋体" w:eastAsia="宋体" w:cs="宋体"/>
          <w:sz w:val="24"/>
          <w:szCs w:val="24"/>
        </w:rPr>
      </w:pPr>
      <w:r>
        <w:rPr>
          <w:rFonts w:ascii="宋体" w:hAnsi="宋体" w:eastAsia="宋体" w:cs="宋体"/>
          <w:sz w:val="24"/>
          <w:szCs w:val="24"/>
        </w:rPr>
        <w:drawing>
          <wp:inline distT="0" distB="0" distL="114300" distR="114300">
            <wp:extent cx="5012690" cy="1440180"/>
            <wp:effectExtent l="0" t="0" r="16510" b="762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a:stretch>
                      <a:fillRect/>
                    </a:stretch>
                  </pic:blipFill>
                  <pic:spPr>
                    <a:xfrm>
                      <a:off x="0" y="0"/>
                      <a:ext cx="5012690" cy="1440180"/>
                    </a:xfrm>
                    <a:prstGeom prst="rect">
                      <a:avLst/>
                    </a:prstGeom>
                    <a:noFill/>
                    <a:ln w="9525">
                      <a:noFill/>
                    </a:ln>
                  </pic:spPr>
                </pic:pic>
              </a:graphicData>
            </a:graphic>
          </wp:inline>
        </w:drawing>
      </w:r>
    </w:p>
    <w:p>
      <w:pPr>
        <w:spacing w:line="360" w:lineRule="auto"/>
        <w:rPr>
          <w:rFonts w:hint="eastAsia" w:ascii="宋体" w:hAnsi="宋体" w:eastAsia="宋体" w:cs="宋体"/>
          <w:sz w:val="21"/>
          <w:szCs w:val="21"/>
        </w:rPr>
      </w:pPr>
    </w:p>
    <w:p>
      <w:pPr>
        <w:spacing w:line="360" w:lineRule="auto"/>
        <w:rPr>
          <w:rFonts w:hint="eastAsia" w:ascii="宋体" w:hAnsi="宋体" w:eastAsia="宋体" w:cs="宋体"/>
          <w:sz w:val="21"/>
          <w:szCs w:val="21"/>
        </w:rPr>
      </w:pPr>
      <w:r>
        <w:rPr>
          <w:rFonts w:hint="eastAsia" w:ascii="宋体" w:hAnsi="宋体" w:eastAsia="宋体" w:cs="宋体"/>
          <w:sz w:val="21"/>
          <w:szCs w:val="21"/>
        </w:rPr>
        <w:t>步骤1：编程者用文本编辑器 创建一个 ASCII 文本文件，称之为源文件。</w:t>
      </w:r>
    </w:p>
    <w:p>
      <w:pPr>
        <w:spacing w:line="360" w:lineRule="auto"/>
        <w:rPr>
          <w:rFonts w:hint="eastAsia" w:ascii="宋体" w:hAnsi="宋体" w:eastAsia="宋体" w:cs="宋体"/>
          <w:sz w:val="21"/>
          <w:szCs w:val="21"/>
        </w:rPr>
      </w:pPr>
      <w:r>
        <w:rPr>
          <w:rFonts w:hint="eastAsia" w:ascii="宋体" w:hAnsi="宋体" w:eastAsia="宋体" w:cs="宋体"/>
          <w:sz w:val="21"/>
          <w:szCs w:val="21"/>
        </w:rPr>
        <w:t>步骤2：汇编器读取源文件，并生成目标文件，即对程序的机器语言翻译。或者，它也会生成列表文件。只要出现任何错误，编程者就必须返回步骤 1，修改程序。</w:t>
      </w:r>
    </w:p>
    <w:p>
      <w:pPr>
        <w:spacing w:line="360" w:lineRule="auto"/>
        <w:rPr>
          <w:rFonts w:hint="eastAsia" w:ascii="宋体" w:hAnsi="宋体" w:eastAsia="宋体" w:cs="宋体"/>
          <w:sz w:val="21"/>
          <w:szCs w:val="21"/>
        </w:rPr>
      </w:pPr>
      <w:r>
        <w:rPr>
          <w:rFonts w:hint="eastAsia" w:ascii="宋体" w:hAnsi="宋体" w:eastAsia="宋体" w:cs="宋体"/>
          <w:sz w:val="21"/>
          <w:szCs w:val="21"/>
        </w:rPr>
        <w:t>步骤3：链接器读取并检查目标文件，以便发现该程序是否包含了任何对链接库中过程的调用。链接器从链接库中复制任何被请求的过程，将它们与目标文件组合，以生成可执行文件。</w:t>
      </w:r>
    </w:p>
    <w:p>
      <w:pPr>
        <w:spacing w:line="360" w:lineRule="auto"/>
        <w:rPr>
          <w:rFonts w:hint="eastAsia" w:ascii="宋体" w:hAnsi="宋体" w:eastAsia="宋体" w:cs="宋体"/>
          <w:sz w:val="21"/>
          <w:szCs w:val="21"/>
        </w:rPr>
      </w:pPr>
      <w:r>
        <w:rPr>
          <w:rFonts w:hint="eastAsia" w:ascii="宋体" w:hAnsi="宋体" w:eastAsia="宋体" w:cs="宋体"/>
          <w:sz w:val="21"/>
          <w:szCs w:val="21"/>
        </w:rPr>
        <w:t>步骤4：操作系统加载程序将可执行文件读入内存，并使 CPU 分支到该程序起始地址，然后程序开始执行。</w:t>
      </w:r>
    </w:p>
    <w:p>
      <w:pPr>
        <w:rPr>
          <w:rFonts w:hint="eastAsia"/>
        </w:rPr>
      </w:pPr>
    </w:p>
    <w:p>
      <w:pPr>
        <w:rPr>
          <w:rFonts w:hint="eastAsia"/>
        </w:rPr>
      </w:pPr>
      <w:r>
        <w:rPr>
          <w:rFonts w:hint="eastAsia"/>
        </w:rPr>
        <w:t xml:space="preserve"> &lt;标号&gt;: add x1, x2, x3</w:t>
      </w:r>
    </w:p>
    <w:p>
      <w:pPr>
        <w:rPr>
          <w:rFonts w:hint="eastAsia"/>
        </w:rPr>
      </w:pPr>
      <w:r>
        <w:rPr>
          <w:rFonts w:hint="eastAsia"/>
        </w:rPr>
        <w:t xml:space="preserve"> &lt;标号&gt;:</w:t>
      </w:r>
    </w:p>
    <w:p>
      <w:pPr>
        <w:rPr>
          <w:rFonts w:hint="eastAsia"/>
        </w:rPr>
      </w:pPr>
      <w:r>
        <w:rPr>
          <w:rFonts w:hint="eastAsia"/>
        </w:rPr>
        <w:t>10101010101101001</w:t>
      </w:r>
    </w:p>
    <w:p>
      <w:pPr>
        <w:rPr>
          <w:rFonts w:hint="eastAsia"/>
        </w:rPr>
      </w:pPr>
    </w:p>
    <w:p>
      <w:pPr>
        <w:rPr>
          <w:rFonts w:hint="eastAsia"/>
        </w:rPr>
      </w:pPr>
      <w:r>
        <w:rPr>
          <w:rFonts w:hint="eastAsia"/>
        </w:rPr>
        <w:t xml:space="preserve"> 汇编程序文件 file.asm</w:t>
      </w:r>
    </w:p>
    <w:p>
      <w:pPr>
        <w:rPr>
          <w:rFonts w:hint="eastAsia"/>
        </w:rPr>
      </w:pPr>
      <w:r>
        <w:rPr>
          <w:rFonts w:hint="eastAsia"/>
        </w:rPr>
        <w:t>一行一个汇编语句</w:t>
      </w:r>
    </w:p>
    <w:p>
      <w:pPr>
        <w:rPr>
          <w:rFonts w:hint="eastAsia"/>
        </w:rPr>
      </w:pPr>
    </w:p>
    <w:p>
      <w:pPr>
        <w:rPr>
          <w:rFonts w:hint="eastAsia"/>
        </w:rPr>
      </w:pPr>
      <w:r>
        <w:rPr>
          <w:rFonts w:hint="eastAsia"/>
        </w:rPr>
        <w:t xml:space="preserve"> 初始化地址计数器 addr_counter = 0;</w:t>
      </w:r>
    </w:p>
    <w:p>
      <w:pPr>
        <w:rPr>
          <w:rFonts w:hint="eastAsia"/>
        </w:rPr>
      </w:pPr>
      <w:r>
        <w:rPr>
          <w:rFonts w:hint="eastAsia"/>
        </w:rPr>
        <w:t xml:space="preserve"> while(file.asm没有到文件尾) {</w:t>
      </w:r>
    </w:p>
    <w:p>
      <w:pPr>
        <w:rPr>
          <w:rFonts w:hint="eastAsia"/>
        </w:rPr>
      </w:pPr>
      <w:r>
        <w:rPr>
          <w:rFonts w:hint="eastAsia"/>
        </w:rPr>
        <w:t xml:space="preserve">  读入一行</w:t>
      </w:r>
    </w:p>
    <w:p>
      <w:pPr>
        <w:rPr>
          <w:rFonts w:hint="eastAsia"/>
        </w:rPr>
      </w:pPr>
      <w:r>
        <w:rPr>
          <w:rFonts w:hint="eastAsia"/>
        </w:rPr>
        <w:t xml:space="preserve">  while(读入的是纯标号且不是文件尾) { 继续读一行 }</w:t>
      </w:r>
    </w:p>
    <w:p>
      <w:pPr>
        <w:rPr>
          <w:rFonts w:hint="eastAsia"/>
        </w:rPr>
      </w:pPr>
    </w:p>
    <w:p>
      <w:pPr>
        <w:rPr>
          <w:rFonts w:hint="eastAsia"/>
        </w:rPr>
      </w:pPr>
      <w:r>
        <w:rPr>
          <w:rFonts w:hint="eastAsia"/>
        </w:rPr>
        <w:t xml:space="preserve">  拆开行，得到标号（有可能没有），操作码或者伪指令助记符，操作数</w:t>
      </w:r>
    </w:p>
    <w:p>
      <w:pPr>
        <w:rPr>
          <w:rFonts w:hint="eastAsia"/>
        </w:rPr>
      </w:pPr>
    </w:p>
    <w:p>
      <w:pPr>
        <w:rPr>
          <w:rFonts w:hint="eastAsia"/>
        </w:rPr>
      </w:pPr>
      <w:r>
        <w:rPr>
          <w:rFonts w:hint="eastAsia"/>
        </w:rPr>
        <w:t xml:space="preserve"> if(有标号) { 记下标号和当前地址计数器的值，保存到符号表；</w:t>
      </w:r>
    </w:p>
    <w:p>
      <w:pPr>
        <w:rPr>
          <w:rFonts w:hint="eastAsia"/>
        </w:rPr>
      </w:pPr>
      <w:r>
        <w:rPr>
          <w:rFonts w:hint="eastAsia"/>
        </w:rPr>
        <w:t xml:space="preserve">                  查看未决汇编语句是否需要这个标号，并解决</w:t>
      </w:r>
    </w:p>
    <w:p>
      <w:pPr>
        <w:rPr>
          <w:rFonts w:hint="eastAsia"/>
        </w:rPr>
      </w:pPr>
      <w:r>
        <w:rPr>
          <w:rFonts w:hint="eastAsia"/>
        </w:rPr>
        <w:t xml:space="preserve">                }</w:t>
      </w:r>
    </w:p>
    <w:p>
      <w:pPr>
        <w:rPr>
          <w:rFonts w:hint="eastAsia"/>
        </w:rPr>
      </w:pPr>
    </w:p>
    <w:p>
      <w:pPr>
        <w:rPr>
          <w:rFonts w:hint="eastAsia"/>
        </w:rPr>
      </w:pPr>
      <w:r>
        <w:rPr>
          <w:rFonts w:hint="eastAsia"/>
        </w:rPr>
        <w:t xml:space="preserve"> if(操作码助记符) { </w:t>
      </w:r>
    </w:p>
    <w:p>
      <w:pPr>
        <w:rPr>
          <w:rFonts w:hint="eastAsia"/>
        </w:rPr>
      </w:pPr>
      <w:r>
        <w:rPr>
          <w:rFonts w:hint="eastAsia"/>
        </w:rPr>
        <w:t xml:space="preserve">         生成操作码编码;</w:t>
      </w:r>
    </w:p>
    <w:p>
      <w:pPr>
        <w:rPr>
          <w:rFonts w:hint="eastAsia"/>
        </w:rPr>
      </w:pPr>
      <w:r>
        <w:rPr>
          <w:rFonts w:hint="eastAsia"/>
        </w:rPr>
        <w:t xml:space="preserve">         操作数 -&gt; 寄存器编号或者立即数</w:t>
      </w:r>
    </w:p>
    <w:p>
      <w:pPr>
        <w:rPr>
          <w:rFonts w:hint="eastAsia"/>
        </w:rPr>
      </w:pPr>
      <w:r>
        <w:rPr>
          <w:rFonts w:hint="eastAsia"/>
        </w:rPr>
        <w:t xml:space="preserve">         if(操作数是标号) { 查找符号表，如果查到，计算得到偏移量；</w:t>
      </w:r>
    </w:p>
    <w:p>
      <w:pPr>
        <w:rPr>
          <w:rFonts w:hint="eastAsia"/>
        </w:rPr>
      </w:pPr>
      <w:r>
        <w:rPr>
          <w:rFonts w:hint="eastAsia"/>
        </w:rPr>
        <w:t xml:space="preserve">                       如果没查到，记下当前汇编语句和地址</w:t>
      </w:r>
    </w:p>
    <w:p>
      <w:pPr>
        <w:rPr>
          <w:rFonts w:hint="eastAsia"/>
        </w:rPr>
      </w:pPr>
      <w:r>
        <w:rPr>
          <w:rFonts w:hint="eastAsia"/>
        </w:rPr>
        <w:t xml:space="preserve">           }</w:t>
      </w:r>
    </w:p>
    <w:p>
      <w:pPr>
        <w:rPr>
          <w:rFonts w:hint="eastAsia"/>
        </w:rPr>
      </w:pPr>
    </w:p>
    <w:p>
      <w:pPr>
        <w:rPr>
          <w:rFonts w:hint="eastAsia"/>
        </w:rPr>
      </w:pPr>
      <w:r>
        <w:rPr>
          <w:rFonts w:hint="eastAsia"/>
        </w:rPr>
        <w:t xml:space="preserve">        生成指令的二进制表示 }</w:t>
      </w:r>
    </w:p>
    <w:p>
      <w:pPr>
        <w:rPr>
          <w:rFonts w:hint="eastAsia"/>
        </w:rPr>
      </w:pPr>
      <w:r>
        <w:rPr>
          <w:rFonts w:hint="eastAsia"/>
        </w:rPr>
        <w:t xml:space="preserve">  else(伪指令助记符) { 根据伪指令含义执行相应转换 }</w:t>
      </w:r>
    </w:p>
    <w:p>
      <w:pPr>
        <w:rPr>
          <w:rFonts w:hint="eastAsia"/>
        </w:rPr>
      </w:pPr>
      <w:r>
        <w:rPr>
          <w:rFonts w:hint="eastAsia"/>
        </w:rPr>
        <w:t>}</w:t>
      </w:r>
    </w:p>
    <w:p>
      <w:pPr>
        <w:rPr>
          <w:rFonts w:hint="eastAsia"/>
        </w:rPr>
      </w:pP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测试</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color w:val="0366D6"/>
          <w:spacing w:val="0"/>
          <w:sz w:val="26"/>
          <w:szCs w:val="26"/>
          <w:u w:val="none"/>
          <w:shd w:val="clear" w:fill="FFFFFF"/>
        </w:rPr>
        <w:fldChar w:fldCharType="begin"/>
      </w:r>
      <w:r>
        <w:rPr>
          <w:rFonts w:hint="default" w:ascii="Segoe UI" w:hAnsi="Segoe UI" w:eastAsia="Segoe UI" w:cs="Segoe UI"/>
          <w:b/>
          <w:i w:val="0"/>
          <w:caps w:val="0"/>
          <w:color w:val="0366D6"/>
          <w:spacing w:val="0"/>
          <w:sz w:val="26"/>
          <w:szCs w:val="26"/>
          <w:u w:val="none"/>
          <w:shd w:val="clear" w:fill="FFFFFF"/>
        </w:rPr>
        <w:instrText xml:space="preserve"> HYPERLINK "https://github.com/luojike/cpudesign/blob/master/2019/fall/%E7%89%9F%E6%B8%85%E5%8D%8E/%E6%B1%87%E7%BC%96%E5%99%A8%E6%8A%A5%E5%91%8A.md" \l "测试平台" </w:instrText>
      </w:r>
      <w:r>
        <w:rPr>
          <w:rFonts w:hint="default" w:ascii="Segoe UI" w:hAnsi="Segoe UI" w:eastAsia="Segoe UI" w:cs="Segoe UI"/>
          <w:b/>
          <w:i w:val="0"/>
          <w:caps w:val="0"/>
          <w:color w:val="0366D6"/>
          <w:spacing w:val="0"/>
          <w:sz w:val="26"/>
          <w:szCs w:val="26"/>
          <w:u w:val="none"/>
          <w:shd w:val="clear" w:fill="FFFFFF"/>
        </w:rPr>
        <w:fldChar w:fldCharType="separate"/>
      </w:r>
      <w:r>
        <w:rPr>
          <w:rFonts w:hint="default" w:ascii="Segoe UI" w:hAnsi="Segoe UI" w:eastAsia="Segoe UI" w:cs="Segoe UI"/>
          <w:b/>
          <w:i w:val="0"/>
          <w:caps w:val="0"/>
          <w:color w:val="0366D6"/>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测试平台</w:t>
      </w:r>
    </w:p>
    <w:tbl>
      <w:tblPr>
        <w:tblStyle w:val="7"/>
        <w:tblW w:w="7578" w:type="dxa"/>
        <w:tblInd w:w="0" w:type="dxa"/>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470"/>
        <w:gridCol w:w="3513"/>
        <w:gridCol w:w="1595"/>
      </w:tblGrid>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90" w:hRule="atLeast"/>
          <w:tblHeader/>
        </w:trPr>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24292E"/>
                <w:spacing w:val="0"/>
                <w:kern w:val="0"/>
                <w:sz w:val="24"/>
                <w:szCs w:val="24"/>
                <w:lang w:val="en-US" w:eastAsia="zh-CN" w:bidi="ar"/>
              </w:rPr>
              <w:t>模块</w:t>
            </w:r>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24292E"/>
                <w:spacing w:val="0"/>
                <w:kern w:val="0"/>
                <w:sz w:val="24"/>
                <w:szCs w:val="24"/>
                <w:lang w:val="en-US" w:eastAsia="zh-CN" w:bidi="ar"/>
              </w:rPr>
              <w:t>配置</w:t>
            </w:r>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24292E"/>
                <w:spacing w:val="0"/>
                <w:kern w:val="0"/>
                <w:sz w:val="24"/>
                <w:szCs w:val="24"/>
                <w:lang w:val="en-US" w:eastAsia="zh-CN" w:bidi="ar"/>
              </w:rPr>
              <w:t>备注</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90" w:hRule="atLeast"/>
        </w:trPr>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kern w:val="0"/>
                <w:sz w:val="24"/>
                <w:szCs w:val="24"/>
                <w:lang w:val="en-US" w:eastAsia="zh-CN" w:bidi="ar"/>
              </w:rPr>
              <w:t>CPU</w:t>
            </w:r>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kern w:val="0"/>
                <w:sz w:val="24"/>
                <w:szCs w:val="24"/>
                <w:lang w:val="en-US" w:eastAsia="zh-CN" w:bidi="ar"/>
              </w:rPr>
              <w:t>Core i5-6700U</w:t>
            </w:r>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jc w:val="center"/>
              <w:rPr>
                <w:rFonts w:hint="default" w:ascii="Segoe UI" w:hAnsi="Segoe UI" w:eastAsia="Segoe UI" w:cs="Segoe UI"/>
                <w:b w:val="0"/>
                <w:i w:val="0"/>
                <w:caps w:val="0"/>
                <w:color w:val="24292E"/>
                <w:spacing w:val="0"/>
                <w:sz w:val="24"/>
                <w:szCs w:val="24"/>
              </w:rPr>
            </w:pP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90" w:hRule="atLeast"/>
        </w:trPr>
        <w:tc>
          <w:tcPr>
            <w:tcW w:w="0" w:type="auto"/>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kern w:val="0"/>
                <w:sz w:val="24"/>
                <w:szCs w:val="24"/>
                <w:lang w:val="en-US" w:eastAsia="zh-CN" w:bidi="ar"/>
              </w:rPr>
              <w:t>操作系统</w:t>
            </w:r>
          </w:p>
        </w:tc>
        <w:tc>
          <w:tcPr>
            <w:tcW w:w="0" w:type="auto"/>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kern w:val="0"/>
                <w:sz w:val="24"/>
                <w:szCs w:val="24"/>
                <w:lang w:val="en-US" w:eastAsia="zh-CN" w:bidi="ar"/>
              </w:rPr>
              <w:t xml:space="preserve">Windows10 </w:t>
            </w:r>
          </w:p>
        </w:tc>
        <w:tc>
          <w:tcPr>
            <w:tcW w:w="0" w:type="auto"/>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jc w:val="center"/>
              <w:rPr>
                <w:rFonts w:hint="default" w:ascii="Segoe UI" w:hAnsi="Segoe UI" w:eastAsia="Segoe UI" w:cs="Segoe UI"/>
                <w:b w:val="0"/>
                <w:i w:val="0"/>
                <w:caps w:val="0"/>
                <w:color w:val="24292E"/>
                <w:spacing w:val="0"/>
                <w:sz w:val="24"/>
                <w:szCs w:val="24"/>
              </w:rPr>
            </w:pPr>
          </w:p>
        </w:tc>
      </w:tr>
    </w:tbl>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eastAsia" w:ascii="Segoe UI" w:hAnsi="Segoe UI" w:eastAsia="宋体" w:cs="Segoe UI"/>
          <w:b/>
          <w:i w:val="0"/>
          <w:caps w:val="0"/>
          <w:color w:val="24292E"/>
          <w:spacing w:val="0"/>
          <w:sz w:val="31"/>
          <w:szCs w:val="31"/>
          <w:lang w:val="en-US" w:eastAsia="zh-CN"/>
        </w:rPr>
      </w:pPr>
      <w:r>
        <w:rPr>
          <w:rFonts w:hint="default" w:ascii="Segoe UI" w:hAnsi="Segoe UI" w:eastAsia="Segoe UI" w:cs="Segoe UI"/>
          <w:b/>
          <w:i w:val="0"/>
          <w:caps w:val="0"/>
          <w:color w:val="24292E"/>
          <w:spacing w:val="0"/>
          <w:sz w:val="31"/>
          <w:szCs w:val="31"/>
          <w:shd w:val="clear" w:fill="FFFFFF"/>
        </w:rPr>
        <w:t>测试</w:t>
      </w:r>
      <w:r>
        <w:rPr>
          <w:rFonts w:hint="eastAsia" w:ascii="Segoe UI" w:hAnsi="Segoe UI" w:cs="Segoe UI"/>
          <w:b/>
          <w:i w:val="0"/>
          <w:caps w:val="0"/>
          <w:color w:val="24292E"/>
          <w:spacing w:val="0"/>
          <w:sz w:val="31"/>
          <w:szCs w:val="31"/>
          <w:shd w:val="clear" w:fill="FFFFFF"/>
          <w:lang w:val="en-US" w:eastAsia="zh-CN"/>
        </w:rPr>
        <w:t>结果</w:t>
      </w:r>
    </w:p>
    <w:p>
      <w:pPr>
        <w:rPr>
          <w:rFonts w:hint="eastAsia"/>
          <w:lang w:val="en-US" w:eastAsia="zh-CN"/>
        </w:rPr>
      </w:pPr>
      <w:r>
        <w:rPr>
          <w:rFonts w:hint="eastAsia"/>
          <w:lang w:val="en-US" w:eastAsia="zh-CN"/>
        </w:rPr>
        <w:t>输入：</w:t>
      </w:r>
    </w:p>
    <w:p>
      <w:pPr>
        <w:spacing w:line="360" w:lineRule="auto"/>
        <w:rPr>
          <w:rFonts w:hint="eastAsia"/>
        </w:rPr>
      </w:pPr>
      <w:r>
        <w:rPr>
          <w:rFonts w:hint="eastAsia"/>
        </w:rPr>
        <w:t>ADD r3,r1,r2</w:t>
      </w:r>
    </w:p>
    <w:p>
      <w:pPr>
        <w:spacing w:line="360" w:lineRule="auto"/>
        <w:rPr>
          <w:rFonts w:hint="eastAsia"/>
        </w:rPr>
      </w:pPr>
      <w:r>
        <w:rPr>
          <w:rFonts w:hint="eastAsia"/>
        </w:rPr>
        <w:t>SUB r3,r1,r2</w:t>
      </w:r>
    </w:p>
    <w:p>
      <w:pPr>
        <w:spacing w:line="360" w:lineRule="auto"/>
        <w:rPr>
          <w:rFonts w:hint="eastAsia"/>
        </w:rPr>
      </w:pPr>
      <w:r>
        <w:rPr>
          <w:rFonts w:hint="eastAsia"/>
        </w:rPr>
        <w:t>XOR r3,r1,r2</w:t>
      </w:r>
    </w:p>
    <w:p>
      <w:pPr>
        <w:spacing w:line="360" w:lineRule="auto"/>
        <w:rPr>
          <w:rFonts w:hint="eastAsia"/>
        </w:rPr>
      </w:pPr>
      <w:r>
        <w:rPr>
          <w:rFonts w:hint="eastAsia"/>
        </w:rPr>
        <w:t>OR r3,r1,r2</w:t>
      </w:r>
    </w:p>
    <w:p>
      <w:pPr>
        <w:spacing w:line="360" w:lineRule="auto"/>
        <w:rPr>
          <w:rFonts w:hint="eastAsia"/>
        </w:rPr>
      </w:pPr>
      <w:r>
        <w:rPr>
          <w:rFonts w:hint="eastAsia"/>
        </w:rPr>
        <w:t>AND r3,r1,r2</w:t>
      </w:r>
    </w:p>
    <w:p>
      <w:pPr>
        <w:spacing w:line="360" w:lineRule="auto"/>
        <w:rPr>
          <w:rFonts w:hint="eastAsia"/>
        </w:rPr>
      </w:pPr>
      <w:r>
        <w:rPr>
          <w:rFonts w:hint="eastAsia"/>
        </w:rPr>
        <w:t>SLL r3,r1,r2</w:t>
      </w:r>
    </w:p>
    <w:p>
      <w:pPr>
        <w:spacing w:line="360" w:lineRule="auto"/>
        <w:rPr>
          <w:rFonts w:hint="eastAsia"/>
        </w:rPr>
      </w:pPr>
      <w:r>
        <w:rPr>
          <w:rFonts w:hint="eastAsia"/>
        </w:rPr>
        <w:t>SRL r3,r1,r2</w:t>
      </w:r>
    </w:p>
    <w:p>
      <w:pPr>
        <w:spacing w:line="360" w:lineRule="auto"/>
        <w:rPr>
          <w:rFonts w:hint="eastAsia"/>
        </w:rPr>
      </w:pPr>
      <w:r>
        <w:rPr>
          <w:rFonts w:hint="eastAsia"/>
        </w:rPr>
        <w:t>SRA r3,r1,r2</w:t>
      </w:r>
    </w:p>
    <w:p>
      <w:pPr>
        <w:spacing w:line="360" w:lineRule="auto"/>
        <w:rPr>
          <w:rFonts w:hint="eastAsia"/>
        </w:rPr>
      </w:pPr>
      <w:r>
        <w:rPr>
          <w:rFonts w:hint="eastAsia"/>
        </w:rPr>
        <w:t>SLT r3,r1,r2</w:t>
      </w:r>
    </w:p>
    <w:p>
      <w:pPr>
        <w:spacing w:line="360" w:lineRule="auto"/>
        <w:rPr>
          <w:rFonts w:hint="eastAsia"/>
        </w:rPr>
      </w:pPr>
      <w:r>
        <w:rPr>
          <w:rFonts w:hint="eastAsia"/>
        </w:rPr>
        <w:t>SLTU r3,r1,r2</w:t>
      </w:r>
    </w:p>
    <w:p>
      <w:pPr>
        <w:spacing w:line="360" w:lineRule="auto"/>
        <w:rPr>
          <w:rFonts w:hint="eastAsia"/>
        </w:rPr>
      </w:pPr>
    </w:p>
    <w:p>
      <w:pPr>
        <w:spacing w:line="360" w:lineRule="auto"/>
        <w:rPr>
          <w:rFonts w:hint="eastAsia"/>
        </w:rPr>
      </w:pPr>
      <w:r>
        <w:rPr>
          <w:rFonts w:hint="eastAsia"/>
        </w:rPr>
        <w:t>LB r2,r1,8</w:t>
      </w:r>
    </w:p>
    <w:p>
      <w:pPr>
        <w:spacing w:line="360" w:lineRule="auto"/>
        <w:rPr>
          <w:rFonts w:hint="eastAsia"/>
        </w:rPr>
      </w:pPr>
      <w:r>
        <w:rPr>
          <w:rFonts w:hint="eastAsia"/>
        </w:rPr>
        <w:t>LH r2,r1,8</w:t>
      </w:r>
    </w:p>
    <w:p>
      <w:pPr>
        <w:spacing w:line="360" w:lineRule="auto"/>
        <w:rPr>
          <w:rFonts w:hint="eastAsia"/>
        </w:rPr>
      </w:pPr>
      <w:r>
        <w:rPr>
          <w:rFonts w:hint="eastAsia"/>
        </w:rPr>
        <w:t>LW r2,r1,8</w:t>
      </w:r>
    </w:p>
    <w:p>
      <w:pPr>
        <w:spacing w:line="360" w:lineRule="auto"/>
        <w:rPr>
          <w:rFonts w:hint="eastAsia"/>
        </w:rPr>
      </w:pPr>
      <w:r>
        <w:rPr>
          <w:rFonts w:hint="eastAsia"/>
        </w:rPr>
        <w:t>LBU r2,r1,8</w:t>
      </w:r>
    </w:p>
    <w:p>
      <w:pPr>
        <w:spacing w:line="360" w:lineRule="auto"/>
        <w:rPr>
          <w:rFonts w:hint="eastAsia"/>
        </w:rPr>
      </w:pPr>
      <w:r>
        <w:rPr>
          <w:rFonts w:hint="eastAsia"/>
        </w:rPr>
        <w:t>LHU r2,r1,8</w:t>
      </w:r>
    </w:p>
    <w:p>
      <w:pPr>
        <w:spacing w:line="360" w:lineRule="auto"/>
        <w:rPr>
          <w:rFonts w:hint="eastAsia"/>
        </w:rPr>
      </w:pPr>
      <w:r>
        <w:rPr>
          <w:rFonts w:hint="eastAsia"/>
        </w:rPr>
        <w:t>ADDI r2,r1,8</w:t>
      </w:r>
    </w:p>
    <w:p>
      <w:pPr>
        <w:spacing w:line="360" w:lineRule="auto"/>
        <w:rPr>
          <w:rFonts w:hint="eastAsia"/>
        </w:rPr>
      </w:pPr>
      <w:r>
        <w:rPr>
          <w:rFonts w:hint="eastAsia"/>
        </w:rPr>
        <w:t>SLTI r2,r1,8</w:t>
      </w:r>
    </w:p>
    <w:p>
      <w:pPr>
        <w:spacing w:line="360" w:lineRule="auto"/>
        <w:rPr>
          <w:rFonts w:hint="eastAsia"/>
        </w:rPr>
      </w:pPr>
      <w:r>
        <w:rPr>
          <w:rFonts w:hint="eastAsia"/>
        </w:rPr>
        <w:t>SLTIU r2,r1,8</w:t>
      </w:r>
    </w:p>
    <w:p>
      <w:pPr>
        <w:spacing w:line="360" w:lineRule="auto"/>
        <w:rPr>
          <w:rFonts w:hint="eastAsia"/>
        </w:rPr>
      </w:pPr>
      <w:r>
        <w:rPr>
          <w:rFonts w:hint="eastAsia"/>
        </w:rPr>
        <w:t>XORI r2,r1,8</w:t>
      </w:r>
    </w:p>
    <w:p>
      <w:pPr>
        <w:spacing w:line="360" w:lineRule="auto"/>
        <w:rPr>
          <w:rFonts w:hint="eastAsia"/>
        </w:rPr>
      </w:pPr>
      <w:r>
        <w:rPr>
          <w:rFonts w:hint="eastAsia"/>
        </w:rPr>
        <w:t>ORI r2,r1,8</w:t>
      </w:r>
    </w:p>
    <w:p>
      <w:pPr>
        <w:spacing w:line="360" w:lineRule="auto"/>
        <w:rPr>
          <w:rFonts w:hint="eastAsia"/>
        </w:rPr>
      </w:pPr>
      <w:r>
        <w:rPr>
          <w:rFonts w:hint="eastAsia"/>
        </w:rPr>
        <w:t>ANDI r2,r1,8</w:t>
      </w:r>
    </w:p>
    <w:p>
      <w:pPr>
        <w:spacing w:line="360" w:lineRule="auto"/>
        <w:rPr>
          <w:rFonts w:hint="eastAsia"/>
        </w:rPr>
      </w:pPr>
      <w:r>
        <w:rPr>
          <w:rFonts w:hint="eastAsia"/>
        </w:rPr>
        <w:t>SLLI r2,r1,8</w:t>
      </w:r>
    </w:p>
    <w:p>
      <w:pPr>
        <w:spacing w:line="360" w:lineRule="auto"/>
        <w:rPr>
          <w:rFonts w:hint="eastAsia"/>
        </w:rPr>
      </w:pPr>
      <w:r>
        <w:rPr>
          <w:rFonts w:hint="eastAsia"/>
        </w:rPr>
        <w:t>SRLI r2,r1,8</w:t>
      </w:r>
    </w:p>
    <w:p>
      <w:pPr>
        <w:spacing w:line="360" w:lineRule="auto"/>
        <w:rPr>
          <w:rFonts w:hint="eastAsia"/>
        </w:rPr>
      </w:pPr>
      <w:r>
        <w:rPr>
          <w:rFonts w:hint="eastAsia"/>
        </w:rPr>
        <w:t>SRAI r2,r1,8</w:t>
      </w:r>
    </w:p>
    <w:p>
      <w:pPr>
        <w:spacing w:line="360" w:lineRule="auto"/>
        <w:rPr>
          <w:rFonts w:hint="eastAsia"/>
        </w:rPr>
      </w:pPr>
    </w:p>
    <w:p>
      <w:pPr>
        <w:spacing w:line="360" w:lineRule="auto"/>
        <w:rPr>
          <w:rFonts w:hint="eastAsia"/>
        </w:rPr>
      </w:pPr>
      <w:r>
        <w:rPr>
          <w:rFonts w:hint="eastAsia"/>
        </w:rPr>
        <w:t>SB r1,r2,24</w:t>
      </w:r>
    </w:p>
    <w:p>
      <w:pPr>
        <w:spacing w:line="360" w:lineRule="auto"/>
        <w:rPr>
          <w:rFonts w:hint="eastAsia"/>
        </w:rPr>
      </w:pPr>
      <w:r>
        <w:rPr>
          <w:rFonts w:hint="eastAsia"/>
        </w:rPr>
        <w:t>SH r1,r2,24</w:t>
      </w:r>
    </w:p>
    <w:p>
      <w:pPr>
        <w:spacing w:line="360" w:lineRule="auto"/>
        <w:rPr>
          <w:rFonts w:hint="eastAsia"/>
        </w:rPr>
      </w:pPr>
      <w:r>
        <w:rPr>
          <w:rFonts w:hint="eastAsia"/>
        </w:rPr>
        <w:t>SW r1,r2,24</w:t>
      </w:r>
    </w:p>
    <w:p>
      <w:pPr>
        <w:spacing w:line="360" w:lineRule="auto"/>
        <w:rPr>
          <w:rFonts w:hint="eastAsia"/>
        </w:rPr>
      </w:pPr>
    </w:p>
    <w:p>
      <w:pPr>
        <w:spacing w:line="360" w:lineRule="auto"/>
        <w:rPr>
          <w:rFonts w:hint="eastAsia"/>
        </w:rPr>
      </w:pPr>
      <w:r>
        <w:rPr>
          <w:rFonts w:hint="eastAsia"/>
        </w:rPr>
        <w:t>LUI r1,30</w:t>
      </w:r>
    </w:p>
    <w:p>
      <w:pPr>
        <w:spacing w:line="360" w:lineRule="auto"/>
        <w:rPr>
          <w:rFonts w:hint="eastAsia"/>
        </w:rPr>
      </w:pPr>
      <w:r>
        <w:rPr>
          <w:rFonts w:hint="eastAsia"/>
        </w:rPr>
        <w:t>AUIPC r1,30</w:t>
      </w:r>
    </w:p>
    <w:p>
      <w:pPr>
        <w:spacing w:line="360" w:lineRule="auto"/>
        <w:rPr>
          <w:rFonts w:hint="eastAsia"/>
        </w:rPr>
      </w:pPr>
    </w:p>
    <w:p>
      <w:pPr>
        <w:spacing w:line="360" w:lineRule="auto"/>
        <w:rPr>
          <w:rFonts w:hint="eastAsia"/>
        </w:rPr>
      </w:pPr>
      <w:r>
        <w:rPr>
          <w:rFonts w:hint="eastAsia"/>
        </w:rPr>
        <w:t>BEQ r1,r2,30</w:t>
      </w:r>
    </w:p>
    <w:p>
      <w:pPr>
        <w:spacing w:line="360" w:lineRule="auto"/>
        <w:rPr>
          <w:rFonts w:hint="eastAsia"/>
        </w:rPr>
      </w:pPr>
      <w:r>
        <w:rPr>
          <w:rFonts w:hint="eastAsia"/>
        </w:rPr>
        <w:t>BNE r1,r2,30</w:t>
      </w:r>
    </w:p>
    <w:p>
      <w:pPr>
        <w:spacing w:line="360" w:lineRule="auto"/>
        <w:rPr>
          <w:rFonts w:hint="eastAsia"/>
        </w:rPr>
      </w:pPr>
      <w:r>
        <w:rPr>
          <w:rFonts w:hint="eastAsia"/>
        </w:rPr>
        <w:t>BLT r1,r2,30</w:t>
      </w:r>
    </w:p>
    <w:p>
      <w:pPr>
        <w:spacing w:line="360" w:lineRule="auto"/>
        <w:rPr>
          <w:rFonts w:hint="eastAsia"/>
        </w:rPr>
      </w:pPr>
      <w:r>
        <w:rPr>
          <w:rFonts w:hint="eastAsia"/>
        </w:rPr>
        <w:t>BGE r1,r2,30</w:t>
      </w:r>
    </w:p>
    <w:p>
      <w:pPr>
        <w:spacing w:line="360" w:lineRule="auto"/>
        <w:rPr>
          <w:rFonts w:hint="eastAsia"/>
        </w:rPr>
      </w:pPr>
      <w:r>
        <w:rPr>
          <w:rFonts w:hint="eastAsia"/>
        </w:rPr>
        <w:t>BLTU r1,r2,30</w:t>
      </w:r>
    </w:p>
    <w:p>
      <w:pPr>
        <w:spacing w:line="360" w:lineRule="auto"/>
        <w:rPr>
          <w:rFonts w:hint="eastAsia"/>
        </w:rPr>
      </w:pPr>
      <w:r>
        <w:rPr>
          <w:rFonts w:hint="eastAsia"/>
        </w:rPr>
        <w:t>BGEU r1,r2,30</w:t>
      </w:r>
    </w:p>
    <w:p>
      <w:pPr>
        <w:spacing w:line="360" w:lineRule="auto"/>
        <w:rPr>
          <w:rFonts w:hint="eastAsia"/>
        </w:rPr>
      </w:pPr>
    </w:p>
    <w:p>
      <w:pPr>
        <w:spacing w:line="360" w:lineRule="auto"/>
        <w:rPr>
          <w:rFonts w:hint="eastAsia"/>
        </w:rPr>
      </w:pPr>
      <w:r>
        <w:rPr>
          <w:rFonts w:hint="eastAsia"/>
        </w:rPr>
        <w:t>JAL r1,15</w:t>
      </w:r>
    </w:p>
    <w:p>
      <w:pPr>
        <w:spacing w:line="360" w:lineRule="auto"/>
      </w:pPr>
      <w:r>
        <w:rPr>
          <w:rFonts w:hint="eastAsia"/>
        </w:rPr>
        <w:t>JALR r2,r1,15</w:t>
      </w:r>
    </w:p>
    <w:p>
      <w:pPr>
        <w:rPr>
          <w:rFonts w:hint="eastAsia"/>
          <w:lang w:val="en-US" w:eastAsia="zh-CN"/>
        </w:rPr>
      </w:pPr>
      <w:r>
        <w:rPr>
          <w:rFonts w:hint="eastAsia"/>
          <w:lang w:val="en-US" w:eastAsia="zh-CN"/>
        </w:rPr>
        <w:t>运行：</w:t>
      </w:r>
    </w:p>
    <w:p>
      <w:r>
        <w:drawing>
          <wp:inline distT="0" distB="0" distL="114300" distR="114300">
            <wp:extent cx="5270500" cy="982980"/>
            <wp:effectExtent l="0" t="0" r="635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stretch>
                      <a:fillRect/>
                    </a:stretch>
                  </pic:blipFill>
                  <pic:spPr>
                    <a:xfrm>
                      <a:off x="0" y="0"/>
                      <a:ext cx="5270500" cy="982980"/>
                    </a:xfrm>
                    <a:prstGeom prst="rect">
                      <a:avLst/>
                    </a:prstGeom>
                    <a:noFill/>
                    <a:ln>
                      <a:noFill/>
                    </a:ln>
                  </pic:spPr>
                </pic:pic>
              </a:graphicData>
            </a:graphic>
          </wp:inline>
        </w:drawing>
      </w:r>
    </w:p>
    <w:p>
      <w:pPr>
        <w:rPr>
          <w:rFonts w:hint="eastAsia"/>
          <w:lang w:val="en-US" w:eastAsia="zh-CN"/>
        </w:rPr>
      </w:pPr>
      <w:r>
        <w:rPr>
          <w:rFonts w:hint="eastAsia"/>
          <w:lang w:val="en-US" w:eastAsia="zh-CN"/>
        </w:rPr>
        <w:t>结果：</w:t>
      </w:r>
    </w:p>
    <w:p>
      <w:r>
        <w:drawing>
          <wp:inline distT="0" distB="0" distL="114300" distR="114300">
            <wp:extent cx="2847975" cy="69818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2847975" cy="6981825"/>
                    </a:xfrm>
                    <a:prstGeom prst="rect">
                      <a:avLst/>
                    </a:prstGeom>
                    <a:noFill/>
                    <a:ln>
                      <a:noFill/>
                    </a:ln>
                  </pic:spPr>
                </pic:pic>
              </a:graphicData>
            </a:graphic>
          </wp:inline>
        </w:drawing>
      </w:r>
      <w:r>
        <w:drawing>
          <wp:inline distT="0" distB="0" distL="114300" distR="114300">
            <wp:extent cx="2867025" cy="10572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2867025" cy="1057275"/>
                    </a:xfrm>
                    <a:prstGeom prst="rect">
                      <a:avLst/>
                    </a:prstGeom>
                    <a:noFill/>
                    <a:ln>
                      <a:noFill/>
                    </a:ln>
                  </pic:spPr>
                </pic:pic>
              </a:graphicData>
            </a:graphic>
          </wp:inline>
        </w:drawing>
      </w: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Segoe UI" w:hAnsi="Segoe UI" w:eastAsia="宋体" w:cs="Segoe UI"/>
          <w:b/>
          <w:i w:val="0"/>
          <w:caps w:val="0"/>
          <w:color w:val="24292E"/>
          <w:spacing w:val="0"/>
          <w:sz w:val="31"/>
          <w:szCs w:val="31"/>
          <w:lang w:val="en-US" w:eastAsia="zh-CN"/>
        </w:rPr>
      </w:pPr>
      <w:r>
        <w:rPr>
          <w:rFonts w:hint="eastAsia" w:ascii="Segoe UI" w:hAnsi="Segoe UI" w:cs="Segoe UI"/>
          <w:b/>
          <w:i w:val="0"/>
          <w:caps w:val="0"/>
          <w:color w:val="24292E"/>
          <w:spacing w:val="0"/>
          <w:sz w:val="31"/>
          <w:szCs w:val="31"/>
          <w:shd w:val="clear" w:fill="FFFFFF"/>
          <w:lang w:val="en-US" w:eastAsia="zh-CN"/>
        </w:rPr>
        <w:t>结果分析</w:t>
      </w:r>
    </w:p>
    <w:p>
      <w:pPr>
        <w:ind w:firstLine="420" w:firstLineChars="0"/>
        <w:rPr>
          <w:rFonts w:hint="eastAsia"/>
          <w:lang w:val="en-US" w:eastAsia="zh-CN"/>
        </w:rPr>
      </w:pPr>
    </w:p>
    <w:p>
      <w:pPr>
        <w:spacing w:line="360" w:lineRule="auto"/>
        <w:ind w:firstLine="420" w:firstLineChars="0"/>
        <w:rPr>
          <w:rFonts w:hint="default"/>
          <w:lang w:val="en-US" w:eastAsia="zh-CN"/>
        </w:rPr>
      </w:pPr>
      <w:r>
        <w:rPr>
          <w:rFonts w:hint="eastAsia"/>
          <w:lang w:val="en-US" w:eastAsia="zh-CN"/>
        </w:rPr>
        <w:t>从测试结果可以看出汇编器能够将汇编指令编译成二进制结果，可以说明编写的汇编器可以完成实验要求，正确。通过本次实验，理解了汇编器的原理就在于定义好汇编指令集、二进制指令集，并且确定好二者之间的映射转换关系。</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等线">
    <w:panose1 w:val="02010600030101010101"/>
    <w:charset w:val="86"/>
    <w:family w:val="auto"/>
    <w:pitch w:val="default"/>
    <w:sig w:usb0="A00002BF" w:usb1="38CF7CFA" w:usb2="00000016" w:usb3="00000000" w:csb0="0004000F" w:csb1="0000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605279"/>
    <w:rsid w:val="45441F12"/>
    <w:rsid w:val="4F605279"/>
    <w:rsid w:val="64EA672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GI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Office_11.1.0.8986_F1E327BC-269C-435d-A152-05C5408002CA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2020-01-02T16:18:00Z</dcterms:created>
  <dc:creator>一米阳光</dc:creator>
  <cp:lastModifiedBy>一米阳光</cp:lastModifiedBy>
  <dcterms:modified xsi:type="dcterms:W3CDTF">2020-01-04T14:06:21Z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2052-11.1.0.8986</vt:lpwstr>
  </property>
</Properties>
</file>