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0893F" w14:textId="3C374E26" w:rsidR="00E94663" w:rsidRDefault="00E94663" w:rsidP="00534A18">
      <w:pPr>
        <w:pStyle w:val="1"/>
        <w:jc w:val="center"/>
      </w:pPr>
      <w:r>
        <w:rPr>
          <w:rFonts w:hint="eastAsia"/>
        </w:rPr>
        <w:t>Su</w:t>
      </w:r>
      <w:bookmarkStart w:id="0" w:name="_GoBack"/>
      <w:bookmarkEnd w:id="0"/>
      <w:r>
        <w:rPr>
          <w:rFonts w:hint="eastAsia"/>
        </w:rPr>
        <w:t>mmit架构分析</w:t>
      </w:r>
    </w:p>
    <w:p w14:paraId="0D29F9F1" w14:textId="2A2DFF1B" w:rsidR="000F0DF2" w:rsidRPr="00741427" w:rsidRDefault="00A6545F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 w:rsidRPr="00741427">
        <w:rPr>
          <w:rFonts w:ascii="Arial" w:hAnsi="Arial" w:cs="Arial"/>
          <w:color w:val="191919"/>
        </w:rPr>
        <w:t>从硬件架构方面来看，</w:t>
      </w:r>
      <w:r w:rsidRPr="00741427">
        <w:rPr>
          <w:rFonts w:ascii="Arial" w:hAnsi="Arial" w:cs="Arial"/>
          <w:color w:val="191919"/>
        </w:rPr>
        <w:t>Summit</w:t>
      </w:r>
      <w:r w:rsidRPr="00741427">
        <w:rPr>
          <w:rFonts w:ascii="Arial" w:hAnsi="Arial" w:cs="Arial"/>
          <w:color w:val="191919"/>
        </w:rPr>
        <w:t>依旧采用的是异构方式，其主</w:t>
      </w:r>
      <w:r w:rsidRPr="00741427">
        <w:rPr>
          <w:rFonts w:ascii="Arial" w:hAnsi="Arial" w:cs="Arial"/>
          <w:color w:val="191919"/>
        </w:rPr>
        <w:t>CPU</w:t>
      </w:r>
      <w:r w:rsidRPr="00741427">
        <w:rPr>
          <w:rFonts w:ascii="Arial" w:hAnsi="Arial" w:cs="Arial"/>
          <w:color w:val="191919"/>
        </w:rPr>
        <w:t>来自于</w:t>
      </w:r>
      <w:r w:rsidRPr="00741427">
        <w:rPr>
          <w:rFonts w:ascii="Arial" w:hAnsi="Arial" w:cs="Arial"/>
          <w:color w:val="191919"/>
        </w:rPr>
        <w:t>IBM Power 9</w:t>
      </w:r>
      <w:r w:rsidRPr="00741427">
        <w:rPr>
          <w:rFonts w:ascii="Arial" w:hAnsi="Arial" w:cs="Arial"/>
          <w:color w:val="191919"/>
        </w:rPr>
        <w:t>，</w:t>
      </w:r>
      <w:r w:rsidRPr="00741427">
        <w:rPr>
          <w:rFonts w:ascii="Arial" w:hAnsi="Arial" w:cs="Arial"/>
          <w:color w:val="191919"/>
        </w:rPr>
        <w:t>22</w:t>
      </w:r>
      <w:r w:rsidRPr="00741427">
        <w:rPr>
          <w:rFonts w:ascii="Arial" w:hAnsi="Arial" w:cs="Arial"/>
          <w:color w:val="191919"/>
        </w:rPr>
        <w:t>核心，主频为</w:t>
      </w:r>
      <w:r w:rsidRPr="00741427">
        <w:rPr>
          <w:rFonts w:ascii="Arial" w:hAnsi="Arial" w:cs="Arial"/>
          <w:color w:val="191919"/>
        </w:rPr>
        <w:t>3.07GHz</w:t>
      </w:r>
      <w:r w:rsidRPr="00741427">
        <w:rPr>
          <w:rFonts w:ascii="Arial" w:hAnsi="Arial" w:cs="Arial"/>
          <w:color w:val="191919"/>
        </w:rPr>
        <w:t>，总计使用了</w:t>
      </w:r>
      <w:r w:rsidRPr="00741427">
        <w:rPr>
          <w:rFonts w:ascii="Arial" w:hAnsi="Arial" w:cs="Arial"/>
          <w:color w:val="191919"/>
        </w:rPr>
        <w:t>103752</w:t>
      </w:r>
      <w:r w:rsidRPr="00741427">
        <w:rPr>
          <w:rFonts w:ascii="Arial" w:hAnsi="Arial" w:cs="Arial"/>
          <w:color w:val="191919"/>
        </w:rPr>
        <w:t>颗，核心数量达到</w:t>
      </w:r>
      <w:r w:rsidRPr="00741427">
        <w:rPr>
          <w:rFonts w:ascii="Arial" w:hAnsi="Arial" w:cs="Arial"/>
          <w:color w:val="191919"/>
        </w:rPr>
        <w:t>2282544</w:t>
      </w:r>
      <w:r w:rsidRPr="00741427">
        <w:rPr>
          <w:rFonts w:ascii="Arial" w:hAnsi="Arial" w:cs="Arial"/>
          <w:color w:val="191919"/>
        </w:rPr>
        <w:t>个。</w:t>
      </w:r>
      <w:r w:rsidRPr="00741427">
        <w:rPr>
          <w:rFonts w:ascii="Arial" w:hAnsi="Arial" w:cs="Arial"/>
          <w:color w:val="191919"/>
        </w:rPr>
        <w:t>GPU</w:t>
      </w:r>
      <w:r w:rsidRPr="00741427">
        <w:rPr>
          <w:rFonts w:ascii="Arial" w:hAnsi="Arial" w:cs="Arial"/>
          <w:color w:val="191919"/>
        </w:rPr>
        <w:t>方面搭配了</w:t>
      </w:r>
      <w:r w:rsidRPr="00741427">
        <w:rPr>
          <w:rFonts w:ascii="Arial" w:hAnsi="Arial" w:cs="Arial"/>
          <w:color w:val="191919"/>
        </w:rPr>
        <w:t>27648</w:t>
      </w:r>
      <w:r w:rsidRPr="00741427">
        <w:rPr>
          <w:rFonts w:ascii="Arial" w:hAnsi="Arial" w:cs="Arial"/>
          <w:color w:val="191919"/>
        </w:rPr>
        <w:t>块</w:t>
      </w:r>
      <w:proofErr w:type="gramStart"/>
      <w:r w:rsidRPr="00741427">
        <w:rPr>
          <w:rFonts w:ascii="Arial" w:hAnsi="Arial" w:cs="Arial"/>
          <w:color w:val="191919"/>
        </w:rPr>
        <w:t>英伟达</w:t>
      </w:r>
      <w:proofErr w:type="gramEnd"/>
      <w:r w:rsidRPr="00741427">
        <w:rPr>
          <w:rFonts w:ascii="Arial" w:hAnsi="Arial" w:cs="Arial"/>
          <w:color w:val="191919"/>
        </w:rPr>
        <w:t>Tesla V100</w:t>
      </w:r>
      <w:r w:rsidRPr="00741427">
        <w:rPr>
          <w:rFonts w:ascii="Arial" w:hAnsi="Arial" w:cs="Arial"/>
          <w:color w:val="191919"/>
        </w:rPr>
        <w:t>计算卡，总内存为</w:t>
      </w:r>
      <w:r w:rsidRPr="00741427">
        <w:rPr>
          <w:rFonts w:ascii="Arial" w:hAnsi="Arial" w:cs="Arial"/>
          <w:color w:val="191919"/>
        </w:rPr>
        <w:t>2736TB</w:t>
      </w:r>
      <w:r w:rsidRPr="00741427">
        <w:rPr>
          <w:rFonts w:ascii="Arial" w:hAnsi="Arial" w:cs="Arial"/>
          <w:color w:val="191919"/>
        </w:rPr>
        <w:t>，操作系统为</w:t>
      </w:r>
      <w:r w:rsidRPr="00741427">
        <w:rPr>
          <w:rFonts w:ascii="Arial" w:hAnsi="Arial" w:cs="Arial"/>
          <w:color w:val="191919"/>
        </w:rPr>
        <w:t>RHEL 7.4</w:t>
      </w:r>
      <w:r w:rsidRPr="00741427">
        <w:rPr>
          <w:rFonts w:ascii="Arial" w:hAnsi="Arial" w:cs="Arial"/>
          <w:color w:val="191919"/>
        </w:rPr>
        <w:t>。从架构角度来看，</w:t>
      </w:r>
      <w:r w:rsidRPr="00741427">
        <w:rPr>
          <w:rFonts w:ascii="Arial" w:hAnsi="Arial" w:cs="Arial"/>
          <w:color w:val="191919"/>
        </w:rPr>
        <w:t>Summit</w:t>
      </w:r>
      <w:r w:rsidRPr="00741427">
        <w:rPr>
          <w:rFonts w:ascii="Arial" w:hAnsi="Arial" w:cs="Arial"/>
          <w:color w:val="191919"/>
        </w:rPr>
        <w:t>并没有</w:t>
      </w:r>
      <w:proofErr w:type="gramStart"/>
      <w:r w:rsidRPr="00741427">
        <w:rPr>
          <w:rFonts w:ascii="Arial" w:hAnsi="Arial" w:cs="Arial"/>
          <w:color w:val="191919"/>
        </w:rPr>
        <w:t>在超算的</w:t>
      </w:r>
      <w:proofErr w:type="gramEnd"/>
      <w:r w:rsidRPr="00741427">
        <w:rPr>
          <w:rFonts w:ascii="Arial" w:hAnsi="Arial" w:cs="Arial"/>
          <w:color w:val="191919"/>
        </w:rPr>
        <w:t>底层技术上予以彻底革新，而是通过不断使用先进制程、扩大计算规模来获得更高的性能。</w:t>
      </w:r>
    </w:p>
    <w:p w14:paraId="7C405272" w14:textId="135528EF" w:rsidR="00903BE4" w:rsidRDefault="00903BE4" w:rsidP="00E94663">
      <w:pPr>
        <w:ind w:firstLineChars="200" w:firstLine="420"/>
      </w:pPr>
      <w:r>
        <w:rPr>
          <w:noProof/>
        </w:rPr>
        <w:drawing>
          <wp:inline distT="0" distB="0" distL="0" distR="0" wp14:anchorId="30BEE8E8" wp14:editId="63E66131">
            <wp:extent cx="5274310" cy="2353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6FC7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▲SXM2</w:t>
      </w:r>
      <w:r>
        <w:rPr>
          <w:rFonts w:ascii="Arial" w:hAnsi="Arial" w:cs="Arial"/>
          <w:color w:val="191919"/>
          <w:bdr w:val="none" w:sz="0" w:space="0" w:color="auto" w:frame="1"/>
        </w:rPr>
        <w:t>接口的</w:t>
      </w:r>
      <w:r>
        <w:rPr>
          <w:rFonts w:ascii="Arial" w:hAnsi="Arial" w:cs="Arial"/>
          <w:color w:val="191919"/>
          <w:bdr w:val="none" w:sz="0" w:space="0" w:color="auto" w:frame="1"/>
        </w:rPr>
        <w:t>Tesla V100</w:t>
      </w:r>
      <w:r>
        <w:rPr>
          <w:rFonts w:ascii="Arial" w:hAnsi="Arial" w:cs="Arial"/>
          <w:color w:val="191919"/>
          <w:bdr w:val="none" w:sz="0" w:space="0" w:color="auto" w:frame="1"/>
        </w:rPr>
        <w:t>。</w:t>
      </w:r>
    </w:p>
    <w:p w14:paraId="16C11A55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虽然扩大规模是提高超算效能的有效方式，但是为了将这样多的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和相关存储设备有效组合也是一件困难的事情。在这一点上，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采用了多级结构。最基本的结构被称为计算节点，众多的计算节点组成了计算机架，多个计算机架再组成</w:t>
      </w:r>
      <w:r>
        <w:rPr>
          <w:rFonts w:ascii="Arial" w:hAnsi="Arial" w:cs="Arial"/>
          <w:color w:val="191919"/>
        </w:rPr>
        <w:t>Summit</w:t>
      </w:r>
      <w:proofErr w:type="gramStart"/>
      <w:r>
        <w:rPr>
          <w:rFonts w:ascii="Arial" w:hAnsi="Arial" w:cs="Arial"/>
          <w:color w:val="191919"/>
        </w:rPr>
        <w:t>超算本身</w:t>
      </w:r>
      <w:proofErr w:type="gramEnd"/>
      <w:r>
        <w:rPr>
          <w:rFonts w:ascii="Arial" w:hAnsi="Arial" w:cs="Arial"/>
          <w:color w:val="191919"/>
        </w:rPr>
        <w:t>。</w:t>
      </w:r>
    </w:p>
    <w:p w14:paraId="091BFE3B" w14:textId="77777777" w:rsidR="00E639A4" w:rsidRPr="00741427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b/>
          <w:bCs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计算节点</w:t>
      </w:r>
    </w:p>
    <w:p w14:paraId="11F4DEA0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2CPU+6GPU</w:t>
      </w:r>
    </w:p>
    <w:p w14:paraId="7A0D54A6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采用的计算节点型号为</w:t>
      </w:r>
      <w:r>
        <w:rPr>
          <w:rFonts w:ascii="Arial" w:hAnsi="Arial" w:cs="Arial"/>
          <w:color w:val="191919"/>
        </w:rPr>
        <w:t>Power System AC922</w:t>
      </w:r>
      <w:r>
        <w:rPr>
          <w:rFonts w:ascii="Arial" w:hAnsi="Arial" w:cs="Arial"/>
          <w:color w:val="191919"/>
        </w:rPr>
        <w:t>，之前的研发代号为</w:t>
      </w:r>
      <w:r>
        <w:rPr>
          <w:rFonts w:ascii="Arial" w:hAnsi="Arial" w:cs="Arial"/>
          <w:color w:val="191919"/>
        </w:rPr>
        <w:t>Witherspoon</w:t>
      </w:r>
      <w:r>
        <w:rPr>
          <w:rFonts w:ascii="Arial" w:hAnsi="Arial" w:cs="Arial"/>
          <w:color w:val="191919"/>
        </w:rPr>
        <w:t>，后文我们将其简称为</w:t>
      </w:r>
      <w:r>
        <w:rPr>
          <w:rFonts w:ascii="Arial" w:hAnsi="Arial" w:cs="Arial"/>
          <w:color w:val="191919"/>
        </w:rPr>
        <w:t>AC922</w:t>
      </w:r>
      <w:r>
        <w:rPr>
          <w:rFonts w:ascii="Arial" w:hAnsi="Arial" w:cs="Arial"/>
          <w:color w:val="191919"/>
        </w:rPr>
        <w:t>，这是一种</w:t>
      </w:r>
      <w:r>
        <w:rPr>
          <w:rFonts w:ascii="Arial" w:hAnsi="Arial" w:cs="Arial"/>
          <w:color w:val="191919"/>
        </w:rPr>
        <w:t>19</w:t>
      </w:r>
      <w:r>
        <w:rPr>
          <w:rFonts w:ascii="Arial" w:hAnsi="Arial" w:cs="Arial"/>
          <w:color w:val="191919"/>
        </w:rPr>
        <w:t>英寸的</w:t>
      </w:r>
      <w:r>
        <w:rPr>
          <w:rFonts w:ascii="Arial" w:hAnsi="Arial" w:cs="Arial"/>
          <w:color w:val="191919"/>
        </w:rPr>
        <w:t>2U</w:t>
      </w:r>
      <w:r>
        <w:rPr>
          <w:rFonts w:ascii="Arial" w:hAnsi="Arial" w:cs="Arial"/>
          <w:color w:val="191919"/>
        </w:rPr>
        <w:t>机架式外壳。从内部布置来看，每个</w:t>
      </w:r>
      <w:r>
        <w:rPr>
          <w:rFonts w:ascii="Arial" w:hAnsi="Arial" w:cs="Arial"/>
          <w:color w:val="191919"/>
        </w:rPr>
        <w:t>AC922</w:t>
      </w:r>
      <w:r>
        <w:rPr>
          <w:rFonts w:ascii="Arial" w:hAnsi="Arial" w:cs="Arial"/>
          <w:color w:val="191919"/>
        </w:rPr>
        <w:t>内部有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个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插座，满足两颗</w:t>
      </w:r>
      <w:r>
        <w:rPr>
          <w:rFonts w:ascii="Arial" w:hAnsi="Arial" w:cs="Arial"/>
          <w:color w:val="191919"/>
        </w:rPr>
        <w:t>Power 9</w:t>
      </w:r>
      <w:r>
        <w:rPr>
          <w:rFonts w:ascii="Arial" w:hAnsi="Arial" w:cs="Arial"/>
          <w:color w:val="191919"/>
        </w:rPr>
        <w:t>处理器的需求。每颗处理器配备了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个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插槽，每个插槽使用一块</w:t>
      </w:r>
      <w:r>
        <w:rPr>
          <w:rFonts w:ascii="Arial" w:hAnsi="Arial" w:cs="Arial"/>
          <w:color w:val="191919"/>
        </w:rPr>
        <w:t>GV100</w:t>
      </w:r>
      <w:r>
        <w:rPr>
          <w:rFonts w:ascii="Arial" w:hAnsi="Arial" w:cs="Arial"/>
          <w:color w:val="191919"/>
        </w:rPr>
        <w:t>核心的计算卡。这样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颗处理器就可以搭配</w:t>
      </w:r>
      <w:r>
        <w:rPr>
          <w:rFonts w:ascii="Arial" w:hAnsi="Arial" w:cs="Arial"/>
          <w:color w:val="191919"/>
        </w:rPr>
        <w:t>6</w:t>
      </w:r>
      <w:r>
        <w:rPr>
          <w:rFonts w:ascii="Arial" w:hAnsi="Arial" w:cs="Arial"/>
          <w:color w:val="191919"/>
        </w:rPr>
        <w:t>颗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。</w:t>
      </w:r>
    </w:p>
    <w:p w14:paraId="6C754ACE" w14:textId="5D9B717A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 wp14:anchorId="147E678D" wp14:editId="24D0E031">
            <wp:extent cx="3977640" cy="233074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29" cy="23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AD41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▲Summit</w:t>
      </w:r>
      <w:r>
        <w:rPr>
          <w:rFonts w:ascii="Arial" w:hAnsi="Arial" w:cs="Arial"/>
          <w:color w:val="191919"/>
          <w:bdr w:val="none" w:sz="0" w:space="0" w:color="auto" w:frame="1"/>
        </w:rPr>
        <w:t>的一个计算节点，以及其内部设备。</w:t>
      </w:r>
    </w:p>
    <w:p w14:paraId="6FDA9085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内存方面，每颗处理器设计了</w:t>
      </w:r>
      <w:r>
        <w:rPr>
          <w:rFonts w:ascii="Arial" w:hAnsi="Arial" w:cs="Arial"/>
          <w:color w:val="191919"/>
        </w:rPr>
        <w:t>8</w:t>
      </w:r>
      <w:r>
        <w:rPr>
          <w:rFonts w:ascii="Arial" w:hAnsi="Arial" w:cs="Arial"/>
          <w:color w:val="191919"/>
        </w:rPr>
        <w:t>通道内存，每个内存插槽可以使用</w:t>
      </w:r>
      <w:r>
        <w:rPr>
          <w:rFonts w:ascii="Arial" w:hAnsi="Arial" w:cs="Arial"/>
          <w:color w:val="191919"/>
        </w:rPr>
        <w:t>32GB DDR4 2666</w:t>
      </w:r>
      <w:r>
        <w:rPr>
          <w:rFonts w:ascii="Arial" w:hAnsi="Arial" w:cs="Arial"/>
          <w:color w:val="191919"/>
        </w:rPr>
        <w:t>内存，这样总计可以给每个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可以带来</w:t>
      </w:r>
      <w:r>
        <w:rPr>
          <w:rFonts w:ascii="Arial" w:hAnsi="Arial" w:cs="Arial"/>
          <w:color w:val="191919"/>
        </w:rPr>
        <w:t>256GB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107.7GB/s</w:t>
      </w:r>
      <w:r>
        <w:rPr>
          <w:rFonts w:ascii="Arial" w:hAnsi="Arial" w:cs="Arial"/>
          <w:color w:val="191919"/>
        </w:rPr>
        <w:t>的内存容量和带宽。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方面，它没有使用了传统的</w:t>
      </w:r>
      <w:r>
        <w:rPr>
          <w:rFonts w:ascii="Arial" w:hAnsi="Arial" w:cs="Arial"/>
          <w:color w:val="191919"/>
        </w:rPr>
        <w:t>PCIe</w:t>
      </w:r>
      <w:r>
        <w:rPr>
          <w:rFonts w:ascii="Arial" w:hAnsi="Arial" w:cs="Arial"/>
          <w:color w:val="191919"/>
        </w:rPr>
        <w:t>插槽，而是采用了</w:t>
      </w:r>
      <w:r>
        <w:rPr>
          <w:rFonts w:ascii="Arial" w:hAnsi="Arial" w:cs="Arial"/>
          <w:color w:val="191919"/>
        </w:rPr>
        <w:t>SXM2</w:t>
      </w:r>
      <w:r>
        <w:rPr>
          <w:rFonts w:ascii="Arial" w:hAnsi="Arial" w:cs="Arial"/>
          <w:color w:val="191919"/>
        </w:rPr>
        <w:t>外形设计，每颗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配备</w:t>
      </w:r>
      <w:r>
        <w:rPr>
          <w:rFonts w:ascii="Arial" w:hAnsi="Arial" w:cs="Arial"/>
          <w:color w:val="191919"/>
        </w:rPr>
        <w:t>16GB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HBM2</w:t>
      </w:r>
      <w:r>
        <w:rPr>
          <w:rFonts w:ascii="Arial" w:hAnsi="Arial" w:cs="Arial"/>
          <w:color w:val="191919"/>
        </w:rPr>
        <w:t>内存，对每个</w:t>
      </w:r>
      <w:r>
        <w:rPr>
          <w:rFonts w:ascii="Arial" w:hAnsi="Arial" w:cs="Arial"/>
          <w:color w:val="191919"/>
        </w:rPr>
        <w:t>CPU-GPU</w:t>
      </w:r>
      <w:r>
        <w:rPr>
          <w:rFonts w:ascii="Arial" w:hAnsi="Arial" w:cs="Arial"/>
          <w:color w:val="191919"/>
        </w:rPr>
        <w:t>组而言，总计有</w:t>
      </w:r>
      <w:r>
        <w:rPr>
          <w:rFonts w:ascii="Arial" w:hAnsi="Arial" w:cs="Arial"/>
          <w:color w:val="191919"/>
        </w:rPr>
        <w:t>48GB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HBM2</w:t>
      </w:r>
      <w:r>
        <w:rPr>
          <w:rFonts w:ascii="Arial" w:hAnsi="Arial" w:cs="Arial"/>
          <w:color w:val="191919"/>
        </w:rPr>
        <w:t>显存和</w:t>
      </w:r>
      <w:r>
        <w:rPr>
          <w:rFonts w:ascii="Arial" w:hAnsi="Arial" w:cs="Arial"/>
          <w:color w:val="191919"/>
        </w:rPr>
        <w:t>2.7TBps</w:t>
      </w:r>
      <w:r>
        <w:rPr>
          <w:rFonts w:ascii="Arial" w:hAnsi="Arial" w:cs="Arial"/>
          <w:color w:val="191919"/>
        </w:rPr>
        <w:t>的带宽。</w:t>
      </w:r>
    </w:p>
    <w:p w14:paraId="2EE72C76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风生水起的</w:t>
      </w:r>
      <w:proofErr w:type="spellStart"/>
      <w:r>
        <w:rPr>
          <w:rStyle w:val="a4"/>
          <w:rFonts w:ascii="Arial" w:hAnsi="Arial" w:cs="Arial"/>
          <w:color w:val="191919"/>
          <w:bdr w:val="none" w:sz="0" w:space="0" w:color="auto" w:frame="1"/>
        </w:rPr>
        <w:t>NVLink</w:t>
      </w:r>
      <w:proofErr w:type="spellEnd"/>
      <w:r>
        <w:rPr>
          <w:rStyle w:val="a4"/>
          <w:rFonts w:ascii="Arial" w:hAnsi="Arial" w:cs="Arial"/>
          <w:color w:val="191919"/>
          <w:bdr w:val="none" w:sz="0" w:space="0" w:color="auto" w:frame="1"/>
        </w:rPr>
        <w:t xml:space="preserve"> 2.0</w:t>
      </w:r>
    </w:p>
    <w:p w14:paraId="75A1854D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继续进一步深入</w:t>
      </w:r>
      <w:r>
        <w:rPr>
          <w:rFonts w:ascii="Arial" w:hAnsi="Arial" w:cs="Arial"/>
          <w:color w:val="191919"/>
        </w:rPr>
        <w:t>AC922</w:t>
      </w:r>
      <w:r>
        <w:rPr>
          <w:rFonts w:ascii="Arial" w:hAnsi="Arial" w:cs="Arial"/>
          <w:color w:val="191919"/>
        </w:rPr>
        <w:t>的话，其主要的技术难题在于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之间的连接。传统的英特尔体系中，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之间的连接采用的是</w:t>
      </w:r>
      <w:r>
        <w:rPr>
          <w:rFonts w:ascii="Arial" w:hAnsi="Arial" w:cs="Arial"/>
          <w:color w:val="191919"/>
        </w:rPr>
        <w:t>PCIe</w:t>
      </w:r>
      <w:r>
        <w:rPr>
          <w:rFonts w:ascii="Arial" w:hAnsi="Arial" w:cs="Arial"/>
          <w:color w:val="191919"/>
        </w:rPr>
        <w:t>总线，带宽稍显不足。但是在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上，由于</w:t>
      </w:r>
      <w:r>
        <w:rPr>
          <w:rFonts w:ascii="Arial" w:hAnsi="Arial" w:cs="Arial"/>
          <w:color w:val="191919"/>
        </w:rPr>
        <w:t>IBM Power 9</w:t>
      </w:r>
      <w:r>
        <w:rPr>
          <w:rFonts w:ascii="Arial" w:hAnsi="Arial" w:cs="Arial"/>
          <w:color w:val="191919"/>
        </w:rPr>
        <w:t>处理器的加入，因此可以使用更强大的</w:t>
      </w:r>
      <w:proofErr w:type="spellStart"/>
      <w:r>
        <w:rPr>
          <w:rFonts w:ascii="Arial" w:hAnsi="Arial" w:cs="Arial"/>
          <w:color w:val="191919"/>
        </w:rPr>
        <w:t>NVLink</w:t>
      </w:r>
      <w:proofErr w:type="spellEnd"/>
      <w:r>
        <w:rPr>
          <w:rFonts w:ascii="Arial" w:hAnsi="Arial" w:cs="Arial"/>
          <w:color w:val="191919"/>
        </w:rPr>
        <w:t>来取代</w:t>
      </w:r>
      <w:r>
        <w:rPr>
          <w:rFonts w:ascii="Arial" w:hAnsi="Arial" w:cs="Arial"/>
          <w:color w:val="191919"/>
        </w:rPr>
        <w:t>PCIe</w:t>
      </w:r>
      <w:r>
        <w:rPr>
          <w:rFonts w:ascii="Arial" w:hAnsi="Arial" w:cs="Arial"/>
          <w:color w:val="191919"/>
        </w:rPr>
        <w:t>总线。本刊在之前的文章中也曾深入分析过</w:t>
      </w:r>
      <w:proofErr w:type="spellStart"/>
      <w:r>
        <w:rPr>
          <w:rFonts w:ascii="Arial" w:hAnsi="Arial" w:cs="Arial"/>
          <w:color w:val="191919"/>
        </w:rPr>
        <w:t>NVLink</w:t>
      </w:r>
      <w:proofErr w:type="spellEnd"/>
      <w:r>
        <w:rPr>
          <w:rFonts w:ascii="Arial" w:hAnsi="Arial" w:cs="Arial"/>
          <w:color w:val="191919"/>
        </w:rPr>
        <w:t>的相关技术，在这里就不再赘述。</w:t>
      </w:r>
    </w:p>
    <w:p w14:paraId="5083E464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▲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NVLink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2.0</w:t>
      </w:r>
      <w:r>
        <w:rPr>
          <w:rFonts w:ascii="Arial" w:hAnsi="Arial" w:cs="Arial"/>
          <w:color w:val="191919"/>
          <w:bdr w:val="none" w:sz="0" w:space="0" w:color="auto" w:frame="1"/>
        </w:rPr>
        <w:t>在民用市场无法施展拳脚，但是在</w:t>
      </w:r>
      <w:proofErr w:type="gramStart"/>
      <w:r>
        <w:rPr>
          <w:rFonts w:ascii="Arial" w:hAnsi="Arial" w:cs="Arial"/>
          <w:color w:val="191919"/>
          <w:bdr w:val="none" w:sz="0" w:space="0" w:color="auto" w:frame="1"/>
        </w:rPr>
        <w:t>超算市场</w:t>
      </w:r>
      <w:proofErr w:type="gramEnd"/>
      <w:r>
        <w:rPr>
          <w:rFonts w:ascii="Arial" w:hAnsi="Arial" w:cs="Arial"/>
          <w:color w:val="191919"/>
          <w:bdr w:val="none" w:sz="0" w:space="0" w:color="auto" w:frame="1"/>
        </w:rPr>
        <w:t>可谓风生水起，图为</w:t>
      </w:r>
      <w:r>
        <w:rPr>
          <w:rFonts w:ascii="Arial" w:hAnsi="Arial" w:cs="Arial"/>
          <w:color w:val="191919"/>
          <w:bdr w:val="none" w:sz="0" w:space="0" w:color="auto" w:frame="1"/>
        </w:rPr>
        <w:t>IBM</w:t>
      </w:r>
      <w:r>
        <w:rPr>
          <w:rFonts w:ascii="Arial" w:hAnsi="Arial" w:cs="Arial"/>
          <w:color w:val="191919"/>
          <w:bdr w:val="none" w:sz="0" w:space="0" w:color="auto" w:frame="1"/>
        </w:rPr>
        <w:t>展示的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NVLink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2.0</w:t>
      </w:r>
      <w:r>
        <w:rPr>
          <w:rFonts w:ascii="Arial" w:hAnsi="Arial" w:cs="Arial"/>
          <w:color w:val="191919"/>
          <w:bdr w:val="none" w:sz="0" w:space="0" w:color="auto" w:frame="1"/>
        </w:rPr>
        <w:t>连接方案。</w:t>
      </w:r>
    </w:p>
    <w:p w14:paraId="6EDDAF42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单颗</w:t>
      </w:r>
      <w:r>
        <w:rPr>
          <w:rFonts w:ascii="Arial" w:hAnsi="Arial" w:cs="Arial"/>
          <w:color w:val="191919"/>
        </w:rPr>
        <w:t>Power 9</w:t>
      </w:r>
      <w:r>
        <w:rPr>
          <w:rFonts w:ascii="Arial" w:hAnsi="Arial" w:cs="Arial"/>
          <w:color w:val="191919"/>
        </w:rPr>
        <w:t>处理器有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组共</w:t>
      </w:r>
      <w:r>
        <w:rPr>
          <w:rFonts w:ascii="Arial" w:hAnsi="Arial" w:cs="Arial"/>
          <w:color w:val="191919"/>
        </w:rPr>
        <w:t>6</w:t>
      </w:r>
      <w:r>
        <w:rPr>
          <w:rFonts w:ascii="Arial" w:hAnsi="Arial" w:cs="Arial"/>
          <w:color w:val="191919"/>
        </w:rPr>
        <w:t>个</w:t>
      </w:r>
      <w:proofErr w:type="spellStart"/>
      <w:r>
        <w:rPr>
          <w:rFonts w:ascii="Arial" w:hAnsi="Arial" w:cs="Arial"/>
          <w:color w:val="191919"/>
        </w:rPr>
        <w:t>NVLink</w:t>
      </w:r>
      <w:proofErr w:type="spellEnd"/>
      <w:r>
        <w:rPr>
          <w:rFonts w:ascii="Arial" w:hAnsi="Arial" w:cs="Arial"/>
          <w:color w:val="191919"/>
        </w:rPr>
        <w:t>通道，每组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个通道。由于</w:t>
      </w:r>
      <w:r>
        <w:rPr>
          <w:rFonts w:ascii="Arial" w:hAnsi="Arial" w:cs="Arial"/>
          <w:color w:val="191919"/>
        </w:rPr>
        <w:t>Power 9</w:t>
      </w:r>
      <w:r>
        <w:rPr>
          <w:rFonts w:ascii="Arial" w:hAnsi="Arial" w:cs="Arial"/>
          <w:color w:val="191919"/>
        </w:rPr>
        <w:t>处理器的</w:t>
      </w:r>
      <w:proofErr w:type="spellStart"/>
      <w:r>
        <w:rPr>
          <w:rFonts w:ascii="Arial" w:hAnsi="Arial" w:cs="Arial"/>
          <w:color w:val="191919"/>
        </w:rPr>
        <w:t>NVLink</w:t>
      </w:r>
      <w:proofErr w:type="spellEnd"/>
      <w:r>
        <w:rPr>
          <w:rFonts w:ascii="Arial" w:hAnsi="Arial" w:cs="Arial"/>
          <w:color w:val="191919"/>
        </w:rPr>
        <w:t>版本是</w:t>
      </w:r>
      <w:r>
        <w:rPr>
          <w:rFonts w:ascii="Arial" w:hAnsi="Arial" w:cs="Arial"/>
          <w:color w:val="191919"/>
        </w:rPr>
        <w:t>2.0</w:t>
      </w:r>
      <w:r>
        <w:rPr>
          <w:rFonts w:ascii="Arial" w:hAnsi="Arial" w:cs="Arial"/>
          <w:color w:val="191919"/>
        </w:rPr>
        <w:t>，因此其单通道速度已经提升至</w:t>
      </w:r>
      <w:r>
        <w:rPr>
          <w:rFonts w:ascii="Arial" w:hAnsi="Arial" w:cs="Arial"/>
          <w:color w:val="191919"/>
        </w:rPr>
        <w:t>25GT/s</w:t>
      </w:r>
      <w:r>
        <w:rPr>
          <w:rFonts w:ascii="Arial" w:hAnsi="Arial" w:cs="Arial"/>
          <w:color w:val="191919"/>
        </w:rPr>
        <w:t>，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个通道可以在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之间实现双向</w:t>
      </w:r>
      <w:r>
        <w:rPr>
          <w:rFonts w:ascii="Arial" w:hAnsi="Arial" w:cs="Arial"/>
          <w:color w:val="191919"/>
        </w:rPr>
        <w:t>100GB/s</w:t>
      </w:r>
      <w:r>
        <w:rPr>
          <w:rFonts w:ascii="Arial" w:hAnsi="Arial" w:cs="Arial"/>
          <w:color w:val="191919"/>
        </w:rPr>
        <w:t>的带宽，此外，</w:t>
      </w:r>
      <w:r>
        <w:rPr>
          <w:rFonts w:ascii="Arial" w:hAnsi="Arial" w:cs="Arial"/>
          <w:color w:val="191919"/>
        </w:rPr>
        <w:t>Power 9</w:t>
      </w:r>
      <w:r>
        <w:rPr>
          <w:rFonts w:ascii="Arial" w:hAnsi="Arial" w:cs="Arial"/>
          <w:color w:val="191919"/>
        </w:rPr>
        <w:t>还额外提供了</w:t>
      </w:r>
      <w:r>
        <w:rPr>
          <w:rFonts w:ascii="Arial" w:hAnsi="Arial" w:cs="Arial"/>
          <w:color w:val="191919"/>
        </w:rPr>
        <w:t>48</w:t>
      </w:r>
      <w:r>
        <w:rPr>
          <w:rFonts w:ascii="Arial" w:hAnsi="Arial" w:cs="Arial"/>
          <w:color w:val="191919"/>
        </w:rPr>
        <w:t>个</w:t>
      </w:r>
      <w:r>
        <w:rPr>
          <w:rFonts w:ascii="Arial" w:hAnsi="Arial" w:cs="Arial"/>
          <w:color w:val="191919"/>
        </w:rPr>
        <w:t>PCIe 4.0</w:t>
      </w:r>
      <w:r>
        <w:rPr>
          <w:rFonts w:ascii="Arial" w:hAnsi="Arial" w:cs="Arial"/>
          <w:color w:val="191919"/>
        </w:rPr>
        <w:t>通道。</w:t>
      </w:r>
    </w:p>
    <w:p w14:paraId="49997C80" w14:textId="2070B6D0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 wp14:anchorId="50573B21" wp14:editId="6DD506BF">
            <wp:extent cx="5274310" cy="5617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085A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▲</w:t>
      </w:r>
      <w:r>
        <w:rPr>
          <w:rFonts w:ascii="Arial" w:hAnsi="Arial" w:cs="Arial"/>
          <w:color w:val="191919"/>
          <w:bdr w:val="none" w:sz="0" w:space="0" w:color="auto" w:frame="1"/>
        </w:rPr>
        <w:t>国外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WikiChip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机构制作的</w:t>
      </w:r>
      <w:r>
        <w:rPr>
          <w:rFonts w:ascii="Arial" w:hAnsi="Arial" w:cs="Arial"/>
          <w:color w:val="191919"/>
          <w:bdr w:val="none" w:sz="0" w:space="0" w:color="auto" w:frame="1"/>
        </w:rPr>
        <w:t>Summit</w:t>
      </w:r>
      <w:r>
        <w:rPr>
          <w:rFonts w:ascii="Arial" w:hAnsi="Arial" w:cs="Arial"/>
          <w:color w:val="191919"/>
          <w:bdr w:val="none" w:sz="0" w:space="0" w:color="auto" w:frame="1"/>
        </w:rPr>
        <w:t>内部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NVLink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 xml:space="preserve"> 2.0</w:t>
      </w:r>
      <w:r>
        <w:rPr>
          <w:rFonts w:ascii="Arial" w:hAnsi="Arial" w:cs="Arial"/>
          <w:color w:val="191919"/>
          <w:bdr w:val="none" w:sz="0" w:space="0" w:color="auto" w:frame="1"/>
        </w:rPr>
        <w:t>连接示意图。</w:t>
      </w:r>
    </w:p>
    <w:p w14:paraId="532F33F8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类似，</w:t>
      </w:r>
      <w:r>
        <w:rPr>
          <w:rFonts w:ascii="Arial" w:hAnsi="Arial" w:cs="Arial"/>
          <w:color w:val="191919"/>
        </w:rPr>
        <w:t>GV100 GPU</w:t>
      </w:r>
      <w:r>
        <w:rPr>
          <w:rFonts w:ascii="Arial" w:hAnsi="Arial" w:cs="Arial"/>
          <w:color w:val="191919"/>
        </w:rPr>
        <w:t>也有</w:t>
      </w:r>
      <w:r>
        <w:rPr>
          <w:rFonts w:ascii="Arial" w:hAnsi="Arial" w:cs="Arial"/>
          <w:color w:val="191919"/>
        </w:rPr>
        <w:t>6</w:t>
      </w:r>
      <w:r>
        <w:rPr>
          <w:rFonts w:ascii="Arial" w:hAnsi="Arial" w:cs="Arial"/>
          <w:color w:val="191919"/>
        </w:rPr>
        <w:t>个</w:t>
      </w:r>
      <w:proofErr w:type="spellStart"/>
      <w:r>
        <w:rPr>
          <w:rFonts w:ascii="Arial" w:hAnsi="Arial" w:cs="Arial"/>
          <w:color w:val="191919"/>
        </w:rPr>
        <w:t>NVLink</w:t>
      </w:r>
      <w:proofErr w:type="spellEnd"/>
      <w:r>
        <w:rPr>
          <w:rFonts w:ascii="Arial" w:hAnsi="Arial" w:cs="Arial"/>
          <w:color w:val="191919"/>
        </w:rPr>
        <w:t xml:space="preserve"> 2.0</w:t>
      </w:r>
      <w:r>
        <w:rPr>
          <w:rFonts w:ascii="Arial" w:hAnsi="Arial" w:cs="Arial"/>
          <w:color w:val="191919"/>
        </w:rPr>
        <w:t>通道，同样也分为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组，其中一组连接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，另外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组连接其他两颗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。和</w:t>
      </w:r>
      <w:r>
        <w:rPr>
          <w:rFonts w:ascii="Arial" w:hAnsi="Arial" w:cs="Arial"/>
          <w:color w:val="191919"/>
        </w:rPr>
        <w:t>CPU-GPU</w:t>
      </w:r>
      <w:r>
        <w:rPr>
          <w:rFonts w:ascii="Arial" w:hAnsi="Arial" w:cs="Arial"/>
          <w:color w:val="191919"/>
        </w:rPr>
        <w:t>之间的链接一样，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与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之间的连接带宽也是</w:t>
      </w:r>
      <w:r>
        <w:rPr>
          <w:rFonts w:ascii="Arial" w:hAnsi="Arial" w:cs="Arial"/>
          <w:color w:val="191919"/>
        </w:rPr>
        <w:t>100GB/s</w:t>
      </w:r>
      <w:r>
        <w:rPr>
          <w:rFonts w:ascii="Arial" w:hAnsi="Arial" w:cs="Arial"/>
          <w:color w:val="191919"/>
        </w:rPr>
        <w:t>。</w:t>
      </w:r>
    </w:p>
    <w:p w14:paraId="54E991AD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CPU</w:t>
      </w:r>
      <w:r>
        <w:rPr>
          <w:rStyle w:val="a4"/>
          <w:rFonts w:ascii="Arial" w:hAnsi="Arial" w:cs="Arial"/>
          <w:color w:val="191919"/>
          <w:bdr w:val="none" w:sz="0" w:space="0" w:color="auto" w:frame="1"/>
        </w:rPr>
        <w:t>之间的通讯</w:t>
      </w:r>
    </w:p>
    <w:p w14:paraId="1F8678DC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X</w:t>
      </w:r>
      <w:r>
        <w:rPr>
          <w:rStyle w:val="a4"/>
          <w:rFonts w:ascii="Arial" w:hAnsi="Arial" w:cs="Arial"/>
          <w:color w:val="191919"/>
          <w:bdr w:val="none" w:sz="0" w:space="0" w:color="auto" w:frame="1"/>
        </w:rPr>
        <w:t>总线登场</w:t>
      </w:r>
    </w:p>
    <w:p w14:paraId="04D74FB1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除了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之间的通讯外，由于每个</w:t>
      </w:r>
      <w:r>
        <w:rPr>
          <w:rFonts w:ascii="Arial" w:hAnsi="Arial" w:cs="Arial"/>
          <w:color w:val="191919"/>
        </w:rPr>
        <w:t>AC922</w:t>
      </w:r>
      <w:r>
        <w:rPr>
          <w:rFonts w:ascii="Arial" w:hAnsi="Arial" w:cs="Arial"/>
          <w:color w:val="191919"/>
        </w:rPr>
        <w:t>上拥有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个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插槽，因此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之间的通讯也很重要。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的每个节点上，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之间的通讯依靠的是</w:t>
      </w:r>
      <w:r>
        <w:rPr>
          <w:rFonts w:ascii="Arial" w:hAnsi="Arial" w:cs="Arial"/>
          <w:color w:val="191919"/>
        </w:rPr>
        <w:t>IBM</w:t>
      </w:r>
      <w:r>
        <w:rPr>
          <w:rFonts w:ascii="Arial" w:hAnsi="Arial" w:cs="Arial"/>
          <w:color w:val="191919"/>
        </w:rPr>
        <w:t>自家的</w:t>
      </w:r>
      <w:r>
        <w:rPr>
          <w:rFonts w:ascii="Arial" w:hAnsi="Arial" w:cs="Arial"/>
          <w:color w:val="191919"/>
        </w:rPr>
        <w:t>X</w:t>
      </w:r>
      <w:r>
        <w:rPr>
          <w:rFonts w:ascii="Arial" w:hAnsi="Arial" w:cs="Arial"/>
          <w:color w:val="191919"/>
        </w:rPr>
        <w:t>总线。</w:t>
      </w:r>
      <w:r>
        <w:rPr>
          <w:rFonts w:ascii="Arial" w:hAnsi="Arial" w:cs="Arial"/>
          <w:color w:val="191919"/>
        </w:rPr>
        <w:t>X</w:t>
      </w:r>
      <w:r>
        <w:rPr>
          <w:rFonts w:ascii="Arial" w:hAnsi="Arial" w:cs="Arial"/>
          <w:color w:val="191919"/>
        </w:rPr>
        <w:t>总线是一个</w:t>
      </w:r>
      <w:r>
        <w:rPr>
          <w:rFonts w:ascii="Arial" w:hAnsi="Arial" w:cs="Arial"/>
          <w:color w:val="191919"/>
        </w:rPr>
        <w:t>4byte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16GT/s</w:t>
      </w:r>
      <w:r>
        <w:rPr>
          <w:rFonts w:ascii="Arial" w:hAnsi="Arial" w:cs="Arial"/>
          <w:color w:val="191919"/>
        </w:rPr>
        <w:t>链路，可以提供</w:t>
      </w:r>
      <w:r>
        <w:rPr>
          <w:rFonts w:ascii="Arial" w:hAnsi="Arial" w:cs="Arial"/>
          <w:color w:val="191919"/>
        </w:rPr>
        <w:t>64GB/s</w:t>
      </w:r>
      <w:r>
        <w:rPr>
          <w:rFonts w:ascii="Arial" w:hAnsi="Arial" w:cs="Arial"/>
          <w:color w:val="191919"/>
        </w:rPr>
        <w:t>的双向带宽，能够基本满足两颗处理器之间通讯的需求。</w:t>
      </w:r>
    </w:p>
    <w:p w14:paraId="5318DC84" w14:textId="63E58156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 wp14:anchorId="3D842F97" wp14:editId="36E75646">
            <wp:extent cx="5274310" cy="3916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9C06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▲</w:t>
      </w:r>
      <w:r>
        <w:rPr>
          <w:rFonts w:ascii="Arial" w:hAnsi="Arial" w:cs="Arial"/>
          <w:color w:val="191919"/>
          <w:bdr w:val="none" w:sz="0" w:space="0" w:color="auto" w:frame="1"/>
        </w:rPr>
        <w:t>国外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WikiChip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机构制作的</w:t>
      </w:r>
      <w:r>
        <w:rPr>
          <w:rFonts w:ascii="Arial" w:hAnsi="Arial" w:cs="Arial"/>
          <w:color w:val="191919"/>
          <w:bdr w:val="none" w:sz="0" w:space="0" w:color="auto" w:frame="1"/>
        </w:rPr>
        <w:t>Summit</w:t>
      </w:r>
      <w:r>
        <w:rPr>
          <w:rFonts w:ascii="Arial" w:hAnsi="Arial" w:cs="Arial"/>
          <w:color w:val="191919"/>
          <w:bdr w:val="none" w:sz="0" w:space="0" w:color="auto" w:frame="1"/>
        </w:rPr>
        <w:t>内部</w:t>
      </w:r>
      <w:r>
        <w:rPr>
          <w:rFonts w:ascii="Arial" w:hAnsi="Arial" w:cs="Arial"/>
          <w:color w:val="191919"/>
          <w:bdr w:val="none" w:sz="0" w:space="0" w:color="auto" w:frame="1"/>
        </w:rPr>
        <w:t>CPU</w:t>
      </w:r>
      <w:r>
        <w:rPr>
          <w:rFonts w:ascii="Arial" w:hAnsi="Arial" w:cs="Arial"/>
          <w:color w:val="191919"/>
          <w:bdr w:val="none" w:sz="0" w:space="0" w:color="auto" w:frame="1"/>
        </w:rPr>
        <w:t>间通讯结构示意图。</w:t>
      </w:r>
    </w:p>
    <w:p w14:paraId="0CFE9DD9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另外在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的对外通讯方面，每一个节点拥有</w:t>
      </w: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组向外的</w:t>
      </w:r>
      <w:r>
        <w:rPr>
          <w:rFonts w:ascii="Arial" w:hAnsi="Arial" w:cs="Arial"/>
          <w:color w:val="191919"/>
        </w:rPr>
        <w:t>PCIe 4.0</w:t>
      </w:r>
      <w:r>
        <w:rPr>
          <w:rFonts w:ascii="Arial" w:hAnsi="Arial" w:cs="Arial"/>
          <w:color w:val="191919"/>
        </w:rPr>
        <w:t>通道，包括两组</w:t>
      </w:r>
      <w:r>
        <w:rPr>
          <w:rFonts w:ascii="Arial" w:hAnsi="Arial" w:cs="Arial"/>
          <w:color w:val="191919"/>
        </w:rPr>
        <w:t>x16</w:t>
      </w:r>
      <w:r>
        <w:rPr>
          <w:rFonts w:ascii="Arial" w:hAnsi="Arial" w:cs="Arial"/>
          <w:color w:val="191919"/>
        </w:rPr>
        <w:t>（支持</w:t>
      </w:r>
      <w:r>
        <w:rPr>
          <w:rFonts w:ascii="Arial" w:hAnsi="Arial" w:cs="Arial"/>
          <w:color w:val="191919"/>
        </w:rPr>
        <w:t>CAPI</w:t>
      </w:r>
      <w:r>
        <w:rPr>
          <w:rFonts w:ascii="Arial" w:hAnsi="Arial" w:cs="Arial"/>
          <w:color w:val="191919"/>
        </w:rPr>
        <w:t>），一组</w:t>
      </w:r>
      <w:r>
        <w:rPr>
          <w:rFonts w:ascii="Arial" w:hAnsi="Arial" w:cs="Arial"/>
          <w:color w:val="191919"/>
        </w:rPr>
        <w:t>x8</w:t>
      </w:r>
      <w:r>
        <w:rPr>
          <w:rFonts w:ascii="Arial" w:hAnsi="Arial" w:cs="Arial"/>
          <w:color w:val="191919"/>
        </w:rPr>
        <w:t>（支持</w:t>
      </w:r>
      <w:r>
        <w:rPr>
          <w:rFonts w:ascii="Arial" w:hAnsi="Arial" w:cs="Arial"/>
          <w:color w:val="191919"/>
        </w:rPr>
        <w:t>CAPI</w:t>
      </w:r>
      <w:r>
        <w:rPr>
          <w:rFonts w:ascii="Arial" w:hAnsi="Arial" w:cs="Arial"/>
          <w:color w:val="191919"/>
        </w:rPr>
        <w:t>）和一组</w:t>
      </w:r>
      <w:r>
        <w:rPr>
          <w:rFonts w:ascii="Arial" w:hAnsi="Arial" w:cs="Arial"/>
          <w:color w:val="191919"/>
        </w:rPr>
        <w:t>x4</w:t>
      </w:r>
      <w:r>
        <w:rPr>
          <w:rFonts w:ascii="Arial" w:hAnsi="Arial" w:cs="Arial"/>
          <w:color w:val="191919"/>
        </w:rPr>
        <w:t>。其中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组</w:t>
      </w:r>
      <w:r>
        <w:rPr>
          <w:rFonts w:ascii="Arial" w:hAnsi="Arial" w:cs="Arial"/>
          <w:color w:val="191919"/>
        </w:rPr>
        <w:t>x16</w:t>
      </w:r>
      <w:r>
        <w:rPr>
          <w:rFonts w:ascii="Arial" w:hAnsi="Arial" w:cs="Arial"/>
          <w:color w:val="191919"/>
        </w:rPr>
        <w:t>通道分别来自于两颗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，</w:t>
      </w:r>
      <w:r>
        <w:rPr>
          <w:rFonts w:ascii="Arial" w:hAnsi="Arial" w:cs="Arial"/>
          <w:color w:val="191919"/>
        </w:rPr>
        <w:t>x8</w:t>
      </w:r>
      <w:r>
        <w:rPr>
          <w:rFonts w:ascii="Arial" w:hAnsi="Arial" w:cs="Arial"/>
          <w:color w:val="191919"/>
        </w:rPr>
        <w:t>通道可以从一颗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中配置，另一颗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可以配置</w:t>
      </w:r>
      <w:r>
        <w:rPr>
          <w:rFonts w:ascii="Arial" w:hAnsi="Arial" w:cs="Arial"/>
          <w:color w:val="191919"/>
        </w:rPr>
        <w:t>x4</w:t>
      </w:r>
      <w:r>
        <w:rPr>
          <w:rFonts w:ascii="Arial" w:hAnsi="Arial" w:cs="Arial"/>
          <w:color w:val="191919"/>
        </w:rPr>
        <w:t>通道。其他剩余的</w:t>
      </w:r>
      <w:r>
        <w:rPr>
          <w:rFonts w:ascii="Arial" w:hAnsi="Arial" w:cs="Arial"/>
          <w:color w:val="191919"/>
        </w:rPr>
        <w:t>PCIe 4.0</w:t>
      </w:r>
      <w:r>
        <w:rPr>
          <w:rFonts w:ascii="Arial" w:hAnsi="Arial" w:cs="Arial"/>
          <w:color w:val="191919"/>
        </w:rPr>
        <w:t>通道就用于各种</w:t>
      </w:r>
      <w:r>
        <w:rPr>
          <w:rFonts w:ascii="Arial" w:hAnsi="Arial" w:cs="Arial"/>
          <w:color w:val="191919"/>
        </w:rPr>
        <w:t>I/O</w:t>
      </w:r>
      <w:r>
        <w:rPr>
          <w:rFonts w:ascii="Arial" w:hAnsi="Arial" w:cs="Arial"/>
          <w:color w:val="191919"/>
        </w:rPr>
        <w:t>接口，包括</w:t>
      </w:r>
      <w:r>
        <w:rPr>
          <w:rFonts w:ascii="Arial" w:hAnsi="Arial" w:cs="Arial"/>
          <w:color w:val="191919"/>
        </w:rPr>
        <w:t>PEX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USB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BMC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1Gbps</w:t>
      </w:r>
      <w:r>
        <w:rPr>
          <w:rFonts w:ascii="Arial" w:hAnsi="Arial" w:cs="Arial"/>
          <w:color w:val="191919"/>
        </w:rPr>
        <w:t>网络等。</w:t>
      </w:r>
    </w:p>
    <w:p w14:paraId="1EFA577D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完整的节点性能情况</w:t>
      </w:r>
    </w:p>
    <w:p w14:paraId="04FB1F18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的一个完整节点拥有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颗</w:t>
      </w:r>
      <w:r>
        <w:rPr>
          <w:rFonts w:ascii="Arial" w:hAnsi="Arial" w:cs="Arial"/>
          <w:color w:val="191919"/>
        </w:rPr>
        <w:t>22</w:t>
      </w:r>
      <w:r>
        <w:rPr>
          <w:rFonts w:ascii="Arial" w:hAnsi="Arial" w:cs="Arial"/>
          <w:color w:val="191919"/>
        </w:rPr>
        <w:t>核心的</w:t>
      </w:r>
      <w:r>
        <w:rPr>
          <w:rFonts w:ascii="Arial" w:hAnsi="Arial" w:cs="Arial"/>
          <w:color w:val="191919"/>
        </w:rPr>
        <w:t>Power 9</w:t>
      </w:r>
      <w:r>
        <w:rPr>
          <w:rFonts w:ascii="Arial" w:hAnsi="Arial" w:cs="Arial"/>
          <w:color w:val="191919"/>
        </w:rPr>
        <w:t>处理器，总计</w:t>
      </w:r>
      <w:r>
        <w:rPr>
          <w:rFonts w:ascii="Arial" w:hAnsi="Arial" w:cs="Arial"/>
          <w:color w:val="191919"/>
        </w:rPr>
        <w:t>44</w:t>
      </w:r>
      <w:r>
        <w:rPr>
          <w:rFonts w:ascii="Arial" w:hAnsi="Arial" w:cs="Arial"/>
          <w:color w:val="191919"/>
        </w:rPr>
        <w:t>颗物理核心。每颗</w:t>
      </w:r>
      <w:r>
        <w:rPr>
          <w:rFonts w:ascii="Arial" w:hAnsi="Arial" w:cs="Arial"/>
          <w:color w:val="191919"/>
        </w:rPr>
        <w:t>Power 9</w:t>
      </w:r>
      <w:r>
        <w:rPr>
          <w:rFonts w:ascii="Arial" w:hAnsi="Arial" w:cs="Arial"/>
          <w:color w:val="191919"/>
        </w:rPr>
        <w:t>处理器的物理核心支持同时执行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个矢量单精度运算。换句话说，每颗核心可以在每个周期执行</w:t>
      </w:r>
      <w:r>
        <w:rPr>
          <w:rFonts w:ascii="Arial" w:hAnsi="Arial" w:cs="Arial"/>
          <w:color w:val="191919"/>
        </w:rPr>
        <w:t>16</w:t>
      </w:r>
      <w:r>
        <w:rPr>
          <w:rFonts w:ascii="Arial" w:hAnsi="Arial" w:cs="Arial"/>
          <w:color w:val="191919"/>
        </w:rPr>
        <w:t>次单精度浮点运算。在</w:t>
      </w:r>
      <w:r>
        <w:rPr>
          <w:rFonts w:ascii="Arial" w:hAnsi="Arial" w:cs="Arial"/>
          <w:color w:val="191919"/>
        </w:rPr>
        <w:t>3.07GHz</w:t>
      </w:r>
      <w:r>
        <w:rPr>
          <w:rFonts w:ascii="Arial" w:hAnsi="Arial" w:cs="Arial"/>
          <w:color w:val="191919"/>
        </w:rPr>
        <w:t>时，每颗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核心的峰值性能可达</w:t>
      </w:r>
      <w:r>
        <w:rPr>
          <w:rFonts w:ascii="Arial" w:hAnsi="Arial" w:cs="Arial"/>
          <w:color w:val="191919"/>
        </w:rPr>
        <w:t>49.12GFlops</w:t>
      </w:r>
      <w:r>
        <w:rPr>
          <w:rFonts w:ascii="Arial" w:hAnsi="Arial" w:cs="Arial"/>
          <w:color w:val="191919"/>
        </w:rPr>
        <w:t>。一个节点的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双精度峰值性能略低于</w:t>
      </w:r>
      <w:r>
        <w:rPr>
          <w:rFonts w:ascii="Arial" w:hAnsi="Arial" w:cs="Arial"/>
          <w:color w:val="191919"/>
        </w:rPr>
        <w:t>1.1TFlops</w:t>
      </w:r>
      <w:r>
        <w:rPr>
          <w:rFonts w:ascii="Arial" w:hAnsi="Arial" w:cs="Arial"/>
          <w:color w:val="191919"/>
        </w:rPr>
        <w:t>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的峰值性能大约是</w:t>
      </w:r>
      <w:r>
        <w:rPr>
          <w:rFonts w:ascii="Arial" w:hAnsi="Arial" w:cs="Arial"/>
          <w:color w:val="191919"/>
        </w:rPr>
        <w:t>47TFlops</w:t>
      </w:r>
      <w:r>
        <w:rPr>
          <w:rFonts w:ascii="Arial" w:hAnsi="Arial" w:cs="Arial"/>
          <w:color w:val="191919"/>
        </w:rPr>
        <w:t>。</w:t>
      </w:r>
    </w:p>
    <w:p w14:paraId="30E4968A" w14:textId="2C99EFCB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13227C17" wp14:editId="474B3E18">
            <wp:extent cx="5274310" cy="1273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F629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>请注意，这里的数值和最终公开的数据存在一些差异，其主要原因是公开数据的性能只包含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部分，这也是大多数浮点密集型应用可以实现的最高性能。当然，如果包含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的话，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本身的峰值性能将超越</w:t>
      </w:r>
      <w:r>
        <w:rPr>
          <w:rFonts w:ascii="Arial" w:hAnsi="Arial" w:cs="Arial"/>
          <w:color w:val="191919"/>
        </w:rPr>
        <w:t>220PFlops</w:t>
      </w:r>
      <w:r>
        <w:rPr>
          <w:rFonts w:ascii="Arial" w:hAnsi="Arial" w:cs="Arial"/>
          <w:color w:val="191919"/>
        </w:rPr>
        <w:t>。</w:t>
      </w:r>
    </w:p>
    <w:p w14:paraId="7E436E6A" w14:textId="2077F659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2CFF35BB" wp14:editId="40CD5663">
            <wp:extent cx="5274310" cy="3128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CB72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除了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外，每个节点都配备了</w:t>
      </w:r>
      <w:r>
        <w:rPr>
          <w:rFonts w:ascii="Arial" w:hAnsi="Arial" w:cs="Arial"/>
          <w:color w:val="191919"/>
        </w:rPr>
        <w:t>1.6TB</w:t>
      </w:r>
      <w:r>
        <w:rPr>
          <w:rFonts w:ascii="Arial" w:hAnsi="Arial" w:cs="Arial"/>
          <w:color w:val="191919"/>
        </w:rPr>
        <w:t>的</w:t>
      </w:r>
      <w:proofErr w:type="spellStart"/>
      <w:r>
        <w:rPr>
          <w:rFonts w:ascii="Arial" w:hAnsi="Arial" w:cs="Arial"/>
          <w:color w:val="191919"/>
        </w:rPr>
        <w:t>NVMe</w:t>
      </w:r>
      <w:proofErr w:type="spellEnd"/>
      <w:r>
        <w:rPr>
          <w:rFonts w:ascii="Arial" w:hAnsi="Arial" w:cs="Arial"/>
          <w:color w:val="191919"/>
        </w:rPr>
        <w:t xml:space="preserve"> SSD</w:t>
      </w:r>
      <w:r>
        <w:rPr>
          <w:rFonts w:ascii="Arial" w:hAnsi="Arial" w:cs="Arial"/>
          <w:color w:val="191919"/>
        </w:rPr>
        <w:t>和一个</w:t>
      </w:r>
      <w:r>
        <w:rPr>
          <w:rFonts w:ascii="Arial" w:hAnsi="Arial" w:cs="Arial"/>
          <w:color w:val="191919"/>
        </w:rPr>
        <w:t xml:space="preserve">Mellanox </w:t>
      </w:r>
      <w:proofErr w:type="spellStart"/>
      <w:r>
        <w:rPr>
          <w:rFonts w:ascii="Arial" w:hAnsi="Arial" w:cs="Arial"/>
          <w:color w:val="191919"/>
        </w:rPr>
        <w:t>Infiniband</w:t>
      </w:r>
      <w:proofErr w:type="spellEnd"/>
      <w:r>
        <w:rPr>
          <w:rFonts w:ascii="Arial" w:hAnsi="Arial" w:cs="Arial"/>
          <w:color w:val="191919"/>
        </w:rPr>
        <w:t xml:space="preserve"> EDR</w:t>
      </w:r>
      <w:r>
        <w:rPr>
          <w:rFonts w:ascii="Arial" w:hAnsi="Arial" w:cs="Arial"/>
          <w:color w:val="191919"/>
        </w:rPr>
        <w:t>网络接口。</w:t>
      </w:r>
    </w:p>
    <w:p w14:paraId="395CC6D5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机架和系统</w:t>
      </w:r>
    </w:p>
    <w:p w14:paraId="37449AF1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机架是由计算节点组成的并行计算单元，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的每个机架中安置了</w:t>
      </w:r>
      <w:r>
        <w:rPr>
          <w:rFonts w:ascii="Arial" w:hAnsi="Arial" w:cs="Arial"/>
          <w:color w:val="191919"/>
        </w:rPr>
        <w:t>18</w:t>
      </w:r>
      <w:r>
        <w:rPr>
          <w:rFonts w:ascii="Arial" w:hAnsi="Arial" w:cs="Arial"/>
          <w:color w:val="191919"/>
        </w:rPr>
        <w:t>个计算节点和</w:t>
      </w:r>
      <w:r>
        <w:rPr>
          <w:rFonts w:ascii="Arial" w:hAnsi="Arial" w:cs="Arial"/>
          <w:color w:val="191919"/>
        </w:rPr>
        <w:t>Mellanox IB EDR</w:t>
      </w:r>
      <w:r>
        <w:rPr>
          <w:rFonts w:ascii="Arial" w:hAnsi="Arial" w:cs="Arial"/>
          <w:color w:val="191919"/>
        </w:rPr>
        <w:t>交换器。每个节点都配备了双通道的</w:t>
      </w:r>
      <w:r>
        <w:rPr>
          <w:rFonts w:ascii="Arial" w:hAnsi="Arial" w:cs="Arial"/>
          <w:color w:val="191919"/>
        </w:rPr>
        <w:t>Mellanox InfiniBand ConnectX5</w:t>
      </w:r>
      <w:r>
        <w:rPr>
          <w:rFonts w:ascii="Arial" w:hAnsi="Arial" w:cs="Arial"/>
          <w:color w:val="191919"/>
        </w:rPr>
        <w:t>网卡，支持双向</w:t>
      </w:r>
      <w:r>
        <w:rPr>
          <w:rFonts w:ascii="Arial" w:hAnsi="Arial" w:cs="Arial"/>
          <w:color w:val="191919"/>
        </w:rPr>
        <w:t>100Gbps</w:t>
      </w:r>
      <w:r>
        <w:rPr>
          <w:rFonts w:ascii="Arial" w:hAnsi="Arial" w:cs="Arial"/>
          <w:color w:val="191919"/>
        </w:rPr>
        <w:t>带宽。节点的网卡直接通过插槽连接至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，带宽为</w:t>
      </w:r>
      <w:r>
        <w:rPr>
          <w:rFonts w:ascii="Arial" w:hAnsi="Arial" w:cs="Arial"/>
          <w:color w:val="191919"/>
        </w:rPr>
        <w:t>12.5GBx2—</w:t>
      </w:r>
      <w:r>
        <w:rPr>
          <w:rFonts w:ascii="Arial" w:hAnsi="Arial" w:cs="Arial"/>
          <w:color w:val="191919"/>
        </w:rPr>
        <w:t>实际上每个节点的网络都是由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颗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分出的</w:t>
      </w:r>
      <w:r>
        <w:rPr>
          <w:rFonts w:ascii="Arial" w:hAnsi="Arial" w:cs="Arial"/>
          <w:color w:val="191919"/>
        </w:rPr>
        <w:t>PCIe 4.0 x8</w:t>
      </w:r>
      <w:r>
        <w:rPr>
          <w:rFonts w:ascii="Arial" w:hAnsi="Arial" w:cs="Arial"/>
          <w:color w:val="191919"/>
        </w:rPr>
        <w:t>通道合并而成，</w:t>
      </w:r>
      <w:r>
        <w:rPr>
          <w:rFonts w:ascii="Arial" w:hAnsi="Arial" w:cs="Arial"/>
          <w:color w:val="191919"/>
        </w:rPr>
        <w:t>PCI-E 4.0 x8</w:t>
      </w:r>
      <w:r>
        <w:rPr>
          <w:rFonts w:ascii="Arial" w:hAnsi="Arial" w:cs="Arial"/>
          <w:color w:val="191919"/>
        </w:rPr>
        <w:t>的带宽为</w:t>
      </w:r>
      <w:r>
        <w:rPr>
          <w:rFonts w:ascii="Arial" w:hAnsi="Arial" w:cs="Arial"/>
          <w:color w:val="191919"/>
        </w:rPr>
        <w:t>16GB/s</w:t>
      </w:r>
      <w:r>
        <w:rPr>
          <w:rFonts w:ascii="Arial" w:hAnsi="Arial" w:cs="Arial"/>
          <w:color w:val="191919"/>
        </w:rPr>
        <w:t>，合并后的网卡可以为每颗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提供</w:t>
      </w:r>
      <w:r>
        <w:rPr>
          <w:rFonts w:ascii="Arial" w:hAnsi="Arial" w:cs="Arial"/>
          <w:color w:val="191919"/>
        </w:rPr>
        <w:t>12.5GB/s</w:t>
      </w:r>
      <w:r>
        <w:rPr>
          <w:rFonts w:ascii="Arial" w:hAnsi="Arial" w:cs="Arial"/>
          <w:color w:val="191919"/>
        </w:rPr>
        <w:t>的网络直连带宽，这样做可以最大限度地降低瓶颈。</w:t>
      </w:r>
    </w:p>
    <w:p w14:paraId="5DF8E6EA" w14:textId="6B5D0B23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 wp14:anchorId="55BD0353" wp14:editId="5ED34DD0">
            <wp:extent cx="5274310" cy="4396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9745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▲</w:t>
      </w:r>
      <w:r>
        <w:rPr>
          <w:rFonts w:ascii="Arial" w:hAnsi="Arial" w:cs="Arial"/>
          <w:color w:val="191919"/>
          <w:bdr w:val="none" w:sz="0" w:space="0" w:color="auto" w:frame="1"/>
        </w:rPr>
        <w:t>国外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WikiChip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机构制作的</w:t>
      </w:r>
      <w:r>
        <w:rPr>
          <w:rFonts w:ascii="Arial" w:hAnsi="Arial" w:cs="Arial"/>
          <w:color w:val="191919"/>
          <w:bdr w:val="none" w:sz="0" w:space="0" w:color="auto" w:frame="1"/>
        </w:rPr>
        <w:t>Summit</w:t>
      </w:r>
      <w:r>
        <w:rPr>
          <w:rFonts w:ascii="Arial" w:hAnsi="Arial" w:cs="Arial"/>
          <w:color w:val="191919"/>
          <w:bdr w:val="none" w:sz="0" w:space="0" w:color="auto" w:frame="1"/>
        </w:rPr>
        <w:t>的系统结构布局图。</w:t>
      </w:r>
    </w:p>
    <w:p w14:paraId="411AF9FF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由于一个机架有</w:t>
      </w:r>
      <w:r>
        <w:rPr>
          <w:rFonts w:ascii="Arial" w:hAnsi="Arial" w:cs="Arial"/>
          <w:color w:val="191919"/>
        </w:rPr>
        <w:t>18</w:t>
      </w:r>
      <w:r>
        <w:rPr>
          <w:rFonts w:ascii="Arial" w:hAnsi="Arial" w:cs="Arial"/>
          <w:color w:val="191919"/>
        </w:rPr>
        <w:t>个计算节点，因此总计有</w:t>
      </w:r>
      <w:r>
        <w:rPr>
          <w:rFonts w:ascii="Arial" w:hAnsi="Arial" w:cs="Arial"/>
          <w:color w:val="191919"/>
        </w:rPr>
        <w:t>9TB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DDR4</w:t>
      </w:r>
      <w:r>
        <w:rPr>
          <w:rFonts w:ascii="Arial" w:hAnsi="Arial" w:cs="Arial"/>
          <w:color w:val="191919"/>
        </w:rPr>
        <w:t>内存和另外</w:t>
      </w:r>
      <w:r>
        <w:rPr>
          <w:rFonts w:ascii="Arial" w:hAnsi="Arial" w:cs="Arial"/>
          <w:color w:val="191919"/>
        </w:rPr>
        <w:t>1.7TB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HBM2</w:t>
      </w:r>
      <w:r>
        <w:rPr>
          <w:rFonts w:ascii="Arial" w:hAnsi="Arial" w:cs="Arial"/>
          <w:color w:val="191919"/>
        </w:rPr>
        <w:t>内存，总计内存容量高达</w:t>
      </w:r>
      <w:r>
        <w:rPr>
          <w:rFonts w:ascii="Arial" w:hAnsi="Arial" w:cs="Arial"/>
          <w:color w:val="191919"/>
        </w:rPr>
        <w:t>10.7TB</w:t>
      </w:r>
      <w:r>
        <w:rPr>
          <w:rFonts w:ascii="Arial" w:hAnsi="Arial" w:cs="Arial"/>
          <w:color w:val="191919"/>
        </w:rPr>
        <w:t>。一个机架的最大功率为</w:t>
      </w:r>
      <w:r>
        <w:rPr>
          <w:rFonts w:ascii="Arial" w:hAnsi="Arial" w:cs="Arial"/>
          <w:color w:val="191919"/>
        </w:rPr>
        <w:t>59kW</w:t>
      </w:r>
      <w:r>
        <w:rPr>
          <w:rFonts w:ascii="Arial" w:hAnsi="Arial" w:cs="Arial"/>
          <w:color w:val="191919"/>
        </w:rPr>
        <w:t>，峰值计算能力包括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的话是</w:t>
      </w:r>
      <w:r>
        <w:rPr>
          <w:rFonts w:ascii="Arial" w:hAnsi="Arial" w:cs="Arial"/>
          <w:color w:val="191919"/>
        </w:rPr>
        <w:t>846TFlops</w:t>
      </w:r>
      <w:r>
        <w:rPr>
          <w:rFonts w:ascii="Arial" w:hAnsi="Arial" w:cs="Arial"/>
          <w:color w:val="191919"/>
        </w:rPr>
        <w:t>，只计算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的话是</w:t>
      </w:r>
      <w:r>
        <w:rPr>
          <w:rFonts w:ascii="Arial" w:hAnsi="Arial" w:cs="Arial"/>
          <w:color w:val="191919"/>
        </w:rPr>
        <w:t>775TFlops</w:t>
      </w:r>
      <w:r>
        <w:rPr>
          <w:rFonts w:ascii="Arial" w:hAnsi="Arial" w:cs="Arial"/>
          <w:color w:val="191919"/>
        </w:rPr>
        <w:t>。</w:t>
      </w:r>
    </w:p>
    <w:p w14:paraId="42F593DD" w14:textId="04CAB36D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4F35706D" wp14:editId="19CEDD45">
            <wp:extent cx="4450080" cy="27500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32" cy="275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5229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lastRenderedPageBreak/>
        <w:t>▲</w:t>
      </w:r>
      <w:r>
        <w:rPr>
          <w:rFonts w:ascii="Arial" w:hAnsi="Arial" w:cs="Arial"/>
          <w:color w:val="191919"/>
          <w:bdr w:val="none" w:sz="0" w:space="0" w:color="auto" w:frame="1"/>
        </w:rPr>
        <w:t>一个开放的机架有</w:t>
      </w:r>
      <w:r>
        <w:rPr>
          <w:rFonts w:ascii="Arial" w:hAnsi="Arial" w:cs="Arial"/>
          <w:color w:val="191919"/>
          <w:bdr w:val="none" w:sz="0" w:space="0" w:color="auto" w:frame="1"/>
        </w:rPr>
        <w:t>18</w:t>
      </w:r>
      <w:r>
        <w:rPr>
          <w:rFonts w:ascii="Arial" w:hAnsi="Arial" w:cs="Arial"/>
          <w:color w:val="191919"/>
          <w:bdr w:val="none" w:sz="0" w:space="0" w:color="auto" w:frame="1"/>
        </w:rPr>
        <w:t>个计算节点，开关在中部和顶部。</w:t>
      </w:r>
    </w:p>
    <w:p w14:paraId="58FAD6AB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在机架之后就是整个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系统了。完整的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系统拥有</w:t>
      </w:r>
      <w:r>
        <w:rPr>
          <w:rFonts w:ascii="Arial" w:hAnsi="Arial" w:cs="Arial"/>
          <w:color w:val="191919"/>
        </w:rPr>
        <w:t>256</w:t>
      </w:r>
      <w:r>
        <w:rPr>
          <w:rFonts w:ascii="Arial" w:hAnsi="Arial" w:cs="Arial"/>
          <w:color w:val="191919"/>
        </w:rPr>
        <w:t>个机架，</w:t>
      </w:r>
      <w:r>
        <w:rPr>
          <w:rFonts w:ascii="Arial" w:hAnsi="Arial" w:cs="Arial"/>
          <w:color w:val="191919"/>
        </w:rPr>
        <w:t>18</w:t>
      </w:r>
      <w:r>
        <w:rPr>
          <w:rFonts w:ascii="Arial" w:hAnsi="Arial" w:cs="Arial"/>
          <w:color w:val="191919"/>
        </w:rPr>
        <w:t>个交换机架，</w:t>
      </w:r>
      <w:r>
        <w:rPr>
          <w:rFonts w:ascii="Arial" w:hAnsi="Arial" w:cs="Arial"/>
          <w:color w:val="191919"/>
        </w:rPr>
        <w:t>40</w:t>
      </w:r>
      <w:r>
        <w:rPr>
          <w:rFonts w:ascii="Arial" w:hAnsi="Arial" w:cs="Arial"/>
          <w:color w:val="191919"/>
        </w:rPr>
        <w:t>个存储机架和</w:t>
      </w: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个基础架构机架。完整的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系统拥有</w:t>
      </w:r>
      <w:r>
        <w:rPr>
          <w:rFonts w:ascii="Arial" w:hAnsi="Arial" w:cs="Arial"/>
          <w:color w:val="191919"/>
        </w:rPr>
        <w:t>2.53PB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DDR4</w:t>
      </w:r>
      <w:r>
        <w:rPr>
          <w:rFonts w:ascii="Arial" w:hAnsi="Arial" w:cs="Arial"/>
          <w:color w:val="191919"/>
        </w:rPr>
        <w:t>内存、</w:t>
      </w:r>
      <w:r>
        <w:rPr>
          <w:rFonts w:ascii="Arial" w:hAnsi="Arial" w:cs="Arial"/>
          <w:color w:val="191919"/>
        </w:rPr>
        <w:t>475TB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HBM2</w:t>
      </w:r>
      <w:r>
        <w:rPr>
          <w:rFonts w:ascii="Arial" w:hAnsi="Arial" w:cs="Arial"/>
          <w:color w:val="191919"/>
        </w:rPr>
        <w:t>内存和</w:t>
      </w:r>
      <w:r>
        <w:rPr>
          <w:rFonts w:ascii="Arial" w:hAnsi="Arial" w:cs="Arial"/>
          <w:color w:val="191919"/>
        </w:rPr>
        <w:t>7.37PB</w:t>
      </w:r>
      <w:r>
        <w:rPr>
          <w:rFonts w:ascii="Arial" w:hAnsi="Arial" w:cs="Arial"/>
          <w:color w:val="191919"/>
        </w:rPr>
        <w:t>的</w:t>
      </w:r>
      <w:proofErr w:type="spellStart"/>
      <w:r>
        <w:rPr>
          <w:rFonts w:ascii="Arial" w:hAnsi="Arial" w:cs="Arial"/>
          <w:color w:val="191919"/>
        </w:rPr>
        <w:t>NVMe</w:t>
      </w:r>
      <w:proofErr w:type="spellEnd"/>
      <w:r>
        <w:rPr>
          <w:rFonts w:ascii="Arial" w:hAnsi="Arial" w:cs="Arial"/>
          <w:color w:val="191919"/>
        </w:rPr>
        <w:t xml:space="preserve"> SSD</w:t>
      </w:r>
      <w:r>
        <w:rPr>
          <w:rFonts w:ascii="Arial" w:hAnsi="Arial" w:cs="Arial"/>
          <w:color w:val="191919"/>
        </w:rPr>
        <w:t>存储空间。</w:t>
      </w:r>
    </w:p>
    <w:p w14:paraId="2A0A4DEA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目前业内报告的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系统性能依旧偏向保守，当然，最好性能并不是最有意义的，实际的负载性能最为重要。橡树岭国家实验室在初步测试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针对基因组数据的性能时，达到了</w:t>
      </w:r>
      <w:r>
        <w:rPr>
          <w:rFonts w:ascii="Arial" w:hAnsi="Arial" w:cs="Arial"/>
          <w:color w:val="191919"/>
        </w:rPr>
        <w:t xml:space="preserve">1.88 </w:t>
      </w:r>
      <w:proofErr w:type="spellStart"/>
      <w:r>
        <w:rPr>
          <w:rFonts w:ascii="Arial" w:hAnsi="Arial" w:cs="Arial"/>
          <w:color w:val="191919"/>
        </w:rPr>
        <w:t>exaops</w:t>
      </w:r>
      <w:proofErr w:type="spellEnd"/>
      <w:r>
        <w:rPr>
          <w:rFonts w:ascii="Arial" w:hAnsi="Arial" w:cs="Arial"/>
          <w:color w:val="191919"/>
        </w:rPr>
        <w:t>的混合精度性能，这个测试主要是用的是</w:t>
      </w:r>
      <w:r>
        <w:rPr>
          <w:rFonts w:ascii="Arial" w:hAnsi="Arial" w:cs="Arial"/>
          <w:color w:val="191919"/>
        </w:rPr>
        <w:t>GV100</w:t>
      </w:r>
      <w:r>
        <w:rPr>
          <w:rFonts w:ascii="Arial" w:hAnsi="Arial" w:cs="Arial"/>
          <w:color w:val="191919"/>
        </w:rPr>
        <w:t>的张量核心矩阵乘法，这也是迄今为止报告的最高性能。</w:t>
      </w:r>
    </w:p>
    <w:p w14:paraId="685BE425" w14:textId="77777777" w:rsidR="00E639A4" w:rsidRDefault="00E639A4" w:rsidP="00E94663">
      <w:pPr>
        <w:pStyle w:val="a3"/>
        <w:shd w:val="clear" w:color="auto" w:fill="FFFFFF"/>
        <w:spacing w:before="0" w:beforeAutospacing="0" w:after="0" w:afterAutospacing="0"/>
        <w:ind w:firstLineChars="200" w:firstLine="482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迈向</w:t>
      </w:r>
      <w:proofErr w:type="gramStart"/>
      <w:r>
        <w:rPr>
          <w:rStyle w:val="a4"/>
          <w:rFonts w:ascii="Arial" w:hAnsi="Arial" w:cs="Arial"/>
          <w:color w:val="191919"/>
          <w:bdr w:val="none" w:sz="0" w:space="0" w:color="auto" w:frame="1"/>
        </w:rPr>
        <w:t>百亿亿次计算</w:t>
      </w:r>
      <w:proofErr w:type="gramEnd"/>
      <w:r>
        <w:rPr>
          <w:rStyle w:val="a4"/>
          <w:rFonts w:ascii="Arial" w:hAnsi="Arial" w:cs="Arial"/>
          <w:color w:val="191919"/>
          <w:bdr w:val="none" w:sz="0" w:space="0" w:color="auto" w:frame="1"/>
        </w:rPr>
        <w:t>时代</w:t>
      </w:r>
    </w:p>
    <w:p w14:paraId="284C4CFD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从上文的介绍可以看出，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通过强大的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GPU</w:t>
      </w:r>
      <w:r>
        <w:rPr>
          <w:rFonts w:ascii="Arial" w:hAnsi="Arial" w:cs="Arial"/>
          <w:color w:val="191919"/>
        </w:rPr>
        <w:t>以及网络、系统等部分先进的技术综合和结构设计，成功登顶了全球</w:t>
      </w:r>
      <w:proofErr w:type="gramStart"/>
      <w:r>
        <w:rPr>
          <w:rFonts w:ascii="Arial" w:hAnsi="Arial" w:cs="Arial"/>
          <w:color w:val="191919"/>
        </w:rPr>
        <w:t>第一超算</w:t>
      </w:r>
      <w:proofErr w:type="gramEnd"/>
      <w:r>
        <w:rPr>
          <w:rFonts w:ascii="Arial" w:hAnsi="Arial" w:cs="Arial"/>
          <w:color w:val="191919"/>
        </w:rPr>
        <w:t>的宝座，并且这可能不是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的终点，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仅仅是美国能源部在探索</w:t>
      </w:r>
      <w:proofErr w:type="gramStart"/>
      <w:r>
        <w:rPr>
          <w:rFonts w:ascii="Arial" w:hAnsi="Arial" w:cs="Arial"/>
          <w:color w:val="191919"/>
        </w:rPr>
        <w:t>百亿亿</w:t>
      </w:r>
      <w:proofErr w:type="gramEnd"/>
      <w:r>
        <w:rPr>
          <w:rFonts w:ascii="Arial" w:hAnsi="Arial" w:cs="Arial"/>
          <w:color w:val="191919"/>
        </w:rPr>
        <w:t>次</w:t>
      </w:r>
      <w:proofErr w:type="gramStart"/>
      <w:r>
        <w:rPr>
          <w:rFonts w:ascii="Arial" w:hAnsi="Arial" w:cs="Arial"/>
          <w:color w:val="191919"/>
        </w:rPr>
        <w:t>超算道路</w:t>
      </w:r>
      <w:proofErr w:type="gramEnd"/>
      <w:r>
        <w:rPr>
          <w:rFonts w:ascii="Arial" w:hAnsi="Arial" w:cs="Arial"/>
          <w:color w:val="191919"/>
        </w:rPr>
        <w:t>上的一个中间站而已。</w:t>
      </w:r>
    </w:p>
    <w:p w14:paraId="12324ED2" w14:textId="77777777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目前的消息显示，橡树岭国家实验室正在准备一款名为</w:t>
      </w:r>
      <w:r>
        <w:rPr>
          <w:rFonts w:ascii="Arial" w:hAnsi="Arial" w:cs="Arial"/>
          <w:color w:val="191919"/>
        </w:rPr>
        <w:t>Frontier</w:t>
      </w:r>
      <w:r>
        <w:rPr>
          <w:rFonts w:ascii="Arial" w:hAnsi="Arial" w:cs="Arial"/>
          <w:color w:val="191919"/>
        </w:rPr>
        <w:t>的</w:t>
      </w:r>
      <w:proofErr w:type="gramStart"/>
      <w:r>
        <w:rPr>
          <w:rFonts w:ascii="Arial" w:hAnsi="Arial" w:cs="Arial"/>
          <w:color w:val="191919"/>
        </w:rPr>
        <w:t>百亿亿</w:t>
      </w:r>
      <w:proofErr w:type="gramEnd"/>
      <w:r>
        <w:rPr>
          <w:rFonts w:ascii="Arial" w:hAnsi="Arial" w:cs="Arial"/>
          <w:color w:val="191919"/>
        </w:rPr>
        <w:t>次超算，其性能应该可以达到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的</w:t>
      </w:r>
      <w:r>
        <w:rPr>
          <w:rFonts w:ascii="Arial" w:hAnsi="Arial" w:cs="Arial"/>
          <w:color w:val="191919"/>
        </w:rPr>
        <w:t>5~10</w:t>
      </w:r>
      <w:r>
        <w:rPr>
          <w:rFonts w:ascii="Arial" w:hAnsi="Arial" w:cs="Arial"/>
          <w:color w:val="191919"/>
        </w:rPr>
        <w:t>倍。目前尚不清楚新的超算是在</w:t>
      </w:r>
      <w:r>
        <w:rPr>
          <w:rFonts w:ascii="Arial" w:hAnsi="Arial" w:cs="Arial"/>
          <w:color w:val="191919"/>
        </w:rPr>
        <w:t>Summit</w:t>
      </w:r>
      <w:r>
        <w:rPr>
          <w:rFonts w:ascii="Arial" w:hAnsi="Arial" w:cs="Arial"/>
          <w:color w:val="191919"/>
        </w:rPr>
        <w:t>上升级而来还是全部重新建立，但是无论如何，</w:t>
      </w:r>
      <w:proofErr w:type="gramStart"/>
      <w:r>
        <w:rPr>
          <w:rFonts w:ascii="Arial" w:hAnsi="Arial" w:cs="Arial"/>
          <w:color w:val="191919"/>
        </w:rPr>
        <w:t>百亿亿</w:t>
      </w:r>
      <w:proofErr w:type="gramEnd"/>
      <w:r>
        <w:rPr>
          <w:rFonts w:ascii="Arial" w:hAnsi="Arial" w:cs="Arial"/>
          <w:color w:val="191919"/>
        </w:rPr>
        <w:t>次</w:t>
      </w:r>
      <w:proofErr w:type="gramStart"/>
      <w:r>
        <w:rPr>
          <w:rFonts w:ascii="Arial" w:hAnsi="Arial" w:cs="Arial"/>
          <w:color w:val="191919"/>
        </w:rPr>
        <w:t>级别超算正</w:t>
      </w:r>
      <w:proofErr w:type="gramEnd"/>
      <w:r>
        <w:rPr>
          <w:rFonts w:ascii="Arial" w:hAnsi="Arial" w:cs="Arial"/>
          <w:color w:val="191919"/>
        </w:rPr>
        <w:t>在朝我们</w:t>
      </w:r>
      <w:proofErr w:type="gramStart"/>
      <w:r>
        <w:rPr>
          <w:rFonts w:ascii="Arial" w:hAnsi="Arial" w:cs="Arial"/>
          <w:color w:val="191919"/>
        </w:rPr>
        <w:t>一</w:t>
      </w:r>
      <w:proofErr w:type="gramEnd"/>
      <w:r>
        <w:rPr>
          <w:rFonts w:ascii="Arial" w:hAnsi="Arial" w:cs="Arial"/>
          <w:color w:val="191919"/>
        </w:rPr>
        <w:t>步步走来，时间节点在</w:t>
      </w:r>
      <w:r>
        <w:rPr>
          <w:rFonts w:ascii="Arial" w:hAnsi="Arial" w:cs="Arial"/>
          <w:color w:val="191919"/>
        </w:rPr>
        <w:t>2021</w:t>
      </w:r>
      <w:r>
        <w:rPr>
          <w:rFonts w:ascii="Arial" w:hAnsi="Arial" w:cs="Arial"/>
          <w:color w:val="191919"/>
        </w:rPr>
        <w:t>年左右。</w:t>
      </w:r>
    </w:p>
    <w:p w14:paraId="2F0677A7" w14:textId="68401E03" w:rsidR="00E639A4" w:rsidRDefault="00E639A4" w:rsidP="00E94663">
      <w:pPr>
        <w:pStyle w:val="a3"/>
        <w:shd w:val="clear" w:color="auto" w:fill="FFFFFF"/>
        <w:spacing w:before="151" w:beforeAutospacing="0" w:after="432" w:afterAutospacing="0"/>
        <w:ind w:firstLineChars="200"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5026E74E" wp14:editId="3FC79F89">
            <wp:extent cx="5274310" cy="2367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1B6F" w14:textId="77777777" w:rsidR="00E639A4" w:rsidRPr="00E639A4" w:rsidRDefault="00E639A4" w:rsidP="00E94663">
      <w:pPr>
        <w:ind w:firstLineChars="200" w:firstLine="420"/>
      </w:pPr>
    </w:p>
    <w:sectPr w:rsidR="00E639A4" w:rsidRPr="00E63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3"/>
    <w:rsid w:val="000F0DF2"/>
    <w:rsid w:val="00333666"/>
    <w:rsid w:val="005170C0"/>
    <w:rsid w:val="00534A18"/>
    <w:rsid w:val="006654E3"/>
    <w:rsid w:val="006766C4"/>
    <w:rsid w:val="00741427"/>
    <w:rsid w:val="00903BE4"/>
    <w:rsid w:val="00A4752A"/>
    <w:rsid w:val="00A6545F"/>
    <w:rsid w:val="00BA21CA"/>
    <w:rsid w:val="00CA1320"/>
    <w:rsid w:val="00E639A4"/>
    <w:rsid w:val="00E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E55C"/>
  <w15:chartTrackingRefBased/>
  <w15:docId w15:val="{01D6706E-BC8B-4123-A5D9-81DD1487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39A4"/>
    <w:rPr>
      <w:b/>
      <w:bCs/>
    </w:rPr>
  </w:style>
  <w:style w:type="character" w:customStyle="1" w:styleId="10">
    <w:name w:val="标题 1 字符"/>
    <w:basedOn w:val="a0"/>
    <w:link w:val="1"/>
    <w:uiPriority w:val="9"/>
    <w:rsid w:val="00534A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Angle Super</dc:creator>
  <cp:keywords/>
  <dc:description/>
  <cp:lastModifiedBy>Angle Super</cp:lastModifiedBy>
  <cp:revision>13</cp:revision>
  <dcterms:created xsi:type="dcterms:W3CDTF">2019-12-24T09:58:00Z</dcterms:created>
  <dcterms:modified xsi:type="dcterms:W3CDTF">2019-12-24T11:09:00Z</dcterms:modified>
</cp:coreProperties>
</file>