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160" w:rsidRDefault="00075856">
      <w:pPr>
        <w:jc w:val="center"/>
        <w:rPr>
          <w:b/>
          <w:bCs/>
          <w:sz w:val="32"/>
          <w:szCs w:val="32"/>
        </w:rPr>
      </w:pPr>
      <w:r>
        <w:rPr>
          <w:rFonts w:hint="eastAsia"/>
          <w:b/>
          <w:bCs/>
          <w:sz w:val="32"/>
          <w:szCs w:val="32"/>
        </w:rPr>
        <w:t>Linpack</w:t>
      </w:r>
      <w:r>
        <w:rPr>
          <w:rFonts w:hint="eastAsia"/>
          <w:b/>
          <w:bCs/>
          <w:sz w:val="32"/>
          <w:szCs w:val="32"/>
        </w:rPr>
        <w:t>标准测试程序及其分析</w:t>
      </w:r>
    </w:p>
    <w:p w:rsidR="00075856" w:rsidRDefault="00075856">
      <w:pPr>
        <w:jc w:val="center"/>
        <w:rPr>
          <w:rFonts w:hint="eastAsia"/>
          <w:b/>
          <w:bCs/>
          <w:sz w:val="32"/>
          <w:szCs w:val="32"/>
        </w:rPr>
      </w:pPr>
      <w:r>
        <w:rPr>
          <w:rFonts w:hint="eastAsia"/>
          <w:b/>
          <w:bCs/>
          <w:sz w:val="32"/>
          <w:szCs w:val="32"/>
        </w:rPr>
        <w:t>智能</w:t>
      </w:r>
      <w:r>
        <w:rPr>
          <w:rFonts w:hint="eastAsia"/>
          <w:b/>
          <w:bCs/>
          <w:sz w:val="32"/>
          <w:szCs w:val="32"/>
        </w:rPr>
        <w:t>1702</w:t>
      </w:r>
      <w:r>
        <w:rPr>
          <w:rFonts w:hint="eastAsia"/>
          <w:b/>
          <w:bCs/>
          <w:sz w:val="32"/>
          <w:szCs w:val="32"/>
        </w:rPr>
        <w:t>班</w:t>
      </w:r>
      <w:r>
        <w:rPr>
          <w:rFonts w:hint="eastAsia"/>
          <w:b/>
          <w:bCs/>
          <w:sz w:val="32"/>
          <w:szCs w:val="32"/>
        </w:rPr>
        <w:t xml:space="preserve"> </w:t>
      </w:r>
      <w:r>
        <w:rPr>
          <w:rFonts w:hint="eastAsia"/>
          <w:b/>
          <w:bCs/>
          <w:sz w:val="32"/>
          <w:szCs w:val="32"/>
        </w:rPr>
        <w:t>尹淑青</w:t>
      </w:r>
      <w:r>
        <w:rPr>
          <w:rFonts w:hint="eastAsia"/>
          <w:b/>
          <w:bCs/>
          <w:sz w:val="32"/>
          <w:szCs w:val="32"/>
        </w:rPr>
        <w:t xml:space="preserve"> 201708010601</w:t>
      </w:r>
      <w:bookmarkStart w:id="0" w:name="_GoBack"/>
      <w:bookmarkEnd w:id="0"/>
    </w:p>
    <w:p w:rsidR="00953160" w:rsidRDefault="00075856">
      <w:pPr>
        <w:spacing w:line="360" w:lineRule="auto"/>
        <w:rPr>
          <w:sz w:val="28"/>
          <w:szCs w:val="28"/>
        </w:rPr>
      </w:pPr>
      <w:r>
        <w:rPr>
          <w:rFonts w:hint="eastAsia"/>
          <w:sz w:val="28"/>
          <w:szCs w:val="28"/>
        </w:rPr>
        <w:t>一、</w:t>
      </w:r>
      <w:r>
        <w:rPr>
          <w:rFonts w:hint="eastAsia"/>
          <w:sz w:val="28"/>
          <w:szCs w:val="28"/>
        </w:rPr>
        <w:t>Linpack</w:t>
      </w:r>
      <w:r>
        <w:rPr>
          <w:rFonts w:hint="eastAsia"/>
          <w:sz w:val="28"/>
          <w:szCs w:val="28"/>
        </w:rPr>
        <w:t>简介：</w:t>
      </w:r>
    </w:p>
    <w:p w:rsidR="00953160" w:rsidRDefault="00075856">
      <w:pPr>
        <w:spacing w:line="360" w:lineRule="auto"/>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LINPACK</w:t>
      </w:r>
      <w:r>
        <w:rPr>
          <w:rFonts w:ascii="宋体" w:eastAsia="宋体" w:hAnsi="宋体" w:cs="宋体" w:hint="eastAsia"/>
          <w:sz w:val="24"/>
          <w:shd w:val="clear" w:color="auto" w:fill="FFFFFF"/>
        </w:rPr>
        <w:t>是</w:t>
      </w:r>
      <w:hyperlink r:id="rId6" w:tgtFrame="https://baike.baidu.com/item/linpack/_blank" w:history="1">
        <w:r>
          <w:rPr>
            <w:rStyle w:val="a3"/>
            <w:rFonts w:ascii="宋体" w:eastAsia="宋体" w:hAnsi="宋体" w:cs="宋体" w:hint="eastAsia"/>
            <w:color w:val="auto"/>
            <w:sz w:val="24"/>
            <w:u w:val="none"/>
          </w:rPr>
          <w:t>线性系统</w:t>
        </w:r>
      </w:hyperlink>
      <w:r>
        <w:rPr>
          <w:rFonts w:ascii="宋体" w:eastAsia="宋体" w:hAnsi="宋体" w:cs="宋体" w:hint="eastAsia"/>
          <w:sz w:val="24"/>
          <w:shd w:val="clear" w:color="auto" w:fill="FFFFFF"/>
        </w:rPr>
        <w:t>软件包</w:t>
      </w:r>
      <w:r>
        <w:rPr>
          <w:rFonts w:ascii="宋体" w:eastAsia="宋体" w:hAnsi="宋体" w:cs="宋体" w:hint="eastAsia"/>
          <w:sz w:val="24"/>
          <w:shd w:val="clear" w:color="auto" w:fill="FFFFFF"/>
        </w:rPr>
        <w:t xml:space="preserve">(Linear system package) </w:t>
      </w:r>
      <w:r>
        <w:rPr>
          <w:rFonts w:ascii="宋体" w:eastAsia="宋体" w:hAnsi="宋体" w:cs="宋体" w:hint="eastAsia"/>
          <w:sz w:val="24"/>
          <w:shd w:val="clear" w:color="auto" w:fill="FFFFFF"/>
        </w:rPr>
        <w:t>的缩写，</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主要开始于</w:t>
      </w:r>
      <w:r>
        <w:rPr>
          <w:rFonts w:ascii="宋体" w:eastAsia="宋体" w:hAnsi="宋体" w:cs="宋体" w:hint="eastAsia"/>
          <w:sz w:val="24"/>
          <w:shd w:val="clear" w:color="auto" w:fill="FFFFFF"/>
        </w:rPr>
        <w:t xml:space="preserve"> 1974 </w:t>
      </w:r>
      <w:r>
        <w:rPr>
          <w:rFonts w:ascii="宋体" w:eastAsia="宋体" w:hAnsi="宋体" w:cs="宋体" w:hint="eastAsia"/>
          <w:sz w:val="24"/>
          <w:shd w:val="clear" w:color="auto" w:fill="FFFFFF"/>
        </w:rPr>
        <w:t>年</w:t>
      </w:r>
      <w:r>
        <w:rPr>
          <w:rFonts w:ascii="宋体" w:eastAsia="宋体" w:hAnsi="宋体" w:cs="宋体" w:hint="eastAsia"/>
          <w:sz w:val="24"/>
          <w:shd w:val="clear" w:color="auto" w:fill="FFFFFF"/>
        </w:rPr>
        <w:t xml:space="preserve"> 4 </w:t>
      </w:r>
      <w:r>
        <w:rPr>
          <w:rFonts w:ascii="宋体" w:eastAsia="宋体" w:hAnsi="宋体" w:cs="宋体" w:hint="eastAsia"/>
          <w:sz w:val="24"/>
          <w:shd w:val="clear" w:color="auto" w:fill="FFFFFF"/>
        </w:rPr>
        <w:t>月，</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美国</w:t>
      </w:r>
      <w:r>
        <w:rPr>
          <w:rFonts w:ascii="宋体" w:eastAsia="宋体" w:hAnsi="宋体" w:cs="宋体" w:hint="eastAsia"/>
          <w:sz w:val="24"/>
          <w:shd w:val="clear" w:color="auto" w:fill="FFFFFF"/>
        </w:rPr>
        <w:t xml:space="preserve"> Argonne </w:t>
      </w:r>
      <w:hyperlink r:id="rId7" w:tgtFrame="https://baike.baidu.com/item/linpack/_blank" w:history="1">
        <w:r>
          <w:rPr>
            <w:rStyle w:val="a3"/>
            <w:rFonts w:ascii="宋体" w:eastAsia="宋体" w:hAnsi="宋体" w:cs="宋体" w:hint="eastAsia"/>
            <w:color w:val="auto"/>
            <w:sz w:val="24"/>
            <w:u w:val="none"/>
          </w:rPr>
          <w:t>国家实验室</w:t>
        </w:r>
      </w:hyperlink>
      <w:r>
        <w:rPr>
          <w:rFonts w:ascii="宋体" w:eastAsia="宋体" w:hAnsi="宋体" w:cs="宋体" w:hint="eastAsia"/>
          <w:sz w:val="24"/>
          <w:shd w:val="clear" w:color="auto" w:fill="FFFFFF"/>
        </w:rPr>
        <w:t>应用数学所主任</w:t>
      </w:r>
      <w:r>
        <w:rPr>
          <w:rFonts w:ascii="宋体" w:eastAsia="宋体" w:hAnsi="宋体" w:cs="宋体" w:hint="eastAsia"/>
          <w:sz w:val="24"/>
          <w:shd w:val="clear" w:color="auto" w:fill="FFFFFF"/>
        </w:rPr>
        <w:t xml:space="preserve"> Jim Pool</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在一系列非正式的讨论会中评估，建立一套专门解线性系统问题之</w:t>
      </w:r>
      <w:hyperlink r:id="rId8" w:tgtFrame="https://baike.baidu.com/item/linpack/_blank" w:history="1">
        <w:r>
          <w:rPr>
            <w:rStyle w:val="a3"/>
            <w:rFonts w:ascii="宋体" w:eastAsia="宋体" w:hAnsi="宋体" w:cs="宋体" w:hint="eastAsia"/>
            <w:color w:val="auto"/>
            <w:sz w:val="24"/>
            <w:u w:val="none"/>
          </w:rPr>
          <w:t>数学软件</w:t>
        </w:r>
      </w:hyperlink>
      <w:r>
        <w:rPr>
          <w:rFonts w:ascii="宋体" w:eastAsia="宋体" w:hAnsi="宋体" w:cs="宋体" w:hint="eastAsia"/>
          <w:sz w:val="24"/>
          <w:shd w:val="clear" w:color="auto" w:fill="FFFFFF"/>
        </w:rPr>
        <w:t>的可能性。</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后来便提出了</w:t>
      </w:r>
      <w:r>
        <w:rPr>
          <w:rFonts w:ascii="宋体" w:eastAsia="宋体" w:hAnsi="宋体" w:cs="宋体" w:hint="eastAsia"/>
          <w:sz w:val="24"/>
          <w:shd w:val="clear" w:color="auto" w:fill="FFFFFF"/>
        </w:rPr>
        <w:t xml:space="preserve"> LINPACK </w:t>
      </w:r>
      <w:r>
        <w:rPr>
          <w:rFonts w:ascii="宋体" w:eastAsia="宋体" w:hAnsi="宋体" w:cs="宋体" w:hint="eastAsia"/>
          <w:sz w:val="24"/>
          <w:shd w:val="clear" w:color="auto" w:fill="FFFFFF"/>
        </w:rPr>
        <w:t>计划案送到国家科学基金会</w:t>
      </w:r>
      <w:r>
        <w:rPr>
          <w:rFonts w:ascii="宋体" w:eastAsia="宋体" w:hAnsi="宋体" w:cs="宋体" w:hint="eastAsia"/>
          <w:sz w:val="24"/>
          <w:shd w:val="clear" w:color="auto" w:fill="FFFFFF"/>
        </w:rPr>
        <w:t xml:space="preserve"> (National Science Foundation ) </w:t>
      </w:r>
      <w:r>
        <w:rPr>
          <w:rFonts w:ascii="宋体" w:eastAsia="宋体" w:hAnsi="宋体" w:cs="宋体" w:hint="eastAsia"/>
          <w:sz w:val="24"/>
          <w:shd w:val="clear" w:color="auto" w:fill="FFFFFF"/>
        </w:rPr>
        <w:t>审核，</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经国家科学基金会同意并提供经费。</w:t>
      </w:r>
    </w:p>
    <w:p w:rsidR="00953160" w:rsidRDefault="00075856">
      <w:pPr>
        <w:spacing w:line="360" w:lineRule="auto"/>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性能测试：</w:t>
      </w:r>
    </w:p>
    <w:p w:rsidR="00953160" w:rsidRDefault="00075856">
      <w:pPr>
        <w:widowControl/>
        <w:spacing w:after="180" w:line="360" w:lineRule="auto"/>
        <w:ind w:firstLineChars="200" w:firstLine="480"/>
        <w:jc w:val="left"/>
        <w:rPr>
          <w:rFonts w:ascii="宋体" w:eastAsia="宋体" w:hAnsi="宋体" w:cs="宋体"/>
          <w:sz w:val="24"/>
        </w:rPr>
      </w:pPr>
      <w:r>
        <w:rPr>
          <w:rFonts w:ascii="宋体" w:eastAsia="宋体" w:hAnsi="宋体" w:cs="宋体" w:hint="eastAsia"/>
          <w:kern w:val="0"/>
          <w:sz w:val="24"/>
          <w:lang w:bidi="ar"/>
        </w:rPr>
        <w:t>Linpack</w:t>
      </w:r>
      <w:r>
        <w:rPr>
          <w:rFonts w:ascii="宋体" w:eastAsia="宋体" w:hAnsi="宋体" w:cs="宋体" w:hint="eastAsia"/>
          <w:kern w:val="0"/>
          <w:sz w:val="24"/>
          <w:lang w:bidi="ar"/>
        </w:rPr>
        <w:t>现在在国际上已经成为最流行的用于测试高性能计算机系统浮点性能的</w:t>
      </w:r>
      <w:r>
        <w:rPr>
          <w:rFonts w:ascii="宋体" w:eastAsia="宋体" w:hAnsi="宋体" w:cs="宋体" w:hint="eastAsia"/>
          <w:kern w:val="0"/>
          <w:sz w:val="24"/>
          <w:lang w:bidi="ar"/>
        </w:rPr>
        <w:t>benchmark</w:t>
      </w:r>
      <w:r>
        <w:rPr>
          <w:rFonts w:ascii="宋体" w:eastAsia="宋体" w:hAnsi="宋体" w:cs="宋体" w:hint="eastAsia"/>
          <w:kern w:val="0"/>
          <w:sz w:val="24"/>
          <w:lang w:bidi="ar"/>
        </w:rPr>
        <w:t>。通过利用高性能计算机，用</w:t>
      </w:r>
      <w:hyperlink r:id="rId9" w:tgtFrame="https://baike.baidu.com/item/linpack/_blank" w:history="1">
        <w:r>
          <w:rPr>
            <w:rStyle w:val="a3"/>
            <w:rFonts w:ascii="宋体" w:eastAsia="宋体" w:hAnsi="宋体" w:cs="宋体" w:hint="eastAsia"/>
            <w:color w:val="auto"/>
            <w:sz w:val="24"/>
            <w:u w:val="none"/>
          </w:rPr>
          <w:t>高斯消元法</w:t>
        </w:r>
      </w:hyperlink>
      <w:r>
        <w:rPr>
          <w:rFonts w:ascii="宋体" w:eastAsia="宋体" w:hAnsi="宋体" w:cs="宋体" w:hint="eastAsia"/>
          <w:kern w:val="0"/>
          <w:sz w:val="24"/>
          <w:lang w:bidi="ar"/>
        </w:rPr>
        <w:t>求解</w:t>
      </w:r>
      <w:r>
        <w:rPr>
          <w:rFonts w:ascii="宋体" w:eastAsia="宋体" w:hAnsi="宋体" w:cs="宋体" w:hint="eastAsia"/>
          <w:kern w:val="0"/>
          <w:sz w:val="24"/>
          <w:lang w:bidi="ar"/>
        </w:rPr>
        <w:t>N</w:t>
      </w:r>
      <w:r>
        <w:rPr>
          <w:rFonts w:ascii="宋体" w:eastAsia="宋体" w:hAnsi="宋体" w:cs="宋体" w:hint="eastAsia"/>
          <w:kern w:val="0"/>
          <w:sz w:val="24"/>
          <w:lang w:bidi="ar"/>
        </w:rPr>
        <w:t>元一次稠密线性代数方程组的测试，评价高性能计算机的浮点性能。</w:t>
      </w:r>
    </w:p>
    <w:p w:rsidR="00953160" w:rsidRDefault="00075856">
      <w:pPr>
        <w:widowControl/>
        <w:spacing w:after="180" w:line="360" w:lineRule="auto"/>
        <w:ind w:firstLineChars="200" w:firstLine="480"/>
        <w:jc w:val="left"/>
        <w:rPr>
          <w:rFonts w:ascii="宋体" w:eastAsia="宋体" w:hAnsi="宋体" w:cs="宋体"/>
          <w:sz w:val="24"/>
        </w:rPr>
      </w:pPr>
      <w:r>
        <w:rPr>
          <w:rFonts w:ascii="宋体" w:eastAsia="宋体" w:hAnsi="宋体" w:cs="宋体" w:hint="eastAsia"/>
          <w:kern w:val="0"/>
          <w:sz w:val="24"/>
          <w:lang w:bidi="ar"/>
        </w:rPr>
        <w:t>Linpack</w:t>
      </w:r>
      <w:r>
        <w:rPr>
          <w:rFonts w:ascii="宋体" w:eastAsia="宋体" w:hAnsi="宋体" w:cs="宋体" w:hint="eastAsia"/>
          <w:kern w:val="0"/>
          <w:sz w:val="24"/>
          <w:lang w:bidi="ar"/>
        </w:rPr>
        <w:t>测试包括三类，</w:t>
      </w:r>
      <w:r>
        <w:rPr>
          <w:rFonts w:ascii="宋体" w:eastAsia="宋体" w:hAnsi="宋体" w:cs="宋体" w:hint="eastAsia"/>
          <w:kern w:val="0"/>
          <w:sz w:val="24"/>
          <w:lang w:bidi="ar"/>
        </w:rPr>
        <w:t>Linpack100</w:t>
      </w:r>
      <w:r>
        <w:rPr>
          <w:rFonts w:ascii="宋体" w:eastAsia="宋体" w:hAnsi="宋体" w:cs="宋体" w:hint="eastAsia"/>
          <w:kern w:val="0"/>
          <w:sz w:val="24"/>
          <w:lang w:bidi="ar"/>
        </w:rPr>
        <w:t>、</w:t>
      </w:r>
      <w:r>
        <w:rPr>
          <w:rFonts w:ascii="宋体" w:eastAsia="宋体" w:hAnsi="宋体" w:cs="宋体" w:hint="eastAsia"/>
          <w:kern w:val="0"/>
          <w:sz w:val="24"/>
          <w:lang w:bidi="ar"/>
        </w:rPr>
        <w:t>Linpack1000</w:t>
      </w:r>
      <w:r>
        <w:rPr>
          <w:rFonts w:ascii="宋体" w:eastAsia="宋体" w:hAnsi="宋体" w:cs="宋体" w:hint="eastAsia"/>
          <w:kern w:val="0"/>
          <w:sz w:val="24"/>
          <w:lang w:bidi="ar"/>
        </w:rPr>
        <w:t>和</w:t>
      </w:r>
      <w:r>
        <w:rPr>
          <w:rFonts w:ascii="宋体" w:eastAsia="宋体" w:hAnsi="宋体" w:cs="宋体" w:hint="eastAsia"/>
          <w:kern w:val="0"/>
          <w:sz w:val="24"/>
          <w:lang w:bidi="ar"/>
        </w:rPr>
        <w:t>HPL</w:t>
      </w:r>
      <w:r>
        <w:rPr>
          <w:rFonts w:ascii="宋体" w:eastAsia="宋体" w:hAnsi="宋体" w:cs="宋体" w:hint="eastAsia"/>
          <w:kern w:val="0"/>
          <w:sz w:val="24"/>
          <w:lang w:bidi="ar"/>
        </w:rPr>
        <w:t>。</w:t>
      </w:r>
      <w:r>
        <w:rPr>
          <w:rFonts w:ascii="宋体" w:eastAsia="宋体" w:hAnsi="宋体" w:cs="宋体" w:hint="eastAsia"/>
          <w:kern w:val="0"/>
          <w:sz w:val="24"/>
          <w:lang w:bidi="ar"/>
        </w:rPr>
        <w:t>Linpack100</w:t>
      </w:r>
      <w:r>
        <w:rPr>
          <w:rFonts w:ascii="宋体" w:eastAsia="宋体" w:hAnsi="宋体" w:cs="宋体" w:hint="eastAsia"/>
          <w:kern w:val="0"/>
          <w:sz w:val="24"/>
          <w:lang w:bidi="ar"/>
        </w:rPr>
        <w:t>求解规模为</w:t>
      </w:r>
      <w:r>
        <w:rPr>
          <w:rFonts w:ascii="宋体" w:eastAsia="宋体" w:hAnsi="宋体" w:cs="宋体" w:hint="eastAsia"/>
          <w:kern w:val="0"/>
          <w:sz w:val="24"/>
          <w:lang w:bidi="ar"/>
        </w:rPr>
        <w:t>100</w:t>
      </w:r>
      <w:r>
        <w:rPr>
          <w:rFonts w:ascii="宋体" w:eastAsia="宋体" w:hAnsi="宋体" w:cs="宋体" w:hint="eastAsia"/>
          <w:kern w:val="0"/>
          <w:sz w:val="24"/>
          <w:lang w:bidi="ar"/>
        </w:rPr>
        <w:t>阶的稠密线性代数方程组，它只允许采用</w:t>
      </w:r>
      <w:r>
        <w:rPr>
          <w:rFonts w:ascii="宋体" w:eastAsia="宋体" w:hAnsi="宋体" w:cs="宋体" w:hint="eastAsia"/>
          <w:kern w:val="0"/>
          <w:sz w:val="24"/>
          <w:lang w:bidi="ar"/>
        </w:rPr>
        <w:t>编译优化选项进行优化，不得更改代码，甚至代码中的注释也不得修改。</w:t>
      </w:r>
      <w:r>
        <w:rPr>
          <w:rFonts w:ascii="宋体" w:eastAsia="宋体" w:hAnsi="宋体" w:cs="宋体" w:hint="eastAsia"/>
          <w:kern w:val="0"/>
          <w:sz w:val="24"/>
          <w:lang w:bidi="ar"/>
        </w:rPr>
        <w:t>Linpack1000</w:t>
      </w:r>
      <w:r>
        <w:rPr>
          <w:rFonts w:ascii="宋体" w:eastAsia="宋体" w:hAnsi="宋体" w:cs="宋体" w:hint="eastAsia"/>
          <w:kern w:val="0"/>
          <w:sz w:val="24"/>
          <w:lang w:bidi="ar"/>
        </w:rPr>
        <w:t>要求求解规模为</w:t>
      </w:r>
      <w:r>
        <w:rPr>
          <w:rFonts w:ascii="宋体" w:eastAsia="宋体" w:hAnsi="宋体" w:cs="宋体" w:hint="eastAsia"/>
          <w:kern w:val="0"/>
          <w:sz w:val="24"/>
          <w:lang w:bidi="ar"/>
        </w:rPr>
        <w:t>1000</w:t>
      </w:r>
      <w:r>
        <w:rPr>
          <w:rFonts w:ascii="宋体" w:eastAsia="宋体" w:hAnsi="宋体" w:cs="宋体" w:hint="eastAsia"/>
          <w:kern w:val="0"/>
          <w:sz w:val="24"/>
          <w:lang w:bidi="ar"/>
        </w:rPr>
        <w:t>阶的线性代数方程组，达到指定的精度要求，可以在不改变计算量的前提下做算法和代码上做优化。</w:t>
      </w:r>
      <w:r>
        <w:rPr>
          <w:rFonts w:ascii="宋体" w:eastAsia="宋体" w:hAnsi="宋体" w:cs="宋体" w:hint="eastAsia"/>
          <w:kern w:val="0"/>
          <w:sz w:val="24"/>
          <w:lang w:bidi="ar"/>
        </w:rPr>
        <w:t>HPL</w:t>
      </w:r>
      <w:r>
        <w:rPr>
          <w:rFonts w:ascii="宋体" w:eastAsia="宋体" w:hAnsi="宋体" w:cs="宋体" w:hint="eastAsia"/>
          <w:kern w:val="0"/>
          <w:sz w:val="24"/>
          <w:lang w:bidi="ar"/>
        </w:rPr>
        <w:t>即</w:t>
      </w:r>
      <w:r>
        <w:rPr>
          <w:rFonts w:ascii="宋体" w:eastAsia="宋体" w:hAnsi="宋体" w:cs="宋体" w:hint="eastAsia"/>
          <w:kern w:val="0"/>
          <w:sz w:val="24"/>
          <w:lang w:bidi="ar"/>
        </w:rPr>
        <w:t>High Performance Linpack</w:t>
      </w:r>
      <w:r>
        <w:rPr>
          <w:rFonts w:ascii="宋体" w:eastAsia="宋体" w:hAnsi="宋体" w:cs="宋体" w:hint="eastAsia"/>
          <w:kern w:val="0"/>
          <w:sz w:val="24"/>
          <w:lang w:bidi="ar"/>
        </w:rPr>
        <w:t>，也叫高度</w:t>
      </w:r>
      <w:hyperlink r:id="rId10" w:tgtFrame="https://baike.baidu.com/item/linpack/_blank" w:history="1">
        <w:r>
          <w:rPr>
            <w:rStyle w:val="a3"/>
            <w:rFonts w:ascii="宋体" w:eastAsia="宋体" w:hAnsi="宋体" w:cs="宋体" w:hint="eastAsia"/>
            <w:color w:val="auto"/>
            <w:sz w:val="24"/>
            <w:u w:val="none"/>
          </w:rPr>
          <w:t>并行计算</w:t>
        </w:r>
      </w:hyperlink>
      <w:hyperlink r:id="rId11" w:tgtFrame="https://baike.baidu.com/item/linpack/_blank" w:history="1">
        <w:r>
          <w:rPr>
            <w:rStyle w:val="a3"/>
            <w:rFonts w:ascii="宋体" w:eastAsia="宋体" w:hAnsi="宋体" w:cs="宋体" w:hint="eastAsia"/>
            <w:color w:val="auto"/>
            <w:sz w:val="24"/>
            <w:u w:val="none"/>
          </w:rPr>
          <w:t>基准测试</w:t>
        </w:r>
      </w:hyperlink>
      <w:r>
        <w:rPr>
          <w:rFonts w:ascii="宋体" w:eastAsia="宋体" w:hAnsi="宋体" w:cs="宋体" w:hint="eastAsia"/>
          <w:kern w:val="0"/>
          <w:sz w:val="24"/>
          <w:lang w:bidi="ar"/>
        </w:rPr>
        <w:t>，它对</w:t>
      </w:r>
      <w:hyperlink r:id="rId12" w:tgtFrame="https://baike.baidu.com/item/linpack/_blank" w:history="1">
        <w:r>
          <w:rPr>
            <w:rStyle w:val="a3"/>
            <w:rFonts w:ascii="宋体" w:eastAsia="宋体" w:hAnsi="宋体" w:cs="宋体" w:hint="eastAsia"/>
            <w:color w:val="auto"/>
            <w:sz w:val="24"/>
            <w:u w:val="none"/>
          </w:rPr>
          <w:t>数组</w:t>
        </w:r>
      </w:hyperlink>
      <w:r>
        <w:rPr>
          <w:rFonts w:ascii="宋体" w:eastAsia="宋体" w:hAnsi="宋体" w:cs="宋体" w:hint="eastAsia"/>
          <w:kern w:val="0"/>
          <w:sz w:val="24"/>
          <w:lang w:bidi="ar"/>
        </w:rPr>
        <w:t>大小</w:t>
      </w:r>
      <w:r>
        <w:rPr>
          <w:rFonts w:ascii="宋体" w:eastAsia="宋体" w:hAnsi="宋体" w:cs="宋体" w:hint="eastAsia"/>
          <w:kern w:val="0"/>
          <w:sz w:val="24"/>
          <w:lang w:bidi="ar"/>
        </w:rPr>
        <w:t>N</w:t>
      </w:r>
      <w:r>
        <w:rPr>
          <w:rFonts w:ascii="宋体" w:eastAsia="宋体" w:hAnsi="宋体" w:cs="宋体" w:hint="eastAsia"/>
          <w:kern w:val="0"/>
          <w:sz w:val="24"/>
          <w:lang w:bidi="ar"/>
        </w:rPr>
        <w:t>没有限制，求解问题的规模可以改变，除基本算法（计算量）不可改变外，可以采用其它任何优化方法。前两种测试运行规模较小，已不是很适合现代计算机的发展，因此现在使用较多的测试标准为</w:t>
      </w:r>
      <w:r>
        <w:rPr>
          <w:rFonts w:ascii="宋体" w:eastAsia="宋体" w:hAnsi="宋体" w:cs="宋体" w:hint="eastAsia"/>
          <w:kern w:val="0"/>
          <w:sz w:val="24"/>
          <w:lang w:bidi="ar"/>
        </w:rPr>
        <w:t>HPL</w:t>
      </w:r>
      <w:r>
        <w:rPr>
          <w:rFonts w:ascii="宋体" w:eastAsia="宋体" w:hAnsi="宋体" w:cs="宋体" w:hint="eastAsia"/>
          <w:kern w:val="0"/>
          <w:sz w:val="24"/>
          <w:lang w:bidi="ar"/>
        </w:rPr>
        <w:t>，而且阶次</w:t>
      </w:r>
      <w:r>
        <w:rPr>
          <w:rFonts w:ascii="宋体" w:eastAsia="宋体" w:hAnsi="宋体" w:cs="宋体" w:hint="eastAsia"/>
          <w:kern w:val="0"/>
          <w:sz w:val="24"/>
          <w:lang w:bidi="ar"/>
        </w:rPr>
        <w:t>N</w:t>
      </w:r>
      <w:r>
        <w:rPr>
          <w:rFonts w:ascii="宋体" w:eastAsia="宋体" w:hAnsi="宋体" w:cs="宋体" w:hint="eastAsia"/>
          <w:kern w:val="0"/>
          <w:sz w:val="24"/>
          <w:lang w:bidi="ar"/>
        </w:rPr>
        <w:t>也是</w:t>
      </w:r>
      <w:r>
        <w:rPr>
          <w:rFonts w:ascii="宋体" w:eastAsia="宋体" w:hAnsi="宋体" w:cs="宋体" w:hint="eastAsia"/>
          <w:kern w:val="0"/>
          <w:sz w:val="24"/>
          <w:lang w:bidi="ar"/>
        </w:rPr>
        <w:t>linpack</w:t>
      </w:r>
      <w:r>
        <w:rPr>
          <w:rFonts w:ascii="宋体" w:eastAsia="宋体" w:hAnsi="宋体" w:cs="宋体" w:hint="eastAsia"/>
          <w:kern w:val="0"/>
          <w:sz w:val="24"/>
          <w:lang w:bidi="ar"/>
        </w:rPr>
        <w:t>测试必须指明的参数。</w:t>
      </w:r>
    </w:p>
    <w:p w:rsidR="00953160" w:rsidRDefault="00075856">
      <w:pPr>
        <w:widowControl/>
        <w:spacing w:after="180" w:line="360" w:lineRule="auto"/>
        <w:ind w:firstLineChars="200" w:firstLine="480"/>
        <w:jc w:val="left"/>
        <w:rPr>
          <w:rFonts w:ascii="宋体" w:eastAsia="宋体" w:hAnsi="宋体" w:cs="宋体"/>
          <w:kern w:val="0"/>
          <w:sz w:val="24"/>
          <w:lang w:bidi="ar"/>
        </w:rPr>
      </w:pPr>
      <w:r>
        <w:rPr>
          <w:rFonts w:ascii="宋体" w:eastAsia="宋体" w:hAnsi="宋体" w:cs="宋体" w:hint="eastAsia"/>
          <w:kern w:val="0"/>
          <w:sz w:val="24"/>
          <w:lang w:bidi="ar"/>
        </w:rPr>
        <w:t>HPL</w:t>
      </w:r>
      <w:r>
        <w:rPr>
          <w:rFonts w:ascii="宋体" w:eastAsia="宋体" w:hAnsi="宋体" w:cs="宋体" w:hint="eastAsia"/>
          <w:kern w:val="0"/>
          <w:sz w:val="24"/>
          <w:lang w:bidi="ar"/>
        </w:rPr>
        <w:t>是针对现代并行计算机提出的测试方式。用户在不修改任意</w:t>
      </w:r>
      <w:hyperlink r:id="rId13" w:tgtFrame="https://baike.baidu.com/item/linpack/_blank" w:history="1">
        <w:r>
          <w:rPr>
            <w:rStyle w:val="a3"/>
            <w:rFonts w:ascii="宋体" w:eastAsia="宋体" w:hAnsi="宋体" w:cs="宋体" w:hint="eastAsia"/>
            <w:color w:val="auto"/>
            <w:sz w:val="24"/>
            <w:u w:val="none"/>
          </w:rPr>
          <w:t>测试程序</w:t>
        </w:r>
      </w:hyperlink>
      <w:r>
        <w:rPr>
          <w:rFonts w:ascii="宋体" w:eastAsia="宋体" w:hAnsi="宋体" w:cs="宋体" w:hint="eastAsia"/>
          <w:kern w:val="0"/>
          <w:sz w:val="24"/>
          <w:lang w:bidi="ar"/>
        </w:rPr>
        <w:t>的基础上，可以调节问题规模大小</w:t>
      </w:r>
      <w:r>
        <w:rPr>
          <w:rFonts w:ascii="宋体" w:eastAsia="宋体" w:hAnsi="宋体" w:cs="宋体" w:hint="eastAsia"/>
          <w:kern w:val="0"/>
          <w:sz w:val="24"/>
          <w:lang w:bidi="ar"/>
        </w:rPr>
        <w:t>N(</w:t>
      </w:r>
      <w:hyperlink r:id="rId14" w:tgtFrame="https://baike.baidu.com/item/linpack/_blank" w:history="1">
        <w:r>
          <w:rPr>
            <w:rStyle w:val="a3"/>
            <w:rFonts w:ascii="宋体" w:eastAsia="宋体" w:hAnsi="宋体" w:cs="宋体" w:hint="eastAsia"/>
            <w:color w:val="auto"/>
            <w:sz w:val="24"/>
            <w:u w:val="none"/>
          </w:rPr>
          <w:t>矩阵</w:t>
        </w:r>
      </w:hyperlink>
      <w:r>
        <w:rPr>
          <w:rFonts w:ascii="宋体" w:eastAsia="宋体" w:hAnsi="宋体" w:cs="宋体" w:hint="eastAsia"/>
          <w:kern w:val="0"/>
          <w:sz w:val="24"/>
          <w:lang w:bidi="ar"/>
        </w:rPr>
        <w:t>大小</w:t>
      </w:r>
      <w:r>
        <w:rPr>
          <w:rFonts w:ascii="宋体" w:eastAsia="宋体" w:hAnsi="宋体" w:cs="宋体" w:hint="eastAsia"/>
          <w:kern w:val="0"/>
          <w:sz w:val="24"/>
          <w:lang w:bidi="ar"/>
        </w:rPr>
        <w:t>)</w:t>
      </w:r>
      <w:r>
        <w:rPr>
          <w:rFonts w:ascii="宋体" w:eastAsia="宋体" w:hAnsi="宋体" w:cs="宋体" w:hint="eastAsia"/>
          <w:kern w:val="0"/>
          <w:sz w:val="24"/>
          <w:lang w:bidi="ar"/>
        </w:rPr>
        <w:t>、使用到的</w:t>
      </w:r>
      <w:r>
        <w:rPr>
          <w:rFonts w:ascii="宋体" w:eastAsia="宋体" w:hAnsi="宋体" w:cs="宋体" w:hint="eastAsia"/>
          <w:kern w:val="0"/>
          <w:sz w:val="24"/>
          <w:lang w:bidi="ar"/>
        </w:rPr>
        <w:t>CPU</w:t>
      </w:r>
      <w:r>
        <w:rPr>
          <w:rFonts w:ascii="宋体" w:eastAsia="宋体" w:hAnsi="宋体" w:cs="宋体" w:hint="eastAsia"/>
          <w:kern w:val="0"/>
          <w:sz w:val="24"/>
          <w:lang w:bidi="ar"/>
        </w:rPr>
        <w:t>数目、使用各种优化方法等来执行该测试程序，以获取最佳的性能。</w:t>
      </w:r>
      <w:r>
        <w:rPr>
          <w:rFonts w:ascii="宋体" w:eastAsia="宋体" w:hAnsi="宋体" w:cs="宋体" w:hint="eastAsia"/>
          <w:kern w:val="0"/>
          <w:sz w:val="24"/>
          <w:lang w:bidi="ar"/>
        </w:rPr>
        <w:t>HPL</w:t>
      </w:r>
      <w:r>
        <w:rPr>
          <w:rFonts w:ascii="宋体" w:eastAsia="宋体" w:hAnsi="宋体" w:cs="宋体" w:hint="eastAsia"/>
          <w:kern w:val="0"/>
          <w:sz w:val="24"/>
          <w:lang w:bidi="ar"/>
        </w:rPr>
        <w:t>采用</w:t>
      </w:r>
      <w:hyperlink r:id="rId15" w:tgtFrame="https://baike.baidu.com/item/linpack/_blank" w:history="1">
        <w:r>
          <w:rPr>
            <w:rStyle w:val="a3"/>
            <w:rFonts w:ascii="宋体" w:eastAsia="宋体" w:hAnsi="宋体" w:cs="宋体" w:hint="eastAsia"/>
            <w:color w:val="auto"/>
            <w:sz w:val="24"/>
            <w:u w:val="none"/>
          </w:rPr>
          <w:t>高斯消元法</w:t>
        </w:r>
      </w:hyperlink>
      <w:r>
        <w:rPr>
          <w:rFonts w:ascii="宋体" w:eastAsia="宋体" w:hAnsi="宋体" w:cs="宋体" w:hint="eastAsia"/>
          <w:kern w:val="0"/>
          <w:sz w:val="24"/>
          <w:lang w:bidi="ar"/>
        </w:rPr>
        <w:t>求解</w:t>
      </w:r>
      <w:hyperlink r:id="rId16" w:tgtFrame="https://baike.baidu.com/item/linpack/_blank" w:history="1">
        <w:r>
          <w:rPr>
            <w:rStyle w:val="a3"/>
            <w:rFonts w:ascii="宋体" w:eastAsia="宋体" w:hAnsi="宋体" w:cs="宋体" w:hint="eastAsia"/>
            <w:color w:val="auto"/>
            <w:sz w:val="24"/>
            <w:u w:val="none"/>
          </w:rPr>
          <w:t>线性方程组</w:t>
        </w:r>
      </w:hyperlink>
      <w:r>
        <w:rPr>
          <w:rFonts w:ascii="宋体" w:eastAsia="宋体" w:hAnsi="宋体" w:cs="宋体" w:hint="eastAsia"/>
          <w:kern w:val="0"/>
          <w:sz w:val="24"/>
          <w:lang w:bidi="ar"/>
        </w:rPr>
        <w:t>。当求解问题规模为</w:t>
      </w:r>
      <w:r>
        <w:rPr>
          <w:rFonts w:ascii="宋体" w:eastAsia="宋体" w:hAnsi="宋体" w:cs="宋体" w:hint="eastAsia"/>
          <w:kern w:val="0"/>
          <w:sz w:val="24"/>
          <w:lang w:bidi="ar"/>
        </w:rPr>
        <w:t>N</w:t>
      </w:r>
      <w:r>
        <w:rPr>
          <w:rFonts w:ascii="宋体" w:eastAsia="宋体" w:hAnsi="宋体" w:cs="宋体" w:hint="eastAsia"/>
          <w:kern w:val="0"/>
          <w:sz w:val="24"/>
          <w:lang w:bidi="ar"/>
        </w:rPr>
        <w:t>时，</w:t>
      </w:r>
      <w:hyperlink r:id="rId17" w:tgtFrame="https://baike.baidu.com/item/linpack/_blank" w:history="1">
        <w:r>
          <w:rPr>
            <w:rStyle w:val="a3"/>
            <w:rFonts w:ascii="宋体" w:eastAsia="宋体" w:hAnsi="宋体" w:cs="宋体" w:hint="eastAsia"/>
            <w:color w:val="auto"/>
            <w:sz w:val="24"/>
            <w:u w:val="none"/>
          </w:rPr>
          <w:t>浮点运算</w:t>
        </w:r>
      </w:hyperlink>
      <w:r>
        <w:rPr>
          <w:rFonts w:ascii="宋体" w:eastAsia="宋体" w:hAnsi="宋体" w:cs="宋体" w:hint="eastAsia"/>
          <w:kern w:val="0"/>
          <w:sz w:val="24"/>
          <w:lang w:bidi="ar"/>
        </w:rPr>
        <w:t>次数为</w:t>
      </w:r>
      <w:r>
        <w:rPr>
          <w:rFonts w:ascii="宋体" w:eastAsia="宋体" w:hAnsi="宋体" w:cs="宋体" w:hint="eastAsia"/>
          <w:kern w:val="0"/>
          <w:sz w:val="24"/>
          <w:lang w:bidi="ar"/>
        </w:rPr>
        <w:t>(2/3 * N^3</w:t>
      </w:r>
      <w:r>
        <w:rPr>
          <w:rFonts w:ascii="宋体" w:eastAsia="宋体" w:hAnsi="宋体" w:cs="宋体" w:hint="eastAsia"/>
          <w:kern w:val="0"/>
          <w:sz w:val="24"/>
          <w:lang w:bidi="ar"/>
        </w:rPr>
        <w:t>－</w:t>
      </w:r>
      <w:r>
        <w:rPr>
          <w:rFonts w:ascii="宋体" w:eastAsia="宋体" w:hAnsi="宋体" w:cs="宋体" w:hint="eastAsia"/>
          <w:kern w:val="0"/>
          <w:sz w:val="24"/>
          <w:lang w:bidi="ar"/>
        </w:rPr>
        <w:t>2*N^2)</w:t>
      </w:r>
      <w:r>
        <w:rPr>
          <w:rFonts w:ascii="宋体" w:eastAsia="宋体" w:hAnsi="宋体" w:cs="宋体" w:hint="eastAsia"/>
          <w:kern w:val="0"/>
          <w:sz w:val="24"/>
          <w:lang w:bidi="ar"/>
        </w:rPr>
        <w:t>。因此，只要给出问题规模</w:t>
      </w:r>
      <w:r>
        <w:rPr>
          <w:rFonts w:ascii="宋体" w:eastAsia="宋体" w:hAnsi="宋体" w:cs="宋体" w:hint="eastAsia"/>
          <w:kern w:val="0"/>
          <w:sz w:val="24"/>
          <w:lang w:bidi="ar"/>
        </w:rPr>
        <w:t>N</w:t>
      </w:r>
      <w:r>
        <w:rPr>
          <w:rFonts w:ascii="宋体" w:eastAsia="宋体" w:hAnsi="宋体" w:cs="宋体" w:hint="eastAsia"/>
          <w:kern w:val="0"/>
          <w:sz w:val="24"/>
          <w:lang w:bidi="ar"/>
        </w:rPr>
        <w:t>，测得系统计算时间</w:t>
      </w:r>
      <w:r>
        <w:rPr>
          <w:rFonts w:ascii="宋体" w:eastAsia="宋体" w:hAnsi="宋体" w:cs="宋体" w:hint="eastAsia"/>
          <w:kern w:val="0"/>
          <w:sz w:val="24"/>
          <w:lang w:bidi="ar"/>
        </w:rPr>
        <w:t>T</w:t>
      </w:r>
      <w:r>
        <w:rPr>
          <w:rFonts w:ascii="宋体" w:eastAsia="宋体" w:hAnsi="宋体" w:cs="宋体" w:hint="eastAsia"/>
          <w:kern w:val="0"/>
          <w:sz w:val="24"/>
          <w:lang w:bidi="ar"/>
        </w:rPr>
        <w:t>，峰值</w:t>
      </w:r>
      <w:r>
        <w:rPr>
          <w:rFonts w:ascii="宋体" w:eastAsia="宋体" w:hAnsi="宋体" w:cs="宋体" w:hint="eastAsia"/>
          <w:kern w:val="0"/>
          <w:sz w:val="24"/>
          <w:lang w:bidi="ar"/>
        </w:rPr>
        <w:t>=</w:t>
      </w:r>
      <w:r>
        <w:rPr>
          <w:rFonts w:ascii="宋体" w:eastAsia="宋体" w:hAnsi="宋体" w:cs="宋体" w:hint="eastAsia"/>
          <w:kern w:val="0"/>
          <w:sz w:val="24"/>
          <w:lang w:bidi="ar"/>
        </w:rPr>
        <w:t>计算量</w:t>
      </w:r>
      <w:r>
        <w:rPr>
          <w:rFonts w:ascii="宋体" w:eastAsia="宋体" w:hAnsi="宋体" w:cs="宋体" w:hint="eastAsia"/>
          <w:kern w:val="0"/>
          <w:sz w:val="24"/>
          <w:lang w:bidi="ar"/>
        </w:rPr>
        <w:t>(2/3 * N^3</w:t>
      </w:r>
      <w:r>
        <w:rPr>
          <w:rFonts w:ascii="宋体" w:eastAsia="宋体" w:hAnsi="宋体" w:cs="宋体" w:hint="eastAsia"/>
          <w:kern w:val="0"/>
          <w:sz w:val="24"/>
          <w:lang w:bidi="ar"/>
        </w:rPr>
        <w:t>－</w:t>
      </w:r>
      <w:r>
        <w:rPr>
          <w:rFonts w:ascii="宋体" w:eastAsia="宋体" w:hAnsi="宋体" w:cs="宋体" w:hint="eastAsia"/>
          <w:kern w:val="0"/>
          <w:sz w:val="24"/>
          <w:lang w:bidi="ar"/>
        </w:rPr>
        <w:t>2*N^2)/</w:t>
      </w:r>
      <w:r>
        <w:rPr>
          <w:rFonts w:ascii="宋体" w:eastAsia="宋体" w:hAnsi="宋体" w:cs="宋体" w:hint="eastAsia"/>
          <w:kern w:val="0"/>
          <w:sz w:val="24"/>
          <w:lang w:bidi="ar"/>
        </w:rPr>
        <w:t>计算时间</w:t>
      </w:r>
      <w:r>
        <w:rPr>
          <w:rFonts w:ascii="宋体" w:eastAsia="宋体" w:hAnsi="宋体" w:cs="宋体" w:hint="eastAsia"/>
          <w:kern w:val="0"/>
          <w:sz w:val="24"/>
          <w:lang w:bidi="ar"/>
        </w:rPr>
        <w:t>T</w:t>
      </w:r>
      <w:r>
        <w:rPr>
          <w:rFonts w:ascii="宋体" w:eastAsia="宋体" w:hAnsi="宋体" w:cs="宋体" w:hint="eastAsia"/>
          <w:kern w:val="0"/>
          <w:sz w:val="24"/>
          <w:lang w:bidi="ar"/>
        </w:rPr>
        <w:t>，测试结果以浮点运算每秒（</w:t>
      </w:r>
      <w:hyperlink r:id="rId18" w:tgtFrame="https://baike.baidu.com/item/linpack/_blank" w:history="1">
        <w:r>
          <w:rPr>
            <w:rStyle w:val="a3"/>
            <w:rFonts w:ascii="宋体" w:eastAsia="宋体" w:hAnsi="宋体" w:cs="宋体" w:hint="eastAsia"/>
            <w:color w:val="auto"/>
            <w:sz w:val="24"/>
            <w:u w:val="none"/>
          </w:rPr>
          <w:t>Flops</w:t>
        </w:r>
      </w:hyperlink>
      <w:r>
        <w:rPr>
          <w:rFonts w:ascii="宋体" w:eastAsia="宋体" w:hAnsi="宋体" w:cs="宋体" w:hint="eastAsia"/>
          <w:kern w:val="0"/>
          <w:sz w:val="24"/>
          <w:lang w:bidi="ar"/>
        </w:rPr>
        <w:t>）给出。</w:t>
      </w:r>
    </w:p>
    <w:p w:rsidR="00953160" w:rsidRDefault="00075856">
      <w:pPr>
        <w:rPr>
          <w:sz w:val="28"/>
          <w:szCs w:val="28"/>
        </w:rPr>
      </w:pPr>
      <w:r>
        <w:rPr>
          <w:rFonts w:hint="eastAsia"/>
          <w:sz w:val="28"/>
          <w:szCs w:val="28"/>
        </w:rPr>
        <w:lastRenderedPageBreak/>
        <w:t>二、参数介绍</w:t>
      </w:r>
    </w:p>
    <w:p w:rsidR="00953160" w:rsidRDefault="00075856">
      <w:pPr>
        <w:spacing w:line="360" w:lineRule="auto"/>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HPL</w:t>
      </w:r>
      <w:r>
        <w:rPr>
          <w:rFonts w:ascii="宋体" w:eastAsia="宋体" w:hAnsi="宋体" w:cs="宋体" w:hint="eastAsia"/>
          <w:sz w:val="24"/>
          <w:shd w:val="clear" w:color="auto" w:fill="FFFFFF"/>
        </w:rPr>
        <w:t>测试程序为用户提供了一些可以设置的算法参数，以下是一些主要参数的介绍： </w:t>
      </w:r>
    </w:p>
    <w:p w:rsidR="00953160" w:rsidRDefault="00075856">
      <w:pPr>
        <w:numPr>
          <w:ilvl w:val="0"/>
          <w:numId w:val="1"/>
        </w:numPr>
        <w:spacing w:line="360" w:lineRule="auto"/>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 问题规模大小（</w:t>
      </w:r>
      <w:r>
        <w:rPr>
          <w:rFonts w:ascii="宋体" w:eastAsia="宋体" w:hAnsi="宋体" w:cs="宋体" w:hint="eastAsia"/>
          <w:sz w:val="24"/>
          <w:shd w:val="clear" w:color="auto" w:fill="FFFFFF"/>
        </w:rPr>
        <w:t>N</w:t>
      </w:r>
      <w:r>
        <w:rPr>
          <w:rFonts w:ascii="宋体" w:eastAsia="宋体" w:hAnsi="宋体" w:cs="宋体" w:hint="eastAsia"/>
          <w:sz w:val="24"/>
          <w:shd w:val="clear" w:color="auto" w:fill="FFFFFF"/>
        </w:rPr>
        <w:t>）指所求解的线性方程组的阶数； </w:t>
      </w:r>
    </w:p>
    <w:p w:rsidR="00953160" w:rsidRDefault="00075856">
      <w:pPr>
        <w:spacing w:line="360" w:lineRule="auto"/>
        <w:ind w:firstLine="420"/>
        <w:rPr>
          <w:rFonts w:ascii="宋体" w:eastAsia="宋体" w:hAnsi="宋体" w:cs="宋体"/>
          <w:sz w:val="24"/>
          <w:shd w:val="clear" w:color="auto" w:fill="FFFFFF"/>
        </w:rPr>
      </w:pPr>
      <w:r>
        <w:rPr>
          <w:rFonts w:ascii="宋体" w:eastAsia="宋体" w:hAnsi="宋体" w:cs="宋体" w:hint="eastAsia"/>
          <w:sz w:val="24"/>
          <w:shd w:val="clear" w:color="auto" w:fill="FFFFFF"/>
        </w:rPr>
        <w:t>2</w:t>
      </w:r>
      <w:r>
        <w:rPr>
          <w:rFonts w:ascii="宋体" w:eastAsia="宋体" w:hAnsi="宋体" w:cs="宋体" w:hint="eastAsia"/>
          <w:sz w:val="24"/>
          <w:shd w:val="clear" w:color="auto" w:fill="FFFFFF"/>
        </w:rPr>
        <w:t>、 分解数据块大小（</w:t>
      </w:r>
      <w:r>
        <w:rPr>
          <w:rFonts w:ascii="宋体" w:eastAsia="宋体" w:hAnsi="宋体" w:cs="宋体" w:hint="eastAsia"/>
          <w:sz w:val="24"/>
          <w:shd w:val="clear" w:color="auto" w:fill="FFFFFF"/>
        </w:rPr>
        <w:t>NB</w:t>
      </w:r>
      <w:r>
        <w:rPr>
          <w:rFonts w:ascii="宋体" w:eastAsia="宋体" w:hAnsi="宋体" w:cs="宋体" w:hint="eastAsia"/>
          <w:sz w:val="24"/>
          <w:shd w:val="clear" w:color="auto" w:fill="FFFFFF"/>
        </w:rPr>
        <w:t>）指分解过程中形成的小数据方块的维数； </w:t>
      </w:r>
    </w:p>
    <w:p w:rsidR="00953160" w:rsidRDefault="00075856">
      <w:pPr>
        <w:spacing w:line="360" w:lineRule="auto"/>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3</w:t>
      </w:r>
      <w:r>
        <w:rPr>
          <w:rFonts w:ascii="宋体" w:eastAsia="宋体" w:hAnsi="宋体" w:cs="宋体" w:hint="eastAsia"/>
          <w:sz w:val="24"/>
          <w:shd w:val="clear" w:color="auto" w:fill="FFFFFF"/>
        </w:rPr>
        <w:t>、 处理器网格尺寸由两个参数决定。一个是</w:t>
      </w:r>
      <w:r>
        <w:rPr>
          <w:rFonts w:ascii="宋体" w:eastAsia="宋体" w:hAnsi="宋体" w:cs="宋体" w:hint="eastAsia"/>
          <w:sz w:val="24"/>
          <w:shd w:val="clear" w:color="auto" w:fill="FFFFFF"/>
        </w:rPr>
        <w:t>P</w:t>
      </w:r>
      <w:r>
        <w:rPr>
          <w:rFonts w:ascii="宋体" w:eastAsia="宋体" w:hAnsi="宋体" w:cs="宋体" w:hint="eastAsia"/>
          <w:sz w:val="24"/>
          <w:shd w:val="clear" w:color="auto" w:fill="FFFFFF"/>
        </w:rPr>
        <w:t> </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 代表水平方向处理器个数，另一个是</w:t>
      </w:r>
      <w:r>
        <w:rPr>
          <w:rFonts w:ascii="宋体" w:eastAsia="宋体" w:hAnsi="宋体" w:cs="宋体" w:hint="eastAsia"/>
          <w:sz w:val="24"/>
          <w:shd w:val="clear" w:color="auto" w:fill="FFFFFF"/>
        </w:rPr>
        <w:t>Q</w:t>
      </w:r>
      <w:r>
        <w:rPr>
          <w:rFonts w:ascii="宋体" w:eastAsia="宋体" w:hAnsi="宋体" w:cs="宋体" w:hint="eastAsia"/>
          <w:sz w:val="24"/>
          <w:shd w:val="clear" w:color="auto" w:fill="FFFFFF"/>
        </w:rPr>
        <w:t>代表垂直方向处理器个数，它们一起组成一个二维的处理器网格； </w:t>
      </w:r>
      <w:r>
        <w:rPr>
          <w:rFonts w:ascii="宋体" w:eastAsia="宋体" w:hAnsi="宋体" w:cs="宋体" w:hint="eastAsia"/>
          <w:sz w:val="24"/>
          <w:shd w:val="clear" w:color="auto" w:fill="FFFFFF"/>
        </w:rPr>
        <w:tab/>
        <w:t>4</w:t>
      </w:r>
      <w:r>
        <w:rPr>
          <w:rFonts w:ascii="宋体" w:eastAsia="宋体" w:hAnsi="宋体" w:cs="宋体" w:hint="eastAsia"/>
          <w:sz w:val="24"/>
          <w:shd w:val="clear" w:color="auto" w:fill="FFFFFF"/>
        </w:rPr>
        <w:t>、 一步分解产生的子分块个数（</w:t>
      </w:r>
      <w:r>
        <w:rPr>
          <w:rFonts w:ascii="宋体" w:eastAsia="宋体" w:hAnsi="宋体" w:cs="宋体" w:hint="eastAsia"/>
          <w:sz w:val="24"/>
          <w:shd w:val="clear" w:color="auto" w:fill="FFFFFF"/>
        </w:rPr>
        <w:t>NDIV</w:t>
      </w:r>
      <w:r>
        <w:rPr>
          <w:rFonts w:ascii="宋体" w:eastAsia="宋体" w:hAnsi="宋体" w:cs="宋体" w:hint="eastAsia"/>
          <w:sz w:val="24"/>
          <w:shd w:val="clear" w:color="auto" w:fill="FFFFFF"/>
        </w:rPr>
        <w:t>）； </w:t>
      </w:r>
    </w:p>
    <w:p w:rsidR="00953160" w:rsidRDefault="00075856">
      <w:pPr>
        <w:spacing w:line="360" w:lineRule="auto"/>
        <w:ind w:firstLine="420"/>
        <w:rPr>
          <w:rFonts w:ascii="宋体" w:eastAsia="宋体" w:hAnsi="宋体" w:cs="宋体"/>
          <w:sz w:val="24"/>
          <w:shd w:val="clear" w:color="auto" w:fill="FFFFFF"/>
        </w:rPr>
      </w:pPr>
      <w:r>
        <w:rPr>
          <w:rFonts w:ascii="宋体" w:eastAsia="宋体" w:hAnsi="宋体" w:cs="宋体" w:hint="eastAsia"/>
          <w:sz w:val="24"/>
          <w:shd w:val="clear" w:color="auto" w:fill="FFFFFF"/>
        </w:rPr>
        <w:t>5</w:t>
      </w:r>
      <w:r>
        <w:rPr>
          <w:rFonts w:ascii="宋体" w:eastAsia="宋体" w:hAnsi="宋体" w:cs="宋体" w:hint="eastAsia"/>
          <w:sz w:val="24"/>
          <w:shd w:val="clear" w:color="auto" w:fill="FFFFFF"/>
        </w:rPr>
        <w:t>、 分解的方法（</w:t>
      </w:r>
      <w:r>
        <w:rPr>
          <w:rFonts w:ascii="宋体" w:eastAsia="宋体" w:hAnsi="宋体" w:cs="宋体" w:hint="eastAsia"/>
          <w:sz w:val="24"/>
          <w:shd w:val="clear" w:color="auto" w:fill="FFFFFF"/>
        </w:rPr>
        <w:t>RFACT</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用来选择产生</w:t>
      </w:r>
      <w:r>
        <w:rPr>
          <w:rFonts w:ascii="宋体" w:eastAsia="宋体" w:hAnsi="宋体" w:cs="宋体" w:hint="eastAsia"/>
          <w:sz w:val="24"/>
          <w:shd w:val="clear" w:color="auto" w:fill="FFFFFF"/>
        </w:rPr>
        <w:t>NDIV</w:t>
      </w:r>
      <w:r>
        <w:rPr>
          <w:rFonts w:ascii="宋体" w:eastAsia="宋体" w:hAnsi="宋体" w:cs="宋体" w:hint="eastAsia"/>
          <w:sz w:val="24"/>
          <w:shd w:val="clear" w:color="auto" w:fill="FFFFFF"/>
        </w:rPr>
        <w:t>个子数据块的递归分解方式； </w:t>
      </w:r>
      <w:r>
        <w:rPr>
          <w:rFonts w:ascii="宋体" w:eastAsia="宋体" w:hAnsi="宋体" w:cs="宋体" w:hint="eastAsia"/>
          <w:sz w:val="24"/>
          <w:shd w:val="clear" w:color="auto" w:fill="FFFFFF"/>
        </w:rPr>
        <w:tab/>
        <w:t>6</w:t>
      </w:r>
      <w:r>
        <w:rPr>
          <w:rFonts w:ascii="宋体" w:eastAsia="宋体" w:hAnsi="宋体" w:cs="宋体" w:hint="eastAsia"/>
          <w:sz w:val="24"/>
          <w:shd w:val="clear" w:color="auto" w:fill="FFFFFF"/>
        </w:rPr>
        <w:t>、 分解的中止点（</w:t>
      </w:r>
      <w:r>
        <w:rPr>
          <w:rFonts w:ascii="宋体" w:eastAsia="宋体" w:hAnsi="宋体" w:cs="宋体" w:hint="eastAsia"/>
          <w:sz w:val="24"/>
          <w:shd w:val="clear" w:color="auto" w:fill="FFFFFF"/>
        </w:rPr>
        <w:t>NBMIN</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分解算法采用递归的块分解方法，当分解到的方块的列数等于</w:t>
      </w:r>
      <w:r>
        <w:rPr>
          <w:rFonts w:ascii="宋体" w:eastAsia="宋体" w:hAnsi="宋体" w:cs="宋体" w:hint="eastAsia"/>
          <w:sz w:val="24"/>
          <w:shd w:val="clear" w:color="auto" w:fill="FFFFFF"/>
        </w:rPr>
        <w:t>NBMIN</w:t>
      </w:r>
      <w:r>
        <w:rPr>
          <w:rFonts w:ascii="宋体" w:eastAsia="宋体" w:hAnsi="宋体" w:cs="宋体" w:hint="eastAsia"/>
          <w:sz w:val="24"/>
          <w:shd w:val="clear" w:color="auto" w:fill="FFFFFF"/>
        </w:rPr>
        <w:t>时，分解算法不再进行块分解了，而是直接进行向量矩阵运算； </w:t>
      </w:r>
    </w:p>
    <w:p w:rsidR="00953160" w:rsidRDefault="00075856">
      <w:pPr>
        <w:spacing w:line="360" w:lineRule="auto"/>
        <w:ind w:firstLine="420"/>
        <w:rPr>
          <w:rFonts w:ascii="宋体" w:eastAsia="宋体" w:hAnsi="宋体" w:cs="宋体"/>
          <w:sz w:val="24"/>
          <w:shd w:val="clear" w:color="auto" w:fill="FFFFFF"/>
        </w:rPr>
      </w:pPr>
      <w:r>
        <w:rPr>
          <w:rFonts w:ascii="宋体" w:eastAsia="宋体" w:hAnsi="宋体" w:cs="宋体" w:hint="eastAsia"/>
          <w:sz w:val="24"/>
          <w:shd w:val="clear" w:color="auto" w:fill="FFFFFF"/>
        </w:rPr>
        <w:t>7</w:t>
      </w:r>
      <w:r>
        <w:rPr>
          <w:rFonts w:ascii="宋体" w:eastAsia="宋体" w:hAnsi="宋体" w:cs="宋体" w:hint="eastAsia"/>
          <w:sz w:val="24"/>
          <w:shd w:val="clear" w:color="auto" w:fill="FFFFFF"/>
        </w:rPr>
        <w:t>、 </w:t>
      </w:r>
      <w:r>
        <w:rPr>
          <w:rFonts w:ascii="宋体" w:eastAsia="宋体" w:hAnsi="宋体" w:cs="宋体" w:hint="eastAsia"/>
          <w:sz w:val="24"/>
          <w:shd w:val="clear" w:color="auto" w:fill="FFFFFF"/>
        </w:rPr>
        <w:t>PFACT:</w:t>
      </w:r>
      <w:r>
        <w:rPr>
          <w:rFonts w:ascii="宋体" w:eastAsia="宋体" w:hAnsi="宋体" w:cs="宋体" w:hint="eastAsia"/>
          <w:sz w:val="24"/>
          <w:shd w:val="clear" w:color="auto" w:fill="FFFFFF"/>
        </w:rPr>
        <w:t>在向量矩阵运算过程中采用的块分解方式； </w:t>
      </w:r>
    </w:p>
    <w:p w:rsidR="00953160" w:rsidRDefault="00075856">
      <w:pPr>
        <w:spacing w:line="360" w:lineRule="auto"/>
        <w:ind w:firstLine="420"/>
        <w:rPr>
          <w:rFonts w:ascii="宋体" w:eastAsia="宋体" w:hAnsi="宋体" w:cs="宋体"/>
          <w:sz w:val="24"/>
          <w:shd w:val="clear" w:color="auto" w:fill="FFFFFF"/>
        </w:rPr>
      </w:pPr>
      <w:r>
        <w:rPr>
          <w:rFonts w:ascii="宋体" w:eastAsia="宋体" w:hAnsi="宋体" w:cs="宋体" w:hint="eastAsia"/>
          <w:sz w:val="24"/>
          <w:shd w:val="clear" w:color="auto" w:fill="FFFFFF"/>
        </w:rPr>
        <w:t>8</w:t>
      </w:r>
      <w:r>
        <w:rPr>
          <w:rFonts w:ascii="宋体" w:eastAsia="宋体" w:hAnsi="宋体" w:cs="宋体" w:hint="eastAsia"/>
          <w:sz w:val="24"/>
          <w:shd w:val="clear" w:color="auto" w:fill="FFFFFF"/>
        </w:rPr>
        <w:t>、 分解算法数据</w:t>
      </w:r>
      <w:r>
        <w:rPr>
          <w:rFonts w:ascii="宋体" w:eastAsia="宋体" w:hAnsi="宋体" w:cs="宋体" w:hint="eastAsia"/>
          <w:sz w:val="24"/>
          <w:shd w:val="clear" w:color="auto" w:fill="FFFFFF"/>
        </w:rPr>
        <w:t>块的传送方式（</w:t>
      </w:r>
      <w:r>
        <w:rPr>
          <w:rFonts w:ascii="宋体" w:eastAsia="宋体" w:hAnsi="宋体" w:cs="宋体" w:hint="eastAsia"/>
          <w:sz w:val="24"/>
          <w:shd w:val="clear" w:color="auto" w:fill="FFFFFF"/>
        </w:rPr>
        <w:t>BCAST</w:t>
      </w:r>
      <w:r>
        <w:rPr>
          <w:rFonts w:ascii="宋体" w:eastAsia="宋体" w:hAnsi="宋体" w:cs="宋体" w:hint="eastAsia"/>
          <w:sz w:val="24"/>
          <w:shd w:val="clear" w:color="auto" w:fill="FFFFFF"/>
        </w:rPr>
        <w:t>），指在一个节点上的数据分块如何传送给其他的结点，比如广播或者依次传递等； </w:t>
      </w:r>
    </w:p>
    <w:p w:rsidR="00953160" w:rsidRDefault="00075856">
      <w:pPr>
        <w:spacing w:line="360" w:lineRule="auto"/>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9</w:t>
      </w:r>
      <w:r>
        <w:rPr>
          <w:rFonts w:ascii="宋体" w:eastAsia="宋体" w:hAnsi="宋体" w:cs="宋体" w:hint="eastAsia"/>
          <w:sz w:val="24"/>
          <w:shd w:val="clear" w:color="auto" w:fill="FFFFFF"/>
        </w:rPr>
        <w:t>、 搜索深度（</w:t>
      </w:r>
      <w:r>
        <w:rPr>
          <w:rFonts w:ascii="宋体" w:eastAsia="宋体" w:hAnsi="宋体" w:cs="宋体" w:hint="eastAsia"/>
          <w:sz w:val="24"/>
          <w:shd w:val="clear" w:color="auto" w:fill="FFFFFF"/>
        </w:rPr>
        <w:t>DEPTH</w:t>
      </w:r>
      <w:r>
        <w:rPr>
          <w:rFonts w:ascii="宋体" w:eastAsia="宋体" w:hAnsi="宋体" w:cs="宋体" w:hint="eastAsia"/>
          <w:sz w:val="24"/>
          <w:shd w:val="clear" w:color="auto" w:fill="FFFFFF"/>
        </w:rPr>
        <w:t>），提供给算法设置如何对当前块的后续快的更新方式。</w:t>
      </w:r>
    </w:p>
    <w:p w:rsidR="00953160" w:rsidRDefault="00075856">
      <w:pPr>
        <w:spacing w:line="360" w:lineRule="auto"/>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Linpack</w:t>
      </w:r>
      <w:r>
        <w:rPr>
          <w:rFonts w:ascii="宋体" w:eastAsia="宋体" w:hAnsi="宋体" w:cs="宋体" w:hint="eastAsia"/>
          <w:sz w:val="24"/>
          <w:shd w:val="clear" w:color="auto" w:fill="FFFFFF"/>
        </w:rPr>
        <w:t>为机群测试提供了标准，众多的参数使</w:t>
      </w:r>
      <w:r>
        <w:rPr>
          <w:rFonts w:ascii="宋体" w:eastAsia="宋体" w:hAnsi="宋体" w:cs="宋体" w:hint="eastAsia"/>
          <w:sz w:val="24"/>
          <w:shd w:val="clear" w:color="auto" w:fill="FFFFFF"/>
        </w:rPr>
        <w:t>Linpack</w:t>
      </w:r>
      <w:r>
        <w:rPr>
          <w:rFonts w:ascii="宋体" w:eastAsia="宋体" w:hAnsi="宋体" w:cs="宋体" w:hint="eastAsia"/>
          <w:sz w:val="24"/>
          <w:shd w:val="clear" w:color="auto" w:fill="FFFFFF"/>
        </w:rPr>
        <w:t>测试成为一个复杂耗时的过程。</w:t>
      </w:r>
      <w:r>
        <w:rPr>
          <w:rFonts w:ascii="宋体" w:eastAsia="宋体" w:hAnsi="宋体" w:cs="宋体" w:hint="eastAsia"/>
          <w:sz w:val="24"/>
          <w:shd w:val="clear" w:color="auto" w:fill="FFFFFF"/>
        </w:rPr>
        <w:t>Linpack</w:t>
      </w:r>
      <w:r>
        <w:rPr>
          <w:rFonts w:ascii="宋体" w:eastAsia="宋体" w:hAnsi="宋体" w:cs="宋体" w:hint="eastAsia"/>
          <w:sz w:val="24"/>
          <w:shd w:val="clear" w:color="auto" w:fill="FFFFFF"/>
        </w:rPr>
        <w:t>参数配置规律以及各参数对测试结果影响程度，为利用</w:t>
      </w:r>
      <w:r>
        <w:rPr>
          <w:rFonts w:ascii="宋体" w:eastAsia="宋体" w:hAnsi="宋体" w:cs="宋体" w:hint="eastAsia"/>
          <w:sz w:val="24"/>
          <w:shd w:val="clear" w:color="auto" w:fill="FFFFFF"/>
        </w:rPr>
        <w:t>Linpack</w:t>
      </w:r>
      <w:r>
        <w:rPr>
          <w:rFonts w:ascii="宋体" w:eastAsia="宋体" w:hAnsi="宋体" w:cs="宋体" w:hint="eastAsia"/>
          <w:sz w:val="24"/>
          <w:shd w:val="clear" w:color="auto" w:fill="FFFFFF"/>
        </w:rPr>
        <w:t>快速测试机群性能提供了理论基础。</w:t>
      </w:r>
    </w:p>
    <w:p w:rsidR="00953160" w:rsidRDefault="00075856">
      <w:pPr>
        <w:numPr>
          <w:ilvl w:val="0"/>
          <w:numId w:val="2"/>
        </w:numPr>
        <w:spacing w:line="360" w:lineRule="auto"/>
        <w:rPr>
          <w:rFonts w:ascii="宋体" w:eastAsia="宋体" w:hAnsi="宋体" w:cs="宋体"/>
          <w:sz w:val="28"/>
          <w:szCs w:val="28"/>
          <w:shd w:val="clear" w:color="auto" w:fill="FFFFFF"/>
        </w:rPr>
      </w:pPr>
      <w:r>
        <w:rPr>
          <w:rFonts w:ascii="宋体" w:eastAsia="宋体" w:hAnsi="宋体" w:cs="宋体" w:hint="eastAsia"/>
          <w:sz w:val="28"/>
          <w:szCs w:val="28"/>
          <w:shd w:val="clear" w:color="auto" w:fill="FFFFFF"/>
        </w:rPr>
        <w:t>Linpack</w:t>
      </w:r>
      <w:r>
        <w:rPr>
          <w:rFonts w:ascii="宋体" w:eastAsia="宋体" w:hAnsi="宋体" w:cs="宋体" w:hint="eastAsia"/>
          <w:sz w:val="28"/>
          <w:szCs w:val="28"/>
          <w:shd w:val="clear" w:color="auto" w:fill="FFFFFF"/>
        </w:rPr>
        <w:t>优化方法</w:t>
      </w:r>
    </w:p>
    <w:p w:rsidR="00953160" w:rsidRDefault="00075856">
      <w:pPr>
        <w:spacing w:line="360" w:lineRule="auto"/>
        <w:ind w:firstLine="420"/>
        <w:rPr>
          <w:rFonts w:ascii="宋体" w:eastAsia="宋体" w:hAnsi="宋体" w:cs="宋体"/>
          <w:sz w:val="24"/>
          <w:shd w:val="clear" w:color="auto" w:fill="FFFFFF"/>
        </w:rPr>
      </w:pPr>
      <w:r>
        <w:rPr>
          <w:rFonts w:ascii="宋体" w:eastAsia="宋体" w:hAnsi="宋体" w:cs="宋体" w:hint="eastAsia"/>
          <w:sz w:val="24"/>
          <w:shd w:val="clear" w:color="auto" w:fill="FFFFFF"/>
        </w:rPr>
        <w:t>在</w:t>
      </w:r>
      <w:r>
        <w:rPr>
          <w:rFonts w:ascii="宋体" w:eastAsia="宋体" w:hAnsi="宋体" w:cs="宋体" w:hint="eastAsia"/>
          <w:sz w:val="24"/>
          <w:shd w:val="clear" w:color="auto" w:fill="FFFFFF"/>
        </w:rPr>
        <w:t>linpack</w:t>
      </w:r>
      <w:r>
        <w:rPr>
          <w:rFonts w:ascii="宋体" w:eastAsia="宋体" w:hAnsi="宋体" w:cs="宋体" w:hint="eastAsia"/>
          <w:sz w:val="24"/>
          <w:shd w:val="clear" w:color="auto" w:fill="FFFFFF"/>
        </w:rPr>
        <w:t>写实的理论分析工作中，需要解决矩阵的规模、矩阵分块、进程的映射、</w:t>
      </w:r>
      <w:r>
        <w:rPr>
          <w:rFonts w:ascii="宋体" w:eastAsia="宋体" w:hAnsi="宋体" w:cs="宋体" w:hint="eastAsia"/>
          <w:sz w:val="24"/>
          <w:shd w:val="clear" w:color="auto" w:fill="FFFFFF"/>
        </w:rPr>
        <w:t>L</w:t>
      </w:r>
      <w:r>
        <w:rPr>
          <w:rFonts w:ascii="宋体" w:eastAsia="宋体" w:hAnsi="宋体" w:cs="宋体" w:hint="eastAsia"/>
          <w:sz w:val="24"/>
          <w:shd w:val="clear" w:color="auto" w:fill="FFFFFF"/>
        </w:rPr>
        <w:t>通信、负载均衡的那个问题。</w:t>
      </w:r>
      <w:r>
        <w:rPr>
          <w:rFonts w:ascii="宋体" w:eastAsia="宋体" w:hAnsi="宋体" w:cs="宋体" w:hint="eastAsia"/>
          <w:sz w:val="24"/>
          <w:shd w:val="clear" w:color="auto" w:fill="FFFFFF"/>
        </w:rPr>
        <w:t>Linpack</w:t>
      </w:r>
      <w:r>
        <w:rPr>
          <w:rFonts w:ascii="宋体" w:eastAsia="宋体" w:hAnsi="宋体" w:cs="宋体" w:hint="eastAsia"/>
          <w:sz w:val="24"/>
          <w:shd w:val="clear" w:color="auto" w:fill="FFFFFF"/>
        </w:rPr>
        <w:t>的测试结果受多方面因素的影响，其中包括与算法相关的参数设置、</w:t>
      </w:r>
      <w:r>
        <w:rPr>
          <w:rFonts w:ascii="宋体" w:eastAsia="宋体" w:hAnsi="宋体" w:cs="宋体" w:hint="eastAsia"/>
          <w:sz w:val="24"/>
          <w:shd w:val="clear" w:color="auto" w:fill="FFFFFF"/>
        </w:rPr>
        <w:t>CPU</w:t>
      </w:r>
      <w:r>
        <w:rPr>
          <w:rFonts w:ascii="宋体" w:eastAsia="宋体" w:hAnsi="宋体" w:cs="宋体" w:hint="eastAsia"/>
          <w:sz w:val="24"/>
          <w:shd w:val="clear" w:color="auto" w:fill="FFFFFF"/>
        </w:rPr>
        <w:t>的架构数量和效率、内存容量、互联网络的通信功能、系统规模等，这些因素共同决定了系统</w:t>
      </w:r>
      <w:r>
        <w:rPr>
          <w:rFonts w:ascii="宋体" w:eastAsia="宋体" w:hAnsi="宋体" w:cs="宋体" w:hint="eastAsia"/>
          <w:sz w:val="24"/>
          <w:shd w:val="clear" w:color="auto" w:fill="FFFFFF"/>
        </w:rPr>
        <w:t>Linpack</w:t>
      </w:r>
      <w:r>
        <w:rPr>
          <w:rFonts w:ascii="宋体" w:eastAsia="宋体" w:hAnsi="宋体" w:cs="宋体" w:hint="eastAsia"/>
          <w:sz w:val="24"/>
          <w:shd w:val="clear" w:color="auto" w:fill="FFFFFF"/>
        </w:rPr>
        <w:t>的测试的最终结果。</w:t>
      </w:r>
    </w:p>
    <w:p w:rsidR="00953160" w:rsidRDefault="00075856">
      <w:pPr>
        <w:spacing w:line="360" w:lineRule="auto"/>
        <w:ind w:firstLine="420"/>
        <w:rPr>
          <w:rFonts w:ascii="宋体" w:eastAsia="宋体" w:hAnsi="宋体" w:cs="宋体"/>
          <w:sz w:val="24"/>
          <w:shd w:val="clear" w:color="auto" w:fill="FFFFFF"/>
        </w:rPr>
      </w:pPr>
      <w:r>
        <w:rPr>
          <w:rFonts w:ascii="宋体" w:eastAsia="宋体" w:hAnsi="宋体" w:cs="宋体" w:hint="eastAsia"/>
          <w:sz w:val="24"/>
          <w:shd w:val="clear" w:color="auto" w:fill="FFFFFF"/>
        </w:rPr>
        <w:t>下面是系统默认的</w:t>
      </w:r>
      <w:r>
        <w:rPr>
          <w:rFonts w:ascii="宋体" w:eastAsia="宋体" w:hAnsi="宋体" w:cs="宋体" w:hint="eastAsia"/>
          <w:sz w:val="24"/>
          <w:shd w:val="clear" w:color="auto" w:fill="FFFFFF"/>
        </w:rPr>
        <w:t>HPL.dat</w:t>
      </w:r>
      <w:r>
        <w:rPr>
          <w:rFonts w:ascii="宋体" w:eastAsia="宋体" w:hAnsi="宋体" w:cs="宋体" w:hint="eastAsia"/>
          <w:sz w:val="24"/>
          <w:shd w:val="clear" w:color="auto" w:fill="FFFFFF"/>
        </w:rPr>
        <w:t>的配置情况，我们要做的就是修改文件内的参数，从而达到优化的目的。</w:t>
      </w:r>
    </w:p>
    <w:p w:rsidR="00953160" w:rsidRDefault="00075856">
      <w:pPr>
        <w:spacing w:line="360" w:lineRule="auto"/>
        <w:ind w:firstLine="420"/>
      </w:pPr>
      <w:r>
        <w:rPr>
          <w:noProof/>
        </w:rPr>
        <w:lastRenderedPageBreak/>
        <w:drawing>
          <wp:inline distT="0" distB="0" distL="114300" distR="114300">
            <wp:extent cx="3086100" cy="21717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3086100" cy="2171700"/>
                    </a:xfrm>
                    <a:prstGeom prst="rect">
                      <a:avLst/>
                    </a:prstGeom>
                    <a:noFill/>
                    <a:ln>
                      <a:noFill/>
                    </a:ln>
                  </pic:spPr>
                </pic:pic>
              </a:graphicData>
            </a:graphic>
          </wp:inline>
        </w:drawing>
      </w:r>
    </w:p>
    <w:p w:rsidR="00953160" w:rsidRDefault="00075856">
      <w:pPr>
        <w:spacing w:line="360" w:lineRule="auto"/>
        <w:ind w:firstLine="420"/>
      </w:pPr>
      <w:r>
        <w:rPr>
          <w:noProof/>
        </w:rPr>
        <w:drawing>
          <wp:inline distT="0" distB="0" distL="114300" distR="114300">
            <wp:extent cx="2811780" cy="26365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2811780" cy="2636520"/>
                    </a:xfrm>
                    <a:prstGeom prst="rect">
                      <a:avLst/>
                    </a:prstGeom>
                    <a:noFill/>
                    <a:ln>
                      <a:noFill/>
                    </a:ln>
                  </pic:spPr>
                </pic:pic>
              </a:graphicData>
            </a:graphic>
          </wp:inline>
        </w:drawing>
      </w:r>
    </w:p>
    <w:p w:rsidR="00953160" w:rsidRDefault="00075856">
      <w:pPr>
        <w:spacing w:line="360" w:lineRule="auto"/>
        <w:ind w:firstLine="420"/>
      </w:pPr>
      <w:r>
        <w:rPr>
          <w:rFonts w:hint="eastAsia"/>
        </w:rPr>
        <w:t>下面逐个简要说明每个参数的含义及一般配置：</w:t>
      </w:r>
    </w:p>
    <w:p w:rsidR="00953160" w:rsidRDefault="00075856">
      <w:pPr>
        <w:numPr>
          <w:ilvl w:val="0"/>
          <w:numId w:val="3"/>
        </w:numPr>
        <w:spacing w:line="360" w:lineRule="auto"/>
        <w:ind w:firstLine="420"/>
      </w:pPr>
      <w:r>
        <w:rPr>
          <w:rFonts w:hint="eastAsia"/>
        </w:rPr>
        <w:t>第</w:t>
      </w:r>
      <w:r>
        <w:rPr>
          <w:rFonts w:hint="eastAsia"/>
        </w:rPr>
        <w:t>1</w:t>
      </w:r>
      <w:r>
        <w:rPr>
          <w:rFonts w:hint="eastAsia"/>
        </w:rPr>
        <w:t>、</w:t>
      </w:r>
      <w:r>
        <w:rPr>
          <w:rFonts w:hint="eastAsia"/>
        </w:rPr>
        <w:t>2</w:t>
      </w:r>
      <w:r>
        <w:rPr>
          <w:rFonts w:hint="eastAsia"/>
        </w:rPr>
        <w:t>行为注释说明行，不需要修改</w:t>
      </w:r>
    </w:p>
    <w:p w:rsidR="00953160" w:rsidRDefault="00075856">
      <w:pPr>
        <w:numPr>
          <w:ilvl w:val="0"/>
          <w:numId w:val="3"/>
        </w:numPr>
        <w:spacing w:line="360" w:lineRule="auto"/>
        <w:ind w:firstLine="420"/>
      </w:pPr>
      <w:r>
        <w:rPr>
          <w:rFonts w:hint="eastAsia"/>
        </w:rPr>
        <w:t>第</w:t>
      </w:r>
      <w:r>
        <w:rPr>
          <w:rFonts w:hint="eastAsia"/>
        </w:rPr>
        <w:t>3</w:t>
      </w:r>
      <w:r>
        <w:rPr>
          <w:rFonts w:hint="eastAsia"/>
        </w:rPr>
        <w:t>、</w:t>
      </w:r>
      <w:r>
        <w:rPr>
          <w:rFonts w:hint="eastAsia"/>
        </w:rPr>
        <w:t>4</w:t>
      </w:r>
      <w:r>
        <w:rPr>
          <w:rFonts w:hint="eastAsia"/>
        </w:rPr>
        <w:t>行说明输出结果文件的形式</w:t>
      </w:r>
    </w:p>
    <w:p w:rsidR="00953160" w:rsidRDefault="00075856">
      <w:pPr>
        <w:spacing w:line="360" w:lineRule="auto"/>
        <w:ind w:firstLine="420"/>
      </w:pPr>
      <w:r>
        <w:rPr>
          <w:noProof/>
        </w:rPr>
        <w:drawing>
          <wp:inline distT="0" distB="0" distL="114300" distR="114300">
            <wp:extent cx="4090035" cy="66103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tretch>
                      <a:fillRect/>
                    </a:stretch>
                  </pic:blipFill>
                  <pic:spPr>
                    <a:xfrm>
                      <a:off x="0" y="0"/>
                      <a:ext cx="4090035" cy="661035"/>
                    </a:xfrm>
                    <a:prstGeom prst="rect">
                      <a:avLst/>
                    </a:prstGeom>
                    <a:noFill/>
                    <a:ln>
                      <a:noFill/>
                    </a:ln>
                  </pic:spPr>
                </pic:pic>
              </a:graphicData>
            </a:graphic>
          </wp:inline>
        </w:drawing>
      </w:r>
    </w:p>
    <w:p w:rsidR="00953160" w:rsidRDefault="00075856">
      <w:pPr>
        <w:numPr>
          <w:ilvl w:val="0"/>
          <w:numId w:val="3"/>
        </w:numPr>
        <w:spacing w:line="360" w:lineRule="auto"/>
        <w:ind w:firstLine="420"/>
      </w:pPr>
      <w:r>
        <w:rPr>
          <w:rFonts w:hint="eastAsia"/>
        </w:rPr>
        <w:t>第</w:t>
      </w:r>
      <w:r>
        <w:rPr>
          <w:rFonts w:hint="eastAsia"/>
        </w:rPr>
        <w:t>5</w:t>
      </w:r>
      <w:r>
        <w:rPr>
          <w:rFonts w:hint="eastAsia"/>
        </w:rPr>
        <w:t>、</w:t>
      </w:r>
      <w:r>
        <w:rPr>
          <w:rFonts w:hint="eastAsia"/>
        </w:rPr>
        <w:t>6</w:t>
      </w:r>
      <w:r>
        <w:rPr>
          <w:rFonts w:hint="eastAsia"/>
        </w:rPr>
        <w:t>行说明求解矩阵的次数和大小</w:t>
      </w:r>
      <w:r>
        <w:rPr>
          <w:rFonts w:hint="eastAsia"/>
        </w:rPr>
        <w:t>N</w:t>
      </w:r>
    </w:p>
    <w:p w:rsidR="00953160" w:rsidRDefault="00075856">
      <w:pPr>
        <w:spacing w:line="360" w:lineRule="auto"/>
        <w:ind w:firstLine="420"/>
      </w:pPr>
      <w:r>
        <w:rPr>
          <w:rFonts w:hint="eastAsia"/>
        </w:rPr>
        <w:t>矩阵的规模</w:t>
      </w:r>
      <w:r>
        <w:rPr>
          <w:rFonts w:hint="eastAsia"/>
        </w:rPr>
        <w:t>N</w:t>
      </w:r>
      <w:r>
        <w:rPr>
          <w:rFonts w:hint="eastAsia"/>
        </w:rPr>
        <w:t>越大，有效计算所占的比例也越大，系统浮点处理性能也就越高；但与此同时，矩阵规模</w:t>
      </w:r>
      <w:r>
        <w:rPr>
          <w:rFonts w:hint="eastAsia"/>
        </w:rPr>
        <w:t>N</w:t>
      </w:r>
      <w:r>
        <w:rPr>
          <w:rFonts w:hint="eastAsia"/>
        </w:rPr>
        <w:t>的增加会导致内存消耗的增加，一旦系统实际内存空间不足，使用缓存、性能会大幅度降低。因此，对于一般系统而言，要尽量增大矩阵规模</w:t>
      </w:r>
      <w:r>
        <w:rPr>
          <w:rFonts w:hint="eastAsia"/>
        </w:rPr>
        <w:t>N</w:t>
      </w:r>
      <w:r>
        <w:rPr>
          <w:rFonts w:hint="eastAsia"/>
        </w:rPr>
        <w:t>的同时，又要保证不使用系统缓存。因为操作系统本省需要占用一定的内存，除了矩阵（</w:t>
      </w:r>
      <w:r>
        <w:rPr>
          <w:rFonts w:hint="eastAsia"/>
        </w:rPr>
        <w:t>N*N</w:t>
      </w:r>
      <w:r>
        <w:rPr>
          <w:rFonts w:hint="eastAsia"/>
        </w:rPr>
        <w:t>）之外，</w:t>
      </w:r>
      <w:r>
        <w:rPr>
          <w:rFonts w:hint="eastAsia"/>
        </w:rPr>
        <w:t>HPL</w:t>
      </w:r>
      <w:r>
        <w:rPr>
          <w:rFonts w:hint="eastAsia"/>
        </w:rPr>
        <w:t>还有其他的内存开销，另外通信也需要占用一些缓存。矩阵占用系统总内存的</w:t>
      </w:r>
      <w:r>
        <w:rPr>
          <w:rFonts w:hint="eastAsia"/>
        </w:rPr>
        <w:t>80%</w:t>
      </w:r>
      <w:r>
        <w:rPr>
          <w:rFonts w:hint="eastAsia"/>
        </w:rPr>
        <w:t>左右为最佳，即</w:t>
      </w:r>
      <w:r>
        <w:rPr>
          <w:rFonts w:hint="eastAsia"/>
        </w:rPr>
        <w:t>N*N*8=</w:t>
      </w:r>
      <w:r>
        <w:rPr>
          <w:rFonts w:hint="eastAsia"/>
        </w:rPr>
        <w:t>系统总内存</w:t>
      </w:r>
      <w:r>
        <w:rPr>
          <w:rFonts w:hint="eastAsia"/>
        </w:rPr>
        <w:t>*80%</w:t>
      </w:r>
      <w:r>
        <w:rPr>
          <w:rFonts w:hint="eastAsia"/>
        </w:rPr>
        <w:t>。</w:t>
      </w:r>
    </w:p>
    <w:p w:rsidR="00953160" w:rsidRDefault="00075856">
      <w:pPr>
        <w:numPr>
          <w:ilvl w:val="0"/>
          <w:numId w:val="3"/>
        </w:numPr>
        <w:spacing w:line="360" w:lineRule="auto"/>
        <w:ind w:firstLine="420"/>
      </w:pPr>
      <w:r>
        <w:rPr>
          <w:rFonts w:hint="eastAsia"/>
        </w:rPr>
        <w:lastRenderedPageBreak/>
        <w:t>第</w:t>
      </w:r>
      <w:r>
        <w:rPr>
          <w:rFonts w:hint="eastAsia"/>
        </w:rPr>
        <w:t>7</w:t>
      </w:r>
      <w:r>
        <w:rPr>
          <w:rFonts w:hint="eastAsia"/>
        </w:rPr>
        <w:t>、</w:t>
      </w:r>
      <w:r>
        <w:rPr>
          <w:rFonts w:hint="eastAsia"/>
        </w:rPr>
        <w:t>8</w:t>
      </w:r>
      <w:r>
        <w:rPr>
          <w:rFonts w:hint="eastAsia"/>
        </w:rPr>
        <w:t>行说明求解矩阵分块的大小</w:t>
      </w:r>
      <w:r>
        <w:rPr>
          <w:rFonts w:hint="eastAsia"/>
        </w:rPr>
        <w:t>NB</w:t>
      </w:r>
    </w:p>
    <w:p w:rsidR="00953160" w:rsidRDefault="00075856">
      <w:pPr>
        <w:spacing w:line="360" w:lineRule="auto"/>
        <w:ind w:firstLine="420"/>
      </w:pPr>
      <w:r>
        <w:rPr>
          <w:noProof/>
        </w:rPr>
        <w:drawing>
          <wp:inline distT="0" distB="0" distL="114300" distR="114300">
            <wp:extent cx="5036820" cy="147066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stretch>
                      <a:fillRect/>
                    </a:stretch>
                  </pic:blipFill>
                  <pic:spPr>
                    <a:xfrm>
                      <a:off x="0" y="0"/>
                      <a:ext cx="5036820" cy="1470660"/>
                    </a:xfrm>
                    <a:prstGeom prst="rect">
                      <a:avLst/>
                    </a:prstGeom>
                    <a:noFill/>
                    <a:ln>
                      <a:noFill/>
                    </a:ln>
                  </pic:spPr>
                </pic:pic>
              </a:graphicData>
            </a:graphic>
          </wp:inline>
        </w:drawing>
      </w:r>
    </w:p>
    <w:p w:rsidR="00953160" w:rsidRDefault="00075856">
      <w:pPr>
        <w:spacing w:line="360" w:lineRule="auto"/>
        <w:ind w:firstLine="420"/>
      </w:pPr>
      <w:r>
        <w:rPr>
          <w:noProof/>
        </w:rPr>
        <w:drawing>
          <wp:inline distT="0" distB="0" distL="114300" distR="114300">
            <wp:extent cx="1623060" cy="21336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3"/>
                    <a:stretch>
                      <a:fillRect/>
                    </a:stretch>
                  </pic:blipFill>
                  <pic:spPr>
                    <a:xfrm>
                      <a:off x="0" y="0"/>
                      <a:ext cx="1623060" cy="213360"/>
                    </a:xfrm>
                    <a:prstGeom prst="rect">
                      <a:avLst/>
                    </a:prstGeom>
                    <a:noFill/>
                    <a:ln>
                      <a:noFill/>
                    </a:ln>
                  </pic:spPr>
                </pic:pic>
              </a:graphicData>
            </a:graphic>
          </wp:inline>
        </w:drawing>
      </w:r>
    </w:p>
    <w:p w:rsidR="00953160" w:rsidRDefault="00075856">
      <w:pPr>
        <w:numPr>
          <w:ilvl w:val="0"/>
          <w:numId w:val="3"/>
        </w:numPr>
        <w:spacing w:line="360" w:lineRule="auto"/>
        <w:ind w:firstLine="420"/>
      </w:pPr>
      <w:r>
        <w:rPr>
          <w:rFonts w:hint="eastAsia"/>
        </w:rPr>
        <w:t>第</w:t>
      </w:r>
      <w:r>
        <w:rPr>
          <w:rFonts w:hint="eastAsia"/>
        </w:rPr>
        <w:t>9</w:t>
      </w:r>
      <w:r>
        <w:rPr>
          <w:rFonts w:hint="eastAsia"/>
        </w:rPr>
        <w:t>行是选择处理器阵列是按列</w:t>
      </w:r>
      <w:r>
        <w:rPr>
          <w:rFonts w:hint="eastAsia"/>
        </w:rPr>
        <w:t>的排列方式还是按行的排列。按</w:t>
      </w:r>
      <w:r>
        <w:rPr>
          <w:rFonts w:hint="eastAsia"/>
        </w:rPr>
        <w:t>HPL</w:t>
      </w:r>
      <w:r>
        <w:rPr>
          <w:rFonts w:hint="eastAsia"/>
        </w:rPr>
        <w:t>文档中介绍，按列的排列方式适用于节点数较多、每个节点内</w:t>
      </w:r>
      <w:r>
        <w:rPr>
          <w:rFonts w:hint="eastAsia"/>
        </w:rPr>
        <w:t>CPU</w:t>
      </w:r>
      <w:r>
        <w:rPr>
          <w:rFonts w:hint="eastAsia"/>
        </w:rPr>
        <w:t>数较少的系统；而按行的排列方式适用于节点数较少、每个节点内</w:t>
      </w:r>
      <w:r>
        <w:rPr>
          <w:rFonts w:hint="eastAsia"/>
        </w:rPr>
        <w:t>CPU</w:t>
      </w:r>
      <w:r>
        <w:rPr>
          <w:rFonts w:hint="eastAsia"/>
        </w:rPr>
        <w:t>数较多的大规模系统。在机群系统上，按猎德排列方式的性能远好于按行的排列方式。</w:t>
      </w:r>
    </w:p>
    <w:p w:rsidR="00953160" w:rsidRDefault="00075856">
      <w:pPr>
        <w:numPr>
          <w:ilvl w:val="0"/>
          <w:numId w:val="3"/>
        </w:numPr>
        <w:spacing w:line="360" w:lineRule="auto"/>
        <w:ind w:firstLine="420"/>
      </w:pPr>
      <w:r>
        <w:rPr>
          <w:rFonts w:hint="eastAsia"/>
        </w:rPr>
        <w:t>第</w:t>
      </w:r>
      <w:r>
        <w:rPr>
          <w:rFonts w:hint="eastAsia"/>
        </w:rPr>
        <w:t>10-12</w:t>
      </w:r>
      <w:r>
        <w:rPr>
          <w:rFonts w:hint="eastAsia"/>
        </w:rPr>
        <w:t>行说明二维处理器网络（</w:t>
      </w:r>
      <w:r>
        <w:rPr>
          <w:rFonts w:hint="eastAsia"/>
        </w:rPr>
        <w:t>P*Q</w:t>
      </w:r>
      <w:r>
        <w:rPr>
          <w:rFonts w:hint="eastAsia"/>
        </w:rPr>
        <w:t>），二维处理器网络（</w:t>
      </w:r>
      <w:r>
        <w:rPr>
          <w:rFonts w:hint="eastAsia"/>
        </w:rPr>
        <w:t>P*Q</w:t>
      </w:r>
      <w:r>
        <w:rPr>
          <w:rFonts w:hint="eastAsia"/>
        </w:rPr>
        <w:t>）的有以下几个要求。</w:t>
      </w:r>
    </w:p>
    <w:p w:rsidR="00953160" w:rsidRDefault="00075856">
      <w:pPr>
        <w:spacing w:line="360" w:lineRule="auto"/>
        <w:ind w:firstLine="420"/>
      </w:pPr>
      <w:r>
        <w:rPr>
          <w:noProof/>
        </w:rPr>
        <w:drawing>
          <wp:inline distT="0" distB="0" distL="114300" distR="114300">
            <wp:extent cx="5021580" cy="130302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4"/>
                    <a:stretch>
                      <a:fillRect/>
                    </a:stretch>
                  </pic:blipFill>
                  <pic:spPr>
                    <a:xfrm>
                      <a:off x="0" y="0"/>
                      <a:ext cx="5021580" cy="1303020"/>
                    </a:xfrm>
                    <a:prstGeom prst="rect">
                      <a:avLst/>
                    </a:prstGeom>
                    <a:noFill/>
                    <a:ln>
                      <a:noFill/>
                    </a:ln>
                  </pic:spPr>
                </pic:pic>
              </a:graphicData>
            </a:graphic>
          </wp:inline>
        </w:drawing>
      </w:r>
    </w:p>
    <w:p w:rsidR="00953160" w:rsidRDefault="00075856">
      <w:pPr>
        <w:numPr>
          <w:ilvl w:val="0"/>
          <w:numId w:val="3"/>
        </w:numPr>
        <w:spacing w:line="360" w:lineRule="auto"/>
        <w:ind w:firstLine="420"/>
      </w:pPr>
      <w:r>
        <w:rPr>
          <w:rFonts w:hint="eastAsia"/>
        </w:rPr>
        <w:t>第</w:t>
      </w:r>
      <w:r>
        <w:rPr>
          <w:rFonts w:hint="eastAsia"/>
        </w:rPr>
        <w:t>13</w:t>
      </w:r>
      <w:r>
        <w:rPr>
          <w:rFonts w:hint="eastAsia"/>
        </w:rPr>
        <w:t>行说明测试的精度。这个值就是在做完线性方程组的求解以后，检测求解结果是否正确。若误差在这个值以内就是正确，否则错误。一般而言，若是求解错误，其误差非常大；若正确，则很小。所以没有必要修改此值。</w:t>
      </w:r>
    </w:p>
    <w:p w:rsidR="00953160" w:rsidRDefault="00075856">
      <w:pPr>
        <w:numPr>
          <w:ilvl w:val="0"/>
          <w:numId w:val="3"/>
        </w:numPr>
        <w:spacing w:line="360" w:lineRule="auto"/>
        <w:ind w:firstLine="420"/>
      </w:pPr>
      <w:r>
        <w:rPr>
          <w:rFonts w:hint="eastAsia"/>
        </w:rPr>
        <w:t>第</w:t>
      </w:r>
      <w:r>
        <w:rPr>
          <w:rFonts w:hint="eastAsia"/>
        </w:rPr>
        <w:t>14-21</w:t>
      </w:r>
      <w:r>
        <w:rPr>
          <w:rFonts w:hint="eastAsia"/>
        </w:rPr>
        <w:t>行指明</w:t>
      </w:r>
      <w:r>
        <w:rPr>
          <w:rFonts w:hint="eastAsia"/>
        </w:rPr>
        <w:t>L</w:t>
      </w:r>
      <w:r>
        <w:rPr>
          <w:rFonts w:hint="eastAsia"/>
        </w:rPr>
        <w:t>分解的方式</w:t>
      </w:r>
    </w:p>
    <w:p w:rsidR="00953160" w:rsidRDefault="00075856">
      <w:pPr>
        <w:spacing w:line="360" w:lineRule="auto"/>
        <w:ind w:firstLine="420"/>
      </w:pPr>
      <w:r>
        <w:rPr>
          <w:noProof/>
        </w:rPr>
        <w:lastRenderedPageBreak/>
        <w:drawing>
          <wp:inline distT="0" distB="0" distL="114300" distR="114300">
            <wp:extent cx="4937760" cy="264414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5"/>
                    <a:stretch>
                      <a:fillRect/>
                    </a:stretch>
                  </pic:blipFill>
                  <pic:spPr>
                    <a:xfrm>
                      <a:off x="0" y="0"/>
                      <a:ext cx="4937760" cy="2644140"/>
                    </a:xfrm>
                    <a:prstGeom prst="rect">
                      <a:avLst/>
                    </a:prstGeom>
                    <a:noFill/>
                    <a:ln>
                      <a:noFill/>
                    </a:ln>
                  </pic:spPr>
                </pic:pic>
              </a:graphicData>
            </a:graphic>
          </wp:inline>
        </w:drawing>
      </w:r>
    </w:p>
    <w:p w:rsidR="00953160" w:rsidRDefault="00075856">
      <w:pPr>
        <w:numPr>
          <w:ilvl w:val="0"/>
          <w:numId w:val="3"/>
        </w:numPr>
        <w:spacing w:line="360" w:lineRule="auto"/>
        <w:ind w:firstLine="420"/>
      </w:pPr>
      <w:r>
        <w:rPr>
          <w:rFonts w:hint="eastAsia"/>
        </w:rPr>
        <w:t>第</w:t>
      </w:r>
      <w:r>
        <w:rPr>
          <w:rFonts w:hint="eastAsia"/>
        </w:rPr>
        <w:t>22</w:t>
      </w:r>
      <w:r>
        <w:rPr>
          <w:rFonts w:hint="eastAsia"/>
        </w:rPr>
        <w:t>、</w:t>
      </w:r>
      <w:r>
        <w:rPr>
          <w:rFonts w:hint="eastAsia"/>
        </w:rPr>
        <w:t>23</w:t>
      </w:r>
      <w:r>
        <w:rPr>
          <w:rFonts w:hint="eastAsia"/>
        </w:rPr>
        <w:t>行说明</w:t>
      </w:r>
      <w:r>
        <w:rPr>
          <w:rFonts w:hint="eastAsia"/>
        </w:rPr>
        <w:t>L</w:t>
      </w:r>
      <w:r>
        <w:rPr>
          <w:rFonts w:hint="eastAsia"/>
        </w:rPr>
        <w:t>的横向广播方式，</w:t>
      </w:r>
      <w:r>
        <w:rPr>
          <w:rFonts w:hint="eastAsia"/>
        </w:rPr>
        <w:t>HPL</w:t>
      </w:r>
      <w:r>
        <w:rPr>
          <w:rFonts w:hint="eastAsia"/>
        </w:rPr>
        <w:t>中提供了</w:t>
      </w:r>
      <w:r>
        <w:rPr>
          <w:rFonts w:hint="eastAsia"/>
        </w:rPr>
        <w:t>6</w:t>
      </w:r>
      <w:r>
        <w:rPr>
          <w:rFonts w:hint="eastAsia"/>
        </w:rPr>
        <w:t>种广播方式。其中，前</w:t>
      </w:r>
      <w:r>
        <w:rPr>
          <w:rFonts w:hint="eastAsia"/>
        </w:rPr>
        <w:t>4</w:t>
      </w:r>
      <w:r>
        <w:rPr>
          <w:rFonts w:hint="eastAsia"/>
        </w:rPr>
        <w:t>种适合于快速网络；后两种采用将数据切割后传送的方式，主要适合于速度较慢的网络。目前，机群系统一般采用千兆以太网甚至光纤等高速网络，所以一般不采用后两种方式。</w:t>
      </w:r>
    </w:p>
    <w:p w:rsidR="00953160" w:rsidRDefault="00075856">
      <w:pPr>
        <w:spacing w:line="360" w:lineRule="auto"/>
        <w:ind w:firstLine="420"/>
      </w:pPr>
      <w:r>
        <w:rPr>
          <w:rFonts w:hint="eastAsia"/>
        </w:rPr>
        <w:t>一般来说，在小规模系统中，选择</w:t>
      </w:r>
      <w:r>
        <w:rPr>
          <w:rFonts w:hint="eastAsia"/>
        </w:rPr>
        <w:t>0</w:t>
      </w:r>
      <w:r>
        <w:rPr>
          <w:rFonts w:hint="eastAsia"/>
        </w:rPr>
        <w:t>或</w:t>
      </w:r>
      <w:r>
        <w:rPr>
          <w:rFonts w:hint="eastAsia"/>
        </w:rPr>
        <w:t>1</w:t>
      </w:r>
      <w:r>
        <w:rPr>
          <w:rFonts w:hint="eastAsia"/>
        </w:rPr>
        <w:t>；对于大</w:t>
      </w:r>
      <w:r>
        <w:rPr>
          <w:rFonts w:hint="eastAsia"/>
        </w:rPr>
        <w:t>规模系统，选择</w:t>
      </w:r>
      <w:r>
        <w:rPr>
          <w:rFonts w:hint="eastAsia"/>
        </w:rPr>
        <w:t>3</w:t>
      </w:r>
      <w:r>
        <w:rPr>
          <w:rFonts w:hint="eastAsia"/>
        </w:rPr>
        <w:t>。推荐配置为：</w:t>
      </w:r>
    </w:p>
    <w:p w:rsidR="00953160" w:rsidRDefault="00075856">
      <w:pPr>
        <w:spacing w:line="360" w:lineRule="auto"/>
        <w:ind w:firstLine="420"/>
      </w:pPr>
      <w:r>
        <w:rPr>
          <w:noProof/>
        </w:rPr>
        <w:drawing>
          <wp:inline distT="0" distB="0" distL="114300" distR="114300">
            <wp:extent cx="3131820" cy="3733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6"/>
                    <a:stretch>
                      <a:fillRect/>
                    </a:stretch>
                  </pic:blipFill>
                  <pic:spPr>
                    <a:xfrm>
                      <a:off x="0" y="0"/>
                      <a:ext cx="3131820" cy="373380"/>
                    </a:xfrm>
                    <a:prstGeom prst="rect">
                      <a:avLst/>
                    </a:prstGeom>
                    <a:noFill/>
                    <a:ln>
                      <a:noFill/>
                    </a:ln>
                  </pic:spPr>
                </pic:pic>
              </a:graphicData>
            </a:graphic>
          </wp:inline>
        </w:drawing>
      </w:r>
    </w:p>
    <w:p w:rsidR="00953160" w:rsidRDefault="00075856">
      <w:pPr>
        <w:numPr>
          <w:ilvl w:val="0"/>
          <w:numId w:val="3"/>
        </w:numPr>
        <w:spacing w:line="360" w:lineRule="auto"/>
        <w:ind w:firstLine="420"/>
      </w:pPr>
      <w:r>
        <w:rPr>
          <w:rFonts w:hint="eastAsia"/>
        </w:rPr>
        <w:t>第</w:t>
      </w:r>
      <w:r>
        <w:rPr>
          <w:rFonts w:hint="eastAsia"/>
        </w:rPr>
        <w:t>24</w:t>
      </w:r>
      <w:r>
        <w:rPr>
          <w:rFonts w:hint="eastAsia"/>
        </w:rPr>
        <w:t>、</w:t>
      </w:r>
      <w:r>
        <w:rPr>
          <w:rFonts w:hint="eastAsia"/>
        </w:rPr>
        <w:t>25</w:t>
      </w:r>
      <w:r>
        <w:rPr>
          <w:rFonts w:hint="eastAsia"/>
        </w:rPr>
        <w:t>行说明横向通信的通信深度。这依赖于及其配置和问题规模的大小，推荐配置为：</w:t>
      </w:r>
    </w:p>
    <w:p w:rsidR="00953160" w:rsidRDefault="00075856">
      <w:pPr>
        <w:spacing w:line="360" w:lineRule="auto"/>
        <w:ind w:firstLine="420"/>
      </w:pPr>
      <w:r>
        <w:rPr>
          <w:noProof/>
        </w:rPr>
        <w:drawing>
          <wp:inline distT="0" distB="0" distL="114300" distR="114300">
            <wp:extent cx="1775460" cy="34290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7"/>
                    <a:stretch>
                      <a:fillRect/>
                    </a:stretch>
                  </pic:blipFill>
                  <pic:spPr>
                    <a:xfrm>
                      <a:off x="0" y="0"/>
                      <a:ext cx="1775460" cy="342900"/>
                    </a:xfrm>
                    <a:prstGeom prst="rect">
                      <a:avLst/>
                    </a:prstGeom>
                    <a:noFill/>
                    <a:ln>
                      <a:noFill/>
                    </a:ln>
                  </pic:spPr>
                </pic:pic>
              </a:graphicData>
            </a:graphic>
          </wp:inline>
        </w:drawing>
      </w:r>
    </w:p>
    <w:p w:rsidR="00953160" w:rsidRDefault="00075856">
      <w:pPr>
        <w:numPr>
          <w:ilvl w:val="0"/>
          <w:numId w:val="3"/>
        </w:numPr>
        <w:spacing w:line="360" w:lineRule="auto"/>
        <w:ind w:firstLine="420"/>
      </w:pPr>
      <w:r>
        <w:rPr>
          <w:rFonts w:hint="eastAsia"/>
        </w:rPr>
        <w:t>第</w:t>
      </w:r>
      <w:r>
        <w:rPr>
          <w:rFonts w:hint="eastAsia"/>
        </w:rPr>
        <w:t>26</w:t>
      </w:r>
      <w:r>
        <w:rPr>
          <w:rFonts w:hint="eastAsia"/>
        </w:rPr>
        <w:t>、</w:t>
      </w:r>
      <w:r>
        <w:rPr>
          <w:rFonts w:hint="eastAsia"/>
        </w:rPr>
        <w:t>27</w:t>
      </w:r>
      <w:r>
        <w:rPr>
          <w:rFonts w:hint="eastAsia"/>
        </w:rPr>
        <w:t>行说明</w:t>
      </w:r>
      <w:r>
        <w:rPr>
          <w:rFonts w:hint="eastAsia"/>
        </w:rPr>
        <w:t>U</w:t>
      </w:r>
      <w:r>
        <w:rPr>
          <w:rFonts w:hint="eastAsia"/>
        </w:rPr>
        <w:t>的广播算法。</w:t>
      </w:r>
      <w:r>
        <w:rPr>
          <w:rFonts w:hint="eastAsia"/>
        </w:rPr>
        <w:t>U</w:t>
      </w:r>
      <w:r>
        <w:rPr>
          <w:rFonts w:hint="eastAsia"/>
        </w:rPr>
        <w:t>的广播为列向广播，</w:t>
      </w:r>
      <w:r>
        <w:rPr>
          <w:rFonts w:hint="eastAsia"/>
        </w:rPr>
        <w:t>HPL</w:t>
      </w:r>
      <w:r>
        <w:rPr>
          <w:rFonts w:hint="eastAsia"/>
        </w:rPr>
        <w:t>提供了</w:t>
      </w:r>
      <w:r>
        <w:rPr>
          <w:rFonts w:hint="eastAsia"/>
        </w:rPr>
        <w:t>3</w:t>
      </w:r>
      <w:r>
        <w:rPr>
          <w:rFonts w:hint="eastAsia"/>
        </w:rPr>
        <w:t>种</w:t>
      </w:r>
      <w:r>
        <w:rPr>
          <w:rFonts w:hint="eastAsia"/>
        </w:rPr>
        <w:t>U</w:t>
      </w:r>
      <w:r>
        <w:rPr>
          <w:rFonts w:hint="eastAsia"/>
        </w:rPr>
        <w:t>的广播算法：二元交换法、</w:t>
      </w:r>
      <w:r>
        <w:rPr>
          <w:rFonts w:hint="eastAsia"/>
        </w:rPr>
        <w:t>Long</w:t>
      </w:r>
      <w:r>
        <w:rPr>
          <w:rFonts w:hint="eastAsia"/>
        </w:rPr>
        <w:t>法和二种混合法。</w:t>
      </w:r>
      <w:r>
        <w:rPr>
          <w:rFonts w:hint="eastAsia"/>
        </w:rPr>
        <w:t>SWAP=</w:t>
      </w:r>
      <w:r>
        <w:rPr>
          <w:rFonts w:hint="eastAsia"/>
        </w:rPr>
        <w:t>“</w:t>
      </w:r>
      <w:r>
        <w:rPr>
          <w:rFonts w:hint="eastAsia"/>
        </w:rPr>
        <w:t>0</w:t>
      </w:r>
      <w:r>
        <w:rPr>
          <w:rFonts w:hint="eastAsia"/>
        </w:rPr>
        <w:t>”，采用二元交换法；</w:t>
      </w:r>
      <w:r>
        <w:rPr>
          <w:rFonts w:hint="eastAsia"/>
        </w:rPr>
        <w:t>SWAP=</w:t>
      </w:r>
      <w:r>
        <w:rPr>
          <w:rFonts w:hint="eastAsia"/>
        </w:rPr>
        <w:t>“</w:t>
      </w:r>
      <w:r>
        <w:rPr>
          <w:rFonts w:hint="eastAsia"/>
        </w:rPr>
        <w:t>1</w:t>
      </w:r>
      <w:r>
        <w:rPr>
          <w:rFonts w:hint="eastAsia"/>
        </w:rPr>
        <w:t>”，采用</w:t>
      </w:r>
      <w:r>
        <w:rPr>
          <w:rFonts w:hint="eastAsia"/>
        </w:rPr>
        <w:t>Long</w:t>
      </w:r>
      <w:r>
        <w:rPr>
          <w:rFonts w:hint="eastAsia"/>
        </w:rPr>
        <w:t>法；</w:t>
      </w:r>
      <w:r>
        <w:rPr>
          <w:rFonts w:hint="eastAsia"/>
        </w:rPr>
        <w:t>SWAP=</w:t>
      </w:r>
      <w:r>
        <w:rPr>
          <w:rFonts w:hint="eastAsia"/>
        </w:rPr>
        <w:t>“</w:t>
      </w:r>
      <w:r>
        <w:rPr>
          <w:rFonts w:hint="eastAsia"/>
        </w:rPr>
        <w:t>2</w:t>
      </w:r>
      <w:r>
        <w:rPr>
          <w:rFonts w:hint="eastAsia"/>
        </w:rPr>
        <w:t>”，采用混合法。推荐配置为：</w:t>
      </w:r>
    </w:p>
    <w:p w:rsidR="00953160" w:rsidRDefault="00075856">
      <w:pPr>
        <w:spacing w:line="360" w:lineRule="auto"/>
        <w:ind w:firstLine="420"/>
      </w:pPr>
      <w:r>
        <w:rPr>
          <w:noProof/>
        </w:rPr>
        <w:drawing>
          <wp:inline distT="0" distB="0" distL="114300" distR="114300">
            <wp:extent cx="2369820" cy="35814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8"/>
                    <a:stretch>
                      <a:fillRect/>
                    </a:stretch>
                  </pic:blipFill>
                  <pic:spPr>
                    <a:xfrm>
                      <a:off x="0" y="0"/>
                      <a:ext cx="2369820" cy="358140"/>
                    </a:xfrm>
                    <a:prstGeom prst="rect">
                      <a:avLst/>
                    </a:prstGeom>
                    <a:noFill/>
                    <a:ln>
                      <a:noFill/>
                    </a:ln>
                  </pic:spPr>
                </pic:pic>
              </a:graphicData>
            </a:graphic>
          </wp:inline>
        </w:drawing>
      </w:r>
    </w:p>
    <w:p w:rsidR="00953160" w:rsidRDefault="00075856">
      <w:pPr>
        <w:numPr>
          <w:ilvl w:val="0"/>
          <w:numId w:val="3"/>
        </w:numPr>
        <w:spacing w:line="360" w:lineRule="auto"/>
        <w:ind w:firstLine="420"/>
      </w:pPr>
      <w:r>
        <w:rPr>
          <w:rFonts w:hint="eastAsia"/>
        </w:rPr>
        <w:t>第</w:t>
      </w:r>
      <w:r>
        <w:rPr>
          <w:rFonts w:hint="eastAsia"/>
        </w:rPr>
        <w:t>28</w:t>
      </w:r>
      <w:r>
        <w:rPr>
          <w:rFonts w:hint="eastAsia"/>
        </w:rPr>
        <w:t>、</w:t>
      </w:r>
      <w:r>
        <w:rPr>
          <w:rFonts w:hint="eastAsia"/>
        </w:rPr>
        <w:t>29</w:t>
      </w:r>
      <w:r>
        <w:rPr>
          <w:rFonts w:hint="eastAsia"/>
        </w:rPr>
        <w:t>行分别说明</w:t>
      </w:r>
      <w:r>
        <w:rPr>
          <w:rFonts w:hint="eastAsia"/>
        </w:rPr>
        <w:t>L</w:t>
      </w:r>
      <w:r>
        <w:rPr>
          <w:rFonts w:hint="eastAsia"/>
        </w:rPr>
        <w:t>和</w:t>
      </w:r>
      <w:r>
        <w:rPr>
          <w:rFonts w:hint="eastAsia"/>
        </w:rPr>
        <w:t>U</w:t>
      </w:r>
      <w:r>
        <w:rPr>
          <w:rFonts w:hint="eastAsia"/>
        </w:rPr>
        <w:t>的数据存放方式。若选择“</w:t>
      </w:r>
      <w:r>
        <w:rPr>
          <w:rFonts w:hint="eastAsia"/>
        </w:rPr>
        <w:t>transposed</w:t>
      </w:r>
      <w:r>
        <w:rPr>
          <w:rFonts w:hint="eastAsia"/>
        </w:rPr>
        <w:t>”，则采用按列存放，否则按行存放。推荐配置为：</w:t>
      </w:r>
    </w:p>
    <w:p w:rsidR="00953160" w:rsidRDefault="00075856">
      <w:pPr>
        <w:spacing w:line="360" w:lineRule="auto"/>
        <w:ind w:firstLine="420"/>
      </w:pPr>
      <w:r>
        <w:rPr>
          <w:noProof/>
        </w:rPr>
        <w:drawing>
          <wp:inline distT="0" distB="0" distL="114300" distR="114300">
            <wp:extent cx="2827020" cy="34290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9"/>
                    <a:stretch>
                      <a:fillRect/>
                    </a:stretch>
                  </pic:blipFill>
                  <pic:spPr>
                    <a:xfrm>
                      <a:off x="0" y="0"/>
                      <a:ext cx="2827020" cy="342900"/>
                    </a:xfrm>
                    <a:prstGeom prst="rect">
                      <a:avLst/>
                    </a:prstGeom>
                    <a:noFill/>
                    <a:ln>
                      <a:noFill/>
                    </a:ln>
                  </pic:spPr>
                </pic:pic>
              </a:graphicData>
            </a:graphic>
          </wp:inline>
        </w:drawing>
      </w:r>
    </w:p>
    <w:p w:rsidR="00953160" w:rsidRDefault="00075856">
      <w:pPr>
        <w:numPr>
          <w:ilvl w:val="0"/>
          <w:numId w:val="3"/>
        </w:numPr>
        <w:spacing w:line="360" w:lineRule="auto"/>
        <w:ind w:firstLine="420"/>
      </w:pPr>
      <w:r>
        <w:rPr>
          <w:rFonts w:hint="eastAsia"/>
        </w:rPr>
        <w:t>第</w:t>
      </w:r>
      <w:r>
        <w:rPr>
          <w:rFonts w:hint="eastAsia"/>
        </w:rPr>
        <w:t>30</w:t>
      </w:r>
      <w:r>
        <w:rPr>
          <w:rFonts w:hint="eastAsia"/>
        </w:rPr>
        <w:t>行主要在回代中使用，一</w:t>
      </w:r>
      <w:r>
        <w:rPr>
          <w:rFonts w:hint="eastAsia"/>
        </w:rPr>
        <w:t>般使用其默认值。</w:t>
      </w:r>
    </w:p>
    <w:p w:rsidR="00953160" w:rsidRDefault="00075856">
      <w:pPr>
        <w:numPr>
          <w:ilvl w:val="0"/>
          <w:numId w:val="3"/>
        </w:numPr>
        <w:spacing w:line="360" w:lineRule="auto"/>
        <w:ind w:firstLine="420"/>
      </w:pPr>
      <w:r>
        <w:rPr>
          <w:rFonts w:hint="eastAsia"/>
        </w:rPr>
        <w:t>第</w:t>
      </w:r>
      <w:r>
        <w:rPr>
          <w:rFonts w:hint="eastAsia"/>
        </w:rPr>
        <w:t>31</w:t>
      </w:r>
      <w:r>
        <w:rPr>
          <w:rFonts w:hint="eastAsia"/>
        </w:rPr>
        <w:t>行的值主要为内存地址对齐而设置，用于在内存分配中对齐地址。出于安全考虑，可以选择</w:t>
      </w:r>
      <w:r>
        <w:rPr>
          <w:rFonts w:hint="eastAsia"/>
        </w:rPr>
        <w:t>8.</w:t>
      </w:r>
    </w:p>
    <w:sectPr w:rsidR="009531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938140"/>
    <w:multiLevelType w:val="singleLevel"/>
    <w:tmpl w:val="87938140"/>
    <w:lvl w:ilvl="0">
      <w:start w:val="1"/>
      <w:numFmt w:val="decimal"/>
      <w:suff w:val="nothing"/>
      <w:lvlText w:val="（%1）"/>
      <w:lvlJc w:val="left"/>
    </w:lvl>
  </w:abstractNum>
  <w:abstractNum w:abstractNumId="1" w15:restartNumberingAfterBreak="0">
    <w:nsid w:val="896321B7"/>
    <w:multiLevelType w:val="singleLevel"/>
    <w:tmpl w:val="896321B7"/>
    <w:lvl w:ilvl="0">
      <w:start w:val="3"/>
      <w:numFmt w:val="chineseCounting"/>
      <w:suff w:val="nothing"/>
      <w:lvlText w:val="%1、"/>
      <w:lvlJc w:val="left"/>
      <w:rPr>
        <w:rFonts w:hint="eastAsia"/>
      </w:rPr>
    </w:lvl>
  </w:abstractNum>
  <w:abstractNum w:abstractNumId="2" w15:restartNumberingAfterBreak="0">
    <w:nsid w:val="77949C28"/>
    <w:multiLevelType w:val="singleLevel"/>
    <w:tmpl w:val="77949C28"/>
    <w:lvl w:ilvl="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1F14A77"/>
    <w:rsid w:val="00075856"/>
    <w:rsid w:val="00953160"/>
    <w:rsid w:val="050C2E35"/>
    <w:rsid w:val="41F14A77"/>
    <w:rsid w:val="48E928B3"/>
    <w:rsid w:val="5F270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37B111"/>
  <w15:docId w15:val="{0B28156C-4F7D-4A44-ABF1-830F94D98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aike.baidu.com/item/%E6%95%B0%E5%AD%A6%E8%BD%AF%E4%BB%B6/3363734" TargetMode="External"/><Relationship Id="rId13" Type="http://schemas.openxmlformats.org/officeDocument/2006/relationships/hyperlink" Target="https://baike.baidu.com/item/%E6%B5%8B%E8%AF%95%E7%A8%8B%E5%BA%8F" TargetMode="External"/><Relationship Id="rId18" Type="http://schemas.openxmlformats.org/officeDocument/2006/relationships/hyperlink" Target="https://baike.baidu.com/item/Flops/989494"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baike.baidu.com/item/%E5%9B%BD%E5%AE%B6%E5%AE%9E%E9%AA%8C%E5%AE%A4/3082483" TargetMode="External"/><Relationship Id="rId12" Type="http://schemas.openxmlformats.org/officeDocument/2006/relationships/hyperlink" Target="https://baike.baidu.com/item/%E6%95%B0%E7%BB%84" TargetMode="External"/><Relationship Id="rId17" Type="http://schemas.openxmlformats.org/officeDocument/2006/relationships/hyperlink" Target="https://baike.baidu.com/item/%E6%B5%AE%E7%82%B9%E8%BF%90%E7%AE%97"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baike.baidu.com/item/%E7%BA%BF%E6%80%A7%E6%96%B9%E7%A8%8B%E7%BB%84/5904308"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baike.baidu.com/item/%E7%BA%BF%E6%80%A7%E7%B3%BB%E7%BB%9F" TargetMode="External"/><Relationship Id="rId11" Type="http://schemas.openxmlformats.org/officeDocument/2006/relationships/hyperlink" Target="https://baike.baidu.com/item/%E5%9F%BA%E5%87%86%E6%B5%8B%E8%AF%95"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baike.baidu.com/item/%E9%AB%98%E6%96%AF%E6%B6%88%E5%85%83%E6%B3%95"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baike.baidu.com/item/%E5%B9%B6%E8%A1%8C%E8%AE%A1%E7%AE%97"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baidu.com/item/%E9%AB%98%E6%96%AF%E6%B6%88%E5%85%83%E6%B3%95" TargetMode="External"/><Relationship Id="rId14" Type="http://schemas.openxmlformats.org/officeDocument/2006/relationships/hyperlink" Target="https://baike.baidu.com/item/%E7%9F%A9%E9%98%B5"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青草无边</dc:creator>
  <cp:lastModifiedBy>Akashi Seijuro</cp:lastModifiedBy>
  <cp:revision>2</cp:revision>
  <dcterms:created xsi:type="dcterms:W3CDTF">2019-12-17T02:04:00Z</dcterms:created>
  <dcterms:modified xsi:type="dcterms:W3CDTF">2019-12-26T11:55:00Z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