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C85" w:rsidRDefault="00CE3C85" w:rsidP="00CE3C85">
      <w:pPr>
        <w:jc w:val="center"/>
        <w:rPr>
          <w:b/>
          <w:bCs/>
          <w:sz w:val="40"/>
          <w:szCs w:val="44"/>
        </w:rPr>
      </w:pPr>
      <w:proofErr w:type="spellStart"/>
      <w:r w:rsidRPr="001B03E1">
        <w:rPr>
          <w:rFonts w:hint="eastAsia"/>
          <w:b/>
          <w:bCs/>
          <w:sz w:val="40"/>
          <w:szCs w:val="44"/>
        </w:rPr>
        <w:t>Linpack</w:t>
      </w:r>
      <w:proofErr w:type="spellEnd"/>
      <w:r w:rsidRPr="001B03E1">
        <w:rPr>
          <w:rFonts w:hint="eastAsia"/>
          <w:b/>
          <w:bCs/>
          <w:sz w:val="40"/>
          <w:szCs w:val="44"/>
        </w:rPr>
        <w:t>测试与性能优化</w:t>
      </w:r>
    </w:p>
    <w:p w:rsidR="00814630" w:rsidRDefault="00814630" w:rsidP="00814630">
      <w:pPr>
        <w:rPr>
          <w:b/>
          <w:bCs/>
          <w:sz w:val="40"/>
          <w:szCs w:val="44"/>
        </w:rPr>
      </w:pPr>
      <w:r>
        <w:rPr>
          <w:rFonts w:hint="eastAsia"/>
          <w:b/>
          <w:bCs/>
          <w:sz w:val="40"/>
          <w:szCs w:val="44"/>
        </w:rPr>
        <w:t>目录：</w:t>
      </w:r>
    </w:p>
    <w:p w:rsidR="00814630" w:rsidRPr="00EE2422" w:rsidRDefault="00814630" w:rsidP="00814630">
      <w:pPr>
        <w:rPr>
          <w:b/>
          <w:bCs/>
          <w:sz w:val="36"/>
          <w:szCs w:val="36"/>
        </w:rPr>
      </w:pPr>
      <w:r w:rsidRPr="00EE2422">
        <w:rPr>
          <w:rFonts w:hint="eastAsia"/>
          <w:b/>
          <w:bCs/>
          <w:sz w:val="36"/>
          <w:szCs w:val="36"/>
        </w:rPr>
        <w:t>一、</w:t>
      </w:r>
      <w:proofErr w:type="spellStart"/>
      <w:r w:rsidRPr="00EE2422">
        <w:rPr>
          <w:rFonts w:hint="eastAsia"/>
          <w:b/>
          <w:bCs/>
          <w:sz w:val="36"/>
          <w:szCs w:val="36"/>
        </w:rPr>
        <w:t>Linpack</w:t>
      </w:r>
      <w:proofErr w:type="spellEnd"/>
      <w:r w:rsidRPr="00EE2422">
        <w:rPr>
          <w:rFonts w:hint="eastAsia"/>
          <w:b/>
          <w:bCs/>
          <w:sz w:val="36"/>
          <w:szCs w:val="36"/>
        </w:rPr>
        <w:t>介绍</w:t>
      </w:r>
    </w:p>
    <w:p w:rsidR="00814630" w:rsidRPr="00EE2422" w:rsidRDefault="00814630" w:rsidP="00814630">
      <w:pPr>
        <w:rPr>
          <w:rFonts w:asciiTheme="minorEastAsia" w:hAnsiTheme="minorEastAsia"/>
          <w:b/>
          <w:bCs/>
          <w:sz w:val="36"/>
          <w:szCs w:val="40"/>
        </w:rPr>
      </w:pPr>
      <w:r w:rsidRPr="00EE2422">
        <w:rPr>
          <w:rFonts w:asciiTheme="minorEastAsia" w:hAnsiTheme="minorEastAsia" w:hint="eastAsia"/>
          <w:b/>
          <w:bCs/>
          <w:sz w:val="36"/>
          <w:szCs w:val="40"/>
        </w:rPr>
        <w:t>二、计算峰值</w:t>
      </w:r>
    </w:p>
    <w:p w:rsidR="00814630" w:rsidRDefault="00814630" w:rsidP="00814630">
      <w:pPr>
        <w:rPr>
          <w:rFonts w:asciiTheme="minorEastAsia" w:hAnsiTheme="minorEastAsia"/>
          <w:b/>
          <w:bCs/>
          <w:sz w:val="36"/>
          <w:szCs w:val="40"/>
        </w:rPr>
      </w:pPr>
      <w:r w:rsidRPr="00EE2422">
        <w:rPr>
          <w:rFonts w:asciiTheme="minorEastAsia" w:hAnsiTheme="minorEastAsia" w:hint="eastAsia"/>
          <w:b/>
          <w:bCs/>
          <w:sz w:val="36"/>
          <w:szCs w:val="40"/>
        </w:rPr>
        <w:t>三、</w:t>
      </w:r>
      <w:proofErr w:type="spellStart"/>
      <w:r w:rsidRPr="00EE2422">
        <w:rPr>
          <w:rFonts w:asciiTheme="minorEastAsia" w:hAnsiTheme="minorEastAsia" w:hint="eastAsia"/>
          <w:b/>
          <w:bCs/>
          <w:sz w:val="36"/>
          <w:szCs w:val="40"/>
        </w:rPr>
        <w:t>Linpack</w:t>
      </w:r>
      <w:proofErr w:type="spellEnd"/>
      <w:r w:rsidRPr="00EE2422">
        <w:rPr>
          <w:rFonts w:asciiTheme="minorEastAsia" w:hAnsiTheme="minorEastAsia" w:hint="eastAsia"/>
          <w:b/>
          <w:bCs/>
          <w:sz w:val="36"/>
          <w:szCs w:val="40"/>
        </w:rPr>
        <w:t>安装与测试</w:t>
      </w:r>
    </w:p>
    <w:p w:rsidR="00814630" w:rsidRDefault="00814630" w:rsidP="00814630">
      <w:pPr>
        <w:rPr>
          <w:rFonts w:asciiTheme="minorEastAsia" w:hAnsiTheme="minorEastAsia"/>
          <w:b/>
          <w:bCs/>
          <w:sz w:val="36"/>
          <w:szCs w:val="40"/>
        </w:rPr>
      </w:pPr>
      <w:r>
        <w:rPr>
          <w:rFonts w:asciiTheme="minorEastAsia" w:hAnsiTheme="minorEastAsia" w:hint="eastAsia"/>
          <w:b/>
          <w:bCs/>
          <w:sz w:val="36"/>
          <w:szCs w:val="40"/>
        </w:rPr>
        <w:t>四</w:t>
      </w:r>
      <w:r w:rsidRPr="00EE2422">
        <w:rPr>
          <w:rFonts w:asciiTheme="minorEastAsia" w:hAnsiTheme="minorEastAsia" w:hint="eastAsia"/>
          <w:b/>
          <w:bCs/>
          <w:sz w:val="36"/>
          <w:szCs w:val="40"/>
        </w:rPr>
        <w:t>、</w:t>
      </w:r>
      <w:r w:rsidRPr="003E5DA1">
        <w:rPr>
          <w:rFonts w:asciiTheme="minorEastAsia" w:hAnsiTheme="minorEastAsia" w:hint="eastAsia"/>
          <w:b/>
          <w:bCs/>
          <w:sz w:val="36"/>
          <w:szCs w:val="40"/>
        </w:rPr>
        <w:t>影响</w:t>
      </w:r>
      <w:proofErr w:type="spellStart"/>
      <w:r>
        <w:rPr>
          <w:rFonts w:asciiTheme="minorEastAsia" w:hAnsiTheme="minorEastAsia" w:hint="eastAsia"/>
          <w:b/>
          <w:bCs/>
          <w:sz w:val="36"/>
          <w:szCs w:val="40"/>
        </w:rPr>
        <w:t>Linpack</w:t>
      </w:r>
      <w:proofErr w:type="spellEnd"/>
      <w:r w:rsidRPr="003E5DA1">
        <w:rPr>
          <w:rFonts w:asciiTheme="minorEastAsia" w:hAnsiTheme="minorEastAsia" w:hint="eastAsia"/>
          <w:b/>
          <w:bCs/>
          <w:sz w:val="36"/>
          <w:szCs w:val="40"/>
        </w:rPr>
        <w:t>性能的因素</w:t>
      </w:r>
    </w:p>
    <w:p w:rsidR="00814630" w:rsidRDefault="00814630" w:rsidP="00814630">
      <w:pPr>
        <w:rPr>
          <w:rFonts w:asciiTheme="minorEastAsia" w:hAnsiTheme="minorEastAsia"/>
          <w:b/>
          <w:bCs/>
          <w:sz w:val="36"/>
          <w:szCs w:val="40"/>
        </w:rPr>
      </w:pPr>
      <w:r>
        <w:rPr>
          <w:rFonts w:asciiTheme="minorEastAsia" w:hAnsiTheme="minorEastAsia" w:hint="eastAsia"/>
          <w:b/>
          <w:bCs/>
          <w:sz w:val="36"/>
          <w:szCs w:val="40"/>
        </w:rPr>
        <w:t>五</w:t>
      </w:r>
      <w:r w:rsidRPr="00EE2422">
        <w:rPr>
          <w:rFonts w:asciiTheme="minorEastAsia" w:hAnsiTheme="minorEastAsia" w:hint="eastAsia"/>
          <w:b/>
          <w:bCs/>
          <w:sz w:val="36"/>
          <w:szCs w:val="40"/>
        </w:rPr>
        <w:t>、</w:t>
      </w:r>
      <w:proofErr w:type="spellStart"/>
      <w:r>
        <w:rPr>
          <w:rFonts w:asciiTheme="minorEastAsia" w:hAnsiTheme="minorEastAsia" w:hint="eastAsia"/>
          <w:b/>
          <w:bCs/>
          <w:sz w:val="36"/>
          <w:szCs w:val="40"/>
        </w:rPr>
        <w:t>Linpack</w:t>
      </w:r>
      <w:proofErr w:type="spellEnd"/>
      <w:r w:rsidRPr="003E5DA1">
        <w:rPr>
          <w:rFonts w:asciiTheme="minorEastAsia" w:hAnsiTheme="minorEastAsia" w:hint="eastAsia"/>
          <w:b/>
          <w:bCs/>
          <w:sz w:val="36"/>
          <w:szCs w:val="40"/>
        </w:rPr>
        <w:t>性能的</w:t>
      </w:r>
      <w:r>
        <w:rPr>
          <w:rFonts w:asciiTheme="minorEastAsia" w:hAnsiTheme="minorEastAsia" w:hint="eastAsia"/>
          <w:b/>
          <w:bCs/>
          <w:sz w:val="36"/>
          <w:szCs w:val="40"/>
        </w:rPr>
        <w:t>初步调优</w:t>
      </w:r>
    </w:p>
    <w:p w:rsidR="00814630" w:rsidRPr="00814630" w:rsidRDefault="00814630" w:rsidP="00814630">
      <w:pPr>
        <w:rPr>
          <w:rFonts w:hint="eastAsia"/>
          <w:b/>
          <w:bCs/>
          <w:sz w:val="40"/>
          <w:szCs w:val="44"/>
        </w:rPr>
      </w:pPr>
      <w:bookmarkStart w:id="0" w:name="_GoBack"/>
      <w:bookmarkEnd w:id="0"/>
    </w:p>
    <w:p w:rsidR="00CE3C85" w:rsidRDefault="00CE3C85" w:rsidP="00CE3C85"/>
    <w:p w:rsidR="00CE3C85" w:rsidRPr="00EE2422" w:rsidRDefault="00277AD9" w:rsidP="00CE3C85">
      <w:pPr>
        <w:rPr>
          <w:b/>
          <w:bCs/>
          <w:sz w:val="36"/>
          <w:szCs w:val="36"/>
        </w:rPr>
      </w:pPr>
      <w:r w:rsidRPr="00EE2422">
        <w:rPr>
          <w:rFonts w:hint="eastAsia"/>
          <w:b/>
          <w:bCs/>
          <w:sz w:val="36"/>
          <w:szCs w:val="36"/>
        </w:rPr>
        <w:t>一、</w:t>
      </w:r>
      <w:proofErr w:type="spellStart"/>
      <w:r w:rsidRPr="00EE2422">
        <w:rPr>
          <w:rFonts w:hint="eastAsia"/>
          <w:b/>
          <w:bCs/>
          <w:sz w:val="36"/>
          <w:szCs w:val="36"/>
        </w:rPr>
        <w:t>Linpack</w:t>
      </w:r>
      <w:proofErr w:type="spellEnd"/>
      <w:r w:rsidRPr="00EE2422">
        <w:rPr>
          <w:rFonts w:hint="eastAsia"/>
          <w:b/>
          <w:bCs/>
          <w:sz w:val="36"/>
          <w:szCs w:val="36"/>
        </w:rPr>
        <w:t>介绍</w:t>
      </w:r>
    </w:p>
    <w:p w:rsidR="002A01A5" w:rsidRPr="00DF7ED5" w:rsidRDefault="002A01A5" w:rsidP="00CE3C85">
      <w:pPr>
        <w:rPr>
          <w:rFonts w:ascii="宋体" w:eastAsia="宋体" w:hAnsi="宋体"/>
          <w:sz w:val="24"/>
          <w:szCs w:val="28"/>
        </w:rPr>
      </w:pPr>
      <w:proofErr w:type="spellStart"/>
      <w:r w:rsidRPr="00DF7ED5">
        <w:rPr>
          <w:rFonts w:ascii="宋体" w:eastAsia="宋体" w:hAnsi="宋体"/>
          <w:sz w:val="24"/>
          <w:szCs w:val="28"/>
        </w:rPr>
        <w:t>Linpack</w:t>
      </w:r>
      <w:proofErr w:type="spellEnd"/>
      <w:r w:rsidRPr="00DF7ED5">
        <w:rPr>
          <w:rFonts w:ascii="宋体" w:eastAsia="宋体" w:hAnsi="宋体"/>
          <w:sz w:val="24"/>
          <w:szCs w:val="28"/>
        </w:rPr>
        <w:t>是国际上最流行的用于测试高性能计算机系统浮点性能的benchmark。通过对高性能计算机采用高斯消元法求解一元N次稠密线性代数方程组的测试，评价高性能计算机的浮点性能。</w:t>
      </w:r>
      <w:r w:rsidRPr="00DF7ED5">
        <w:rPr>
          <w:rFonts w:ascii="宋体" w:eastAsia="宋体" w:hAnsi="宋体"/>
          <w:sz w:val="24"/>
          <w:szCs w:val="28"/>
        </w:rPr>
        <w:br/>
      </w:r>
      <w:proofErr w:type="spellStart"/>
      <w:r w:rsidRPr="00DF7ED5">
        <w:rPr>
          <w:rFonts w:ascii="宋体" w:eastAsia="宋体" w:hAnsi="宋体"/>
          <w:sz w:val="24"/>
          <w:szCs w:val="28"/>
        </w:rPr>
        <w:t>Linpack</w:t>
      </w:r>
      <w:proofErr w:type="spellEnd"/>
      <w:r w:rsidRPr="00DF7ED5">
        <w:rPr>
          <w:rFonts w:ascii="宋体" w:eastAsia="宋体" w:hAnsi="宋体"/>
          <w:sz w:val="24"/>
          <w:szCs w:val="28"/>
        </w:rPr>
        <w:t>测试包括三类，Linpack100、Linpack1000和HPL。Linpack100求解规模为100阶的稠密线性代数方程组，它只允许采用编译优化选项进行优化，不得更改代码，甚至代码中的注释也不得修改。Linpack1000要求求解1000阶的线性代数方程组，达到指定的精度要求，可以在不改变计算量的前提下做算法和代码上做优化。</w:t>
      </w:r>
    </w:p>
    <w:p w:rsidR="002A01A5" w:rsidRPr="00DF7ED5" w:rsidRDefault="002A01A5" w:rsidP="00CE3C85">
      <w:pPr>
        <w:rPr>
          <w:rFonts w:ascii="宋体" w:eastAsia="宋体" w:hAnsi="宋体"/>
          <w:sz w:val="24"/>
          <w:szCs w:val="28"/>
        </w:rPr>
      </w:pPr>
    </w:p>
    <w:p w:rsidR="00277AD9" w:rsidRPr="00DF7ED5" w:rsidRDefault="002A01A5" w:rsidP="00CE3C85">
      <w:pPr>
        <w:rPr>
          <w:rFonts w:ascii="宋体" w:eastAsia="宋体" w:hAnsi="宋体"/>
          <w:sz w:val="24"/>
          <w:szCs w:val="28"/>
        </w:rPr>
      </w:pPr>
      <w:r w:rsidRPr="00DF7ED5">
        <w:rPr>
          <w:rFonts w:ascii="宋体" w:eastAsia="宋体" w:hAnsi="宋体"/>
          <w:sz w:val="24"/>
          <w:szCs w:val="28"/>
        </w:rPr>
        <w:t xml:space="preserve">HPL即High Performance </w:t>
      </w:r>
      <w:proofErr w:type="spellStart"/>
      <w:r w:rsidRPr="00DF7ED5">
        <w:rPr>
          <w:rFonts w:ascii="宋体" w:eastAsia="宋体" w:hAnsi="宋体"/>
          <w:sz w:val="24"/>
          <w:szCs w:val="28"/>
        </w:rPr>
        <w:t>Linpack</w:t>
      </w:r>
      <w:proofErr w:type="spellEnd"/>
      <w:r w:rsidRPr="00DF7ED5">
        <w:rPr>
          <w:rFonts w:ascii="宋体" w:eastAsia="宋体" w:hAnsi="宋体"/>
          <w:sz w:val="24"/>
          <w:szCs w:val="28"/>
        </w:rPr>
        <w:t>，也叫高度并行计算基准测试，它对数组大小N没有限制，求解问题的规模可以改变，除基本算法（计算量）不可改变外，可以采用其它任何优化方法。前两种测试运行规模较小，已不是很适合现代计算机的发展。</w:t>
      </w:r>
      <w:r w:rsidRPr="00DF7ED5">
        <w:rPr>
          <w:rFonts w:ascii="宋体" w:eastAsia="宋体" w:hAnsi="宋体"/>
          <w:sz w:val="24"/>
          <w:szCs w:val="28"/>
        </w:rPr>
        <w:br/>
        <w:t>HPL是针对现代并行计算机提出的测试方式。用户在不修改任意测试程序的基础上，可以调节问题规模大小、使用CPU数目、使用各种优化方法等等来执行该测试程序，以获取最佳的性能。HPL采用高斯消元法求解线性方程组。求解问题规模为N时，浮点运算次数为(2/3 * N^3－2*N^2)。因此，只要给出问题规模N，测得系统计算时间T，峰值=计算量(2/3 * N^3－2*N^2)/计算时间T，测试结果以浮点运算每秒（Flops）给出。HPL测试结果是TOP500排名的重要依据。</w:t>
      </w:r>
    </w:p>
    <w:p w:rsidR="002A01A5" w:rsidRDefault="002A01A5" w:rsidP="00CE3C85">
      <w:pPr>
        <w:rPr>
          <w:rFonts w:ascii="宋体" w:eastAsia="宋体" w:hAnsi="宋体"/>
        </w:rPr>
      </w:pPr>
    </w:p>
    <w:p w:rsidR="002A01A5" w:rsidRPr="00EE2422" w:rsidRDefault="002A01A5" w:rsidP="00CE3C85">
      <w:pPr>
        <w:rPr>
          <w:rFonts w:asciiTheme="minorEastAsia" w:hAnsiTheme="minorEastAsia"/>
          <w:b/>
          <w:bCs/>
          <w:sz w:val="36"/>
          <w:szCs w:val="40"/>
        </w:rPr>
      </w:pPr>
      <w:r w:rsidRPr="00EE2422">
        <w:rPr>
          <w:rFonts w:asciiTheme="minorEastAsia" w:hAnsiTheme="minorEastAsia" w:hint="eastAsia"/>
          <w:b/>
          <w:bCs/>
          <w:sz w:val="36"/>
          <w:szCs w:val="40"/>
        </w:rPr>
        <w:t>二、计算峰值</w:t>
      </w:r>
    </w:p>
    <w:p w:rsidR="002A01A5" w:rsidRPr="00DF7ED5" w:rsidRDefault="002A01A5" w:rsidP="00CE3C85">
      <w:pPr>
        <w:rPr>
          <w:rFonts w:ascii="宋体" w:eastAsia="宋体" w:hAnsi="宋体"/>
          <w:sz w:val="24"/>
          <w:szCs w:val="28"/>
        </w:rPr>
      </w:pPr>
      <w:r w:rsidRPr="00DF7ED5">
        <w:rPr>
          <w:rFonts w:ascii="宋体" w:eastAsia="宋体" w:hAnsi="宋体" w:hint="eastAsia"/>
          <w:sz w:val="24"/>
          <w:szCs w:val="28"/>
        </w:rPr>
        <w:t>衡量计算机性能的一个重要指标就是计算峰值或者浮点计算峰值，它是指计算机每秒钟能完成的浮点计算最大次数。包括理论浮点峰值和实测浮点峰值。</w:t>
      </w:r>
      <w:r w:rsidRPr="00DF7ED5">
        <w:rPr>
          <w:rFonts w:ascii="宋体" w:eastAsia="宋体" w:hAnsi="宋体" w:hint="eastAsia"/>
          <w:sz w:val="24"/>
          <w:szCs w:val="28"/>
        </w:rPr>
        <w:br/>
        <w:t>理论浮点峰值是该计算机理论上能达到的每秒钟能完成浮点计算最大次数，它主</w:t>
      </w:r>
      <w:r w:rsidRPr="00DF7ED5">
        <w:rPr>
          <w:rFonts w:ascii="宋体" w:eastAsia="宋体" w:hAnsi="宋体" w:hint="eastAsia"/>
          <w:sz w:val="24"/>
          <w:szCs w:val="28"/>
        </w:rPr>
        <w:lastRenderedPageBreak/>
        <w:t>要是由CPU的主频决定的。</w:t>
      </w:r>
      <w:r w:rsidRPr="00DF7ED5">
        <w:rPr>
          <w:rFonts w:ascii="宋体" w:eastAsia="宋体" w:hAnsi="宋体" w:hint="eastAsia"/>
          <w:sz w:val="24"/>
          <w:szCs w:val="28"/>
        </w:rPr>
        <w:br/>
        <w:t>理论浮点峰值＝CPU主频×CPU每个时钟周期执行浮点运算的次数×系统中CPU数</w:t>
      </w:r>
      <w:r w:rsidRPr="00DF7ED5">
        <w:rPr>
          <w:rFonts w:ascii="宋体" w:eastAsia="宋体" w:hAnsi="宋体" w:hint="eastAsia"/>
          <w:sz w:val="24"/>
          <w:szCs w:val="28"/>
        </w:rPr>
        <w:br/>
        <w:t>CPU每个时钟周期执行浮点运算的次数是由处理器中浮点运算单元的个数及每个浮点运算单元在每个时钟周期能处理几条浮点运算来决定的，下表是各种CPU的每个时钟周期执行浮点运算的次数。</w:t>
      </w:r>
    </w:p>
    <w:p w:rsidR="00EE2422" w:rsidRPr="00DF7ED5" w:rsidRDefault="00EE2422" w:rsidP="00CE3C85">
      <w:pPr>
        <w:rPr>
          <w:rFonts w:ascii="宋体" w:eastAsia="宋体" w:hAnsi="宋体"/>
          <w:b/>
          <w:bCs/>
          <w:sz w:val="44"/>
          <w:szCs w:val="48"/>
        </w:rPr>
      </w:pPr>
      <w:r w:rsidRPr="00DF7ED5">
        <w:rPr>
          <w:noProof/>
          <w:sz w:val="24"/>
          <w:szCs w:val="28"/>
        </w:rPr>
        <w:drawing>
          <wp:inline distT="0" distB="0" distL="0" distR="0" wp14:anchorId="6FFFCC52" wp14:editId="2DD19F4E">
            <wp:extent cx="5113463" cy="861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3463" cy="861135"/>
                    </a:xfrm>
                    <a:prstGeom prst="rect">
                      <a:avLst/>
                    </a:prstGeom>
                  </pic:spPr>
                </pic:pic>
              </a:graphicData>
            </a:graphic>
          </wp:inline>
        </w:drawing>
      </w:r>
    </w:p>
    <w:p w:rsidR="00EE2422" w:rsidRPr="00DF7ED5" w:rsidRDefault="00EE2422" w:rsidP="00CE3C85">
      <w:pPr>
        <w:rPr>
          <w:rFonts w:ascii="宋体" w:eastAsia="宋体" w:hAnsi="宋体"/>
          <w:sz w:val="24"/>
          <w:szCs w:val="28"/>
        </w:rPr>
      </w:pPr>
      <w:r w:rsidRPr="00DF7ED5">
        <w:rPr>
          <w:rFonts w:ascii="宋体" w:eastAsia="宋体" w:hAnsi="宋体"/>
          <w:sz w:val="24"/>
          <w:szCs w:val="28"/>
        </w:rPr>
        <w:t>实测浮点峰值是指</w:t>
      </w:r>
      <w:proofErr w:type="spellStart"/>
      <w:r w:rsidRPr="00DF7ED5">
        <w:rPr>
          <w:rFonts w:ascii="宋体" w:eastAsia="宋体" w:hAnsi="宋体"/>
          <w:sz w:val="24"/>
          <w:szCs w:val="28"/>
        </w:rPr>
        <w:t>Linpack</w:t>
      </w:r>
      <w:proofErr w:type="spellEnd"/>
      <w:r w:rsidRPr="00DF7ED5">
        <w:rPr>
          <w:rFonts w:ascii="宋体" w:eastAsia="宋体" w:hAnsi="宋体"/>
          <w:sz w:val="24"/>
          <w:szCs w:val="28"/>
        </w:rPr>
        <w:t>值，也就是说在这台机器上运行</w:t>
      </w:r>
      <w:proofErr w:type="spellStart"/>
      <w:r w:rsidRPr="00DF7ED5">
        <w:rPr>
          <w:rFonts w:ascii="宋体" w:eastAsia="宋体" w:hAnsi="宋体"/>
          <w:sz w:val="24"/>
          <w:szCs w:val="28"/>
        </w:rPr>
        <w:t>Linpack</w:t>
      </w:r>
      <w:proofErr w:type="spellEnd"/>
      <w:r w:rsidRPr="00DF7ED5">
        <w:rPr>
          <w:rFonts w:ascii="宋体" w:eastAsia="宋体" w:hAnsi="宋体"/>
          <w:sz w:val="24"/>
          <w:szCs w:val="28"/>
        </w:rPr>
        <w:t>测试程序，通过各种调优方法得到的最优的测试结果。在实际程序运行中，几乎不可能达到实测浮点峰值，更不用说理论浮点峰值了。这两个值只是作为衡量机器性能的一个指标。</w:t>
      </w:r>
    </w:p>
    <w:p w:rsidR="00EE2422" w:rsidRDefault="00EE2422" w:rsidP="00CE3C85">
      <w:pPr>
        <w:rPr>
          <w:rFonts w:ascii="宋体" w:eastAsia="宋体" w:hAnsi="宋体"/>
        </w:rPr>
      </w:pPr>
    </w:p>
    <w:p w:rsidR="00EE2422" w:rsidRDefault="00EE2422" w:rsidP="00CE3C85">
      <w:pPr>
        <w:rPr>
          <w:rFonts w:asciiTheme="minorEastAsia" w:hAnsiTheme="minorEastAsia"/>
          <w:b/>
          <w:bCs/>
          <w:sz w:val="36"/>
          <w:szCs w:val="40"/>
        </w:rPr>
      </w:pPr>
      <w:r w:rsidRPr="00EE2422">
        <w:rPr>
          <w:rFonts w:asciiTheme="minorEastAsia" w:hAnsiTheme="minorEastAsia" w:hint="eastAsia"/>
          <w:b/>
          <w:bCs/>
          <w:sz w:val="36"/>
          <w:szCs w:val="40"/>
        </w:rPr>
        <w:t>三、</w:t>
      </w:r>
      <w:proofErr w:type="spellStart"/>
      <w:r w:rsidRPr="00EE2422">
        <w:rPr>
          <w:rFonts w:asciiTheme="minorEastAsia" w:hAnsiTheme="minorEastAsia" w:hint="eastAsia"/>
          <w:b/>
          <w:bCs/>
          <w:sz w:val="36"/>
          <w:szCs w:val="40"/>
        </w:rPr>
        <w:t>Linpack</w:t>
      </w:r>
      <w:proofErr w:type="spellEnd"/>
      <w:r w:rsidRPr="00EE2422">
        <w:rPr>
          <w:rFonts w:asciiTheme="minorEastAsia" w:hAnsiTheme="minorEastAsia" w:hint="eastAsia"/>
          <w:b/>
          <w:bCs/>
          <w:sz w:val="36"/>
          <w:szCs w:val="40"/>
        </w:rPr>
        <w:t>安装与测试</w:t>
      </w:r>
    </w:p>
    <w:p w:rsidR="00EE2422" w:rsidRPr="00EE2422" w:rsidRDefault="00EE2422" w:rsidP="00EE2422">
      <w:pPr>
        <w:widowControl/>
        <w:jc w:val="left"/>
        <w:rPr>
          <w:rFonts w:ascii="宋体" w:eastAsia="宋体" w:hAnsi="宋体" w:cs="宋体"/>
          <w:kern w:val="0"/>
          <w:sz w:val="24"/>
          <w:szCs w:val="24"/>
        </w:rPr>
      </w:pPr>
      <w:r w:rsidRPr="00EE2422">
        <w:rPr>
          <w:rFonts w:asciiTheme="minorEastAsia" w:hAnsiTheme="minorEastAsia"/>
          <w:b/>
          <w:bCs/>
          <w:sz w:val="22"/>
          <w:szCs w:val="24"/>
        </w:rPr>
        <w:t>1</w:t>
      </w:r>
      <w:r w:rsidRPr="00EE2422">
        <w:rPr>
          <w:rFonts w:ascii="宋体" w:eastAsia="宋体" w:hAnsi="宋体" w:cs="宋体"/>
          <w:b/>
          <w:bCs/>
          <w:kern w:val="0"/>
          <w:sz w:val="24"/>
          <w:szCs w:val="24"/>
        </w:rPr>
        <w:t>．</w:t>
      </w:r>
      <w:proofErr w:type="spellStart"/>
      <w:r w:rsidRPr="00EE2422">
        <w:rPr>
          <w:rFonts w:ascii="宋体" w:eastAsia="宋体" w:hAnsi="宋体" w:cs="宋体"/>
          <w:b/>
          <w:bCs/>
          <w:kern w:val="0"/>
          <w:sz w:val="24"/>
          <w:szCs w:val="24"/>
        </w:rPr>
        <w:t>Linpack</w:t>
      </w:r>
      <w:proofErr w:type="spellEnd"/>
      <w:r w:rsidRPr="00EE2422">
        <w:rPr>
          <w:rFonts w:ascii="宋体" w:eastAsia="宋体" w:hAnsi="宋体" w:cs="宋体"/>
          <w:b/>
          <w:bCs/>
          <w:kern w:val="0"/>
          <w:sz w:val="24"/>
          <w:szCs w:val="24"/>
        </w:rPr>
        <w:t>安装条件</w:t>
      </w:r>
    </w:p>
    <w:p w:rsidR="00EE2422" w:rsidRPr="00EE2422" w:rsidRDefault="00EE2422" w:rsidP="00EE2422">
      <w:pPr>
        <w:widowControl/>
        <w:jc w:val="left"/>
        <w:rPr>
          <w:rFonts w:ascii="宋体" w:eastAsia="宋体" w:hAnsi="宋体" w:cs="宋体"/>
          <w:kern w:val="0"/>
          <w:sz w:val="24"/>
          <w:szCs w:val="24"/>
        </w:rPr>
      </w:pPr>
      <w:r w:rsidRPr="00EE2422">
        <w:rPr>
          <w:rFonts w:ascii="宋体" w:eastAsia="宋体" w:hAnsi="宋体" w:cs="宋体"/>
          <w:kern w:val="0"/>
          <w:sz w:val="24"/>
          <w:szCs w:val="24"/>
        </w:rPr>
        <w:t>在安装HPL之前，系统中必须具备以下三个条件：</w:t>
      </w:r>
    </w:p>
    <w:p w:rsidR="00EE2422" w:rsidRPr="00EE2422" w:rsidRDefault="00EE2422" w:rsidP="00EE2422">
      <w:pPr>
        <w:widowControl/>
        <w:jc w:val="left"/>
        <w:rPr>
          <w:rFonts w:ascii="宋体" w:eastAsia="宋体" w:hAnsi="宋体" w:cs="宋体"/>
          <w:kern w:val="0"/>
          <w:sz w:val="24"/>
          <w:szCs w:val="24"/>
        </w:rPr>
      </w:pPr>
      <w:r w:rsidRPr="00EE2422">
        <w:rPr>
          <w:rFonts w:ascii="宋体" w:eastAsia="宋体" w:hAnsi="宋体" w:cs="宋体"/>
          <w:b/>
          <w:bCs/>
          <w:kern w:val="0"/>
          <w:sz w:val="24"/>
          <w:szCs w:val="24"/>
        </w:rPr>
        <w:t>1）编译器</w:t>
      </w:r>
    </w:p>
    <w:p w:rsidR="00EE2422" w:rsidRDefault="00EE2422" w:rsidP="00EE2422">
      <w:pPr>
        <w:widowControl/>
        <w:jc w:val="left"/>
        <w:rPr>
          <w:rFonts w:ascii="宋体" w:eastAsia="宋体" w:hAnsi="宋体" w:cs="宋体"/>
          <w:kern w:val="0"/>
          <w:sz w:val="24"/>
          <w:szCs w:val="24"/>
        </w:rPr>
      </w:pPr>
      <w:r w:rsidRPr="00EE2422">
        <w:rPr>
          <w:rFonts w:ascii="宋体" w:eastAsia="宋体" w:hAnsi="宋体" w:cs="宋体"/>
          <w:kern w:val="0"/>
          <w:sz w:val="24"/>
          <w:szCs w:val="24"/>
        </w:rPr>
        <w:t>系统必须安装了支持C语言和Fortran 77语言的编译器。</w:t>
      </w:r>
    </w:p>
    <w:p w:rsidR="00EE2422" w:rsidRPr="00EE2422" w:rsidRDefault="00EE2422" w:rsidP="00EE2422">
      <w:pPr>
        <w:widowControl/>
        <w:jc w:val="left"/>
        <w:rPr>
          <w:rFonts w:ascii="宋体" w:eastAsia="宋体" w:hAnsi="宋体" w:cs="宋体"/>
          <w:kern w:val="0"/>
          <w:sz w:val="24"/>
          <w:szCs w:val="24"/>
        </w:rPr>
      </w:pPr>
      <w:r w:rsidRPr="00EE2422">
        <w:rPr>
          <w:rFonts w:ascii="宋体" w:eastAsia="宋体" w:hAnsi="宋体" w:cs="宋体"/>
          <w:b/>
          <w:bCs/>
          <w:kern w:val="0"/>
          <w:sz w:val="24"/>
          <w:szCs w:val="24"/>
        </w:rPr>
        <w:t>2）并行环境</w:t>
      </w:r>
    </w:p>
    <w:p w:rsidR="00EE2422" w:rsidRPr="00EE2422" w:rsidRDefault="00EE2422" w:rsidP="00EE2422">
      <w:pPr>
        <w:widowControl/>
        <w:jc w:val="left"/>
        <w:rPr>
          <w:rFonts w:ascii="宋体" w:eastAsia="宋体" w:hAnsi="宋体" w:cs="宋体"/>
          <w:kern w:val="0"/>
          <w:sz w:val="24"/>
          <w:szCs w:val="24"/>
        </w:rPr>
      </w:pPr>
      <w:r w:rsidRPr="00EE2422">
        <w:rPr>
          <w:rFonts w:ascii="宋体" w:eastAsia="宋体" w:hAnsi="宋体" w:cs="宋体"/>
          <w:kern w:val="0"/>
          <w:sz w:val="24"/>
          <w:szCs w:val="24"/>
        </w:rPr>
        <w:t>并行环境是指MPI。在以太网环境下，一般采用MPICH，当然也可以是其它版本的MPI，如LAM－MPI。在</w:t>
      </w:r>
      <w:proofErr w:type="spellStart"/>
      <w:r w:rsidRPr="00EE2422">
        <w:rPr>
          <w:rFonts w:ascii="宋体" w:eastAsia="宋体" w:hAnsi="宋体" w:cs="宋体"/>
          <w:kern w:val="0"/>
          <w:sz w:val="24"/>
          <w:szCs w:val="24"/>
        </w:rPr>
        <w:t>Myrinet</w:t>
      </w:r>
      <w:proofErr w:type="spellEnd"/>
      <w:r w:rsidRPr="00EE2422">
        <w:rPr>
          <w:rFonts w:ascii="宋体" w:eastAsia="宋体" w:hAnsi="宋体" w:cs="宋体"/>
          <w:kern w:val="0"/>
          <w:sz w:val="24"/>
          <w:szCs w:val="24"/>
        </w:rPr>
        <w:t>网下，采用MPICH-GM。若是其它网络环境就采用相应的MPI。</w:t>
      </w:r>
    </w:p>
    <w:p w:rsidR="00EE2422" w:rsidRPr="00EE2422" w:rsidRDefault="00EE2422" w:rsidP="00EE2422">
      <w:pPr>
        <w:widowControl/>
        <w:jc w:val="left"/>
        <w:rPr>
          <w:rFonts w:ascii="宋体" w:eastAsia="宋体" w:hAnsi="宋体" w:cs="宋体"/>
          <w:kern w:val="0"/>
          <w:sz w:val="24"/>
          <w:szCs w:val="24"/>
        </w:rPr>
      </w:pPr>
      <w:r w:rsidRPr="00EE2422">
        <w:rPr>
          <w:rFonts w:ascii="宋体" w:eastAsia="宋体" w:hAnsi="宋体" w:cs="宋体"/>
          <w:b/>
          <w:bCs/>
          <w:kern w:val="0"/>
          <w:sz w:val="24"/>
          <w:szCs w:val="24"/>
        </w:rPr>
        <w:t>3）BLAS库</w:t>
      </w:r>
    </w:p>
    <w:p w:rsidR="00EE2422" w:rsidRPr="00EE2422" w:rsidRDefault="00EE2422" w:rsidP="00EE2422">
      <w:pPr>
        <w:widowControl/>
        <w:jc w:val="left"/>
        <w:rPr>
          <w:rFonts w:ascii="宋体" w:eastAsia="宋体" w:hAnsi="宋体" w:cs="宋体"/>
          <w:kern w:val="0"/>
          <w:sz w:val="24"/>
          <w:szCs w:val="24"/>
        </w:rPr>
      </w:pPr>
      <w:r w:rsidRPr="00EE2422">
        <w:rPr>
          <w:rFonts w:ascii="宋体" w:eastAsia="宋体" w:hAnsi="宋体" w:cs="宋体"/>
          <w:kern w:val="0"/>
          <w:sz w:val="24"/>
          <w:szCs w:val="24"/>
        </w:rPr>
        <w:t>BLAS库及基本线性代数库，采用BLAS库的性能对最终测得的</w:t>
      </w:r>
      <w:proofErr w:type="spellStart"/>
      <w:r w:rsidRPr="00EE2422">
        <w:rPr>
          <w:rFonts w:ascii="宋体" w:eastAsia="宋体" w:hAnsi="宋体" w:cs="宋体"/>
          <w:kern w:val="0"/>
          <w:sz w:val="24"/>
          <w:szCs w:val="24"/>
        </w:rPr>
        <w:t>Linpack</w:t>
      </w:r>
      <w:proofErr w:type="spellEnd"/>
      <w:r w:rsidRPr="00EE2422">
        <w:rPr>
          <w:rFonts w:ascii="宋体" w:eastAsia="宋体" w:hAnsi="宋体" w:cs="宋体"/>
          <w:kern w:val="0"/>
          <w:sz w:val="24"/>
          <w:szCs w:val="24"/>
        </w:rPr>
        <w:t>性能有密切的关系。常用的BLAS库有GOTO、Atlas、ACML、ESSL、MKL等</w:t>
      </w:r>
      <w:r w:rsidRPr="00EE2422">
        <w:rPr>
          <w:rFonts w:ascii="宋体" w:eastAsia="宋体" w:hAnsi="宋体" w:cs="宋体" w:hint="eastAsia"/>
          <w:kern w:val="0"/>
          <w:sz w:val="24"/>
          <w:szCs w:val="24"/>
        </w:rPr>
        <w:t>。</w:t>
      </w:r>
    </w:p>
    <w:p w:rsidR="00EE2422" w:rsidRPr="00EE2422" w:rsidRDefault="00EE2422" w:rsidP="00CE3C85">
      <w:pPr>
        <w:rPr>
          <w:rFonts w:ascii="宋体" w:eastAsia="宋体" w:hAnsi="宋体"/>
          <w:b/>
          <w:bCs/>
          <w:sz w:val="36"/>
          <w:szCs w:val="40"/>
        </w:rPr>
      </w:pPr>
    </w:p>
    <w:p w:rsidR="00EE2422" w:rsidRDefault="00EE2422" w:rsidP="00EE2422">
      <w:pPr>
        <w:widowControl/>
        <w:jc w:val="left"/>
        <w:rPr>
          <w:rFonts w:ascii="宋体" w:eastAsia="宋体" w:hAnsi="宋体" w:cs="宋体"/>
          <w:b/>
          <w:bCs/>
          <w:kern w:val="0"/>
          <w:sz w:val="24"/>
          <w:szCs w:val="24"/>
        </w:rPr>
      </w:pPr>
      <w:r>
        <w:rPr>
          <w:rFonts w:asciiTheme="minorEastAsia" w:hAnsiTheme="minorEastAsia"/>
          <w:b/>
          <w:bCs/>
          <w:sz w:val="22"/>
          <w:szCs w:val="24"/>
        </w:rPr>
        <w:t>2</w:t>
      </w:r>
      <w:r w:rsidRPr="00EE2422">
        <w:rPr>
          <w:rFonts w:ascii="宋体" w:eastAsia="宋体" w:hAnsi="宋体" w:cs="宋体"/>
          <w:b/>
          <w:bCs/>
          <w:kern w:val="0"/>
          <w:sz w:val="24"/>
          <w:szCs w:val="24"/>
        </w:rPr>
        <w:t>．</w:t>
      </w:r>
      <w:r>
        <w:rPr>
          <w:rFonts w:ascii="宋体" w:eastAsia="宋体" w:hAnsi="宋体" w:cs="宋体" w:hint="eastAsia"/>
          <w:b/>
          <w:bCs/>
          <w:kern w:val="0"/>
          <w:sz w:val="24"/>
          <w:szCs w:val="24"/>
        </w:rPr>
        <w:t>安装与编译</w:t>
      </w:r>
    </w:p>
    <w:p w:rsidR="00EE2422" w:rsidRDefault="00DF7ED5" w:rsidP="00EE2422">
      <w:pPr>
        <w:widowControl/>
        <w:jc w:val="left"/>
        <w:rPr>
          <w:rFonts w:ascii="宋体" w:eastAsia="宋体" w:hAnsi="宋体"/>
          <w:sz w:val="24"/>
          <w:szCs w:val="24"/>
        </w:rPr>
      </w:pPr>
      <w:r w:rsidRPr="00DF7ED5">
        <w:rPr>
          <w:rFonts w:ascii="宋体" w:eastAsia="宋体" w:hAnsi="宋体" w:hint="eastAsia"/>
          <w:b/>
          <w:bCs/>
          <w:sz w:val="24"/>
          <w:szCs w:val="24"/>
        </w:rPr>
        <w:t>1）</w:t>
      </w:r>
      <w:r>
        <w:rPr>
          <w:rFonts w:ascii="宋体" w:eastAsia="宋体" w:hAnsi="宋体" w:hint="eastAsia"/>
          <w:sz w:val="24"/>
          <w:szCs w:val="24"/>
        </w:rPr>
        <w:t>第一步，</w:t>
      </w:r>
      <w:r w:rsidR="00EE2422" w:rsidRPr="00DF7ED5">
        <w:rPr>
          <w:rFonts w:ascii="宋体" w:eastAsia="宋体" w:hAnsi="宋体"/>
          <w:sz w:val="24"/>
          <w:szCs w:val="24"/>
        </w:rPr>
        <w:t>从</w:t>
      </w:r>
      <w:hyperlink r:id="rId5" w:history="1">
        <w:r w:rsidR="00EE2422" w:rsidRPr="00DF7ED5">
          <w:rPr>
            <w:rStyle w:val="a3"/>
            <w:rFonts w:ascii="宋体" w:eastAsia="宋体" w:hAnsi="宋体"/>
            <w:sz w:val="24"/>
            <w:szCs w:val="24"/>
          </w:rPr>
          <w:t>www.netlib.org/benchmark/hpl</w:t>
        </w:r>
      </w:hyperlink>
      <w:r w:rsidR="00EE2422" w:rsidRPr="00DF7ED5">
        <w:rPr>
          <w:rFonts w:ascii="宋体" w:eastAsia="宋体" w:hAnsi="宋体"/>
          <w:sz w:val="24"/>
          <w:szCs w:val="24"/>
        </w:rPr>
        <w:t xml:space="preserve"> 网站上下载HPL源代码包hpl.tar.gz并解包</w:t>
      </w:r>
      <w:r>
        <w:rPr>
          <w:rFonts w:ascii="宋体" w:eastAsia="宋体" w:hAnsi="宋体" w:hint="eastAsia"/>
          <w:sz w:val="24"/>
          <w:szCs w:val="24"/>
        </w:rPr>
        <w:t>。</w:t>
      </w:r>
    </w:p>
    <w:p w:rsidR="00DF7ED5" w:rsidRPr="00DF7ED5" w:rsidRDefault="00DF7ED5" w:rsidP="00DF7ED5">
      <w:pPr>
        <w:widowControl/>
        <w:jc w:val="left"/>
        <w:rPr>
          <w:rFonts w:ascii="宋体" w:eastAsia="宋体" w:hAnsi="宋体" w:cs="宋体"/>
          <w:kern w:val="0"/>
          <w:sz w:val="24"/>
          <w:szCs w:val="24"/>
        </w:rPr>
      </w:pPr>
      <w:r w:rsidRPr="00DF7ED5">
        <w:rPr>
          <w:rFonts w:ascii="宋体" w:eastAsia="宋体" w:hAnsi="宋体"/>
          <w:b/>
          <w:bCs/>
          <w:sz w:val="24"/>
          <w:szCs w:val="24"/>
        </w:rPr>
        <w:t>2</w:t>
      </w:r>
      <w:r w:rsidRPr="00DF7ED5">
        <w:rPr>
          <w:rFonts w:ascii="宋体" w:eastAsia="宋体" w:hAnsi="宋体" w:hint="eastAsia"/>
          <w:b/>
          <w:bCs/>
          <w:sz w:val="24"/>
          <w:szCs w:val="24"/>
        </w:rPr>
        <w:t>）</w:t>
      </w:r>
      <w:r w:rsidRPr="00DF7ED5">
        <w:rPr>
          <w:rFonts w:ascii="宋体" w:eastAsia="宋体" w:hAnsi="宋体"/>
          <w:sz w:val="24"/>
          <w:szCs w:val="24"/>
        </w:rPr>
        <w:t>第二步，编写Make文件。从</w:t>
      </w:r>
      <w:proofErr w:type="spellStart"/>
      <w:r w:rsidRPr="00DF7ED5">
        <w:rPr>
          <w:rFonts w:ascii="宋体" w:eastAsia="宋体" w:hAnsi="宋体"/>
          <w:sz w:val="24"/>
          <w:szCs w:val="24"/>
        </w:rPr>
        <w:t>hpl</w:t>
      </w:r>
      <w:proofErr w:type="spellEnd"/>
      <w:r w:rsidRPr="00DF7ED5">
        <w:rPr>
          <w:rFonts w:ascii="宋体" w:eastAsia="宋体" w:hAnsi="宋体"/>
          <w:sz w:val="24"/>
          <w:szCs w:val="24"/>
        </w:rPr>
        <w:t>/setup目录下选择合适的Make.&lt;arch&gt;文件copy到</w:t>
      </w:r>
      <w:proofErr w:type="spellStart"/>
      <w:r w:rsidRPr="00DF7ED5">
        <w:rPr>
          <w:rFonts w:ascii="宋体" w:eastAsia="宋体" w:hAnsi="宋体"/>
          <w:sz w:val="24"/>
          <w:szCs w:val="24"/>
        </w:rPr>
        <w:t>hpl</w:t>
      </w:r>
      <w:proofErr w:type="spellEnd"/>
      <w:r w:rsidRPr="00DF7ED5">
        <w:rPr>
          <w:rFonts w:ascii="宋体" w:eastAsia="宋体" w:hAnsi="宋体"/>
          <w:sz w:val="24"/>
          <w:szCs w:val="24"/>
        </w:rPr>
        <w:t>/目录下</w:t>
      </w:r>
      <w:r w:rsidRPr="00DF7ED5">
        <w:rPr>
          <w:rFonts w:ascii="宋体" w:eastAsia="宋体" w:hAnsi="宋体" w:hint="eastAsia"/>
          <w:sz w:val="24"/>
          <w:szCs w:val="24"/>
        </w:rPr>
        <w:t>。修改</w:t>
      </w:r>
      <w:proofErr w:type="spellStart"/>
      <w:r w:rsidRPr="00DF7ED5">
        <w:rPr>
          <w:rFonts w:ascii="宋体" w:eastAsia="宋体" w:hAnsi="宋体" w:hint="eastAsia"/>
          <w:sz w:val="24"/>
          <w:szCs w:val="24"/>
        </w:rPr>
        <w:t>make.</w:t>
      </w:r>
      <w:r w:rsidRPr="00DF7ED5">
        <w:rPr>
          <w:rFonts w:ascii="宋体" w:eastAsia="宋体" w:hAnsi="宋体"/>
          <w:sz w:val="24"/>
          <w:szCs w:val="24"/>
        </w:rPr>
        <w:t>test</w:t>
      </w:r>
      <w:proofErr w:type="spellEnd"/>
      <w:r w:rsidRPr="00DF7ED5">
        <w:rPr>
          <w:rFonts w:ascii="宋体" w:eastAsia="宋体" w:hAnsi="宋体" w:hint="eastAsia"/>
          <w:sz w:val="24"/>
          <w:szCs w:val="24"/>
        </w:rPr>
        <w:t>文件，</w:t>
      </w:r>
      <w:r w:rsidRPr="00DF7ED5">
        <w:rPr>
          <w:rFonts w:ascii="宋体" w:eastAsia="宋体" w:hAnsi="宋体" w:cs="宋体"/>
          <w:kern w:val="0"/>
          <w:sz w:val="24"/>
          <w:szCs w:val="24"/>
        </w:rPr>
        <w:t>主要修改的变量有：</w:t>
      </w:r>
    </w:p>
    <w:p w:rsidR="00DF7ED5" w:rsidRPr="00DF7ED5" w:rsidRDefault="00DF7ED5" w:rsidP="00DF7ED5">
      <w:pPr>
        <w:widowControl/>
        <w:jc w:val="left"/>
        <w:rPr>
          <w:rFonts w:ascii="宋体" w:eastAsia="宋体" w:hAnsi="宋体" w:cs="宋体"/>
          <w:kern w:val="0"/>
          <w:sz w:val="24"/>
          <w:szCs w:val="24"/>
        </w:rPr>
      </w:pPr>
      <w:r w:rsidRPr="00DF7ED5">
        <w:rPr>
          <w:rFonts w:ascii="宋体" w:eastAsia="宋体" w:hAnsi="宋体" w:cs="宋体"/>
          <w:kern w:val="0"/>
          <w:sz w:val="24"/>
          <w:szCs w:val="24"/>
        </w:rPr>
        <w:t>ARCH：必须与文件名Make.&lt;arch&gt;中的&lt;arch&gt;一致</w:t>
      </w:r>
    </w:p>
    <w:p w:rsidR="00DF7ED5" w:rsidRPr="00DF7ED5" w:rsidRDefault="00DF7ED5" w:rsidP="00DF7ED5">
      <w:pPr>
        <w:widowControl/>
        <w:jc w:val="left"/>
        <w:rPr>
          <w:rFonts w:ascii="宋体" w:eastAsia="宋体" w:hAnsi="宋体" w:cs="宋体"/>
          <w:kern w:val="0"/>
          <w:sz w:val="24"/>
          <w:szCs w:val="24"/>
        </w:rPr>
      </w:pPr>
      <w:proofErr w:type="spellStart"/>
      <w:r w:rsidRPr="00DF7ED5">
        <w:rPr>
          <w:rFonts w:ascii="宋体" w:eastAsia="宋体" w:hAnsi="宋体" w:cs="宋体"/>
          <w:kern w:val="0"/>
          <w:sz w:val="24"/>
          <w:szCs w:val="24"/>
        </w:rPr>
        <w:t>TOPdir</w:t>
      </w:r>
      <w:proofErr w:type="spellEnd"/>
      <w:r w:rsidRPr="00DF7ED5">
        <w:rPr>
          <w:rFonts w:ascii="宋体" w:eastAsia="宋体" w:hAnsi="宋体" w:cs="宋体"/>
          <w:kern w:val="0"/>
          <w:sz w:val="24"/>
          <w:szCs w:val="24"/>
        </w:rPr>
        <w:t>：指明</w:t>
      </w:r>
      <w:proofErr w:type="spellStart"/>
      <w:r w:rsidRPr="00DF7ED5">
        <w:rPr>
          <w:rFonts w:ascii="宋体" w:eastAsia="宋体" w:hAnsi="宋体" w:cs="宋体"/>
          <w:kern w:val="0"/>
          <w:sz w:val="24"/>
          <w:szCs w:val="24"/>
        </w:rPr>
        <w:t>hpl</w:t>
      </w:r>
      <w:proofErr w:type="spellEnd"/>
      <w:r w:rsidRPr="00DF7ED5">
        <w:rPr>
          <w:rFonts w:ascii="宋体" w:eastAsia="宋体" w:hAnsi="宋体" w:cs="宋体"/>
          <w:kern w:val="0"/>
          <w:sz w:val="24"/>
          <w:szCs w:val="24"/>
        </w:rPr>
        <w:t>程序所在的目录</w:t>
      </w:r>
    </w:p>
    <w:p w:rsidR="00DF7ED5" w:rsidRPr="00DF7ED5" w:rsidRDefault="00DF7ED5" w:rsidP="00DF7ED5">
      <w:pPr>
        <w:widowControl/>
        <w:jc w:val="left"/>
        <w:rPr>
          <w:rFonts w:ascii="宋体" w:eastAsia="宋体" w:hAnsi="宋体" w:cs="宋体"/>
          <w:kern w:val="0"/>
          <w:sz w:val="24"/>
          <w:szCs w:val="24"/>
        </w:rPr>
      </w:pPr>
      <w:proofErr w:type="spellStart"/>
      <w:r w:rsidRPr="00DF7ED5">
        <w:rPr>
          <w:rFonts w:ascii="宋体" w:eastAsia="宋体" w:hAnsi="宋体" w:cs="宋体"/>
          <w:kern w:val="0"/>
          <w:sz w:val="24"/>
          <w:szCs w:val="24"/>
        </w:rPr>
        <w:t>MPdir</w:t>
      </w:r>
      <w:proofErr w:type="spellEnd"/>
      <w:r w:rsidRPr="00DF7ED5">
        <w:rPr>
          <w:rFonts w:ascii="宋体" w:eastAsia="宋体" w:hAnsi="宋体" w:cs="宋体"/>
          <w:kern w:val="0"/>
          <w:sz w:val="24"/>
          <w:szCs w:val="24"/>
        </w:rPr>
        <w:t>： MPI所在的目录</w:t>
      </w:r>
    </w:p>
    <w:p w:rsidR="00DF7ED5" w:rsidRPr="00DF7ED5" w:rsidRDefault="00DF7ED5" w:rsidP="00DF7ED5">
      <w:pPr>
        <w:widowControl/>
        <w:jc w:val="left"/>
        <w:rPr>
          <w:rFonts w:ascii="宋体" w:eastAsia="宋体" w:hAnsi="宋体" w:cs="宋体"/>
          <w:kern w:val="0"/>
          <w:sz w:val="24"/>
          <w:szCs w:val="24"/>
        </w:rPr>
      </w:pPr>
      <w:proofErr w:type="spellStart"/>
      <w:r w:rsidRPr="00DF7ED5">
        <w:rPr>
          <w:rFonts w:ascii="宋体" w:eastAsia="宋体" w:hAnsi="宋体" w:cs="宋体"/>
          <w:kern w:val="0"/>
          <w:sz w:val="24"/>
          <w:szCs w:val="24"/>
        </w:rPr>
        <w:t>MPlib</w:t>
      </w:r>
      <w:proofErr w:type="spellEnd"/>
      <w:r w:rsidRPr="00DF7ED5">
        <w:rPr>
          <w:rFonts w:ascii="宋体" w:eastAsia="宋体" w:hAnsi="宋体" w:cs="宋体"/>
          <w:kern w:val="0"/>
          <w:sz w:val="24"/>
          <w:szCs w:val="24"/>
        </w:rPr>
        <w:t>： MPI库文件</w:t>
      </w:r>
    </w:p>
    <w:p w:rsidR="00DF7ED5" w:rsidRPr="00DF7ED5" w:rsidRDefault="00DF7ED5" w:rsidP="00DF7ED5">
      <w:pPr>
        <w:widowControl/>
        <w:jc w:val="left"/>
        <w:rPr>
          <w:rFonts w:ascii="宋体" w:eastAsia="宋体" w:hAnsi="宋体" w:cs="宋体"/>
          <w:kern w:val="0"/>
          <w:sz w:val="24"/>
          <w:szCs w:val="24"/>
        </w:rPr>
      </w:pPr>
      <w:proofErr w:type="spellStart"/>
      <w:r w:rsidRPr="00DF7ED5">
        <w:rPr>
          <w:rFonts w:ascii="宋体" w:eastAsia="宋体" w:hAnsi="宋体" w:cs="宋体"/>
          <w:kern w:val="0"/>
          <w:sz w:val="24"/>
          <w:szCs w:val="24"/>
        </w:rPr>
        <w:t>LAdir</w:t>
      </w:r>
      <w:proofErr w:type="spellEnd"/>
      <w:r w:rsidRPr="00DF7ED5">
        <w:rPr>
          <w:rFonts w:ascii="宋体" w:eastAsia="宋体" w:hAnsi="宋体" w:cs="宋体"/>
          <w:kern w:val="0"/>
          <w:sz w:val="24"/>
          <w:szCs w:val="24"/>
        </w:rPr>
        <w:t>： BLAS库或VSIPL库所在的目录</w:t>
      </w:r>
    </w:p>
    <w:p w:rsidR="00DF7ED5" w:rsidRPr="00DF7ED5" w:rsidRDefault="00DF7ED5" w:rsidP="00DF7ED5">
      <w:pPr>
        <w:widowControl/>
        <w:jc w:val="left"/>
        <w:rPr>
          <w:rFonts w:ascii="宋体" w:eastAsia="宋体" w:hAnsi="宋体" w:cs="宋体"/>
          <w:kern w:val="0"/>
          <w:sz w:val="24"/>
          <w:szCs w:val="24"/>
        </w:rPr>
      </w:pPr>
      <w:proofErr w:type="spellStart"/>
      <w:r w:rsidRPr="00DF7ED5">
        <w:rPr>
          <w:rFonts w:ascii="宋体" w:eastAsia="宋体" w:hAnsi="宋体" w:cs="宋体"/>
          <w:kern w:val="0"/>
          <w:sz w:val="24"/>
          <w:szCs w:val="24"/>
        </w:rPr>
        <w:t>LAinc</w:t>
      </w:r>
      <w:proofErr w:type="spellEnd"/>
      <w:r w:rsidRPr="00DF7ED5">
        <w:rPr>
          <w:rFonts w:ascii="宋体" w:eastAsia="宋体" w:hAnsi="宋体" w:cs="宋体"/>
          <w:kern w:val="0"/>
          <w:sz w:val="24"/>
          <w:szCs w:val="24"/>
        </w:rPr>
        <w:t>、</w:t>
      </w:r>
      <w:proofErr w:type="spellStart"/>
      <w:r w:rsidRPr="00DF7ED5">
        <w:rPr>
          <w:rFonts w:ascii="宋体" w:eastAsia="宋体" w:hAnsi="宋体" w:cs="宋体"/>
          <w:kern w:val="0"/>
          <w:sz w:val="24"/>
          <w:szCs w:val="24"/>
        </w:rPr>
        <w:t>LAlib</w:t>
      </w:r>
      <w:proofErr w:type="spellEnd"/>
      <w:r w:rsidRPr="00DF7ED5">
        <w:rPr>
          <w:rFonts w:ascii="宋体" w:eastAsia="宋体" w:hAnsi="宋体" w:cs="宋体"/>
          <w:kern w:val="0"/>
          <w:sz w:val="24"/>
          <w:szCs w:val="24"/>
        </w:rPr>
        <w:t>：BLAS库或VSIPL库头文件、库文件</w:t>
      </w:r>
    </w:p>
    <w:p w:rsidR="00DF7ED5" w:rsidRPr="00DF7ED5" w:rsidRDefault="00DF7ED5" w:rsidP="00DF7ED5">
      <w:pPr>
        <w:widowControl/>
        <w:jc w:val="left"/>
        <w:rPr>
          <w:rFonts w:ascii="宋体" w:eastAsia="宋体" w:hAnsi="宋体" w:cs="宋体"/>
          <w:kern w:val="0"/>
          <w:sz w:val="24"/>
          <w:szCs w:val="24"/>
        </w:rPr>
      </w:pPr>
      <w:r w:rsidRPr="00DF7ED5">
        <w:rPr>
          <w:rFonts w:ascii="宋体" w:eastAsia="宋体" w:hAnsi="宋体" w:cs="宋体"/>
          <w:kern w:val="0"/>
          <w:sz w:val="24"/>
          <w:szCs w:val="24"/>
        </w:rPr>
        <w:lastRenderedPageBreak/>
        <w:t>HPL_OPTS：包含采用什么库、是否打印详细的时间、是否在L广播之前拷贝L</w:t>
      </w:r>
    </w:p>
    <w:p w:rsidR="00DF7ED5" w:rsidRPr="00DF7ED5" w:rsidRDefault="00DF7ED5" w:rsidP="00DF7ED5">
      <w:pPr>
        <w:widowControl/>
        <w:jc w:val="left"/>
        <w:rPr>
          <w:rFonts w:ascii="宋体" w:eastAsia="宋体" w:hAnsi="宋体" w:cs="宋体"/>
          <w:kern w:val="0"/>
          <w:sz w:val="24"/>
          <w:szCs w:val="24"/>
        </w:rPr>
      </w:pPr>
      <w:r w:rsidRPr="00DF7ED5">
        <w:rPr>
          <w:rFonts w:ascii="宋体" w:eastAsia="宋体" w:hAnsi="宋体" w:cs="宋体"/>
          <w:kern w:val="0"/>
          <w:sz w:val="24"/>
          <w:szCs w:val="24"/>
        </w:rPr>
        <w:t>CC： C语言编译器</w:t>
      </w:r>
    </w:p>
    <w:p w:rsidR="00DF7ED5" w:rsidRPr="00DF7ED5" w:rsidRDefault="00DF7ED5" w:rsidP="00DF7ED5">
      <w:pPr>
        <w:widowControl/>
        <w:jc w:val="left"/>
        <w:rPr>
          <w:rFonts w:ascii="宋体" w:eastAsia="宋体" w:hAnsi="宋体" w:cs="宋体"/>
          <w:kern w:val="0"/>
          <w:sz w:val="24"/>
          <w:szCs w:val="24"/>
        </w:rPr>
      </w:pPr>
      <w:r w:rsidRPr="00DF7ED5">
        <w:rPr>
          <w:rFonts w:ascii="宋体" w:eastAsia="宋体" w:hAnsi="宋体" w:cs="宋体"/>
          <w:kern w:val="0"/>
          <w:sz w:val="24"/>
          <w:szCs w:val="24"/>
        </w:rPr>
        <w:t>CCFLAGS： C编译选项</w:t>
      </w:r>
    </w:p>
    <w:p w:rsidR="00DF7ED5" w:rsidRPr="00DF7ED5" w:rsidRDefault="00DF7ED5" w:rsidP="00DF7ED5">
      <w:pPr>
        <w:widowControl/>
        <w:jc w:val="left"/>
        <w:rPr>
          <w:rFonts w:ascii="宋体" w:eastAsia="宋体" w:hAnsi="宋体" w:cs="宋体"/>
          <w:kern w:val="0"/>
          <w:sz w:val="24"/>
          <w:szCs w:val="24"/>
        </w:rPr>
      </w:pPr>
      <w:r w:rsidRPr="00DF7ED5">
        <w:rPr>
          <w:rFonts w:ascii="宋体" w:eastAsia="宋体" w:hAnsi="宋体" w:cs="宋体"/>
          <w:kern w:val="0"/>
          <w:sz w:val="24"/>
          <w:szCs w:val="24"/>
        </w:rPr>
        <w:t>LINKER： Fortran 77编译器</w:t>
      </w:r>
    </w:p>
    <w:p w:rsidR="00DF7ED5" w:rsidRPr="00DF7ED5" w:rsidRDefault="00DF7ED5" w:rsidP="00DF7ED5">
      <w:pPr>
        <w:widowControl/>
        <w:jc w:val="left"/>
        <w:rPr>
          <w:rFonts w:ascii="宋体" w:eastAsia="宋体" w:hAnsi="宋体" w:cs="宋体"/>
          <w:kern w:val="0"/>
          <w:sz w:val="24"/>
          <w:szCs w:val="24"/>
        </w:rPr>
      </w:pPr>
      <w:r w:rsidRPr="00DF7ED5">
        <w:rPr>
          <w:rFonts w:ascii="宋体" w:eastAsia="宋体" w:hAnsi="宋体" w:cs="宋体"/>
          <w:kern w:val="0"/>
          <w:sz w:val="24"/>
          <w:szCs w:val="24"/>
        </w:rPr>
        <w:t>LINKFLAGS：Fortran 77编译选项</w:t>
      </w:r>
    </w:p>
    <w:p w:rsidR="00DF7ED5" w:rsidRPr="00DF7ED5" w:rsidRDefault="00DF7ED5" w:rsidP="00EE2422">
      <w:pPr>
        <w:widowControl/>
        <w:jc w:val="left"/>
        <w:rPr>
          <w:rFonts w:ascii="宋体" w:eastAsia="宋体" w:hAnsi="宋体" w:cs="宋体"/>
          <w:kern w:val="0"/>
          <w:sz w:val="24"/>
          <w:szCs w:val="24"/>
        </w:rPr>
      </w:pPr>
      <w:r w:rsidRPr="00DF7ED5">
        <w:rPr>
          <w:rFonts w:ascii="宋体" w:eastAsia="宋体" w:hAnsi="宋体" w:cs="宋体" w:hint="eastAsia"/>
          <w:b/>
          <w:bCs/>
          <w:kern w:val="0"/>
          <w:sz w:val="24"/>
          <w:szCs w:val="24"/>
        </w:rPr>
        <w:t>3）</w:t>
      </w:r>
      <w:r w:rsidRPr="00DF7ED5">
        <w:rPr>
          <w:rFonts w:ascii="宋体" w:eastAsia="宋体" w:hAnsi="宋体"/>
          <w:sz w:val="24"/>
          <w:szCs w:val="24"/>
        </w:rPr>
        <w:t>第三步，编译。在</w:t>
      </w:r>
      <w:proofErr w:type="spellStart"/>
      <w:r w:rsidRPr="00DF7ED5">
        <w:rPr>
          <w:rFonts w:ascii="宋体" w:eastAsia="宋体" w:hAnsi="宋体"/>
          <w:sz w:val="24"/>
          <w:szCs w:val="24"/>
        </w:rPr>
        <w:t>hpl</w:t>
      </w:r>
      <w:proofErr w:type="spellEnd"/>
      <w:r w:rsidRPr="00DF7ED5">
        <w:rPr>
          <w:rFonts w:ascii="宋体" w:eastAsia="宋体" w:hAnsi="宋体"/>
          <w:sz w:val="24"/>
          <w:szCs w:val="24"/>
        </w:rPr>
        <w:t>/目录下执行make arch=&lt;arch&gt;，&lt;arch&gt;即为Make.&lt;arch&gt;文件的后缀，生成可执行文件</w:t>
      </w:r>
      <w:proofErr w:type="spellStart"/>
      <w:r w:rsidRPr="00DF7ED5">
        <w:rPr>
          <w:rFonts w:ascii="宋体" w:eastAsia="宋体" w:hAnsi="宋体"/>
          <w:sz w:val="24"/>
          <w:szCs w:val="24"/>
        </w:rPr>
        <w:t>xhpl</w:t>
      </w:r>
      <w:proofErr w:type="spellEnd"/>
      <w:r w:rsidRPr="00DF7ED5">
        <w:rPr>
          <w:rFonts w:ascii="宋体" w:eastAsia="宋体" w:hAnsi="宋体"/>
          <w:sz w:val="24"/>
          <w:szCs w:val="24"/>
        </w:rPr>
        <w:t>(在</w:t>
      </w:r>
      <w:proofErr w:type="spellStart"/>
      <w:r w:rsidRPr="00DF7ED5">
        <w:rPr>
          <w:rFonts w:ascii="宋体" w:eastAsia="宋体" w:hAnsi="宋体"/>
          <w:sz w:val="24"/>
          <w:szCs w:val="24"/>
        </w:rPr>
        <w:t>hpl</w:t>
      </w:r>
      <w:proofErr w:type="spellEnd"/>
      <w:r w:rsidRPr="00DF7ED5">
        <w:rPr>
          <w:rFonts w:ascii="宋体" w:eastAsia="宋体" w:hAnsi="宋体"/>
          <w:sz w:val="24"/>
          <w:szCs w:val="24"/>
        </w:rPr>
        <w:t>/&lt;arch&gt;/bin目录下)</w:t>
      </w:r>
    </w:p>
    <w:p w:rsidR="00EE2422" w:rsidRDefault="00EE2422" w:rsidP="00CE3C85">
      <w:pPr>
        <w:rPr>
          <w:rFonts w:asciiTheme="minorEastAsia" w:hAnsiTheme="minorEastAsia"/>
          <w:b/>
          <w:bCs/>
          <w:sz w:val="36"/>
          <w:szCs w:val="40"/>
        </w:rPr>
      </w:pPr>
    </w:p>
    <w:p w:rsidR="00DF7ED5" w:rsidRDefault="00DF7ED5" w:rsidP="00DF7ED5">
      <w:pPr>
        <w:widowControl/>
        <w:jc w:val="left"/>
        <w:rPr>
          <w:rFonts w:ascii="宋体" w:eastAsia="宋体" w:hAnsi="宋体" w:cs="宋体"/>
          <w:b/>
          <w:bCs/>
          <w:kern w:val="0"/>
          <w:sz w:val="24"/>
          <w:szCs w:val="24"/>
        </w:rPr>
      </w:pPr>
      <w:r>
        <w:rPr>
          <w:rFonts w:asciiTheme="minorEastAsia" w:hAnsiTheme="minorEastAsia"/>
          <w:b/>
          <w:bCs/>
          <w:sz w:val="22"/>
          <w:szCs w:val="24"/>
        </w:rPr>
        <w:t>3</w:t>
      </w:r>
      <w:r w:rsidRPr="00EE2422">
        <w:rPr>
          <w:rFonts w:ascii="宋体" w:eastAsia="宋体" w:hAnsi="宋体" w:cs="宋体"/>
          <w:b/>
          <w:bCs/>
          <w:kern w:val="0"/>
          <w:sz w:val="24"/>
          <w:szCs w:val="24"/>
        </w:rPr>
        <w:t>．</w:t>
      </w:r>
      <w:r>
        <w:rPr>
          <w:rFonts w:ascii="宋体" w:eastAsia="宋体" w:hAnsi="宋体" w:cs="宋体" w:hint="eastAsia"/>
          <w:b/>
          <w:bCs/>
          <w:kern w:val="0"/>
          <w:sz w:val="24"/>
          <w:szCs w:val="24"/>
        </w:rPr>
        <w:t>运行</w:t>
      </w:r>
    </w:p>
    <w:p w:rsidR="00DF7ED5" w:rsidRPr="00DF7ED5" w:rsidRDefault="00DF7ED5" w:rsidP="00DF7ED5">
      <w:pPr>
        <w:widowControl/>
        <w:jc w:val="left"/>
        <w:rPr>
          <w:rFonts w:ascii="宋体" w:eastAsia="宋体" w:hAnsi="宋体"/>
          <w:sz w:val="24"/>
          <w:szCs w:val="24"/>
        </w:rPr>
      </w:pPr>
      <w:r w:rsidRPr="00DF7ED5">
        <w:rPr>
          <w:rFonts w:ascii="宋体" w:eastAsia="宋体" w:hAnsi="宋体"/>
          <w:sz w:val="24"/>
          <w:szCs w:val="24"/>
        </w:rPr>
        <w:t>运行</w:t>
      </w:r>
      <w:proofErr w:type="spellStart"/>
      <w:r w:rsidRPr="00DF7ED5">
        <w:rPr>
          <w:rFonts w:ascii="宋体" w:eastAsia="宋体" w:hAnsi="宋体"/>
          <w:sz w:val="24"/>
          <w:szCs w:val="24"/>
        </w:rPr>
        <w:t>hpl</w:t>
      </w:r>
      <w:proofErr w:type="spellEnd"/>
      <w:r w:rsidRPr="00DF7ED5">
        <w:rPr>
          <w:rFonts w:ascii="宋体" w:eastAsia="宋体" w:hAnsi="宋体"/>
          <w:sz w:val="24"/>
          <w:szCs w:val="24"/>
        </w:rPr>
        <w:t>之前，需要修改配置文件hpl.dat(在</w:t>
      </w:r>
      <w:proofErr w:type="spellStart"/>
      <w:r w:rsidRPr="00DF7ED5">
        <w:rPr>
          <w:rFonts w:ascii="宋体" w:eastAsia="宋体" w:hAnsi="宋体"/>
          <w:sz w:val="24"/>
          <w:szCs w:val="24"/>
        </w:rPr>
        <w:t>hpl</w:t>
      </w:r>
      <w:proofErr w:type="spellEnd"/>
      <w:r w:rsidRPr="00DF7ED5">
        <w:rPr>
          <w:rFonts w:ascii="宋体" w:eastAsia="宋体" w:hAnsi="宋体"/>
          <w:sz w:val="24"/>
          <w:szCs w:val="24"/>
        </w:rPr>
        <w:t>/&lt;arch&gt;/bin目录下)，次配置文件每一项代表的意思在文档第三部分说明。</w:t>
      </w:r>
      <w:r w:rsidRPr="00DF7ED5">
        <w:rPr>
          <w:rFonts w:ascii="宋体" w:eastAsia="宋体" w:hAnsi="宋体"/>
          <w:sz w:val="24"/>
          <w:szCs w:val="24"/>
        </w:rPr>
        <w:br/>
        <w:t>HPL的运行方式和MPI密切相关，不同的MPI在运行方面有一定的差别。对于MPICH来说主要有两种运行方法</w:t>
      </w:r>
      <w:r>
        <w:rPr>
          <w:rFonts w:ascii="宋体" w:eastAsia="宋体" w:hAnsi="宋体" w:hint="eastAsia"/>
          <w:sz w:val="24"/>
          <w:szCs w:val="24"/>
        </w:rPr>
        <w:t>：</w:t>
      </w:r>
      <w:r w:rsidRPr="00DF7ED5">
        <w:rPr>
          <w:rFonts w:ascii="宋体" w:eastAsia="宋体" w:hAnsi="宋体"/>
          <w:sz w:val="24"/>
          <w:szCs w:val="24"/>
        </w:rPr>
        <w:br/>
        <w:t>1） 在</w:t>
      </w:r>
      <w:proofErr w:type="spellStart"/>
      <w:r w:rsidRPr="00DF7ED5">
        <w:rPr>
          <w:rFonts w:ascii="宋体" w:eastAsia="宋体" w:hAnsi="宋体"/>
          <w:sz w:val="24"/>
          <w:szCs w:val="24"/>
        </w:rPr>
        <w:t>hpl</w:t>
      </w:r>
      <w:proofErr w:type="spellEnd"/>
      <w:r w:rsidRPr="00DF7ED5">
        <w:rPr>
          <w:rFonts w:ascii="宋体" w:eastAsia="宋体" w:hAnsi="宋体"/>
          <w:sz w:val="24"/>
          <w:szCs w:val="24"/>
        </w:rPr>
        <w:t>/&lt;arch&gt;/bin目录下执行：</w:t>
      </w:r>
      <w:proofErr w:type="spellStart"/>
      <w:r w:rsidRPr="00DF7ED5">
        <w:rPr>
          <w:rFonts w:ascii="宋体" w:eastAsia="宋体" w:hAnsi="宋体"/>
          <w:sz w:val="24"/>
          <w:szCs w:val="24"/>
        </w:rPr>
        <w:t>mpirun</w:t>
      </w:r>
      <w:proofErr w:type="spellEnd"/>
      <w:r w:rsidRPr="00DF7ED5">
        <w:rPr>
          <w:rFonts w:ascii="宋体" w:eastAsia="宋体" w:hAnsi="宋体"/>
          <w:sz w:val="24"/>
          <w:szCs w:val="24"/>
        </w:rPr>
        <w:t xml:space="preserve">–np &lt;N&gt; </w:t>
      </w:r>
      <w:proofErr w:type="spellStart"/>
      <w:r w:rsidRPr="00DF7ED5">
        <w:rPr>
          <w:rFonts w:ascii="宋体" w:eastAsia="宋体" w:hAnsi="宋体"/>
          <w:sz w:val="24"/>
          <w:szCs w:val="24"/>
        </w:rPr>
        <w:t>xhpl</w:t>
      </w:r>
      <w:proofErr w:type="spellEnd"/>
      <w:r w:rsidRPr="00DF7ED5">
        <w:rPr>
          <w:rFonts w:ascii="宋体" w:eastAsia="宋体" w:hAnsi="宋体"/>
          <w:sz w:val="24"/>
          <w:szCs w:val="24"/>
        </w:rPr>
        <w:t>。这种运行方式读取$(MPICH安装目录)/share/</w:t>
      </w:r>
      <w:proofErr w:type="spellStart"/>
      <w:r w:rsidRPr="00DF7ED5">
        <w:rPr>
          <w:rFonts w:ascii="宋体" w:eastAsia="宋体" w:hAnsi="宋体"/>
          <w:sz w:val="24"/>
          <w:szCs w:val="24"/>
        </w:rPr>
        <w:t>machines.LINUX</w:t>
      </w:r>
      <w:proofErr w:type="spellEnd"/>
      <w:r w:rsidRPr="00DF7ED5">
        <w:rPr>
          <w:rFonts w:ascii="宋体" w:eastAsia="宋体" w:hAnsi="宋体"/>
          <w:sz w:val="24"/>
          <w:szCs w:val="24"/>
        </w:rPr>
        <w:t>配置文件</w:t>
      </w:r>
      <w:r w:rsidRPr="00DF7ED5">
        <w:rPr>
          <w:rFonts w:ascii="宋体" w:eastAsia="宋体" w:hAnsi="宋体"/>
          <w:sz w:val="24"/>
          <w:szCs w:val="24"/>
        </w:rPr>
        <w:br/>
        <w:t>2） 在</w:t>
      </w:r>
      <w:proofErr w:type="spellStart"/>
      <w:r w:rsidRPr="00DF7ED5">
        <w:rPr>
          <w:rFonts w:ascii="宋体" w:eastAsia="宋体" w:hAnsi="宋体"/>
          <w:sz w:val="24"/>
          <w:szCs w:val="24"/>
        </w:rPr>
        <w:t>hpl</w:t>
      </w:r>
      <w:proofErr w:type="spellEnd"/>
      <w:r w:rsidRPr="00DF7ED5">
        <w:rPr>
          <w:rFonts w:ascii="宋体" w:eastAsia="宋体" w:hAnsi="宋体"/>
          <w:sz w:val="24"/>
          <w:szCs w:val="24"/>
        </w:rPr>
        <w:t>/&lt;arch&gt;/bin目录下执行：</w:t>
      </w:r>
      <w:proofErr w:type="spellStart"/>
      <w:r w:rsidRPr="00DF7ED5">
        <w:rPr>
          <w:rFonts w:ascii="宋体" w:eastAsia="宋体" w:hAnsi="宋体"/>
          <w:sz w:val="24"/>
          <w:szCs w:val="24"/>
        </w:rPr>
        <w:t>mpirun</w:t>
      </w:r>
      <w:proofErr w:type="spellEnd"/>
      <w:r w:rsidRPr="00DF7ED5">
        <w:rPr>
          <w:rFonts w:ascii="宋体" w:eastAsia="宋体" w:hAnsi="宋体"/>
          <w:sz w:val="24"/>
          <w:szCs w:val="24"/>
        </w:rPr>
        <w:t xml:space="preserve"> –p4pg &lt;p4file&gt; </w:t>
      </w:r>
      <w:proofErr w:type="spellStart"/>
      <w:r w:rsidRPr="00DF7ED5">
        <w:rPr>
          <w:rFonts w:ascii="宋体" w:eastAsia="宋体" w:hAnsi="宋体"/>
          <w:sz w:val="24"/>
          <w:szCs w:val="24"/>
        </w:rPr>
        <w:t>xhpl</w:t>
      </w:r>
      <w:proofErr w:type="spellEnd"/>
      <w:r w:rsidRPr="00DF7ED5">
        <w:rPr>
          <w:rFonts w:ascii="宋体" w:eastAsia="宋体" w:hAnsi="宋体"/>
          <w:sz w:val="24"/>
          <w:szCs w:val="24"/>
        </w:rPr>
        <w:t>。这种运行方式需要自己编写配置文件&lt;p4file&gt;，以指定每个进程在哪个节点上运行</w:t>
      </w:r>
      <w:r w:rsidRPr="00DF7ED5">
        <w:rPr>
          <w:rFonts w:ascii="宋体" w:eastAsia="宋体" w:hAnsi="宋体"/>
          <w:sz w:val="24"/>
          <w:szCs w:val="24"/>
        </w:rPr>
        <w:br/>
        <w:t xml:space="preserve">MPICH要求至少有一个MPI进程在递交任务的节点上运行，但GM(MPI for </w:t>
      </w:r>
      <w:proofErr w:type="spellStart"/>
      <w:r w:rsidRPr="00DF7ED5">
        <w:rPr>
          <w:rFonts w:ascii="宋体" w:eastAsia="宋体" w:hAnsi="宋体"/>
          <w:sz w:val="24"/>
          <w:szCs w:val="24"/>
        </w:rPr>
        <w:t>Myrinet</w:t>
      </w:r>
      <w:proofErr w:type="spellEnd"/>
      <w:r w:rsidRPr="00DF7ED5">
        <w:rPr>
          <w:rFonts w:ascii="宋体" w:eastAsia="宋体" w:hAnsi="宋体"/>
          <w:sz w:val="24"/>
          <w:szCs w:val="24"/>
        </w:rPr>
        <w:t>)、</w:t>
      </w:r>
      <w:proofErr w:type="spellStart"/>
      <w:r w:rsidRPr="00DF7ED5">
        <w:rPr>
          <w:rFonts w:ascii="宋体" w:eastAsia="宋体" w:hAnsi="宋体"/>
          <w:sz w:val="24"/>
          <w:szCs w:val="24"/>
        </w:rPr>
        <w:t>Infi</w:t>
      </w:r>
      <w:proofErr w:type="spellEnd"/>
      <w:r w:rsidRPr="00DF7ED5">
        <w:rPr>
          <w:rFonts w:ascii="宋体" w:eastAsia="宋体" w:hAnsi="宋体"/>
          <w:sz w:val="24"/>
          <w:szCs w:val="24"/>
        </w:rPr>
        <w:t xml:space="preserve">－MPI(MPI for </w:t>
      </w:r>
      <w:proofErr w:type="spellStart"/>
      <w:r w:rsidRPr="00DF7ED5">
        <w:rPr>
          <w:rFonts w:ascii="宋体" w:eastAsia="宋体" w:hAnsi="宋体"/>
          <w:sz w:val="24"/>
          <w:szCs w:val="24"/>
        </w:rPr>
        <w:t>Infiniband</w:t>
      </w:r>
      <w:proofErr w:type="spellEnd"/>
      <w:r w:rsidRPr="00DF7ED5">
        <w:rPr>
          <w:rFonts w:ascii="宋体" w:eastAsia="宋体" w:hAnsi="宋体"/>
          <w:sz w:val="24"/>
          <w:szCs w:val="24"/>
        </w:rPr>
        <w:t>)、</w:t>
      </w:r>
      <w:proofErr w:type="spellStart"/>
      <w:r w:rsidRPr="00DF7ED5">
        <w:rPr>
          <w:rFonts w:ascii="宋体" w:eastAsia="宋体" w:hAnsi="宋体"/>
          <w:sz w:val="24"/>
          <w:szCs w:val="24"/>
        </w:rPr>
        <w:t>ScaMPI</w:t>
      </w:r>
      <w:proofErr w:type="spellEnd"/>
      <w:r w:rsidRPr="00DF7ED5">
        <w:rPr>
          <w:rFonts w:ascii="宋体" w:eastAsia="宋体" w:hAnsi="宋体"/>
          <w:sz w:val="24"/>
          <w:szCs w:val="24"/>
        </w:rPr>
        <w:t>(MPI for SCI)、BCL等MPI来说，没有这个要求。</w:t>
      </w:r>
    </w:p>
    <w:p w:rsidR="00DF7ED5" w:rsidRDefault="00DF7ED5" w:rsidP="00DF7ED5">
      <w:pPr>
        <w:widowControl/>
        <w:jc w:val="left"/>
        <w:rPr>
          <w:rFonts w:ascii="宋体" w:eastAsia="宋体" w:hAnsi="宋体"/>
          <w:sz w:val="24"/>
          <w:szCs w:val="24"/>
        </w:rPr>
      </w:pPr>
      <w:r w:rsidRPr="00DF7ED5">
        <w:rPr>
          <w:rFonts w:ascii="宋体" w:eastAsia="宋体" w:hAnsi="宋体"/>
          <w:sz w:val="24"/>
          <w:szCs w:val="24"/>
        </w:rPr>
        <w:t>对于GM来说，可以采用</w:t>
      </w:r>
      <w:proofErr w:type="spellStart"/>
      <w:r w:rsidRPr="00DF7ED5">
        <w:rPr>
          <w:rFonts w:ascii="宋体" w:eastAsia="宋体" w:hAnsi="宋体"/>
          <w:sz w:val="24"/>
          <w:szCs w:val="24"/>
        </w:rPr>
        <w:t>mpirun</w:t>
      </w:r>
      <w:proofErr w:type="spellEnd"/>
      <w:r w:rsidRPr="00DF7ED5">
        <w:rPr>
          <w:rFonts w:ascii="宋体" w:eastAsia="宋体" w:hAnsi="宋体"/>
          <w:sz w:val="24"/>
          <w:szCs w:val="24"/>
        </w:rPr>
        <w:t xml:space="preserve"> –</w:t>
      </w:r>
      <w:proofErr w:type="spellStart"/>
      <w:r w:rsidRPr="00DF7ED5">
        <w:rPr>
          <w:rFonts w:ascii="宋体" w:eastAsia="宋体" w:hAnsi="宋体"/>
          <w:sz w:val="24"/>
          <w:szCs w:val="24"/>
        </w:rPr>
        <w:t>machinefile</w:t>
      </w:r>
      <w:proofErr w:type="spellEnd"/>
      <w:r w:rsidRPr="00DF7ED5">
        <w:rPr>
          <w:rFonts w:ascii="宋体" w:eastAsia="宋体" w:hAnsi="宋体"/>
          <w:sz w:val="24"/>
          <w:szCs w:val="24"/>
        </w:rPr>
        <w:t xml:space="preserve"> &lt;</w:t>
      </w:r>
      <w:proofErr w:type="spellStart"/>
      <w:r w:rsidRPr="00DF7ED5">
        <w:rPr>
          <w:rFonts w:ascii="宋体" w:eastAsia="宋体" w:hAnsi="宋体"/>
          <w:sz w:val="24"/>
          <w:szCs w:val="24"/>
        </w:rPr>
        <w:t>machinefile</w:t>
      </w:r>
      <w:proofErr w:type="spellEnd"/>
      <w:r w:rsidRPr="00DF7ED5">
        <w:rPr>
          <w:rFonts w:ascii="宋体" w:eastAsia="宋体" w:hAnsi="宋体"/>
          <w:sz w:val="24"/>
          <w:szCs w:val="24"/>
        </w:rPr>
        <w:t xml:space="preserve">&gt; -np &lt;N&gt; </w:t>
      </w:r>
      <w:proofErr w:type="spellStart"/>
      <w:r w:rsidRPr="00DF7ED5">
        <w:rPr>
          <w:rFonts w:ascii="宋体" w:eastAsia="宋体" w:hAnsi="宋体"/>
          <w:sz w:val="24"/>
          <w:szCs w:val="24"/>
        </w:rPr>
        <w:t>xhpl</w:t>
      </w:r>
      <w:proofErr w:type="spellEnd"/>
      <w:r w:rsidRPr="00DF7ED5">
        <w:rPr>
          <w:rFonts w:ascii="宋体" w:eastAsia="宋体" w:hAnsi="宋体"/>
          <w:sz w:val="24"/>
          <w:szCs w:val="24"/>
        </w:rPr>
        <w:t>。这也是很多MPI所支持的一种运行方式，这种运行方式也需要自己编写&lt;</w:t>
      </w:r>
      <w:proofErr w:type="spellStart"/>
      <w:r w:rsidRPr="00DF7ED5">
        <w:rPr>
          <w:rFonts w:ascii="宋体" w:eastAsia="宋体" w:hAnsi="宋体"/>
          <w:sz w:val="24"/>
          <w:szCs w:val="24"/>
        </w:rPr>
        <w:t>machinefile</w:t>
      </w:r>
      <w:proofErr w:type="spellEnd"/>
      <w:r w:rsidRPr="00DF7ED5">
        <w:rPr>
          <w:rFonts w:ascii="宋体" w:eastAsia="宋体" w:hAnsi="宋体"/>
          <w:sz w:val="24"/>
          <w:szCs w:val="24"/>
        </w:rPr>
        <w:t>&gt;以指定每个进程在哪个节点上运行</w:t>
      </w:r>
      <w:r w:rsidR="003E5DA1">
        <w:rPr>
          <w:rFonts w:ascii="宋体" w:eastAsia="宋体" w:hAnsi="宋体" w:hint="eastAsia"/>
          <w:sz w:val="24"/>
          <w:szCs w:val="24"/>
        </w:rPr>
        <w:t>。</w:t>
      </w:r>
      <w:r w:rsidRPr="00DF7ED5">
        <w:rPr>
          <w:rFonts w:ascii="宋体" w:eastAsia="宋体" w:hAnsi="宋体"/>
          <w:sz w:val="24"/>
          <w:szCs w:val="24"/>
        </w:rPr>
        <w:br/>
        <w:t>测试结果输出到指定文件中(在配置文件hpl.dat中定义)，缺省文件名为</w:t>
      </w:r>
      <w:proofErr w:type="spellStart"/>
      <w:r w:rsidRPr="00DF7ED5">
        <w:rPr>
          <w:rFonts w:ascii="宋体" w:eastAsia="宋体" w:hAnsi="宋体"/>
          <w:sz w:val="24"/>
          <w:szCs w:val="24"/>
        </w:rPr>
        <w:t>HPL.out</w:t>
      </w:r>
      <w:proofErr w:type="spellEnd"/>
      <w:r w:rsidRPr="00DF7ED5">
        <w:rPr>
          <w:rFonts w:ascii="宋体" w:eastAsia="宋体" w:hAnsi="宋体"/>
          <w:sz w:val="24"/>
          <w:szCs w:val="24"/>
        </w:rPr>
        <w:t>。</w:t>
      </w:r>
    </w:p>
    <w:p w:rsidR="003E5DA1" w:rsidRDefault="003E5DA1" w:rsidP="00DF7ED5">
      <w:pPr>
        <w:widowControl/>
        <w:jc w:val="left"/>
        <w:rPr>
          <w:rFonts w:ascii="宋体" w:eastAsia="宋体" w:hAnsi="宋体" w:cs="宋体"/>
          <w:b/>
          <w:bCs/>
          <w:kern w:val="0"/>
          <w:sz w:val="24"/>
          <w:szCs w:val="24"/>
        </w:rPr>
      </w:pPr>
    </w:p>
    <w:p w:rsidR="003E5DA1" w:rsidRDefault="003E5DA1" w:rsidP="003E5DA1">
      <w:pPr>
        <w:widowControl/>
        <w:jc w:val="left"/>
        <w:rPr>
          <w:rFonts w:ascii="宋体" w:eastAsia="宋体" w:hAnsi="宋体" w:cs="宋体"/>
          <w:b/>
          <w:bCs/>
          <w:kern w:val="0"/>
          <w:sz w:val="24"/>
          <w:szCs w:val="24"/>
        </w:rPr>
      </w:pPr>
      <w:r>
        <w:rPr>
          <w:rFonts w:asciiTheme="minorEastAsia" w:hAnsiTheme="minorEastAsia"/>
          <w:b/>
          <w:bCs/>
          <w:sz w:val="22"/>
          <w:szCs w:val="24"/>
        </w:rPr>
        <w:t>4</w:t>
      </w:r>
      <w:r w:rsidRPr="00EE2422">
        <w:rPr>
          <w:rFonts w:ascii="宋体" w:eastAsia="宋体" w:hAnsi="宋体" w:cs="宋体"/>
          <w:b/>
          <w:bCs/>
          <w:kern w:val="0"/>
          <w:sz w:val="24"/>
          <w:szCs w:val="24"/>
        </w:rPr>
        <w:t>．</w:t>
      </w:r>
      <w:r>
        <w:rPr>
          <w:rFonts w:ascii="宋体" w:eastAsia="宋体" w:hAnsi="宋体" w:cs="宋体" w:hint="eastAsia"/>
          <w:b/>
          <w:bCs/>
          <w:kern w:val="0"/>
          <w:sz w:val="24"/>
          <w:szCs w:val="24"/>
        </w:rPr>
        <w:t>运行结果</w:t>
      </w:r>
    </w:p>
    <w:p w:rsidR="003E5DA1" w:rsidRDefault="003E5DA1" w:rsidP="003E5DA1">
      <w:pPr>
        <w:widowControl/>
        <w:jc w:val="left"/>
        <w:rPr>
          <w:rFonts w:ascii="宋体" w:eastAsia="宋体" w:hAnsi="宋体"/>
          <w:sz w:val="24"/>
          <w:szCs w:val="28"/>
        </w:rPr>
      </w:pPr>
      <w:r w:rsidRPr="003E5DA1">
        <w:rPr>
          <w:rFonts w:ascii="宋体" w:eastAsia="宋体" w:hAnsi="宋体"/>
          <w:sz w:val="24"/>
          <w:szCs w:val="28"/>
        </w:rPr>
        <w:t>HPL允许一次顺序做多个不同配置测试，所以结果输出文件（缺省文件名为</w:t>
      </w:r>
      <w:proofErr w:type="spellStart"/>
      <w:r w:rsidRPr="003E5DA1">
        <w:rPr>
          <w:rFonts w:ascii="宋体" w:eastAsia="宋体" w:hAnsi="宋体"/>
          <w:sz w:val="24"/>
          <w:szCs w:val="28"/>
        </w:rPr>
        <w:t>HPL.out</w:t>
      </w:r>
      <w:proofErr w:type="spellEnd"/>
      <w:r w:rsidRPr="003E5DA1">
        <w:rPr>
          <w:rFonts w:ascii="宋体" w:eastAsia="宋体" w:hAnsi="宋体"/>
          <w:sz w:val="24"/>
          <w:szCs w:val="28"/>
        </w:rPr>
        <w:t>）可能同时有多项测试结果。</w:t>
      </w:r>
      <w:r w:rsidRPr="003E5DA1">
        <w:rPr>
          <w:rFonts w:ascii="宋体" w:eastAsia="宋体" w:hAnsi="宋体"/>
          <w:sz w:val="24"/>
          <w:szCs w:val="28"/>
        </w:rPr>
        <w:br/>
        <w:t>在文件的第一部分为配置文件hpl.dat的配置。在下面的部分</w:t>
      </w:r>
      <w:r w:rsidRPr="003E5DA1">
        <w:rPr>
          <w:rFonts w:ascii="宋体" w:eastAsia="宋体" w:hAnsi="宋体"/>
          <w:sz w:val="24"/>
          <w:szCs w:val="28"/>
        </w:rPr>
        <w:br/>
        <w:t>使用基准测试一般需要和收集的信息包括：</w:t>
      </w:r>
      <w:r w:rsidRPr="003E5DA1">
        <w:rPr>
          <w:rFonts w:ascii="宋体" w:eastAsia="宋体" w:hAnsi="宋体"/>
          <w:sz w:val="24"/>
          <w:szCs w:val="28"/>
        </w:rPr>
        <w:br/>
        <w:t>R: 它是系统的最大的理论峰值性能，按GFLOPS表示。</w:t>
      </w:r>
    </w:p>
    <w:p w:rsidR="003E5DA1" w:rsidRPr="003E5DA1" w:rsidRDefault="003E5DA1" w:rsidP="003E5DA1">
      <w:pPr>
        <w:widowControl/>
        <w:jc w:val="left"/>
        <w:rPr>
          <w:rFonts w:ascii="宋体" w:eastAsia="宋体" w:hAnsi="宋体" w:cs="宋体"/>
          <w:b/>
          <w:bCs/>
          <w:kern w:val="0"/>
          <w:sz w:val="32"/>
          <w:szCs w:val="32"/>
        </w:rPr>
      </w:pPr>
      <w:r w:rsidRPr="003E5DA1">
        <w:rPr>
          <w:rFonts w:ascii="宋体" w:eastAsia="宋体" w:hAnsi="宋体"/>
          <w:sz w:val="24"/>
          <w:szCs w:val="28"/>
        </w:rPr>
        <w:t>N: 给出有最高GFLOPS值的矩阵规模或问题规模。正如拇指规则，对于最好的性能，此数一般不高于总内存的80%。</w:t>
      </w:r>
      <w:r w:rsidRPr="003E5DA1">
        <w:rPr>
          <w:rFonts w:ascii="宋体" w:eastAsia="宋体" w:hAnsi="宋体"/>
          <w:sz w:val="24"/>
          <w:szCs w:val="28"/>
        </w:rPr>
        <w:br/>
      </w:r>
      <w:proofErr w:type="spellStart"/>
      <w:r w:rsidRPr="003E5DA1">
        <w:rPr>
          <w:rFonts w:ascii="宋体" w:eastAsia="宋体" w:hAnsi="宋体"/>
          <w:sz w:val="24"/>
          <w:szCs w:val="28"/>
        </w:rPr>
        <w:t>Rmax</w:t>
      </w:r>
      <w:proofErr w:type="spellEnd"/>
      <w:r w:rsidRPr="003E5DA1">
        <w:rPr>
          <w:rFonts w:ascii="宋体" w:eastAsia="宋体" w:hAnsi="宋体"/>
          <w:sz w:val="24"/>
          <w:szCs w:val="28"/>
        </w:rPr>
        <w:t>: 在</w:t>
      </w:r>
      <w:proofErr w:type="spellStart"/>
      <w:r w:rsidRPr="003E5DA1">
        <w:rPr>
          <w:rFonts w:ascii="宋体" w:eastAsia="宋体" w:hAnsi="宋体"/>
          <w:sz w:val="24"/>
          <w:szCs w:val="28"/>
        </w:rPr>
        <w:t>Nmax</w:t>
      </w:r>
      <w:proofErr w:type="spellEnd"/>
      <w:r w:rsidRPr="003E5DA1">
        <w:rPr>
          <w:rFonts w:ascii="宋体" w:eastAsia="宋体" w:hAnsi="宋体"/>
          <w:sz w:val="24"/>
          <w:szCs w:val="28"/>
        </w:rPr>
        <w:t>规定的问题规模下，达到的最大GFLOPS。</w:t>
      </w:r>
      <w:r w:rsidRPr="003E5DA1">
        <w:rPr>
          <w:rFonts w:ascii="宋体" w:eastAsia="宋体" w:hAnsi="宋体"/>
          <w:sz w:val="24"/>
          <w:szCs w:val="28"/>
        </w:rPr>
        <w:br/>
        <w:t>NB: 对于数据分配和计算粒度，HPL使用的块尺度NB。小心选择NB尺度。从数据分配的角度看，最小的NB应是理想的；但太小的NB值也可以限制计算性能。虽然最好值取决于系统的计算/通信性能比，但有代表性的良好块规模是32到256个间隔。</w:t>
      </w:r>
    </w:p>
    <w:p w:rsidR="003E5DA1" w:rsidRDefault="003E5DA1" w:rsidP="00DF7ED5">
      <w:pPr>
        <w:widowControl/>
        <w:jc w:val="left"/>
        <w:rPr>
          <w:rFonts w:ascii="宋体" w:eastAsia="宋体" w:hAnsi="宋体" w:cs="宋体"/>
          <w:b/>
          <w:bCs/>
          <w:kern w:val="0"/>
          <w:sz w:val="24"/>
          <w:szCs w:val="24"/>
        </w:rPr>
      </w:pPr>
    </w:p>
    <w:p w:rsidR="003E5DA1" w:rsidRDefault="003E5DA1" w:rsidP="00DF7ED5">
      <w:pPr>
        <w:widowControl/>
        <w:jc w:val="left"/>
        <w:rPr>
          <w:rFonts w:ascii="宋体" w:eastAsia="宋体" w:hAnsi="宋体" w:cs="宋体"/>
          <w:b/>
          <w:bCs/>
          <w:kern w:val="0"/>
          <w:sz w:val="24"/>
          <w:szCs w:val="24"/>
        </w:rPr>
      </w:pPr>
    </w:p>
    <w:p w:rsidR="003E5DA1" w:rsidRDefault="003E5DA1" w:rsidP="003E5DA1">
      <w:pPr>
        <w:rPr>
          <w:rFonts w:asciiTheme="minorEastAsia" w:hAnsiTheme="minorEastAsia"/>
          <w:b/>
          <w:bCs/>
          <w:sz w:val="36"/>
          <w:szCs w:val="40"/>
        </w:rPr>
      </w:pPr>
      <w:r>
        <w:rPr>
          <w:rFonts w:asciiTheme="minorEastAsia" w:hAnsiTheme="minorEastAsia" w:hint="eastAsia"/>
          <w:b/>
          <w:bCs/>
          <w:sz w:val="36"/>
          <w:szCs w:val="40"/>
        </w:rPr>
        <w:lastRenderedPageBreak/>
        <w:t>四</w:t>
      </w:r>
      <w:r w:rsidRPr="00EE2422">
        <w:rPr>
          <w:rFonts w:asciiTheme="minorEastAsia" w:hAnsiTheme="minorEastAsia" w:hint="eastAsia"/>
          <w:b/>
          <w:bCs/>
          <w:sz w:val="36"/>
          <w:szCs w:val="40"/>
        </w:rPr>
        <w:t>、</w:t>
      </w:r>
      <w:r w:rsidRPr="003E5DA1">
        <w:rPr>
          <w:rFonts w:asciiTheme="minorEastAsia" w:hAnsiTheme="minorEastAsia" w:hint="eastAsia"/>
          <w:b/>
          <w:bCs/>
          <w:sz w:val="36"/>
          <w:szCs w:val="40"/>
        </w:rPr>
        <w:t>影响</w:t>
      </w:r>
      <w:proofErr w:type="spellStart"/>
      <w:r>
        <w:rPr>
          <w:rFonts w:asciiTheme="minorEastAsia" w:hAnsiTheme="minorEastAsia" w:hint="eastAsia"/>
          <w:b/>
          <w:bCs/>
          <w:sz w:val="36"/>
          <w:szCs w:val="40"/>
        </w:rPr>
        <w:t>Linpack</w:t>
      </w:r>
      <w:proofErr w:type="spellEnd"/>
      <w:r w:rsidRPr="003E5DA1">
        <w:rPr>
          <w:rFonts w:asciiTheme="minorEastAsia" w:hAnsiTheme="minorEastAsia" w:hint="eastAsia"/>
          <w:b/>
          <w:bCs/>
          <w:sz w:val="36"/>
          <w:szCs w:val="40"/>
        </w:rPr>
        <w:t>性能的因素</w:t>
      </w:r>
    </w:p>
    <w:p w:rsidR="003E5DA1" w:rsidRPr="00892D00" w:rsidRDefault="003E5DA1" w:rsidP="003E5DA1">
      <w:pPr>
        <w:widowControl/>
        <w:jc w:val="left"/>
        <w:rPr>
          <w:rFonts w:ascii="宋体" w:eastAsia="宋体" w:hAnsi="宋体" w:cs="宋体"/>
          <w:kern w:val="0"/>
          <w:sz w:val="24"/>
          <w:szCs w:val="24"/>
        </w:rPr>
      </w:pPr>
      <w:proofErr w:type="spellStart"/>
      <w:r w:rsidRPr="00892D00">
        <w:rPr>
          <w:rFonts w:ascii="宋体" w:eastAsia="宋体" w:hAnsi="宋体" w:cs="宋体" w:hint="eastAsia"/>
          <w:kern w:val="0"/>
          <w:sz w:val="24"/>
          <w:szCs w:val="24"/>
        </w:rPr>
        <w:t>Linpack</w:t>
      </w:r>
      <w:proofErr w:type="spellEnd"/>
      <w:r w:rsidRPr="00892D00">
        <w:rPr>
          <w:rFonts w:ascii="宋体" w:eastAsia="宋体" w:hAnsi="宋体" w:cs="宋体" w:hint="eastAsia"/>
          <w:kern w:val="0"/>
          <w:sz w:val="24"/>
          <w:szCs w:val="24"/>
        </w:rPr>
        <w:t>性能主要受三个因素的影响。</w:t>
      </w:r>
      <w:r w:rsidRPr="00892D00">
        <w:rPr>
          <w:rFonts w:ascii="宋体" w:eastAsia="宋体" w:hAnsi="宋体" w:cs="宋体"/>
          <w:kern w:val="0"/>
          <w:sz w:val="24"/>
          <w:szCs w:val="24"/>
        </w:rPr>
        <w:t>分别是硬件</w:t>
      </w:r>
      <w:r w:rsidRPr="00892D00">
        <w:rPr>
          <w:rFonts w:ascii="宋体" w:eastAsia="宋体" w:hAnsi="宋体" w:cs="宋体" w:hint="eastAsia"/>
          <w:kern w:val="0"/>
          <w:sz w:val="24"/>
          <w:szCs w:val="24"/>
        </w:rPr>
        <w:t>因素、</w:t>
      </w:r>
      <w:r w:rsidRPr="00892D00">
        <w:rPr>
          <w:rFonts w:ascii="宋体" w:eastAsia="宋体" w:hAnsi="宋体" w:cs="宋体"/>
          <w:kern w:val="0"/>
          <w:sz w:val="24"/>
          <w:szCs w:val="24"/>
        </w:rPr>
        <w:t>软件因素和</w:t>
      </w:r>
      <w:r w:rsidRPr="00892D00">
        <w:rPr>
          <w:rFonts w:ascii="宋体" w:eastAsia="宋体" w:hAnsi="宋体" w:cs="宋体" w:hint="eastAsia"/>
          <w:kern w:val="0"/>
          <w:sz w:val="24"/>
          <w:szCs w:val="24"/>
        </w:rPr>
        <w:t>HPL</w:t>
      </w:r>
      <w:r w:rsidRPr="00892D00">
        <w:rPr>
          <w:rFonts w:ascii="宋体" w:eastAsia="宋体" w:hAnsi="宋体" w:cs="宋体"/>
          <w:kern w:val="0"/>
          <w:sz w:val="24"/>
          <w:szCs w:val="24"/>
        </w:rPr>
        <w:t>执行参数。</w:t>
      </w:r>
    </w:p>
    <w:p w:rsidR="003E5DA1" w:rsidRPr="00892D00" w:rsidRDefault="003E5DA1" w:rsidP="003E5DA1">
      <w:pPr>
        <w:widowControl/>
        <w:jc w:val="left"/>
        <w:rPr>
          <w:rFonts w:ascii="宋体" w:eastAsia="宋体" w:hAnsi="宋体" w:cs="宋体"/>
          <w:kern w:val="0"/>
          <w:sz w:val="24"/>
          <w:szCs w:val="24"/>
        </w:rPr>
      </w:pPr>
      <w:r w:rsidRPr="00892D00">
        <w:rPr>
          <w:rFonts w:ascii="宋体" w:eastAsia="宋体" w:hAnsi="宋体" w:cs="宋体" w:hint="eastAsia"/>
          <w:kern w:val="0"/>
          <w:sz w:val="24"/>
          <w:szCs w:val="24"/>
        </w:rPr>
        <w:t>1）硬件</w:t>
      </w:r>
      <w:r w:rsidR="00892D00" w:rsidRPr="00892D00">
        <w:rPr>
          <w:rFonts w:ascii="宋体" w:eastAsia="宋体" w:hAnsi="宋体" w:cs="宋体" w:hint="eastAsia"/>
          <w:kern w:val="0"/>
          <w:sz w:val="24"/>
          <w:szCs w:val="24"/>
        </w:rPr>
        <w:t>因</w:t>
      </w:r>
      <w:r w:rsidRPr="00892D00">
        <w:rPr>
          <w:rFonts w:ascii="宋体" w:eastAsia="宋体" w:hAnsi="宋体" w:cs="宋体" w:hint="eastAsia"/>
          <w:kern w:val="0"/>
          <w:sz w:val="24"/>
          <w:szCs w:val="24"/>
        </w:rPr>
        <w:t>素</w:t>
      </w:r>
    </w:p>
    <w:p w:rsidR="003E5DA1" w:rsidRPr="00892D00" w:rsidRDefault="003E5DA1" w:rsidP="003E5DA1">
      <w:pPr>
        <w:widowControl/>
        <w:jc w:val="left"/>
        <w:rPr>
          <w:rFonts w:ascii="宋体" w:eastAsia="宋体" w:hAnsi="宋体" w:cs="宋体"/>
          <w:kern w:val="0"/>
          <w:sz w:val="24"/>
          <w:szCs w:val="24"/>
        </w:rPr>
      </w:pPr>
      <w:r w:rsidRPr="00892D00">
        <w:rPr>
          <w:rFonts w:ascii="宋体" w:eastAsia="宋体" w:hAnsi="宋体" w:cs="宋体" w:hint="eastAsia"/>
          <w:kern w:val="0"/>
          <w:sz w:val="24"/>
          <w:szCs w:val="24"/>
        </w:rPr>
        <w:t>硬件因素主要包括cache大小和存储系统结构、</w:t>
      </w:r>
      <w:r w:rsidRPr="00892D00">
        <w:rPr>
          <w:rFonts w:ascii="宋体" w:eastAsia="宋体" w:hAnsi="宋体" w:cs="宋体"/>
          <w:kern w:val="0"/>
          <w:sz w:val="24"/>
          <w:szCs w:val="24"/>
        </w:rPr>
        <w:t>访存</w:t>
      </w:r>
      <w:r w:rsidRPr="00892D00">
        <w:rPr>
          <w:rFonts w:ascii="宋体" w:eastAsia="宋体" w:hAnsi="宋体" w:cs="宋体" w:hint="eastAsia"/>
          <w:kern w:val="0"/>
          <w:sz w:val="24"/>
          <w:szCs w:val="24"/>
        </w:rPr>
        <w:t>速度、</w:t>
      </w:r>
      <w:r w:rsidRPr="00892D00">
        <w:rPr>
          <w:rFonts w:ascii="宋体" w:eastAsia="宋体" w:hAnsi="宋体" w:cs="宋体"/>
          <w:kern w:val="0"/>
          <w:sz w:val="24"/>
          <w:szCs w:val="24"/>
        </w:rPr>
        <w:t>处理器性能、 计算机系统的结构以及互连网络的性能</w:t>
      </w:r>
      <w:r w:rsidRPr="00892D00">
        <w:rPr>
          <w:rFonts w:ascii="宋体" w:eastAsia="宋体" w:hAnsi="宋体" w:cs="宋体" w:hint="eastAsia"/>
          <w:kern w:val="0"/>
          <w:sz w:val="24"/>
          <w:szCs w:val="24"/>
        </w:rPr>
        <w:t>等，</w:t>
      </w:r>
      <w:r w:rsidRPr="00892D00">
        <w:rPr>
          <w:rFonts w:ascii="宋体" w:eastAsia="宋体" w:hAnsi="宋体" w:cs="宋体"/>
          <w:kern w:val="0"/>
          <w:sz w:val="24"/>
          <w:szCs w:val="24"/>
        </w:rPr>
        <w:t>这些因素都会影响机器的</w:t>
      </w:r>
      <w:proofErr w:type="spellStart"/>
      <w:r w:rsidRPr="00892D00">
        <w:rPr>
          <w:rFonts w:ascii="宋体" w:eastAsia="宋体" w:hAnsi="宋体" w:cs="宋体" w:hint="eastAsia"/>
          <w:kern w:val="0"/>
          <w:sz w:val="24"/>
          <w:szCs w:val="24"/>
        </w:rPr>
        <w:t>Linpack</w:t>
      </w:r>
      <w:proofErr w:type="spellEnd"/>
      <w:r w:rsidRPr="00892D00">
        <w:rPr>
          <w:rFonts w:ascii="宋体" w:eastAsia="宋体" w:hAnsi="宋体" w:cs="宋体"/>
          <w:kern w:val="0"/>
          <w:sz w:val="24"/>
          <w:szCs w:val="24"/>
        </w:rPr>
        <w:t>性能。</w:t>
      </w:r>
    </w:p>
    <w:p w:rsidR="003E5DA1" w:rsidRPr="00892D00" w:rsidRDefault="003E5DA1" w:rsidP="003E5DA1">
      <w:pPr>
        <w:widowControl/>
        <w:jc w:val="left"/>
        <w:rPr>
          <w:rFonts w:ascii="宋体" w:eastAsia="宋体" w:hAnsi="宋体" w:cs="宋体"/>
          <w:kern w:val="0"/>
          <w:sz w:val="24"/>
          <w:szCs w:val="24"/>
        </w:rPr>
      </w:pPr>
      <w:r w:rsidRPr="00892D00">
        <w:rPr>
          <w:rFonts w:ascii="宋体" w:eastAsia="宋体" w:hAnsi="宋体" w:cs="宋体" w:hint="eastAsia"/>
          <w:kern w:val="0"/>
          <w:sz w:val="24"/>
          <w:szCs w:val="24"/>
        </w:rPr>
        <w:t>2）</w:t>
      </w:r>
      <w:r w:rsidRPr="00892D00">
        <w:rPr>
          <w:rFonts w:ascii="宋体" w:eastAsia="宋体" w:hAnsi="宋体" w:cs="宋体"/>
          <w:kern w:val="0"/>
          <w:sz w:val="24"/>
          <w:szCs w:val="24"/>
        </w:rPr>
        <w:t>软件因素</w:t>
      </w:r>
    </w:p>
    <w:p w:rsidR="003E5DA1" w:rsidRPr="00892D00" w:rsidRDefault="003E5DA1" w:rsidP="003E5DA1">
      <w:pPr>
        <w:widowControl/>
        <w:jc w:val="left"/>
        <w:rPr>
          <w:rFonts w:ascii="宋体" w:eastAsia="宋体" w:hAnsi="宋体" w:cs="宋体"/>
          <w:kern w:val="0"/>
          <w:sz w:val="24"/>
          <w:szCs w:val="24"/>
        </w:rPr>
      </w:pPr>
      <w:r w:rsidRPr="00892D00">
        <w:rPr>
          <w:rFonts w:ascii="宋体" w:eastAsia="宋体" w:hAnsi="宋体" w:cs="宋体" w:hint="eastAsia"/>
          <w:kern w:val="0"/>
          <w:sz w:val="24"/>
          <w:szCs w:val="24"/>
        </w:rPr>
        <w:t>软件因素主要指的是</w:t>
      </w:r>
      <w:r w:rsidR="00892D00" w:rsidRPr="00892D00">
        <w:rPr>
          <w:rFonts w:ascii="宋体" w:eastAsia="宋体" w:hAnsi="宋体" w:cs="宋体" w:hint="eastAsia"/>
          <w:kern w:val="0"/>
          <w:sz w:val="24"/>
          <w:szCs w:val="24"/>
        </w:rPr>
        <w:t>M</w:t>
      </w:r>
      <w:r w:rsidR="00892D00" w:rsidRPr="00892D00">
        <w:rPr>
          <w:rFonts w:ascii="宋体" w:eastAsia="宋体" w:hAnsi="宋体" w:cs="宋体"/>
          <w:kern w:val="0"/>
          <w:sz w:val="24"/>
          <w:szCs w:val="24"/>
        </w:rPr>
        <w:t>PI</w:t>
      </w:r>
      <w:r w:rsidRPr="00892D00">
        <w:rPr>
          <w:rFonts w:ascii="宋体" w:eastAsia="宋体" w:hAnsi="宋体" w:cs="宋体" w:hint="eastAsia"/>
          <w:kern w:val="0"/>
          <w:sz w:val="24"/>
          <w:szCs w:val="24"/>
        </w:rPr>
        <w:t>和</w:t>
      </w:r>
      <w:r w:rsidR="00892D00" w:rsidRPr="00892D00">
        <w:rPr>
          <w:rFonts w:ascii="宋体" w:eastAsia="宋体" w:hAnsi="宋体" w:cs="宋体" w:hint="eastAsia"/>
          <w:kern w:val="0"/>
          <w:sz w:val="24"/>
          <w:szCs w:val="24"/>
        </w:rPr>
        <w:t>B</w:t>
      </w:r>
      <w:r w:rsidR="00892D00" w:rsidRPr="00892D00">
        <w:rPr>
          <w:rFonts w:ascii="宋体" w:eastAsia="宋体" w:hAnsi="宋体" w:cs="宋体"/>
          <w:kern w:val="0"/>
          <w:sz w:val="24"/>
          <w:szCs w:val="24"/>
        </w:rPr>
        <w:t>LAS</w:t>
      </w:r>
      <w:r w:rsidRPr="00892D00">
        <w:rPr>
          <w:rFonts w:ascii="宋体" w:eastAsia="宋体" w:hAnsi="宋体" w:cs="宋体" w:hint="eastAsia"/>
          <w:kern w:val="0"/>
          <w:sz w:val="24"/>
          <w:szCs w:val="24"/>
        </w:rPr>
        <w:t>对</w:t>
      </w:r>
      <w:r w:rsidR="00892D00" w:rsidRPr="00892D00">
        <w:rPr>
          <w:rFonts w:ascii="宋体" w:eastAsia="宋体" w:hAnsi="宋体" w:cs="宋体" w:hint="eastAsia"/>
          <w:kern w:val="0"/>
          <w:sz w:val="24"/>
          <w:szCs w:val="24"/>
        </w:rPr>
        <w:t>HPL</w:t>
      </w:r>
      <w:r w:rsidRPr="00892D00">
        <w:rPr>
          <w:rFonts w:ascii="宋体" w:eastAsia="宋体" w:hAnsi="宋体" w:cs="宋体" w:hint="eastAsia"/>
          <w:kern w:val="0"/>
          <w:sz w:val="24"/>
          <w:szCs w:val="24"/>
        </w:rPr>
        <w:t>性能的影响</w:t>
      </w:r>
      <w:r w:rsidR="00892D00" w:rsidRPr="00892D00">
        <w:rPr>
          <w:rFonts w:ascii="宋体" w:eastAsia="宋体" w:hAnsi="宋体" w:cs="宋体" w:hint="eastAsia"/>
          <w:kern w:val="0"/>
          <w:sz w:val="24"/>
          <w:szCs w:val="24"/>
        </w:rPr>
        <w:t>。MPI</w:t>
      </w:r>
      <w:r w:rsidRPr="00892D00">
        <w:rPr>
          <w:rFonts w:ascii="宋体" w:eastAsia="宋体" w:hAnsi="宋体" w:cs="宋体"/>
          <w:kern w:val="0"/>
          <w:sz w:val="24"/>
          <w:szCs w:val="24"/>
        </w:rPr>
        <w:t>常用的有</w:t>
      </w:r>
      <w:r w:rsidR="00892D00" w:rsidRPr="00892D00">
        <w:rPr>
          <w:rFonts w:ascii="宋体" w:eastAsia="宋体" w:hAnsi="宋体" w:cs="宋体" w:hint="eastAsia"/>
          <w:kern w:val="0"/>
          <w:sz w:val="24"/>
          <w:szCs w:val="24"/>
        </w:rPr>
        <w:t>LAMMPI、MPICH和</w:t>
      </w:r>
      <w:proofErr w:type="spellStart"/>
      <w:r w:rsidR="00892D00" w:rsidRPr="00892D00">
        <w:rPr>
          <w:rFonts w:ascii="宋体" w:eastAsia="宋体" w:hAnsi="宋体" w:cs="宋体" w:hint="eastAsia"/>
          <w:kern w:val="0"/>
          <w:sz w:val="24"/>
          <w:szCs w:val="24"/>
        </w:rPr>
        <w:t>OpenMPI</w:t>
      </w:r>
      <w:proofErr w:type="spellEnd"/>
      <w:r w:rsidR="00892D00" w:rsidRPr="00892D00">
        <w:rPr>
          <w:rFonts w:ascii="宋体" w:eastAsia="宋体" w:hAnsi="宋体" w:cs="宋体" w:hint="eastAsia"/>
          <w:kern w:val="0"/>
          <w:sz w:val="24"/>
          <w:szCs w:val="24"/>
        </w:rPr>
        <w:t>，</w:t>
      </w:r>
      <w:r w:rsidRPr="00892D00">
        <w:rPr>
          <w:rFonts w:ascii="宋体" w:eastAsia="宋体" w:hAnsi="宋体" w:cs="宋体"/>
          <w:kern w:val="0"/>
          <w:sz w:val="24"/>
          <w:szCs w:val="24"/>
        </w:rPr>
        <w:t>这三</w:t>
      </w:r>
      <w:r w:rsidRPr="00892D00">
        <w:rPr>
          <w:rFonts w:ascii="宋体" w:eastAsia="宋体" w:hAnsi="宋体" w:cs="宋体" w:hint="eastAsia"/>
          <w:kern w:val="0"/>
          <w:sz w:val="24"/>
          <w:szCs w:val="24"/>
        </w:rPr>
        <w:t>种</w:t>
      </w:r>
      <w:r w:rsidR="00892D00" w:rsidRPr="00892D00">
        <w:rPr>
          <w:rFonts w:ascii="宋体" w:eastAsia="宋体" w:hAnsi="宋体" w:cs="宋体" w:hint="eastAsia"/>
          <w:kern w:val="0"/>
          <w:sz w:val="24"/>
          <w:szCs w:val="24"/>
        </w:rPr>
        <w:t>MPI</w:t>
      </w:r>
      <w:r w:rsidRPr="00892D00">
        <w:rPr>
          <w:rFonts w:ascii="宋体" w:eastAsia="宋体" w:hAnsi="宋体" w:cs="宋体" w:hint="eastAsia"/>
          <w:kern w:val="0"/>
          <w:sz w:val="24"/>
          <w:szCs w:val="24"/>
        </w:rPr>
        <w:t>的性能不一样，</w:t>
      </w:r>
      <w:r w:rsidRPr="00892D00">
        <w:rPr>
          <w:rFonts w:ascii="宋体" w:eastAsia="宋体" w:hAnsi="宋体" w:cs="宋体"/>
          <w:kern w:val="0"/>
          <w:sz w:val="24"/>
          <w:szCs w:val="24"/>
        </w:rPr>
        <w:t>有些针对一些特殊的结构（如</w:t>
      </w:r>
    </w:p>
    <w:p w:rsidR="003E5DA1" w:rsidRPr="00892D00" w:rsidRDefault="00892D00" w:rsidP="003E5DA1">
      <w:pPr>
        <w:widowControl/>
        <w:jc w:val="left"/>
        <w:rPr>
          <w:rFonts w:ascii="宋体" w:eastAsia="宋体" w:hAnsi="宋体" w:cs="宋体"/>
          <w:kern w:val="0"/>
          <w:sz w:val="24"/>
          <w:szCs w:val="24"/>
        </w:rPr>
      </w:pPr>
      <w:r w:rsidRPr="00892D00">
        <w:rPr>
          <w:rFonts w:ascii="宋体" w:eastAsia="宋体" w:hAnsi="宋体" w:cs="宋体" w:hint="eastAsia"/>
          <w:kern w:val="0"/>
          <w:sz w:val="24"/>
          <w:szCs w:val="24"/>
        </w:rPr>
        <w:t>SMP</w:t>
      </w:r>
      <w:r w:rsidR="003E5DA1" w:rsidRPr="00892D00">
        <w:rPr>
          <w:rFonts w:ascii="宋体" w:eastAsia="宋体" w:hAnsi="宋体" w:cs="宋体" w:hint="eastAsia"/>
          <w:kern w:val="0"/>
          <w:sz w:val="24"/>
          <w:szCs w:val="24"/>
        </w:rPr>
        <w:t>）会进行优化。</w:t>
      </w:r>
    </w:p>
    <w:p w:rsidR="003E5DA1" w:rsidRPr="00892D00" w:rsidRDefault="003E5DA1" w:rsidP="00892D00">
      <w:pPr>
        <w:widowControl/>
        <w:jc w:val="left"/>
        <w:rPr>
          <w:rFonts w:ascii="宋体" w:eastAsia="宋体" w:hAnsi="宋体" w:cs="宋体"/>
          <w:kern w:val="0"/>
          <w:sz w:val="24"/>
          <w:szCs w:val="24"/>
        </w:rPr>
      </w:pPr>
      <w:r w:rsidRPr="00892D00">
        <w:rPr>
          <w:rFonts w:ascii="宋体" w:eastAsia="宋体" w:hAnsi="宋体" w:cs="宋体" w:hint="eastAsia"/>
          <w:kern w:val="0"/>
          <w:sz w:val="24"/>
          <w:szCs w:val="24"/>
        </w:rPr>
        <w:t>编译器的选择也有很大关系</w:t>
      </w:r>
      <w:r w:rsidR="00892D00" w:rsidRPr="00892D00">
        <w:rPr>
          <w:rFonts w:ascii="宋体" w:eastAsia="宋体" w:hAnsi="宋体" w:cs="宋体" w:hint="eastAsia"/>
          <w:kern w:val="0"/>
          <w:sz w:val="24"/>
          <w:szCs w:val="24"/>
        </w:rPr>
        <w:t>。</w:t>
      </w:r>
    </w:p>
    <w:p w:rsidR="00892D00" w:rsidRPr="00892D00" w:rsidRDefault="00892D00" w:rsidP="003E5DA1">
      <w:pPr>
        <w:widowControl/>
        <w:jc w:val="left"/>
        <w:rPr>
          <w:rFonts w:ascii="宋体" w:eastAsia="宋体" w:hAnsi="宋体" w:cs="宋体"/>
          <w:kern w:val="0"/>
          <w:sz w:val="24"/>
          <w:szCs w:val="24"/>
        </w:rPr>
      </w:pPr>
      <w:r w:rsidRPr="00892D00">
        <w:rPr>
          <w:rFonts w:ascii="宋体" w:eastAsia="宋体" w:hAnsi="宋体" w:cs="宋体" w:hint="eastAsia"/>
          <w:kern w:val="0"/>
          <w:sz w:val="24"/>
          <w:szCs w:val="24"/>
        </w:rPr>
        <w:t>3）HPL</w:t>
      </w:r>
      <w:r w:rsidR="003E5DA1" w:rsidRPr="00892D00">
        <w:rPr>
          <w:rFonts w:ascii="宋体" w:eastAsia="宋体" w:hAnsi="宋体" w:cs="宋体"/>
          <w:kern w:val="0"/>
          <w:sz w:val="24"/>
          <w:szCs w:val="24"/>
        </w:rPr>
        <w:t>执行参数</w:t>
      </w:r>
    </w:p>
    <w:p w:rsidR="003E5DA1" w:rsidRPr="00892D00" w:rsidRDefault="00892D00" w:rsidP="00892D00">
      <w:pPr>
        <w:widowControl/>
        <w:jc w:val="left"/>
        <w:rPr>
          <w:rFonts w:ascii="宋体" w:eastAsia="宋体" w:hAnsi="宋体" w:cs="宋体"/>
          <w:kern w:val="0"/>
          <w:sz w:val="24"/>
          <w:szCs w:val="24"/>
        </w:rPr>
      </w:pPr>
      <w:r w:rsidRPr="00892D00">
        <w:rPr>
          <w:rFonts w:ascii="宋体" w:eastAsia="宋体" w:hAnsi="宋体" w:cs="宋体" w:hint="eastAsia"/>
          <w:kern w:val="0"/>
          <w:sz w:val="24"/>
          <w:szCs w:val="24"/>
        </w:rPr>
        <w:t>HPL</w:t>
      </w:r>
      <w:r w:rsidR="003E5DA1" w:rsidRPr="00892D00">
        <w:rPr>
          <w:rFonts w:ascii="宋体" w:eastAsia="宋体" w:hAnsi="宋体" w:cs="宋体" w:hint="eastAsia"/>
          <w:kern w:val="0"/>
          <w:sz w:val="24"/>
          <w:szCs w:val="24"/>
        </w:rPr>
        <w:t>执行参数很多，</w:t>
      </w:r>
      <w:r w:rsidR="003E5DA1" w:rsidRPr="00892D00">
        <w:rPr>
          <w:rFonts w:ascii="宋体" w:eastAsia="宋体" w:hAnsi="宋体" w:cs="宋体"/>
          <w:kern w:val="0"/>
          <w:sz w:val="24"/>
          <w:szCs w:val="24"/>
        </w:rPr>
        <w:t xml:space="preserve"> 在文件“</w:t>
      </w:r>
      <w:r w:rsidRPr="00892D00">
        <w:rPr>
          <w:rFonts w:ascii="宋体" w:eastAsia="宋体" w:hAnsi="宋体" w:cs="宋体" w:hint="eastAsia"/>
          <w:kern w:val="0"/>
          <w:sz w:val="24"/>
          <w:szCs w:val="24"/>
        </w:rPr>
        <w:t>HPL</w:t>
      </w:r>
      <w:r w:rsidRPr="00892D00">
        <w:rPr>
          <w:rFonts w:ascii="宋体" w:eastAsia="宋体" w:hAnsi="宋体" w:cs="宋体"/>
          <w:kern w:val="0"/>
          <w:sz w:val="24"/>
          <w:szCs w:val="24"/>
        </w:rPr>
        <w:t>.dat</w:t>
      </w:r>
      <w:r w:rsidR="003E5DA1" w:rsidRPr="00892D00">
        <w:rPr>
          <w:rFonts w:ascii="宋体" w:eastAsia="宋体" w:hAnsi="宋体" w:cs="宋体"/>
          <w:kern w:val="0"/>
          <w:sz w:val="24"/>
          <w:szCs w:val="24"/>
        </w:rPr>
        <w:t>” 中进行设置，</w:t>
      </w:r>
      <w:r w:rsidR="003E5DA1" w:rsidRPr="00892D00">
        <w:rPr>
          <w:rFonts w:ascii="宋体" w:eastAsia="宋体" w:hAnsi="宋体" w:cs="宋体" w:hint="eastAsia"/>
          <w:kern w:val="0"/>
          <w:sz w:val="24"/>
          <w:szCs w:val="24"/>
        </w:rPr>
        <w:t>其中对</w:t>
      </w:r>
      <w:proofErr w:type="spellStart"/>
      <w:r w:rsidRPr="00892D00">
        <w:rPr>
          <w:rFonts w:ascii="宋体" w:eastAsia="宋体" w:hAnsi="宋体" w:cs="宋体" w:hint="eastAsia"/>
          <w:kern w:val="0"/>
          <w:sz w:val="24"/>
          <w:szCs w:val="24"/>
        </w:rPr>
        <w:t>Linpack</w:t>
      </w:r>
      <w:proofErr w:type="spellEnd"/>
      <w:r w:rsidR="003E5DA1" w:rsidRPr="00892D00">
        <w:rPr>
          <w:rFonts w:ascii="宋体" w:eastAsia="宋体" w:hAnsi="宋体" w:cs="宋体" w:hint="eastAsia"/>
          <w:kern w:val="0"/>
          <w:sz w:val="24"/>
          <w:szCs w:val="24"/>
        </w:rPr>
        <w:t>性能影响比较大的是Ｐ×Ｑ</w:t>
      </w:r>
      <w:r w:rsidRPr="00892D00">
        <w:rPr>
          <w:rFonts w:ascii="宋体" w:eastAsia="宋体" w:hAnsi="宋体" w:cs="宋体" w:hint="eastAsia"/>
          <w:kern w:val="0"/>
          <w:sz w:val="24"/>
          <w:szCs w:val="24"/>
        </w:rPr>
        <w:t>、</w:t>
      </w:r>
      <w:r w:rsidR="003E5DA1" w:rsidRPr="00892D00">
        <w:rPr>
          <w:rFonts w:ascii="宋体" w:eastAsia="宋体" w:hAnsi="宋体" w:cs="宋体"/>
          <w:kern w:val="0"/>
          <w:sz w:val="24"/>
          <w:szCs w:val="24"/>
        </w:rPr>
        <w:t>Ｎ和</w:t>
      </w:r>
      <w:r w:rsidRPr="00892D00">
        <w:rPr>
          <w:rFonts w:ascii="宋体" w:eastAsia="宋体" w:hAnsi="宋体" w:cs="宋体" w:hint="eastAsia"/>
          <w:kern w:val="0"/>
          <w:sz w:val="24"/>
          <w:szCs w:val="24"/>
        </w:rPr>
        <w:t>NB。</w:t>
      </w:r>
      <w:r w:rsidR="003E5DA1" w:rsidRPr="00892D00">
        <w:rPr>
          <w:rFonts w:ascii="宋体" w:eastAsia="宋体" w:hAnsi="宋体" w:cs="宋体" w:hint="eastAsia"/>
          <w:kern w:val="0"/>
          <w:sz w:val="24"/>
          <w:szCs w:val="24"/>
        </w:rPr>
        <w:t>（</w:t>
      </w:r>
      <w:r w:rsidRPr="00892D00">
        <w:rPr>
          <w:rFonts w:ascii="宋体" w:eastAsia="宋体" w:hAnsi="宋体" w:cs="宋体" w:hint="eastAsia"/>
          <w:kern w:val="0"/>
          <w:sz w:val="24"/>
          <w:szCs w:val="24"/>
        </w:rPr>
        <w:t>PXQ</w:t>
      </w:r>
      <w:r w:rsidR="003E5DA1" w:rsidRPr="00892D00">
        <w:rPr>
          <w:rFonts w:ascii="宋体" w:eastAsia="宋体" w:hAnsi="宋体" w:cs="宋体" w:hint="eastAsia"/>
          <w:kern w:val="0"/>
          <w:sz w:val="24"/>
          <w:szCs w:val="24"/>
        </w:rPr>
        <w:t>是处理器网格的排列形式</w:t>
      </w:r>
      <w:r w:rsidRPr="00892D00">
        <w:rPr>
          <w:rFonts w:ascii="宋体" w:eastAsia="宋体" w:hAnsi="宋体" w:cs="宋体" w:hint="eastAsia"/>
          <w:kern w:val="0"/>
          <w:sz w:val="24"/>
          <w:szCs w:val="24"/>
        </w:rPr>
        <w:t>，</w:t>
      </w:r>
      <w:r w:rsidR="003E5DA1" w:rsidRPr="00892D00">
        <w:rPr>
          <w:rFonts w:ascii="宋体" w:eastAsia="宋体" w:hAnsi="宋体" w:cs="宋体"/>
          <w:kern w:val="0"/>
          <w:sz w:val="24"/>
          <w:szCs w:val="24"/>
        </w:rPr>
        <w:t>Ｎ是矩阵规模，</w:t>
      </w:r>
      <w:r w:rsidRPr="00892D00">
        <w:rPr>
          <w:rFonts w:ascii="宋体" w:eastAsia="宋体" w:hAnsi="宋体" w:cs="宋体" w:hint="eastAsia"/>
          <w:kern w:val="0"/>
          <w:sz w:val="24"/>
          <w:szCs w:val="24"/>
        </w:rPr>
        <w:t>NB是矩阵分块大小）</w:t>
      </w:r>
    </w:p>
    <w:p w:rsidR="003E5DA1" w:rsidRDefault="003E5DA1" w:rsidP="003E5DA1">
      <w:pPr>
        <w:widowControl/>
        <w:jc w:val="left"/>
        <w:rPr>
          <w:rFonts w:ascii="宋体" w:eastAsia="宋体" w:hAnsi="宋体" w:cs="宋体"/>
          <w:kern w:val="0"/>
          <w:sz w:val="24"/>
          <w:szCs w:val="24"/>
        </w:rPr>
      </w:pPr>
      <w:r w:rsidRPr="00892D00">
        <w:rPr>
          <w:rFonts w:ascii="宋体" w:eastAsia="宋体" w:hAnsi="宋体" w:cs="宋体" w:hint="eastAsia"/>
          <w:kern w:val="0"/>
          <w:sz w:val="24"/>
          <w:szCs w:val="24"/>
        </w:rPr>
        <w:t>由于硬件一般比较固定，</w:t>
      </w:r>
      <w:r w:rsidRPr="00892D00">
        <w:rPr>
          <w:rFonts w:ascii="宋体" w:eastAsia="宋体" w:hAnsi="宋体" w:cs="宋体"/>
          <w:kern w:val="0"/>
          <w:sz w:val="24"/>
          <w:szCs w:val="24"/>
        </w:rPr>
        <w:t xml:space="preserve"> 所以我们在做</w:t>
      </w:r>
      <w:proofErr w:type="spellStart"/>
      <w:r w:rsidR="00892D00" w:rsidRPr="00892D00">
        <w:rPr>
          <w:rFonts w:ascii="宋体" w:eastAsia="宋体" w:hAnsi="宋体" w:cs="宋体" w:hint="eastAsia"/>
          <w:kern w:val="0"/>
          <w:sz w:val="24"/>
          <w:szCs w:val="24"/>
        </w:rPr>
        <w:t>Linpack</w:t>
      </w:r>
      <w:proofErr w:type="spellEnd"/>
      <w:r w:rsidRPr="00892D00">
        <w:rPr>
          <w:rFonts w:ascii="宋体" w:eastAsia="宋体" w:hAnsi="宋体" w:cs="宋体"/>
          <w:kern w:val="0"/>
          <w:sz w:val="24"/>
          <w:szCs w:val="24"/>
        </w:rPr>
        <w:t>测</w:t>
      </w:r>
      <w:r w:rsidRPr="00892D00">
        <w:rPr>
          <w:rFonts w:ascii="宋体" w:eastAsia="宋体" w:hAnsi="宋体" w:cs="宋体" w:hint="eastAsia"/>
          <w:kern w:val="0"/>
          <w:sz w:val="24"/>
          <w:szCs w:val="24"/>
        </w:rPr>
        <w:t>试时主要调整的是软件以及</w:t>
      </w:r>
      <w:r w:rsidR="00892D00" w:rsidRPr="00892D00">
        <w:rPr>
          <w:rFonts w:ascii="宋体" w:eastAsia="宋体" w:hAnsi="宋体" w:cs="宋体" w:hint="eastAsia"/>
          <w:kern w:val="0"/>
          <w:sz w:val="24"/>
          <w:szCs w:val="24"/>
        </w:rPr>
        <w:t>HPL</w:t>
      </w:r>
      <w:r w:rsidRPr="00892D00">
        <w:rPr>
          <w:rFonts w:ascii="宋体" w:eastAsia="宋体" w:hAnsi="宋体" w:cs="宋体" w:hint="eastAsia"/>
          <w:kern w:val="0"/>
          <w:sz w:val="24"/>
          <w:szCs w:val="24"/>
        </w:rPr>
        <w:t>执行参数。</w:t>
      </w:r>
    </w:p>
    <w:p w:rsidR="00892D00" w:rsidRDefault="00892D00" w:rsidP="003E5DA1">
      <w:pPr>
        <w:widowControl/>
        <w:jc w:val="left"/>
        <w:rPr>
          <w:rFonts w:ascii="宋体" w:eastAsia="宋体" w:hAnsi="宋体" w:cs="宋体"/>
          <w:kern w:val="0"/>
          <w:sz w:val="24"/>
          <w:szCs w:val="24"/>
        </w:rPr>
      </w:pPr>
    </w:p>
    <w:p w:rsidR="00892D00" w:rsidRDefault="00892D00" w:rsidP="003E5DA1">
      <w:pPr>
        <w:widowControl/>
        <w:jc w:val="left"/>
        <w:rPr>
          <w:rFonts w:ascii="宋体" w:eastAsia="宋体" w:hAnsi="宋体" w:cs="宋体"/>
          <w:kern w:val="0"/>
          <w:sz w:val="24"/>
          <w:szCs w:val="24"/>
        </w:rPr>
      </w:pPr>
    </w:p>
    <w:p w:rsidR="00892D00" w:rsidRDefault="00892D00" w:rsidP="00892D00">
      <w:pPr>
        <w:rPr>
          <w:rFonts w:asciiTheme="minorEastAsia" w:hAnsiTheme="minorEastAsia"/>
          <w:b/>
          <w:bCs/>
          <w:sz w:val="36"/>
          <w:szCs w:val="40"/>
        </w:rPr>
      </w:pPr>
      <w:r>
        <w:rPr>
          <w:rFonts w:asciiTheme="minorEastAsia" w:hAnsiTheme="minorEastAsia" w:hint="eastAsia"/>
          <w:b/>
          <w:bCs/>
          <w:sz w:val="36"/>
          <w:szCs w:val="40"/>
        </w:rPr>
        <w:t>五</w:t>
      </w:r>
      <w:r w:rsidRPr="00EE2422">
        <w:rPr>
          <w:rFonts w:asciiTheme="minorEastAsia" w:hAnsiTheme="minorEastAsia" w:hint="eastAsia"/>
          <w:b/>
          <w:bCs/>
          <w:sz w:val="36"/>
          <w:szCs w:val="40"/>
        </w:rPr>
        <w:t>、</w:t>
      </w:r>
      <w:proofErr w:type="spellStart"/>
      <w:r>
        <w:rPr>
          <w:rFonts w:asciiTheme="minorEastAsia" w:hAnsiTheme="minorEastAsia" w:hint="eastAsia"/>
          <w:b/>
          <w:bCs/>
          <w:sz w:val="36"/>
          <w:szCs w:val="40"/>
        </w:rPr>
        <w:t>Linpack</w:t>
      </w:r>
      <w:proofErr w:type="spellEnd"/>
      <w:r w:rsidRPr="003E5DA1">
        <w:rPr>
          <w:rFonts w:asciiTheme="minorEastAsia" w:hAnsiTheme="minorEastAsia" w:hint="eastAsia"/>
          <w:b/>
          <w:bCs/>
          <w:sz w:val="36"/>
          <w:szCs w:val="40"/>
        </w:rPr>
        <w:t>性能的</w:t>
      </w:r>
      <w:r>
        <w:rPr>
          <w:rFonts w:asciiTheme="minorEastAsia" w:hAnsiTheme="minorEastAsia" w:hint="eastAsia"/>
          <w:b/>
          <w:bCs/>
          <w:sz w:val="36"/>
          <w:szCs w:val="40"/>
        </w:rPr>
        <w:t>初步调优</w:t>
      </w:r>
    </w:p>
    <w:p w:rsidR="00892D00" w:rsidRPr="00012E7D" w:rsidRDefault="00012E7D" w:rsidP="00892D00">
      <w:pPr>
        <w:rPr>
          <w:rFonts w:ascii="宋体" w:eastAsia="宋体" w:hAnsi="宋体"/>
          <w:b/>
          <w:bCs/>
          <w:sz w:val="44"/>
          <w:szCs w:val="48"/>
        </w:rPr>
      </w:pPr>
      <w:r w:rsidRPr="00012E7D">
        <w:rPr>
          <w:rFonts w:ascii="宋体" w:eastAsia="宋体" w:hAnsi="宋体" w:hint="eastAsia"/>
          <w:b/>
          <w:bCs/>
          <w:sz w:val="24"/>
          <w:szCs w:val="28"/>
        </w:rPr>
        <w:t>1</w:t>
      </w:r>
      <w:r w:rsidRPr="00012E7D">
        <w:rPr>
          <w:rFonts w:ascii="宋体" w:eastAsia="宋体" w:hAnsi="宋体"/>
          <w:b/>
          <w:bCs/>
          <w:sz w:val="24"/>
          <w:szCs w:val="28"/>
        </w:rPr>
        <w:t>.对HPL配置文件</w:t>
      </w:r>
      <w:r>
        <w:rPr>
          <w:rFonts w:ascii="宋体" w:eastAsia="宋体" w:hAnsi="宋体" w:hint="eastAsia"/>
          <w:b/>
          <w:bCs/>
          <w:sz w:val="24"/>
          <w:szCs w:val="28"/>
        </w:rPr>
        <w:t>（</w:t>
      </w:r>
      <w:r w:rsidRPr="00012E7D">
        <w:rPr>
          <w:b/>
          <w:bCs/>
          <w:sz w:val="24"/>
          <w:szCs w:val="28"/>
        </w:rPr>
        <w:t>hpl.dat</w:t>
      </w:r>
      <w:r>
        <w:rPr>
          <w:rFonts w:ascii="宋体" w:eastAsia="宋体" w:hAnsi="宋体" w:hint="eastAsia"/>
          <w:b/>
          <w:bCs/>
          <w:sz w:val="24"/>
          <w:szCs w:val="28"/>
        </w:rPr>
        <w:t>）</w:t>
      </w:r>
      <w:r w:rsidRPr="00012E7D">
        <w:rPr>
          <w:rFonts w:ascii="宋体" w:eastAsia="宋体" w:hAnsi="宋体"/>
          <w:b/>
          <w:bCs/>
          <w:sz w:val="24"/>
          <w:szCs w:val="28"/>
        </w:rPr>
        <w:t>进行调整</w:t>
      </w:r>
      <w:r w:rsidRPr="00012E7D">
        <w:rPr>
          <w:rFonts w:ascii="宋体" w:eastAsia="宋体" w:hAnsi="宋体" w:hint="eastAsia"/>
          <w:b/>
          <w:bCs/>
          <w:sz w:val="24"/>
          <w:szCs w:val="28"/>
        </w:rPr>
        <w:t>：</w:t>
      </w:r>
    </w:p>
    <w:p w:rsidR="00892D00" w:rsidRDefault="00012E7D" w:rsidP="003E5DA1">
      <w:pPr>
        <w:widowControl/>
        <w:jc w:val="left"/>
        <w:rPr>
          <w:rFonts w:ascii="宋体" w:eastAsia="宋体" w:hAnsi="宋体" w:cs="宋体"/>
          <w:kern w:val="0"/>
          <w:sz w:val="24"/>
          <w:szCs w:val="24"/>
        </w:rPr>
      </w:pPr>
      <w:r>
        <w:rPr>
          <w:noProof/>
        </w:rPr>
        <w:lastRenderedPageBreak/>
        <w:drawing>
          <wp:inline distT="0" distB="0" distL="0" distR="0" wp14:anchorId="35DA5767" wp14:editId="72E07435">
            <wp:extent cx="4336156" cy="6241321"/>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6156" cy="6241321"/>
                    </a:xfrm>
                    <a:prstGeom prst="rect">
                      <a:avLst/>
                    </a:prstGeom>
                  </pic:spPr>
                </pic:pic>
              </a:graphicData>
            </a:graphic>
          </wp:inline>
        </w:drawing>
      </w:r>
    </w:p>
    <w:p w:rsidR="00012E7D" w:rsidRDefault="00012E7D" w:rsidP="003E5DA1">
      <w:pPr>
        <w:widowControl/>
        <w:jc w:val="left"/>
      </w:pPr>
      <w:r>
        <w:t>下面逐个简要说明每个参数的含义，及一般配置。</w:t>
      </w:r>
      <w:r>
        <w:br/>
      </w:r>
      <w:r w:rsidRPr="00012E7D">
        <w:rPr>
          <w:b/>
          <w:bCs/>
        </w:rPr>
        <w:t>1) 第1、2行为注释说明行，不需要作修改</w:t>
      </w:r>
      <w:r>
        <w:br/>
      </w:r>
      <w:r w:rsidRPr="00012E7D">
        <w:rPr>
          <w:b/>
          <w:bCs/>
        </w:rPr>
        <w:t>2) 第3、4行说明输出结果文件的形式</w:t>
      </w:r>
    </w:p>
    <w:p w:rsidR="00012E7D" w:rsidRDefault="00012E7D" w:rsidP="003E5DA1">
      <w:pPr>
        <w:widowControl/>
        <w:jc w:val="left"/>
      </w:pPr>
      <w:r>
        <w:t>“device out”为“6”时，测试结果输出至标准输出（</w:t>
      </w:r>
      <w:proofErr w:type="spellStart"/>
      <w:r>
        <w:t>stdout</w:t>
      </w:r>
      <w:proofErr w:type="spellEnd"/>
      <w:r>
        <w:t>）</w:t>
      </w:r>
      <w:r>
        <w:br/>
        <w:t>“device out”为“7”时，测试结果输出至标准错误输出（stderr）</w:t>
      </w:r>
      <w:r>
        <w:br/>
        <w:t>“device out”为其它值时，测试结果输出至第三行所指定的文件中</w:t>
      </w:r>
      <w:r>
        <w:br/>
      </w:r>
      <w:r w:rsidRPr="00012E7D">
        <w:rPr>
          <w:b/>
          <w:bCs/>
        </w:rPr>
        <w:t>3) 第5、6行说明求解矩阵的大小N</w:t>
      </w:r>
      <w:r w:rsidRPr="00012E7D">
        <w:rPr>
          <w:b/>
          <w:bCs/>
        </w:rPr>
        <w:br/>
      </w:r>
      <w:r>
        <w:t>矩阵的规模N越大，有效计算所占的比例也越大，系统浮点处理性能也就越高；但与此同时，矩阵规模N的增加会导致内存消耗量的增加，一旦系统实际内存空间不足，使用缓存，性能会大幅度降低。因此，对于一般系统而言，要尽量增大矩阵规模N的同时，又要保证不使用系统缓存。</w:t>
      </w:r>
      <w:r>
        <w:br/>
        <w:t>考虑到操作系统本身需要占用一定的内存，除了矩阵A（N×N）之外，HPL还有其它的内</w:t>
      </w:r>
      <w:r>
        <w:lastRenderedPageBreak/>
        <w:t>存开销，另外通信也需要占用一些缓存（具体占用的大小视不同的MPI而定）。一般来说，矩阵A占用系统总内存的80％左右为最佳，即N×N×8＝系统总内存×80％。</w:t>
      </w:r>
      <w:r>
        <w:br/>
        <w:t>这只是一个参考值，具体N最优选择还跟实际的软硬件环境密切相关。当整个系统规模较小、节点数较少、每个节点的内存较大时，N可以选择大一点。当整个系统规模较大、节点数较多、每个节点的内存较小时是，N可以选择大一点。</w:t>
      </w:r>
    </w:p>
    <w:p w:rsidR="00012E7D" w:rsidRDefault="00012E7D" w:rsidP="003E5DA1">
      <w:pPr>
        <w:widowControl/>
        <w:jc w:val="left"/>
      </w:pPr>
      <w:r w:rsidRPr="00012E7D">
        <w:rPr>
          <w:b/>
          <w:bCs/>
        </w:rPr>
        <w:t>4) 第7、8行说明求解矩阵分块的大小NB</w:t>
      </w:r>
      <w:r>
        <w:br/>
        <w:t>为提高数据的局部性，从而提高整体性能，HPL采用分块矩阵的算法。分块的大小对性能有很大的影响，NB的选择和软硬件许多因数密切相关。NB大小的选择还跟通信方式、矩阵规模、网络、处理器速度等有关系。一般通过单节点或单CPU测试可以得到几个较好的NB值，但当系统规模增加、问题规模变大，有些NB取值所得性能会下降。所以最好在小规模测试是选择三个左右性能不错的NB，在通过大规模测试检验这些选择。</w:t>
      </w:r>
      <w:r>
        <w:br/>
      </w:r>
      <w:r w:rsidRPr="00012E7D">
        <w:rPr>
          <w:b/>
          <w:bCs/>
        </w:rPr>
        <w:t>5) 第9行是HPL 1.0a的新增项，是选择处理器阵列是按列的排列方式还是按行的排列方式。</w:t>
      </w:r>
      <w:r>
        <w:br/>
        <w:t>按HPL文档中介绍，按列的排列方式适用于节点数较多、每个节点内CPU数较少的瘦系统；而按行的排列方式适用于节点数较少、每个节点内CPU数较多的胖系统。在机群系统上，按列的排列方式的性能远好于按行的排列方式。</w:t>
      </w:r>
    </w:p>
    <w:p w:rsidR="00012E7D" w:rsidRDefault="00012E7D" w:rsidP="003E5DA1">
      <w:pPr>
        <w:widowControl/>
        <w:jc w:val="left"/>
        <w:rPr>
          <w:b/>
          <w:bCs/>
        </w:rPr>
      </w:pPr>
      <w:r w:rsidRPr="00012E7D">
        <w:rPr>
          <w:b/>
          <w:bCs/>
        </w:rPr>
        <w:t>6) 第10～12行说明二维处理器网格（P×Q）。二维处理器网格（P×Q）的要遵循以下几个要求：</w:t>
      </w:r>
    </w:p>
    <w:p w:rsidR="00012E7D" w:rsidRPr="00012E7D" w:rsidRDefault="00012E7D" w:rsidP="00012E7D">
      <w:pPr>
        <w:widowControl/>
        <w:jc w:val="left"/>
        <w:rPr>
          <w:rFonts w:ascii="宋体" w:eastAsia="宋体" w:hAnsi="宋体" w:cs="宋体"/>
          <w:kern w:val="0"/>
          <w:sz w:val="24"/>
          <w:szCs w:val="24"/>
        </w:rPr>
      </w:pPr>
      <w:r w:rsidRPr="00012E7D">
        <w:rPr>
          <w:rFonts w:ascii="宋体" w:eastAsia="宋体" w:hAnsi="宋体" w:cs="宋体"/>
          <w:kern w:val="0"/>
          <w:sz w:val="24"/>
          <w:szCs w:val="24"/>
        </w:rPr>
        <w:t>P×Q＝进程数。这是HPL的硬性规定。</w:t>
      </w:r>
    </w:p>
    <w:p w:rsidR="00012E7D" w:rsidRPr="00012E7D" w:rsidRDefault="00012E7D" w:rsidP="00012E7D">
      <w:pPr>
        <w:widowControl/>
        <w:jc w:val="left"/>
        <w:rPr>
          <w:rFonts w:ascii="宋体" w:eastAsia="宋体" w:hAnsi="宋体" w:cs="宋体"/>
          <w:kern w:val="0"/>
          <w:sz w:val="24"/>
          <w:szCs w:val="24"/>
        </w:rPr>
      </w:pPr>
      <w:r w:rsidRPr="00012E7D">
        <w:rPr>
          <w:rFonts w:ascii="宋体" w:eastAsia="宋体" w:hAnsi="宋体" w:cs="宋体"/>
          <w:kern w:val="0"/>
          <w:sz w:val="24"/>
          <w:szCs w:val="24"/>
        </w:rPr>
        <w:t>P×Q＝系统CPU数＝进程数。一般来说一个进程对于一个CPU可以得到最佳性能。</w:t>
      </w:r>
    </w:p>
    <w:p w:rsidR="00012E7D" w:rsidRPr="00012E7D" w:rsidRDefault="00012E7D" w:rsidP="00012E7D">
      <w:pPr>
        <w:widowControl/>
        <w:jc w:val="left"/>
        <w:rPr>
          <w:rFonts w:ascii="宋体" w:eastAsia="宋体" w:hAnsi="宋体" w:cs="宋体"/>
          <w:kern w:val="0"/>
          <w:sz w:val="24"/>
          <w:szCs w:val="24"/>
        </w:rPr>
      </w:pPr>
      <w:r w:rsidRPr="00012E7D">
        <w:rPr>
          <w:rFonts w:ascii="宋体" w:eastAsia="宋体" w:hAnsi="宋体" w:cs="宋体"/>
          <w:kern w:val="0"/>
          <w:sz w:val="24"/>
          <w:szCs w:val="24"/>
        </w:rPr>
        <w:t>当Q/4≤P≤Q时，性能较优。</w:t>
      </w:r>
    </w:p>
    <w:p w:rsidR="00012E7D" w:rsidRPr="00012E7D" w:rsidRDefault="00012E7D" w:rsidP="00012E7D">
      <w:pPr>
        <w:widowControl/>
        <w:jc w:val="left"/>
        <w:rPr>
          <w:rFonts w:ascii="宋体" w:eastAsia="宋体" w:hAnsi="宋体" w:cs="宋体"/>
          <w:kern w:val="0"/>
          <w:sz w:val="24"/>
          <w:szCs w:val="24"/>
        </w:rPr>
      </w:pPr>
      <w:r w:rsidRPr="00012E7D">
        <w:rPr>
          <w:rFonts w:ascii="宋体" w:eastAsia="宋体" w:hAnsi="宋体" w:cs="宋体"/>
          <w:kern w:val="0"/>
          <w:sz w:val="24"/>
          <w:szCs w:val="24"/>
        </w:rPr>
        <w:t>当P＝2</w:t>
      </w:r>
      <w:r w:rsidRPr="00012E7D">
        <w:rPr>
          <w:rFonts w:ascii="宋体" w:eastAsia="宋体" w:hAnsi="宋体" w:cs="宋体"/>
          <w:kern w:val="0"/>
          <w:sz w:val="24"/>
          <w:szCs w:val="24"/>
          <w:vertAlign w:val="superscript"/>
        </w:rPr>
        <w:t>n</w:t>
      </w:r>
      <w:r w:rsidRPr="00012E7D">
        <w:rPr>
          <w:rFonts w:ascii="宋体" w:eastAsia="宋体" w:hAnsi="宋体" w:cs="宋体"/>
          <w:kern w:val="0"/>
          <w:sz w:val="24"/>
          <w:szCs w:val="24"/>
        </w:rPr>
        <w:t>，即P2的幂时，性能较优</w:t>
      </w:r>
      <w:r>
        <w:rPr>
          <w:rFonts w:ascii="宋体" w:eastAsia="宋体" w:hAnsi="宋体" w:cs="宋体" w:hint="eastAsia"/>
          <w:kern w:val="0"/>
          <w:sz w:val="24"/>
          <w:szCs w:val="24"/>
        </w:rPr>
        <w:t>.</w:t>
      </w:r>
    </w:p>
    <w:p w:rsidR="00012E7D" w:rsidRPr="00012E7D" w:rsidRDefault="00012E7D" w:rsidP="003E5DA1">
      <w:pPr>
        <w:widowControl/>
        <w:jc w:val="left"/>
        <w:rPr>
          <w:b/>
          <w:bCs/>
        </w:rPr>
      </w:pPr>
      <w:r w:rsidRPr="00012E7D">
        <w:rPr>
          <w:b/>
          <w:bCs/>
        </w:rPr>
        <w:t>7) 第13行说明阈值。</w:t>
      </w:r>
    </w:p>
    <w:p w:rsidR="00012E7D" w:rsidRDefault="00012E7D" w:rsidP="003E5DA1">
      <w:pPr>
        <w:widowControl/>
        <w:jc w:val="left"/>
      </w:pPr>
      <w:r>
        <w:t>这个值就是在做完线性方程组的求解以后，检测求解结果是否正确。若误差在这个值以内就是正确，否则错误。一般而言，若是求解错误，其误差非常大；若正确则很小。所以没有必要修改此值。</w:t>
      </w:r>
    </w:p>
    <w:p w:rsidR="00012E7D" w:rsidRDefault="00012E7D" w:rsidP="003E5DA1">
      <w:pPr>
        <w:widowControl/>
        <w:jc w:val="left"/>
      </w:pPr>
      <w:r w:rsidRPr="00012E7D">
        <w:rPr>
          <w:b/>
          <w:bCs/>
        </w:rPr>
        <w:t>8) 第14～21行指明L分解的方式</w:t>
      </w:r>
      <w:r>
        <w:br/>
        <w:t>在消元过程中，HPL采用每次完成NB列的消元，然后更新后面的矩阵。这NB的消元就是L的分解。每次L的分解只在一列处理器中完成。</w:t>
      </w:r>
      <w:r>
        <w:br/>
        <w:t>对每一个小矩阵作消元时，都有三种算法：L、R、C，分别代表Left、Right和</w:t>
      </w:r>
      <w:proofErr w:type="spellStart"/>
      <w:r>
        <w:t>Crout</w:t>
      </w:r>
      <w:proofErr w:type="spellEnd"/>
      <w:r>
        <w:t>。在LU分解中，具体的算法很多，HPL就采用了这三种。对这三种算法的具体描述可参考相关LU分解的资料，也可参加HPL的源代码</w:t>
      </w:r>
      <w:r w:rsidR="00977A99">
        <w:rPr>
          <w:rFonts w:hint="eastAsia"/>
        </w:rPr>
        <w:t>。</w:t>
      </w:r>
      <w:r>
        <w:br/>
        <w:t>HPL中，L分解采用递归的方法，其伪代码如下：</w:t>
      </w:r>
    </w:p>
    <w:p w:rsidR="00977A99" w:rsidRDefault="00977A99" w:rsidP="003E5DA1">
      <w:pPr>
        <w:widowControl/>
        <w:jc w:val="left"/>
        <w:rPr>
          <w:rFonts w:ascii="宋体" w:eastAsia="宋体" w:hAnsi="宋体" w:cs="宋体"/>
          <w:b/>
          <w:bCs/>
          <w:kern w:val="0"/>
          <w:sz w:val="24"/>
          <w:szCs w:val="24"/>
        </w:rPr>
      </w:pPr>
      <w:r>
        <w:rPr>
          <w:noProof/>
        </w:rPr>
        <w:lastRenderedPageBreak/>
        <w:drawing>
          <wp:inline distT="0" distB="0" distL="0" distR="0" wp14:anchorId="2A178C7C" wp14:editId="50937D02">
            <wp:extent cx="3696020" cy="220237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6020" cy="2202371"/>
                    </a:xfrm>
                    <a:prstGeom prst="rect">
                      <a:avLst/>
                    </a:prstGeom>
                  </pic:spPr>
                </pic:pic>
              </a:graphicData>
            </a:graphic>
          </wp:inline>
        </w:drawing>
      </w:r>
    </w:p>
    <w:p w:rsidR="00977A99" w:rsidRDefault="00977A99" w:rsidP="003E5DA1">
      <w:pPr>
        <w:widowControl/>
        <w:jc w:val="left"/>
      </w:pPr>
      <w:r w:rsidRPr="00977A99">
        <w:rPr>
          <w:b/>
          <w:bCs/>
        </w:rPr>
        <w:t>9) 第22、23行说明L的横向广播方式，HPL中共提供六种广播方式。</w:t>
      </w:r>
    </w:p>
    <w:p w:rsidR="00977A99" w:rsidRDefault="00977A99" w:rsidP="003E5DA1">
      <w:pPr>
        <w:widowControl/>
        <w:jc w:val="left"/>
      </w:pPr>
      <w:r>
        <w:t>其中前四种适合于快速网络；后两种采用将数据切割后传送的方式，主要适合于速度较慢的网络。目前，机群系统一般采用千兆以太网甚至</w:t>
      </w:r>
      <w:proofErr w:type="spellStart"/>
      <w:r>
        <w:t>Myrinet</w:t>
      </w:r>
      <w:proofErr w:type="spellEnd"/>
      <w:r>
        <w:t>、</w:t>
      </w:r>
      <w:proofErr w:type="spellStart"/>
      <w:r>
        <w:t>Infiniband</w:t>
      </w:r>
      <w:proofErr w:type="spellEnd"/>
      <w:r>
        <w:t>、SCI等高速网络，所以一般不采用后两种方式。</w:t>
      </w:r>
    </w:p>
    <w:p w:rsidR="00977A99" w:rsidRDefault="00977A99" w:rsidP="003E5DA1">
      <w:pPr>
        <w:widowControl/>
        <w:jc w:val="left"/>
      </w:pPr>
      <w:r>
        <w:t>前四种算法如图所示，分别采用单环/双环、第一列处理器不优先/优先。</w:t>
      </w:r>
    </w:p>
    <w:p w:rsidR="00977A99" w:rsidRDefault="00977A99" w:rsidP="003E5DA1">
      <w:pPr>
        <w:widowControl/>
        <w:jc w:val="left"/>
        <w:rPr>
          <w:rFonts w:ascii="宋体" w:eastAsia="宋体" w:hAnsi="宋体" w:cs="宋体"/>
          <w:b/>
          <w:bCs/>
          <w:kern w:val="0"/>
          <w:sz w:val="24"/>
          <w:szCs w:val="24"/>
        </w:rPr>
      </w:pPr>
      <w:r>
        <w:rPr>
          <w:noProof/>
        </w:rPr>
        <w:drawing>
          <wp:inline distT="0" distB="0" distL="0" distR="0" wp14:anchorId="514C9BB9" wp14:editId="0638A349">
            <wp:extent cx="3817951" cy="131837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951" cy="1318374"/>
                    </a:xfrm>
                    <a:prstGeom prst="rect">
                      <a:avLst/>
                    </a:prstGeom>
                  </pic:spPr>
                </pic:pic>
              </a:graphicData>
            </a:graphic>
          </wp:inline>
        </w:drawing>
      </w:r>
    </w:p>
    <w:p w:rsidR="00977A99" w:rsidRDefault="00977A99" w:rsidP="003E5DA1">
      <w:pPr>
        <w:widowControl/>
        <w:jc w:val="left"/>
      </w:pPr>
      <w:r>
        <w:t>对于系统规模较小、处理器数（进程数）较少的系统来说，这四个选择对性能影响很小。</w:t>
      </w:r>
      <w:r>
        <w:br/>
        <w:t>对于横向处理器数Q较大的网络来来说，选择双环可以减少横向通信宽度，较小横向通信延迟。另外，第一列处理器优先算法也可以确保下一次L分解的尽早开始。</w:t>
      </w:r>
    </w:p>
    <w:p w:rsidR="00977A99" w:rsidRDefault="00977A99" w:rsidP="003E5DA1">
      <w:pPr>
        <w:widowControl/>
        <w:jc w:val="left"/>
      </w:pPr>
      <w:r>
        <w:t>在小规模系统中，一般选择0或1；对于大规模系统，3是个不错的选择。</w:t>
      </w:r>
    </w:p>
    <w:p w:rsidR="00977A99" w:rsidRDefault="00977A99" w:rsidP="003E5DA1">
      <w:pPr>
        <w:widowControl/>
        <w:jc w:val="left"/>
      </w:pPr>
    </w:p>
    <w:p w:rsidR="00977A99" w:rsidRDefault="00977A99" w:rsidP="003E5DA1">
      <w:pPr>
        <w:widowControl/>
        <w:jc w:val="left"/>
      </w:pPr>
      <w:r w:rsidRPr="00977A99">
        <w:rPr>
          <w:b/>
          <w:bCs/>
        </w:rPr>
        <w:t>10) 第24、25行说明横向通信的通信深度。</w:t>
      </w:r>
      <w:r>
        <w:br/>
        <w:t>L的分解过程是一个相对比较耗时的过程，为了提高性能，其采用先作一部分分解，然后将这一部分结果广播出去。“DEPTHs”值就是说明将L分几次广播。DEPTHs＝0表明将L一次性广播出去，也就是将整个L分解完成以后在一次性广播；DEPTHs＝1表示将L分两次广播；依此类推。</w:t>
      </w:r>
      <w:r>
        <w:br/>
        <w:t>L分为多次广播可以使得下一列处理器尽早得到数据，尽早开始下一步分解。但这样会带来额外的系统开销和内存开销。DEPTHs的值每增加1，每个进程需要多申请约（N/Q＋N/P＋NB＋1）×NB×8的内存。这对HPL的开销是很大的，因为增加DEPTHs以后，为了保证不使用缓冲区，不得不减小问题规模N的值，所以在N和DEPTHs需要作一个权衡。在小规模系统中，DEPTHs一般选择1或2；对于大规模系统，选择2～5之间。</w:t>
      </w:r>
    </w:p>
    <w:p w:rsidR="00977A99" w:rsidRDefault="00977A99" w:rsidP="003E5DA1">
      <w:pPr>
        <w:widowControl/>
        <w:jc w:val="left"/>
      </w:pPr>
    </w:p>
    <w:p w:rsidR="00977A99" w:rsidRDefault="00977A99" w:rsidP="003E5DA1">
      <w:pPr>
        <w:widowControl/>
        <w:jc w:val="left"/>
        <w:rPr>
          <w:b/>
          <w:bCs/>
        </w:rPr>
      </w:pPr>
      <w:r w:rsidRPr="00977A99">
        <w:rPr>
          <w:b/>
          <w:bCs/>
        </w:rPr>
        <w:t>11) 第26、27行说明U的广播算法。</w:t>
      </w:r>
      <w:r>
        <w:br/>
        <w:t>U的广播为列向广播，HPL共提供了三种U的广播算法：二元交换法、Long法和二者混合法。SWAP=“0”，采用二元交换法；SWAP=“1”，采用Long法；SWAP=“2”，采用混合法。</w:t>
      </w:r>
      <w:r>
        <w:br/>
        <w:t>二元交换法的通信开销为㏒2P×（Latency＋</w:t>
      </w:r>
      <w:proofErr w:type="spellStart"/>
      <w:r>
        <w:t>NB×LocQ</w:t>
      </w:r>
      <w:proofErr w:type="spellEnd"/>
      <w:r>
        <w:t>（N）/</w:t>
      </w:r>
      <w:proofErr w:type="spellStart"/>
      <w:r>
        <w:t>Bandwith</w:t>
      </w:r>
      <w:proofErr w:type="spellEnd"/>
      <w:r>
        <w:t>），适用于通信量较</w:t>
      </w:r>
      <w:r>
        <w:lastRenderedPageBreak/>
        <w:t>小的情况；Long法的通信开销为（㏒2P＋P－1）×Latency＋</w:t>
      </w:r>
      <w:proofErr w:type="spellStart"/>
      <w:r>
        <w:t>K×NB×LocQ</w:t>
      </w:r>
      <w:proofErr w:type="spellEnd"/>
      <w:r>
        <w:rPr>
          <w:rFonts w:hint="eastAsia"/>
        </w:rPr>
        <w:t>（N）</w:t>
      </w:r>
      <w:r>
        <w:t>/</w:t>
      </w:r>
      <w:proofErr w:type="spellStart"/>
      <w:r>
        <w:t>Bandwith</w:t>
      </w:r>
      <w:proofErr w:type="spellEnd"/>
      <w:r>
        <w:t>适用于通信量较大的情况。其中P为列向处理器数，Latency为网络延迟，</w:t>
      </w:r>
      <w:proofErr w:type="spellStart"/>
      <w:r>
        <w:t>Bandwith</w:t>
      </w:r>
      <w:proofErr w:type="spellEnd"/>
      <w:r>
        <w:t>为网络带宽，K为常数，其经验值约为2.4。</w:t>
      </w:r>
      <w:proofErr w:type="spellStart"/>
      <w:r>
        <w:t>LocQ</w:t>
      </w:r>
      <w:proofErr w:type="spellEnd"/>
      <w:r>
        <w:t>（N）＝NB×NN为通信量，NN随着求解过程的进行逐步减少。</w:t>
      </w:r>
      <w:r>
        <w:br/>
        <w:t>由于NN在求解过程中在不断的变化，为了充分发挥两种算法的优势，HPL提供了混合法，当</w:t>
      </w:r>
      <w:proofErr w:type="spellStart"/>
      <w:r>
        <w:t>NN≤swapping</w:t>
      </w:r>
      <w:proofErr w:type="spellEnd"/>
      <w:r>
        <w:t xml:space="preserve"> threshold（第27行指定）时，采用二元交换；否则采用Long法。</w:t>
      </w:r>
      <w:r>
        <w:br/>
        <w:t>一般来说，我们选择混合法，阈值可通过公式求得一个大概值。对于小规模系统来说，此值性能影响不大，采用其缺省值即可。</w:t>
      </w:r>
      <w:r>
        <w:br/>
      </w:r>
      <w:r w:rsidRPr="00977A99">
        <w:rPr>
          <w:b/>
          <w:bCs/>
        </w:rPr>
        <w:t>12) 第28、29行分别说明L和U的数据存放格式。</w:t>
      </w:r>
      <w:r w:rsidRPr="00977A99">
        <w:rPr>
          <w:b/>
          <w:bCs/>
        </w:rPr>
        <w:br/>
      </w:r>
      <w:r>
        <w:t>C语言矩阵在内存是按行存放的，Fortran语言是按列存放的。由于HPL采用C语言书写，而调用的BLAS库有可能采用C语言，也有可能采用Fortran语言编写。</w:t>
      </w:r>
      <w:r>
        <w:br/>
        <w:t>若选择“transposed”，则采用按列存放，否则按行存放。我没有对这两个选项进行性能测试，而选择按列存放。因为感觉按列存放是，性能会好一些。</w:t>
      </w:r>
      <w:r>
        <w:br/>
      </w:r>
      <w:r w:rsidRPr="00977A99">
        <w:rPr>
          <w:b/>
          <w:bCs/>
        </w:rPr>
        <w:t>13) 第30行主要是在回代中用到。</w:t>
      </w:r>
    </w:p>
    <w:p w:rsidR="00977A99" w:rsidRDefault="00977A99" w:rsidP="003E5DA1">
      <w:pPr>
        <w:widowControl/>
        <w:jc w:val="left"/>
        <w:rPr>
          <w:b/>
          <w:bCs/>
        </w:rPr>
      </w:pPr>
      <w:r w:rsidRPr="00977A99">
        <w:rPr>
          <w:b/>
          <w:bCs/>
        </w:rPr>
        <w:t>14) 第31行的值主要为内存地址对齐而设置，主要是在内存分配中作地址对齐而用。</w:t>
      </w:r>
    </w:p>
    <w:p w:rsidR="00977A99" w:rsidRDefault="00977A99" w:rsidP="003E5DA1">
      <w:pPr>
        <w:widowControl/>
        <w:jc w:val="left"/>
        <w:rPr>
          <w:b/>
          <w:bCs/>
        </w:rPr>
      </w:pPr>
    </w:p>
    <w:p w:rsidR="00977A99" w:rsidRDefault="00977A99" w:rsidP="00977A99">
      <w:pPr>
        <w:rPr>
          <w:rFonts w:ascii="宋体" w:eastAsia="宋体" w:hAnsi="宋体"/>
          <w:b/>
          <w:bCs/>
          <w:sz w:val="24"/>
          <w:szCs w:val="28"/>
        </w:rPr>
      </w:pPr>
    </w:p>
    <w:p w:rsidR="00977A99" w:rsidRPr="00012E7D" w:rsidRDefault="00977A99" w:rsidP="00977A99">
      <w:pPr>
        <w:rPr>
          <w:rFonts w:ascii="宋体" w:eastAsia="宋体" w:hAnsi="宋体"/>
          <w:b/>
          <w:bCs/>
          <w:sz w:val="44"/>
          <w:szCs w:val="48"/>
        </w:rPr>
      </w:pPr>
      <w:r>
        <w:rPr>
          <w:rFonts w:ascii="宋体" w:eastAsia="宋体" w:hAnsi="宋体"/>
          <w:b/>
          <w:bCs/>
          <w:sz w:val="24"/>
          <w:szCs w:val="28"/>
        </w:rPr>
        <w:t>2</w:t>
      </w:r>
      <w:r w:rsidRPr="00012E7D">
        <w:rPr>
          <w:rFonts w:ascii="宋体" w:eastAsia="宋体" w:hAnsi="宋体"/>
          <w:b/>
          <w:bCs/>
          <w:sz w:val="24"/>
          <w:szCs w:val="28"/>
        </w:rPr>
        <w:t>.</w:t>
      </w:r>
      <w:r>
        <w:rPr>
          <w:rFonts w:ascii="宋体" w:eastAsia="宋体" w:hAnsi="宋体" w:hint="eastAsia"/>
          <w:b/>
          <w:bCs/>
          <w:sz w:val="24"/>
          <w:szCs w:val="28"/>
        </w:rPr>
        <w:t>其他性能优化</w:t>
      </w:r>
      <w:r w:rsidRPr="00012E7D">
        <w:rPr>
          <w:rFonts w:ascii="宋体" w:eastAsia="宋体" w:hAnsi="宋体" w:hint="eastAsia"/>
          <w:b/>
          <w:bCs/>
          <w:sz w:val="24"/>
          <w:szCs w:val="28"/>
        </w:rPr>
        <w:t>：</w:t>
      </w:r>
    </w:p>
    <w:p w:rsidR="00977A99" w:rsidRDefault="00977A99" w:rsidP="003E5DA1">
      <w:pPr>
        <w:widowControl/>
        <w:jc w:val="left"/>
      </w:pPr>
      <w:r>
        <w:t>除了对HPL配置文件进行调整外，还有其它很多的优化方法。</w:t>
      </w:r>
    </w:p>
    <w:p w:rsidR="00977A99" w:rsidRDefault="00977A99" w:rsidP="003E5DA1">
      <w:pPr>
        <w:widowControl/>
        <w:jc w:val="left"/>
      </w:pPr>
      <w:r w:rsidRPr="00977A99">
        <w:rPr>
          <w:b/>
          <w:bCs/>
        </w:rPr>
        <w:t>1） MPI</w:t>
      </w:r>
      <w:r>
        <w:br/>
        <w:t>对于常用的MPICH来说，安装编译MPICH时，使其节点内采用共享内存进行通信可以提升一部分性能，在configure时，设置“—with-comm=shared”。</w:t>
      </w:r>
      <w:r>
        <w:br/>
        <w:t>对于GM来说，在找到路由以后，将每个节点的</w:t>
      </w:r>
      <w:proofErr w:type="spellStart"/>
      <w:r>
        <w:t>gm_mapper</w:t>
      </w:r>
      <w:proofErr w:type="spellEnd"/>
      <w:r>
        <w:t>进程kill掉，大概有一个百分点的性能提高。当然也可以采用指定路由表的方式启动GM。</w:t>
      </w:r>
    </w:p>
    <w:p w:rsidR="00977A99" w:rsidRDefault="00977A99" w:rsidP="003E5DA1">
      <w:pPr>
        <w:widowControl/>
        <w:jc w:val="left"/>
        <w:rPr>
          <w:rFonts w:ascii="宋体" w:eastAsia="宋体" w:hAnsi="宋体" w:cs="宋体"/>
          <w:sz w:val="24"/>
          <w:szCs w:val="24"/>
        </w:rPr>
      </w:pPr>
    </w:p>
    <w:p w:rsidR="00977A99" w:rsidRPr="001B03E1" w:rsidRDefault="00977A99" w:rsidP="003E5DA1">
      <w:pPr>
        <w:widowControl/>
        <w:jc w:val="left"/>
        <w:rPr>
          <w:b/>
          <w:bCs/>
        </w:rPr>
      </w:pPr>
      <w:r w:rsidRPr="001B03E1">
        <w:rPr>
          <w:b/>
          <w:bCs/>
        </w:rPr>
        <w:t>2）</w:t>
      </w:r>
      <w:r w:rsidR="001B03E1" w:rsidRPr="001B03E1">
        <w:rPr>
          <w:rFonts w:hint="eastAsia"/>
          <w:b/>
          <w:bCs/>
        </w:rPr>
        <w:t>编译优化</w:t>
      </w:r>
      <w:r w:rsidRPr="001B03E1">
        <w:rPr>
          <w:b/>
          <w:bCs/>
        </w:rPr>
        <w:t xml:space="preserve"> </w:t>
      </w:r>
    </w:p>
    <w:p w:rsidR="00977A99" w:rsidRPr="00977A99" w:rsidRDefault="00977A99" w:rsidP="003E5DA1">
      <w:pPr>
        <w:widowControl/>
        <w:jc w:val="left"/>
        <w:rPr>
          <w:rFonts w:ascii="宋体" w:eastAsia="宋体" w:hAnsi="宋体" w:cs="宋体"/>
          <w:b/>
          <w:bCs/>
          <w:kern w:val="0"/>
          <w:sz w:val="24"/>
          <w:szCs w:val="24"/>
        </w:rPr>
      </w:pPr>
      <w:r>
        <w:t>采用编译优化可以在很大程度上提高CPU密集型应用程序的性能，如采用超长指令可以较大程度的提高浮点数处理性能。编译优化在不修改程序的条件下主要有两种方法：采用性能较好的编译器和增加编译优化选项。在X86平台上，主要编译器有GNU、Intel编译器、PGI编译器等，在一些专门的平台上有专门的编译器，如IBM的P系列机器上有其专有的编译器</w:t>
      </w:r>
      <w:proofErr w:type="spellStart"/>
      <w:r>
        <w:t>xlc</w:t>
      </w:r>
      <w:proofErr w:type="spellEnd"/>
      <w:r>
        <w:t>和</w:t>
      </w:r>
      <w:proofErr w:type="spellStart"/>
      <w:r>
        <w:t>xlf</w:t>
      </w:r>
      <w:proofErr w:type="spellEnd"/>
      <w:r>
        <w:t>。编译优化选项和编译器密切相关，不同的编译器编译优化选项不尽相同。</w:t>
      </w:r>
      <w:r>
        <w:br/>
        <w:t>在HPL测试中，编译优化对其性能影响不大。原因是HPL将计算最密集部分的都通过调用BLAS库完成，在HPL本身的程序中，作数值计算的几乎没有。</w:t>
      </w:r>
    </w:p>
    <w:sectPr w:rsidR="00977A99" w:rsidRPr="00977A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85"/>
    <w:rsid w:val="00012E7D"/>
    <w:rsid w:val="001B03E1"/>
    <w:rsid w:val="00277AD9"/>
    <w:rsid w:val="002A01A5"/>
    <w:rsid w:val="003E5DA1"/>
    <w:rsid w:val="00814630"/>
    <w:rsid w:val="00892D00"/>
    <w:rsid w:val="00977A99"/>
    <w:rsid w:val="00CE3C85"/>
    <w:rsid w:val="00DF7ED5"/>
    <w:rsid w:val="00EE2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952D"/>
  <w15:chartTrackingRefBased/>
  <w15:docId w15:val="{C328D7CA-F4B0-4F76-B5F9-9DAC29CF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24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28158">
      <w:bodyDiv w:val="1"/>
      <w:marLeft w:val="0"/>
      <w:marRight w:val="0"/>
      <w:marTop w:val="0"/>
      <w:marBottom w:val="0"/>
      <w:divBdr>
        <w:top w:val="none" w:sz="0" w:space="0" w:color="auto"/>
        <w:left w:val="none" w:sz="0" w:space="0" w:color="auto"/>
        <w:bottom w:val="none" w:sz="0" w:space="0" w:color="auto"/>
        <w:right w:val="none" w:sz="0" w:space="0" w:color="auto"/>
      </w:divBdr>
      <w:divsChild>
        <w:div w:id="547186839">
          <w:marLeft w:val="0"/>
          <w:marRight w:val="0"/>
          <w:marTop w:val="0"/>
          <w:marBottom w:val="0"/>
          <w:divBdr>
            <w:top w:val="none" w:sz="0" w:space="0" w:color="auto"/>
            <w:left w:val="none" w:sz="0" w:space="0" w:color="auto"/>
            <w:bottom w:val="none" w:sz="0" w:space="0" w:color="auto"/>
            <w:right w:val="none" w:sz="0" w:space="0" w:color="auto"/>
          </w:divBdr>
        </w:div>
        <w:div w:id="532309972">
          <w:marLeft w:val="0"/>
          <w:marRight w:val="0"/>
          <w:marTop w:val="0"/>
          <w:marBottom w:val="0"/>
          <w:divBdr>
            <w:top w:val="none" w:sz="0" w:space="0" w:color="auto"/>
            <w:left w:val="none" w:sz="0" w:space="0" w:color="auto"/>
            <w:bottom w:val="none" w:sz="0" w:space="0" w:color="auto"/>
            <w:right w:val="none" w:sz="0" w:space="0" w:color="auto"/>
          </w:divBdr>
        </w:div>
        <w:div w:id="1372152515">
          <w:marLeft w:val="0"/>
          <w:marRight w:val="0"/>
          <w:marTop w:val="0"/>
          <w:marBottom w:val="0"/>
          <w:divBdr>
            <w:top w:val="none" w:sz="0" w:space="0" w:color="auto"/>
            <w:left w:val="none" w:sz="0" w:space="0" w:color="auto"/>
            <w:bottom w:val="none" w:sz="0" w:space="0" w:color="auto"/>
            <w:right w:val="none" w:sz="0" w:space="0" w:color="auto"/>
          </w:divBdr>
        </w:div>
        <w:div w:id="1821339572">
          <w:marLeft w:val="0"/>
          <w:marRight w:val="0"/>
          <w:marTop w:val="0"/>
          <w:marBottom w:val="0"/>
          <w:divBdr>
            <w:top w:val="none" w:sz="0" w:space="0" w:color="auto"/>
            <w:left w:val="none" w:sz="0" w:space="0" w:color="auto"/>
            <w:bottom w:val="none" w:sz="0" w:space="0" w:color="auto"/>
            <w:right w:val="none" w:sz="0" w:space="0" w:color="auto"/>
          </w:divBdr>
        </w:div>
        <w:div w:id="74479734">
          <w:marLeft w:val="0"/>
          <w:marRight w:val="0"/>
          <w:marTop w:val="0"/>
          <w:marBottom w:val="0"/>
          <w:divBdr>
            <w:top w:val="none" w:sz="0" w:space="0" w:color="auto"/>
            <w:left w:val="none" w:sz="0" w:space="0" w:color="auto"/>
            <w:bottom w:val="none" w:sz="0" w:space="0" w:color="auto"/>
            <w:right w:val="none" w:sz="0" w:space="0" w:color="auto"/>
          </w:divBdr>
        </w:div>
        <w:div w:id="1692758714">
          <w:marLeft w:val="0"/>
          <w:marRight w:val="0"/>
          <w:marTop w:val="0"/>
          <w:marBottom w:val="0"/>
          <w:divBdr>
            <w:top w:val="none" w:sz="0" w:space="0" w:color="auto"/>
            <w:left w:val="none" w:sz="0" w:space="0" w:color="auto"/>
            <w:bottom w:val="none" w:sz="0" w:space="0" w:color="auto"/>
            <w:right w:val="none" w:sz="0" w:space="0" w:color="auto"/>
          </w:divBdr>
        </w:div>
        <w:div w:id="1854567681">
          <w:marLeft w:val="0"/>
          <w:marRight w:val="0"/>
          <w:marTop w:val="0"/>
          <w:marBottom w:val="0"/>
          <w:divBdr>
            <w:top w:val="none" w:sz="0" w:space="0" w:color="auto"/>
            <w:left w:val="none" w:sz="0" w:space="0" w:color="auto"/>
            <w:bottom w:val="none" w:sz="0" w:space="0" w:color="auto"/>
            <w:right w:val="none" w:sz="0" w:space="0" w:color="auto"/>
          </w:divBdr>
        </w:div>
        <w:div w:id="1445541375">
          <w:marLeft w:val="0"/>
          <w:marRight w:val="0"/>
          <w:marTop w:val="0"/>
          <w:marBottom w:val="0"/>
          <w:divBdr>
            <w:top w:val="none" w:sz="0" w:space="0" w:color="auto"/>
            <w:left w:val="none" w:sz="0" w:space="0" w:color="auto"/>
            <w:bottom w:val="none" w:sz="0" w:space="0" w:color="auto"/>
            <w:right w:val="none" w:sz="0" w:space="0" w:color="auto"/>
          </w:divBdr>
        </w:div>
      </w:divsChild>
    </w:div>
    <w:div w:id="767045077">
      <w:bodyDiv w:val="1"/>
      <w:marLeft w:val="0"/>
      <w:marRight w:val="0"/>
      <w:marTop w:val="0"/>
      <w:marBottom w:val="0"/>
      <w:divBdr>
        <w:top w:val="none" w:sz="0" w:space="0" w:color="auto"/>
        <w:left w:val="none" w:sz="0" w:space="0" w:color="auto"/>
        <w:bottom w:val="none" w:sz="0" w:space="0" w:color="auto"/>
        <w:right w:val="none" w:sz="0" w:space="0" w:color="auto"/>
      </w:divBdr>
      <w:divsChild>
        <w:div w:id="1332950834">
          <w:marLeft w:val="0"/>
          <w:marRight w:val="0"/>
          <w:marTop w:val="0"/>
          <w:marBottom w:val="0"/>
          <w:divBdr>
            <w:top w:val="none" w:sz="0" w:space="0" w:color="auto"/>
            <w:left w:val="none" w:sz="0" w:space="0" w:color="auto"/>
            <w:bottom w:val="none" w:sz="0" w:space="0" w:color="auto"/>
            <w:right w:val="none" w:sz="0" w:space="0" w:color="auto"/>
          </w:divBdr>
        </w:div>
        <w:div w:id="339354717">
          <w:marLeft w:val="0"/>
          <w:marRight w:val="0"/>
          <w:marTop w:val="0"/>
          <w:marBottom w:val="0"/>
          <w:divBdr>
            <w:top w:val="none" w:sz="0" w:space="0" w:color="auto"/>
            <w:left w:val="none" w:sz="0" w:space="0" w:color="auto"/>
            <w:bottom w:val="none" w:sz="0" w:space="0" w:color="auto"/>
            <w:right w:val="none" w:sz="0" w:space="0" w:color="auto"/>
          </w:divBdr>
        </w:div>
        <w:div w:id="693767260">
          <w:marLeft w:val="0"/>
          <w:marRight w:val="0"/>
          <w:marTop w:val="0"/>
          <w:marBottom w:val="0"/>
          <w:divBdr>
            <w:top w:val="none" w:sz="0" w:space="0" w:color="auto"/>
            <w:left w:val="none" w:sz="0" w:space="0" w:color="auto"/>
            <w:bottom w:val="none" w:sz="0" w:space="0" w:color="auto"/>
            <w:right w:val="none" w:sz="0" w:space="0" w:color="auto"/>
          </w:divBdr>
        </w:div>
        <w:div w:id="1101606207">
          <w:marLeft w:val="0"/>
          <w:marRight w:val="0"/>
          <w:marTop w:val="0"/>
          <w:marBottom w:val="0"/>
          <w:divBdr>
            <w:top w:val="none" w:sz="0" w:space="0" w:color="auto"/>
            <w:left w:val="none" w:sz="0" w:space="0" w:color="auto"/>
            <w:bottom w:val="none" w:sz="0" w:space="0" w:color="auto"/>
            <w:right w:val="none" w:sz="0" w:space="0" w:color="auto"/>
          </w:divBdr>
        </w:div>
        <w:div w:id="1461457245">
          <w:marLeft w:val="0"/>
          <w:marRight w:val="0"/>
          <w:marTop w:val="0"/>
          <w:marBottom w:val="0"/>
          <w:divBdr>
            <w:top w:val="none" w:sz="0" w:space="0" w:color="auto"/>
            <w:left w:val="none" w:sz="0" w:space="0" w:color="auto"/>
            <w:bottom w:val="none" w:sz="0" w:space="0" w:color="auto"/>
            <w:right w:val="none" w:sz="0" w:space="0" w:color="auto"/>
          </w:divBdr>
        </w:div>
        <w:div w:id="798642771">
          <w:marLeft w:val="0"/>
          <w:marRight w:val="0"/>
          <w:marTop w:val="0"/>
          <w:marBottom w:val="0"/>
          <w:divBdr>
            <w:top w:val="none" w:sz="0" w:space="0" w:color="auto"/>
            <w:left w:val="none" w:sz="0" w:space="0" w:color="auto"/>
            <w:bottom w:val="none" w:sz="0" w:space="0" w:color="auto"/>
            <w:right w:val="none" w:sz="0" w:space="0" w:color="auto"/>
          </w:divBdr>
        </w:div>
        <w:div w:id="1446388185">
          <w:marLeft w:val="0"/>
          <w:marRight w:val="0"/>
          <w:marTop w:val="0"/>
          <w:marBottom w:val="0"/>
          <w:divBdr>
            <w:top w:val="none" w:sz="0" w:space="0" w:color="auto"/>
            <w:left w:val="none" w:sz="0" w:space="0" w:color="auto"/>
            <w:bottom w:val="none" w:sz="0" w:space="0" w:color="auto"/>
            <w:right w:val="none" w:sz="0" w:space="0" w:color="auto"/>
          </w:divBdr>
        </w:div>
        <w:div w:id="222982402">
          <w:marLeft w:val="0"/>
          <w:marRight w:val="0"/>
          <w:marTop w:val="0"/>
          <w:marBottom w:val="0"/>
          <w:divBdr>
            <w:top w:val="none" w:sz="0" w:space="0" w:color="auto"/>
            <w:left w:val="none" w:sz="0" w:space="0" w:color="auto"/>
            <w:bottom w:val="none" w:sz="0" w:space="0" w:color="auto"/>
            <w:right w:val="none" w:sz="0" w:space="0" w:color="auto"/>
          </w:divBdr>
        </w:div>
        <w:div w:id="302657081">
          <w:marLeft w:val="0"/>
          <w:marRight w:val="0"/>
          <w:marTop w:val="0"/>
          <w:marBottom w:val="0"/>
          <w:divBdr>
            <w:top w:val="none" w:sz="0" w:space="0" w:color="auto"/>
            <w:left w:val="none" w:sz="0" w:space="0" w:color="auto"/>
            <w:bottom w:val="none" w:sz="0" w:space="0" w:color="auto"/>
            <w:right w:val="none" w:sz="0" w:space="0" w:color="auto"/>
          </w:divBdr>
        </w:div>
        <w:div w:id="1380544212">
          <w:marLeft w:val="0"/>
          <w:marRight w:val="0"/>
          <w:marTop w:val="0"/>
          <w:marBottom w:val="0"/>
          <w:divBdr>
            <w:top w:val="none" w:sz="0" w:space="0" w:color="auto"/>
            <w:left w:val="none" w:sz="0" w:space="0" w:color="auto"/>
            <w:bottom w:val="none" w:sz="0" w:space="0" w:color="auto"/>
            <w:right w:val="none" w:sz="0" w:space="0" w:color="auto"/>
          </w:divBdr>
        </w:div>
        <w:div w:id="1534076407">
          <w:marLeft w:val="0"/>
          <w:marRight w:val="0"/>
          <w:marTop w:val="0"/>
          <w:marBottom w:val="0"/>
          <w:divBdr>
            <w:top w:val="none" w:sz="0" w:space="0" w:color="auto"/>
            <w:left w:val="none" w:sz="0" w:space="0" w:color="auto"/>
            <w:bottom w:val="none" w:sz="0" w:space="0" w:color="auto"/>
            <w:right w:val="none" w:sz="0" w:space="0" w:color="auto"/>
          </w:divBdr>
        </w:div>
        <w:div w:id="225847767">
          <w:marLeft w:val="0"/>
          <w:marRight w:val="0"/>
          <w:marTop w:val="0"/>
          <w:marBottom w:val="0"/>
          <w:divBdr>
            <w:top w:val="none" w:sz="0" w:space="0" w:color="auto"/>
            <w:left w:val="none" w:sz="0" w:space="0" w:color="auto"/>
            <w:bottom w:val="none" w:sz="0" w:space="0" w:color="auto"/>
            <w:right w:val="none" w:sz="0" w:space="0" w:color="auto"/>
          </w:divBdr>
        </w:div>
      </w:divsChild>
    </w:div>
    <w:div w:id="904071301">
      <w:bodyDiv w:val="1"/>
      <w:marLeft w:val="0"/>
      <w:marRight w:val="0"/>
      <w:marTop w:val="0"/>
      <w:marBottom w:val="0"/>
      <w:divBdr>
        <w:top w:val="none" w:sz="0" w:space="0" w:color="auto"/>
        <w:left w:val="none" w:sz="0" w:space="0" w:color="auto"/>
        <w:bottom w:val="none" w:sz="0" w:space="0" w:color="auto"/>
        <w:right w:val="none" w:sz="0" w:space="0" w:color="auto"/>
      </w:divBdr>
      <w:divsChild>
        <w:div w:id="484974093">
          <w:marLeft w:val="0"/>
          <w:marRight w:val="0"/>
          <w:marTop w:val="0"/>
          <w:marBottom w:val="0"/>
          <w:divBdr>
            <w:top w:val="none" w:sz="0" w:space="0" w:color="auto"/>
            <w:left w:val="none" w:sz="0" w:space="0" w:color="auto"/>
            <w:bottom w:val="none" w:sz="0" w:space="0" w:color="auto"/>
            <w:right w:val="none" w:sz="0" w:space="0" w:color="auto"/>
          </w:divBdr>
        </w:div>
        <w:div w:id="1655335374">
          <w:marLeft w:val="0"/>
          <w:marRight w:val="0"/>
          <w:marTop w:val="0"/>
          <w:marBottom w:val="0"/>
          <w:divBdr>
            <w:top w:val="none" w:sz="0" w:space="0" w:color="auto"/>
            <w:left w:val="none" w:sz="0" w:space="0" w:color="auto"/>
            <w:bottom w:val="none" w:sz="0" w:space="0" w:color="auto"/>
            <w:right w:val="none" w:sz="0" w:space="0" w:color="auto"/>
          </w:divBdr>
        </w:div>
        <w:div w:id="561985953">
          <w:marLeft w:val="0"/>
          <w:marRight w:val="0"/>
          <w:marTop w:val="0"/>
          <w:marBottom w:val="0"/>
          <w:divBdr>
            <w:top w:val="none" w:sz="0" w:space="0" w:color="auto"/>
            <w:left w:val="none" w:sz="0" w:space="0" w:color="auto"/>
            <w:bottom w:val="none" w:sz="0" w:space="0" w:color="auto"/>
            <w:right w:val="none" w:sz="0" w:space="0" w:color="auto"/>
          </w:divBdr>
        </w:div>
        <w:div w:id="1568422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netlib.org/benchmark/hp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ctt</dc:creator>
  <cp:keywords/>
  <dc:description/>
  <cp:lastModifiedBy>ctt</cp:lastModifiedBy>
  <cp:revision>2</cp:revision>
  <dcterms:created xsi:type="dcterms:W3CDTF">2019-12-25T10:44:00Z</dcterms:created>
  <dcterms:modified xsi:type="dcterms:W3CDTF">2019-12-25T16:00:00Z</dcterms:modified>
</cp:coreProperties>
</file>