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BAC4F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228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33EF032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422"/>
      <w:r>
        <w:rPr>
          <w:rFonts w:hint="eastAsia"/>
          <w:lang w:val="en-US" w:eastAsia="zh-CN"/>
        </w:rPr>
        <w:t>组织级运维服务目录</w:t>
      </w:r>
      <w:bookmarkEnd w:id="1"/>
    </w:p>
    <w:p w14:paraId="756322A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文件编号：ZGS-01-02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8013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1736F0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4C1841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5F3C1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DBE4C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62614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D67E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1A69A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2E5078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454D76A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F9F1DE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5A0FCD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81EE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25E49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43C0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3EFD49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F02AF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061B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32A15E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57C34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240" w:type="dxa"/>
          </w:tcPr>
          <w:p w14:paraId="26EEE6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5B5933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C7C12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66947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D05D8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B14538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E8667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6D8F29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B0B3F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53910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E317B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55EC7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EA037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FEAA5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09319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261A5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818599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CFD4F5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EF0B6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_Toc32228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80E0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_Toc26422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BF8C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bCs/>
              <w:spacing w:val="4"/>
              <w:szCs w:val="20"/>
              <w:lang w:val="en-US" w:eastAsia="zh-CN"/>
            </w:rPr>
            <w:t xml:space="preserve">1.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040201网络运维服务</w:t>
          </w:r>
          <w:r>
            <w:tab/>
          </w:r>
          <w:r>
            <w:fldChar w:fldCharType="begin"/>
          </w:r>
          <w:r>
            <w:instrText xml:space="preserve"> PAGEREF _Toc11347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6BB5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  <w:lang w:val="en-US"/>
            </w:rPr>
            <w:t xml:space="preserve">2.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040202主机类设备</w:t>
          </w:r>
          <w:r>
            <w:tab/>
          </w:r>
          <w:r>
            <w:fldChar w:fldCharType="begin"/>
          </w:r>
          <w:r>
            <w:instrText xml:space="preserve"> PAGEREF _Toc28079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335B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  <w:lang w:val="en-US"/>
            </w:rPr>
            <w:t xml:space="preserve">3.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040203存储运维服务</w:t>
          </w:r>
          <w:r>
            <w:tab/>
          </w:r>
          <w:r>
            <w:fldChar w:fldCharType="begin"/>
          </w:r>
          <w:r>
            <w:instrText xml:space="preserve"> PAGEREF _Toc31665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C1037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</w:rPr>
            <w:t xml:space="preserve">4.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040204桌面运维服务</w:t>
          </w:r>
          <w:r>
            <w:tab/>
          </w:r>
          <w:r>
            <w:fldChar w:fldCharType="begin"/>
          </w:r>
          <w:r>
            <w:instrText xml:space="preserve"> PAGEREF _Toc3800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E0E1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</w:rPr>
            <w:t xml:space="preserve">5.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040299</w:t>
          </w:r>
          <w:r>
            <w:rPr>
              <w:rFonts w:hint="eastAsia" w:ascii="宋体" w:hAnsi="宋体" w:cs="宋体"/>
              <w:szCs w:val="19"/>
              <w:lang w:val="en-US" w:eastAsia="zh-CN"/>
            </w:rPr>
            <w:t>其他硬件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运维服务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6E3E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</w:rPr>
            <w:t xml:space="preserve">6.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040301基础软件运维服务</w:t>
          </w:r>
          <w:r>
            <w:tab/>
          </w:r>
          <w:r>
            <w:fldChar w:fldCharType="begin"/>
          </w:r>
          <w:r>
            <w:instrText xml:space="preserve"> PAGEREF _Toc10735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708E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</w:rPr>
            <w:t xml:space="preserve">7.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040303应用软件运维服务</w:t>
          </w:r>
          <w:r>
            <w:tab/>
          </w:r>
          <w:r>
            <w:fldChar w:fldCharType="begin"/>
          </w:r>
          <w:r>
            <w:instrText xml:space="preserve"> PAGEREF _Toc15486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F0AA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4BAE51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tbl>
      <w:tblPr>
        <w:tblStyle w:val="39"/>
        <w:tblW w:w="5000" w:type="pct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40" w:type="dxa"/>
          <w:left w:w="64" w:type="dxa"/>
          <w:bottom w:w="40" w:type="dxa"/>
          <w:right w:w="64" w:type="dxa"/>
        </w:tblCellMar>
      </w:tblPr>
      <w:tblGrid>
        <w:gridCol w:w="1528"/>
        <w:gridCol w:w="1590"/>
        <w:gridCol w:w="1649"/>
        <w:gridCol w:w="4038"/>
        <w:gridCol w:w="1323"/>
        <w:gridCol w:w="1811"/>
        <w:gridCol w:w="1265"/>
        <w:gridCol w:w="3054"/>
      </w:tblGrid>
      <w:tr w14:paraId="4F017E5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266" w:hRule="atLeast"/>
          <w:jc w:val="center"/>
        </w:trPr>
        <w:tc>
          <w:tcPr>
            <w:tcW w:w="5000" w:type="pct"/>
            <w:gridSpan w:val="8"/>
            <w:shd w:val="clear" w:color="auto" w:fill="95B3D7"/>
          </w:tcPr>
          <w:p w14:paraId="7BB17924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default" w:ascii="宋体" w:hAnsi="宋体" w:eastAsia="宋体" w:cs="宋体"/>
                <w:b/>
                <w:bCs/>
                <w:spacing w:val="4"/>
                <w:szCs w:val="20"/>
                <w:lang w:val="en-US" w:eastAsia="zh-CN"/>
              </w:rPr>
            </w:pPr>
            <w:bookmarkStart w:id="2" w:name="_Toc11347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040201网络运维服务</w:t>
            </w:r>
            <w:bookmarkEnd w:id="2"/>
          </w:p>
        </w:tc>
      </w:tr>
      <w:tr w14:paraId="663119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606" w:hRule="atLeast"/>
          <w:jc w:val="center"/>
        </w:trPr>
        <w:tc>
          <w:tcPr>
            <w:tcW w:w="470" w:type="pct"/>
            <w:shd w:val="clear" w:color="auto" w:fill="95B3D7"/>
          </w:tcPr>
          <w:p w14:paraId="728754A8">
            <w:pPr>
              <w:snapToGrid w:val="0"/>
              <w:spacing w:before="107" w:line="195" w:lineRule="auto"/>
              <w:ind w:left="341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5"/>
                <w:sz w:val="20"/>
                <w:szCs w:val="20"/>
              </w:rPr>
              <w:t>代码</w:t>
            </w:r>
          </w:p>
        </w:tc>
        <w:tc>
          <w:tcPr>
            <w:tcW w:w="489" w:type="pct"/>
            <w:shd w:val="clear" w:color="auto" w:fill="95B3D7"/>
          </w:tcPr>
          <w:p w14:paraId="7380EE26">
            <w:pPr>
              <w:snapToGrid w:val="0"/>
              <w:spacing w:before="102" w:line="199" w:lineRule="auto"/>
              <w:ind w:left="14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交付内容</w:t>
            </w:r>
          </w:p>
        </w:tc>
        <w:tc>
          <w:tcPr>
            <w:tcW w:w="507" w:type="pct"/>
            <w:shd w:val="clear" w:color="auto" w:fill="95B3D7"/>
          </w:tcPr>
          <w:p w14:paraId="7E62AB8F">
            <w:pPr>
              <w:snapToGrid w:val="0"/>
              <w:spacing w:before="104" w:line="197" w:lineRule="auto"/>
              <w:ind w:left="538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服务项目</w:t>
            </w:r>
          </w:p>
        </w:tc>
        <w:tc>
          <w:tcPr>
            <w:tcW w:w="1242" w:type="pct"/>
            <w:shd w:val="clear" w:color="auto" w:fill="95B3D7"/>
          </w:tcPr>
          <w:p w14:paraId="3D7DF765">
            <w:pPr>
              <w:snapToGrid w:val="0"/>
              <w:spacing w:before="102" w:line="199" w:lineRule="auto"/>
              <w:ind w:left="200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服务内容</w:t>
            </w:r>
          </w:p>
        </w:tc>
        <w:tc>
          <w:tcPr>
            <w:tcW w:w="407" w:type="pct"/>
            <w:shd w:val="clear" w:color="auto" w:fill="95B3D7"/>
          </w:tcPr>
          <w:p w14:paraId="01717BB4">
            <w:pPr>
              <w:snapToGrid w:val="0"/>
              <w:spacing w:before="102" w:line="199" w:lineRule="auto"/>
              <w:ind w:left="33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服务时间</w:t>
            </w:r>
          </w:p>
        </w:tc>
        <w:tc>
          <w:tcPr>
            <w:tcW w:w="557" w:type="pct"/>
            <w:shd w:val="clear" w:color="auto" w:fill="95B3D7"/>
          </w:tcPr>
          <w:p w14:paraId="3AFE9509">
            <w:pPr>
              <w:snapToGrid w:val="0"/>
              <w:spacing w:before="103" w:line="198" w:lineRule="auto"/>
              <w:ind w:left="36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服务频度</w:t>
            </w:r>
          </w:p>
        </w:tc>
        <w:tc>
          <w:tcPr>
            <w:tcW w:w="389" w:type="pct"/>
            <w:shd w:val="clear" w:color="auto" w:fill="95B3D7"/>
          </w:tcPr>
          <w:p w14:paraId="0732A6E3">
            <w:pPr>
              <w:snapToGrid w:val="0"/>
              <w:spacing w:before="103" w:line="198" w:lineRule="auto"/>
              <w:ind w:left="19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交付方式</w:t>
            </w:r>
          </w:p>
        </w:tc>
        <w:tc>
          <w:tcPr>
            <w:tcW w:w="938" w:type="pct"/>
            <w:shd w:val="clear" w:color="auto" w:fill="95B3D7"/>
          </w:tcPr>
          <w:p w14:paraId="3E107C49">
            <w:pPr>
              <w:snapToGrid w:val="0"/>
              <w:spacing w:before="103" w:line="198" w:lineRule="auto"/>
              <w:ind w:left="86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交付成果</w:t>
            </w:r>
          </w:p>
        </w:tc>
      </w:tr>
      <w:tr w14:paraId="3D03DBB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8"/>
            <w:shd w:val="clear" w:color="auto" w:fill="B9CDE5"/>
          </w:tcPr>
          <w:p w14:paraId="4AF598FA">
            <w:pPr>
              <w:snapToGrid w:val="0"/>
              <w:spacing w:before="39" w:line="377" w:lineRule="exact"/>
              <w:ind w:left="35"/>
              <w:rPr>
                <w:rFonts w:ascii="华文中宋" w:hAnsi="华文中宋" w:eastAsia="华文中宋" w:cs="华文中宋"/>
                <w:sz w:val="24"/>
                <w:szCs w:val="24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1"/>
                <w:position w:val="4"/>
                <w:sz w:val="24"/>
                <w:szCs w:val="24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1"/>
                <w:position w:val="4"/>
                <w:sz w:val="24"/>
                <w:szCs w:val="24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1"/>
                <w:position w:val="4"/>
                <w:sz w:val="24"/>
                <w:szCs w:val="24"/>
              </w:rPr>
              <w:t>04</w:t>
            </w:r>
          </w:p>
        </w:tc>
      </w:tr>
      <w:tr w14:paraId="05461C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8"/>
            <w:shd w:val="clear" w:color="auto" w:fill="DCE6F2"/>
          </w:tcPr>
          <w:p w14:paraId="3A69ABC2">
            <w:pPr>
              <w:snapToGrid w:val="0"/>
              <w:spacing w:before="67" w:line="323" w:lineRule="exact"/>
              <w:ind w:left="3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position w:val="4"/>
                <w:sz w:val="20"/>
                <w:szCs w:val="20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4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2"/>
                <w:position w:val="4"/>
                <w:sz w:val="20"/>
                <w:szCs w:val="20"/>
              </w:rPr>
              <w:t>：0402</w:t>
            </w:r>
            <w:r>
              <w:rPr>
                <w:rFonts w:ascii="华文中宋" w:hAnsi="华文中宋" w:eastAsia="华文中宋" w:cs="华文中宋"/>
                <w:spacing w:val="2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2"/>
                <w:position w:val="4"/>
                <w:sz w:val="20"/>
                <w:szCs w:val="20"/>
              </w:rPr>
              <w:t>硬件运维服务</w:t>
            </w:r>
          </w:p>
        </w:tc>
      </w:tr>
      <w:tr w14:paraId="644221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8"/>
            <w:shd w:val="clear" w:color="auto" w:fill="F2DCDB"/>
          </w:tcPr>
          <w:p w14:paraId="734D0E51">
            <w:pPr>
              <w:snapToGrid w:val="0"/>
              <w:spacing w:before="68" w:line="318" w:lineRule="exact"/>
              <w:ind w:left="3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5"/>
                <w:position w:val="4"/>
                <w:sz w:val="20"/>
                <w:szCs w:val="20"/>
              </w:rPr>
              <w:t>服务小类</w:t>
            </w:r>
            <w:r>
              <w:rPr>
                <w:rFonts w:ascii="华文中宋" w:hAnsi="华文中宋" w:eastAsia="华文中宋" w:cs="华文中宋"/>
                <w:spacing w:val="-14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5"/>
                <w:position w:val="4"/>
                <w:sz w:val="20"/>
                <w:szCs w:val="20"/>
              </w:rPr>
              <w:t>：040201网络运维服务</w:t>
            </w:r>
            <w:r>
              <w:rPr>
                <w:rFonts w:ascii="华文中宋" w:hAnsi="华文中宋" w:eastAsia="华文中宋" w:cs="华文中宋"/>
                <w:spacing w:val="5"/>
                <w:position w:val="4"/>
                <w:sz w:val="20"/>
                <w:szCs w:val="20"/>
              </w:rPr>
              <w:t xml:space="preserve">     （说明： 对交换机、路由器、</w:t>
            </w:r>
            <w:r>
              <w:rPr>
                <w:rFonts w:ascii="华文中宋" w:hAnsi="华文中宋" w:eastAsia="华文中宋" w:cs="华文中宋"/>
                <w:spacing w:val="-25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spacing w:val="5"/>
                <w:position w:val="4"/>
                <w:sz w:val="20"/>
                <w:szCs w:val="20"/>
              </w:rPr>
              <w:t>网关等网络设备及系统的运维服务）</w:t>
            </w:r>
          </w:p>
        </w:tc>
      </w:tr>
      <w:tr w14:paraId="51B9953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</w:tcPr>
          <w:p w14:paraId="75A887FD">
            <w:pPr>
              <w:pStyle w:val="27"/>
              <w:snapToGrid w:val="0"/>
              <w:spacing w:before="18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040201-01</w:t>
            </w:r>
          </w:p>
        </w:tc>
        <w:tc>
          <w:tcPr>
            <w:tcW w:w="489" w:type="pct"/>
            <w:vMerge w:val="restart"/>
            <w:tcBorders>
              <w:bottom w:val="nil"/>
            </w:tcBorders>
          </w:tcPr>
          <w:p w14:paraId="0DE776D8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78D19315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4B072453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158D657B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5EAE1C46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217FC124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757F5CD1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386845A6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7E80D7B4">
            <w:pPr>
              <w:pStyle w:val="27"/>
              <w:snapToGrid w:val="0"/>
              <w:spacing w:before="62" w:line="221" w:lineRule="auto"/>
              <w:ind w:left="18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例行操作</w:t>
            </w:r>
          </w:p>
        </w:tc>
        <w:tc>
          <w:tcPr>
            <w:tcW w:w="507" w:type="pct"/>
          </w:tcPr>
          <w:p w14:paraId="02C62679">
            <w:pPr>
              <w:pStyle w:val="27"/>
              <w:snapToGrid w:val="0"/>
              <w:spacing w:before="183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网络定期巡检</w:t>
            </w:r>
          </w:p>
        </w:tc>
        <w:tc>
          <w:tcPr>
            <w:tcW w:w="1242" w:type="pct"/>
          </w:tcPr>
          <w:p w14:paraId="3DADCC1B">
            <w:pPr>
              <w:pStyle w:val="27"/>
              <w:snapToGrid w:val="0"/>
              <w:spacing w:before="183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网络性能分析、设备日志检查分析等</w:t>
            </w:r>
          </w:p>
        </w:tc>
        <w:tc>
          <w:tcPr>
            <w:tcW w:w="407" w:type="pct"/>
          </w:tcPr>
          <w:p w14:paraId="0C8BAB4C">
            <w:pPr>
              <w:pStyle w:val="27"/>
              <w:snapToGrid w:val="0"/>
              <w:spacing w:before="182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</w:tcPr>
          <w:p w14:paraId="6BF4EE15">
            <w:pPr>
              <w:pStyle w:val="27"/>
              <w:snapToGrid w:val="0"/>
              <w:spacing w:before="183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</w:tcPr>
          <w:p w14:paraId="3223F2B3">
            <w:pPr>
              <w:pStyle w:val="27"/>
              <w:snapToGrid w:val="0"/>
              <w:spacing w:before="183" w:line="222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现场/远程</w:t>
            </w:r>
          </w:p>
        </w:tc>
        <w:tc>
          <w:tcPr>
            <w:tcW w:w="938" w:type="pct"/>
          </w:tcPr>
          <w:p w14:paraId="1E3B5244">
            <w:pPr>
              <w:pStyle w:val="27"/>
              <w:snapToGrid w:val="0"/>
              <w:spacing w:before="183" w:line="220" w:lineRule="auto"/>
              <w:ind w:left="32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《网络定期巡检报告》</w:t>
            </w:r>
          </w:p>
        </w:tc>
      </w:tr>
      <w:tr w14:paraId="57DC686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</w:tcPr>
          <w:p w14:paraId="23F40379"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 w14:paraId="22D8DB79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4FB602F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96E29AA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195EBD8F">
            <w:pPr>
              <w:pStyle w:val="27"/>
              <w:snapToGrid w:val="0"/>
              <w:spacing w:before="61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040201-02</w:t>
            </w:r>
          </w:p>
        </w:tc>
        <w:tc>
          <w:tcPr>
            <w:tcW w:w="489" w:type="pct"/>
            <w:vMerge w:val="continue"/>
            <w:tcBorders>
              <w:top w:val="nil"/>
              <w:bottom w:val="nil"/>
            </w:tcBorders>
          </w:tcPr>
          <w:p w14:paraId="0F5DECC7"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</w:tcPr>
          <w:p w14:paraId="31169D60"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 w14:paraId="393D1B97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BD5D75F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7773E6A7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2092410B">
            <w:pPr>
              <w:pStyle w:val="27"/>
              <w:snapToGrid w:val="0"/>
              <w:spacing w:before="61" w:line="221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网络机柜巡检</w:t>
            </w:r>
          </w:p>
        </w:tc>
        <w:tc>
          <w:tcPr>
            <w:tcW w:w="1242" w:type="pct"/>
          </w:tcPr>
          <w:p w14:paraId="2B32AE69">
            <w:pPr>
              <w:pStyle w:val="27"/>
              <w:snapToGrid w:val="0"/>
              <w:spacing w:before="62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测试服务器、网络接口的是否正常</w:t>
            </w:r>
          </w:p>
          <w:p w14:paraId="05AC9EF9">
            <w:pPr>
              <w:pStyle w:val="27"/>
              <w:snapToGrid w:val="0"/>
              <w:spacing w:before="7" w:line="229" w:lineRule="auto"/>
              <w:ind w:left="30" w:right="589" w:firstLine="1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服务器与各站工作站连接是否正常、有无离线状态报表查看硬件、时钟信息</w:t>
            </w:r>
          </w:p>
          <w:p w14:paraId="1AB7DC56">
            <w:pPr>
              <w:pStyle w:val="27"/>
              <w:snapToGrid w:val="0"/>
              <w:spacing w:line="221" w:lineRule="auto"/>
              <w:ind w:left="34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查看系统软件是否实时监控</w:t>
            </w:r>
          </w:p>
          <w:p w14:paraId="39229BF7">
            <w:pPr>
              <w:pStyle w:val="27"/>
              <w:snapToGrid w:val="0"/>
              <w:spacing w:before="8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确认系统报警信息</w:t>
            </w:r>
          </w:p>
          <w:p w14:paraId="7D070B7F">
            <w:pPr>
              <w:pStyle w:val="27"/>
              <w:snapToGrid w:val="0"/>
              <w:spacing w:before="8" w:line="221" w:lineRule="auto"/>
              <w:ind w:left="3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导出并清理报警记录</w:t>
            </w:r>
          </w:p>
          <w:p w14:paraId="0ECACD2E">
            <w:pPr>
              <w:pStyle w:val="27"/>
              <w:snapToGrid w:val="0"/>
              <w:spacing w:before="8" w:line="221" w:lineRule="auto"/>
              <w:ind w:left="3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设备内、外部清洁</w:t>
            </w:r>
          </w:p>
          <w:p w14:paraId="64FA0C93">
            <w:pPr>
              <w:pStyle w:val="27"/>
              <w:snapToGrid w:val="0"/>
              <w:spacing w:before="8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全面检查系统运行情况</w:t>
            </w:r>
          </w:p>
        </w:tc>
        <w:tc>
          <w:tcPr>
            <w:tcW w:w="407" w:type="pct"/>
          </w:tcPr>
          <w:p w14:paraId="6EE0CFE5"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 w14:paraId="124C6320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51E4E307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57FD9A0B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B3955FD">
            <w:pPr>
              <w:pStyle w:val="27"/>
              <w:snapToGrid w:val="0"/>
              <w:spacing w:before="61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</w:tcPr>
          <w:p w14:paraId="51A7B9DF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410B6246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12A62BC9">
            <w:pPr>
              <w:snapToGrid w:val="0"/>
              <w:spacing w:line="253" w:lineRule="auto"/>
              <w:rPr>
                <w:rFonts w:ascii="Arial"/>
                <w:sz w:val="19"/>
                <w:szCs w:val="19"/>
              </w:rPr>
            </w:pPr>
          </w:p>
          <w:p w14:paraId="5E7EAACF">
            <w:pPr>
              <w:snapToGrid w:val="0"/>
              <w:spacing w:line="253" w:lineRule="auto"/>
              <w:rPr>
                <w:rFonts w:ascii="Arial"/>
                <w:sz w:val="19"/>
                <w:szCs w:val="19"/>
              </w:rPr>
            </w:pPr>
          </w:p>
          <w:p w14:paraId="6C01CD64">
            <w:pPr>
              <w:pStyle w:val="27"/>
              <w:snapToGrid w:val="0"/>
              <w:spacing w:before="62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</w:tcPr>
          <w:p w14:paraId="66E4B973"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 w14:paraId="0556F9FE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9A3FC9D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39FB3976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7C8B2C2E">
            <w:pPr>
              <w:pStyle w:val="27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</w:tcPr>
          <w:p w14:paraId="374BFFFC">
            <w:pPr>
              <w:snapToGrid w:val="0"/>
              <w:spacing w:line="297" w:lineRule="auto"/>
              <w:rPr>
                <w:rFonts w:ascii="Arial"/>
                <w:sz w:val="19"/>
                <w:szCs w:val="19"/>
              </w:rPr>
            </w:pPr>
          </w:p>
          <w:p w14:paraId="13237F8B">
            <w:pPr>
              <w:snapToGrid w:val="0"/>
              <w:spacing w:line="298" w:lineRule="auto"/>
              <w:rPr>
                <w:rFonts w:ascii="Arial"/>
                <w:sz w:val="19"/>
                <w:szCs w:val="19"/>
              </w:rPr>
            </w:pPr>
          </w:p>
          <w:p w14:paraId="689A003A">
            <w:pPr>
              <w:snapToGrid w:val="0"/>
              <w:spacing w:line="298" w:lineRule="auto"/>
              <w:rPr>
                <w:rFonts w:ascii="Arial"/>
                <w:sz w:val="19"/>
                <w:szCs w:val="19"/>
              </w:rPr>
            </w:pPr>
          </w:p>
          <w:p w14:paraId="16BBA386">
            <w:pPr>
              <w:pStyle w:val="27"/>
              <w:snapToGrid w:val="0"/>
              <w:spacing w:before="62" w:line="22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《巡检报告》</w:t>
            </w:r>
          </w:p>
          <w:p w14:paraId="642D7EEA">
            <w:pPr>
              <w:pStyle w:val="27"/>
              <w:snapToGrid w:val="0"/>
              <w:spacing w:before="9" w:line="230" w:lineRule="auto"/>
              <w:ind w:right="507"/>
              <w:jc w:val="both"/>
              <w:rPr>
                <w:spacing w:val="-1"/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《服务事件记录》</w:t>
            </w:r>
          </w:p>
          <w:p w14:paraId="4B52E3AB">
            <w:pPr>
              <w:pStyle w:val="27"/>
              <w:snapToGrid w:val="0"/>
              <w:spacing w:before="9" w:line="230" w:lineRule="auto"/>
              <w:ind w:right="507"/>
              <w:jc w:val="both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</w:tc>
      </w:tr>
      <w:tr w14:paraId="0725B10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</w:tcPr>
          <w:p w14:paraId="4B1F5DFA"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 w14:paraId="6D9570FC">
            <w:pPr>
              <w:pStyle w:val="27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040201-03</w:t>
            </w:r>
          </w:p>
        </w:tc>
        <w:tc>
          <w:tcPr>
            <w:tcW w:w="489" w:type="pct"/>
            <w:vMerge w:val="continue"/>
            <w:tcBorders>
              <w:top w:val="nil"/>
            </w:tcBorders>
          </w:tcPr>
          <w:p w14:paraId="58BC3091"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</w:tcPr>
          <w:p w14:paraId="4F30EA44"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 w14:paraId="4BD06A2D">
            <w:pPr>
              <w:pStyle w:val="27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网络运行监控</w:t>
            </w:r>
          </w:p>
        </w:tc>
        <w:tc>
          <w:tcPr>
            <w:tcW w:w="1242" w:type="pct"/>
          </w:tcPr>
          <w:p w14:paraId="2AC00C3C">
            <w:pPr>
              <w:pStyle w:val="27"/>
              <w:snapToGrid w:val="0"/>
              <w:spacing w:before="267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网络及网络设备运行状态检查、监控及预警</w:t>
            </w:r>
          </w:p>
          <w:p w14:paraId="6E3AE188">
            <w:pPr>
              <w:pStyle w:val="27"/>
              <w:snapToGrid w:val="0"/>
              <w:spacing w:before="8" w:line="232" w:lineRule="auto"/>
              <w:ind w:left="31" w:right="205" w:firstLine="15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网络接入的实施、配置，设备或用户终端接入网络的实</w:t>
            </w:r>
            <w:r>
              <w:rPr>
                <w:sz w:val="19"/>
                <w:szCs w:val="19"/>
              </w:rPr>
              <w:t>施、配置</w:t>
            </w:r>
          </w:p>
        </w:tc>
        <w:tc>
          <w:tcPr>
            <w:tcW w:w="407" w:type="pct"/>
          </w:tcPr>
          <w:p w14:paraId="466459B3"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 w14:paraId="3BBE4367">
            <w:pPr>
              <w:pStyle w:val="27"/>
              <w:snapToGrid w:val="0"/>
              <w:spacing w:before="62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</w:tcPr>
          <w:p w14:paraId="40BA0867">
            <w:pPr>
              <w:snapToGrid w:val="0"/>
              <w:spacing w:line="438" w:lineRule="auto"/>
              <w:rPr>
                <w:rFonts w:ascii="Arial"/>
                <w:sz w:val="19"/>
                <w:szCs w:val="19"/>
              </w:rPr>
            </w:pPr>
          </w:p>
          <w:p w14:paraId="2FCE86B8">
            <w:pPr>
              <w:pStyle w:val="27"/>
              <w:snapToGrid w:val="0"/>
              <w:spacing w:before="61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</w:tcPr>
          <w:p w14:paraId="6308DBC7"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 w14:paraId="02759F0F">
            <w:pPr>
              <w:pStyle w:val="27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现场/远程</w:t>
            </w:r>
          </w:p>
        </w:tc>
        <w:tc>
          <w:tcPr>
            <w:tcW w:w="938" w:type="pct"/>
          </w:tcPr>
          <w:p w14:paraId="592A0413">
            <w:pPr>
              <w:snapToGrid w:val="0"/>
              <w:spacing w:line="438" w:lineRule="auto"/>
              <w:rPr>
                <w:rFonts w:ascii="Arial"/>
                <w:sz w:val="19"/>
                <w:szCs w:val="19"/>
              </w:rPr>
            </w:pPr>
          </w:p>
          <w:p w14:paraId="16949386">
            <w:pPr>
              <w:pStyle w:val="27"/>
              <w:snapToGrid w:val="0"/>
              <w:spacing w:before="61" w:line="221" w:lineRule="auto"/>
              <w:ind w:left="22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《网络运行状态记录表》</w:t>
            </w:r>
          </w:p>
        </w:tc>
      </w:tr>
      <w:tr w14:paraId="4F5C618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</w:tcPr>
          <w:p w14:paraId="153B0704">
            <w:pPr>
              <w:pStyle w:val="27"/>
              <w:snapToGrid w:val="0"/>
              <w:spacing w:before="233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040201-04</w:t>
            </w:r>
          </w:p>
        </w:tc>
        <w:tc>
          <w:tcPr>
            <w:tcW w:w="489" w:type="pct"/>
            <w:vMerge w:val="restart"/>
            <w:tcBorders>
              <w:bottom w:val="nil"/>
            </w:tcBorders>
          </w:tcPr>
          <w:p w14:paraId="7D7EF1A3"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 w14:paraId="11ECDB5D"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 w14:paraId="011CC9EE"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 w14:paraId="1D79B21A">
            <w:pPr>
              <w:snapToGrid w:val="0"/>
              <w:spacing w:line="259" w:lineRule="auto"/>
              <w:rPr>
                <w:rFonts w:ascii="Arial"/>
                <w:sz w:val="19"/>
                <w:szCs w:val="19"/>
              </w:rPr>
            </w:pPr>
          </w:p>
          <w:p w14:paraId="33DA180C">
            <w:pPr>
              <w:pStyle w:val="27"/>
              <w:snapToGrid w:val="0"/>
              <w:spacing w:before="62" w:line="221" w:lineRule="auto"/>
              <w:ind w:left="190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响应支持</w:t>
            </w:r>
          </w:p>
        </w:tc>
        <w:tc>
          <w:tcPr>
            <w:tcW w:w="507" w:type="pct"/>
          </w:tcPr>
          <w:p w14:paraId="1088FF6F">
            <w:pPr>
              <w:pStyle w:val="27"/>
              <w:snapToGrid w:val="0"/>
              <w:spacing w:before="233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网络故障排除</w:t>
            </w:r>
          </w:p>
        </w:tc>
        <w:tc>
          <w:tcPr>
            <w:tcW w:w="1242" w:type="pct"/>
          </w:tcPr>
          <w:p w14:paraId="52AAF76E">
            <w:pPr>
              <w:pStyle w:val="27"/>
              <w:snapToGrid w:val="0"/>
              <w:spacing w:before="233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网络故障响应、排查、诊断和处理</w:t>
            </w:r>
          </w:p>
        </w:tc>
        <w:tc>
          <w:tcPr>
            <w:tcW w:w="407" w:type="pct"/>
          </w:tcPr>
          <w:p w14:paraId="2B0BAB7D">
            <w:pPr>
              <w:pStyle w:val="27"/>
              <w:snapToGrid w:val="0"/>
              <w:spacing w:before="115" w:line="229" w:lineRule="auto"/>
              <w:rPr>
                <w:spacing w:val="-2"/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7*24</w:t>
            </w:r>
          </w:p>
          <w:p w14:paraId="20B0C9E5">
            <w:pPr>
              <w:pStyle w:val="27"/>
              <w:snapToGrid w:val="0"/>
              <w:spacing w:before="115" w:line="229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</w:tcPr>
          <w:p w14:paraId="3D17B88E">
            <w:pPr>
              <w:pStyle w:val="27"/>
              <w:snapToGrid w:val="0"/>
              <w:spacing w:before="115" w:line="231" w:lineRule="auto"/>
              <w:ind w:right="19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发生故障时</w:t>
            </w: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</w:tcPr>
          <w:p w14:paraId="6F123A38">
            <w:pPr>
              <w:pStyle w:val="27"/>
              <w:snapToGrid w:val="0"/>
              <w:spacing w:before="233" w:line="222" w:lineRule="auto"/>
              <w:ind w:left="126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现场、远程</w:t>
            </w:r>
          </w:p>
        </w:tc>
        <w:tc>
          <w:tcPr>
            <w:tcW w:w="938" w:type="pct"/>
          </w:tcPr>
          <w:p w14:paraId="5BD7FBB5">
            <w:pPr>
              <w:pStyle w:val="27"/>
              <w:snapToGrid w:val="0"/>
              <w:spacing w:before="115" w:line="230" w:lineRule="auto"/>
              <w:ind w:right="507"/>
              <w:rPr>
                <w:spacing w:val="-1"/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《服务事件记录》</w:t>
            </w:r>
          </w:p>
          <w:p w14:paraId="448A3131">
            <w:pPr>
              <w:pStyle w:val="27"/>
              <w:snapToGrid w:val="0"/>
              <w:spacing w:before="115" w:line="230" w:lineRule="auto"/>
              <w:ind w:right="5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</w:tc>
      </w:tr>
      <w:tr w14:paraId="441B207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</w:tcPr>
          <w:p w14:paraId="26F8392C">
            <w:pPr>
              <w:snapToGrid w:val="0"/>
              <w:spacing w:line="241" w:lineRule="auto"/>
              <w:rPr>
                <w:rFonts w:ascii="Arial"/>
                <w:sz w:val="19"/>
                <w:szCs w:val="19"/>
              </w:rPr>
            </w:pPr>
          </w:p>
          <w:p w14:paraId="7BD3BF29">
            <w:pPr>
              <w:pStyle w:val="27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040201-05</w:t>
            </w:r>
          </w:p>
        </w:tc>
        <w:tc>
          <w:tcPr>
            <w:tcW w:w="489" w:type="pct"/>
            <w:vMerge w:val="continue"/>
            <w:tcBorders>
              <w:top w:val="nil"/>
              <w:bottom w:val="nil"/>
            </w:tcBorders>
          </w:tcPr>
          <w:p w14:paraId="78C9492D"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</w:tcPr>
          <w:p w14:paraId="268DD4E6"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 w14:paraId="51BB77F9">
            <w:pPr>
              <w:pStyle w:val="27"/>
              <w:snapToGrid w:val="0"/>
              <w:spacing w:before="62" w:line="221" w:lineRule="auto"/>
              <w:ind w:left="20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网络设备维修更换</w:t>
            </w:r>
          </w:p>
        </w:tc>
        <w:tc>
          <w:tcPr>
            <w:tcW w:w="1242" w:type="pct"/>
          </w:tcPr>
          <w:p w14:paraId="7D37973C"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 w14:paraId="3BCAE49E">
            <w:pPr>
              <w:pStyle w:val="27"/>
              <w:snapToGrid w:val="0"/>
              <w:spacing w:before="62" w:line="221" w:lineRule="auto"/>
              <w:ind w:left="31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对发生故障的硬件设备进行维修或更换</w:t>
            </w:r>
          </w:p>
        </w:tc>
        <w:tc>
          <w:tcPr>
            <w:tcW w:w="407" w:type="pct"/>
          </w:tcPr>
          <w:p w14:paraId="56E79B27">
            <w:pPr>
              <w:pStyle w:val="27"/>
              <w:snapToGrid w:val="0"/>
              <w:spacing w:before="187" w:line="229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7*24</w:t>
            </w:r>
          </w:p>
          <w:p w14:paraId="5BDC53E5">
            <w:pPr>
              <w:pStyle w:val="27"/>
              <w:snapToGrid w:val="0"/>
              <w:spacing w:line="221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</w:tcPr>
          <w:p w14:paraId="574C29C2">
            <w:pPr>
              <w:pStyle w:val="27"/>
              <w:snapToGrid w:val="0"/>
              <w:spacing w:before="187" w:line="231" w:lineRule="auto"/>
              <w:ind w:right="19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发生故障时</w:t>
            </w: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</w:tcPr>
          <w:p w14:paraId="7F20B9EA"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 w14:paraId="7AD5392B">
            <w:pPr>
              <w:pStyle w:val="27"/>
              <w:snapToGrid w:val="0"/>
              <w:spacing w:before="62" w:line="222" w:lineRule="auto"/>
              <w:ind w:left="126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现场、远程</w:t>
            </w:r>
          </w:p>
        </w:tc>
        <w:tc>
          <w:tcPr>
            <w:tcW w:w="938" w:type="pct"/>
          </w:tcPr>
          <w:p w14:paraId="610E7081">
            <w:pPr>
              <w:pStyle w:val="27"/>
              <w:snapToGrid w:val="0"/>
              <w:spacing w:before="187" w:line="22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  <w:p w14:paraId="5B3F4676">
            <w:pPr>
              <w:pStyle w:val="27"/>
              <w:snapToGrid w:val="0"/>
              <w:spacing w:before="9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《设备维修更换记录》</w:t>
            </w:r>
          </w:p>
        </w:tc>
      </w:tr>
      <w:tr w14:paraId="16C0974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</w:tcPr>
          <w:p w14:paraId="52B163CB"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 w14:paraId="39D3B14C">
            <w:pPr>
              <w:pStyle w:val="27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040201-06</w:t>
            </w:r>
          </w:p>
        </w:tc>
        <w:tc>
          <w:tcPr>
            <w:tcW w:w="489" w:type="pct"/>
            <w:vMerge w:val="continue"/>
            <w:tcBorders>
              <w:top w:val="nil"/>
            </w:tcBorders>
          </w:tcPr>
          <w:p w14:paraId="3768E84B"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</w:tcPr>
          <w:p w14:paraId="3D0EE022">
            <w:pPr>
              <w:snapToGrid w:val="0"/>
              <w:spacing w:line="308" w:lineRule="auto"/>
              <w:rPr>
                <w:rFonts w:ascii="Arial"/>
                <w:sz w:val="19"/>
                <w:szCs w:val="19"/>
              </w:rPr>
            </w:pPr>
          </w:p>
          <w:p w14:paraId="63E6153E">
            <w:pPr>
              <w:pStyle w:val="27"/>
              <w:snapToGrid w:val="0"/>
              <w:spacing w:before="62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网络接入管理</w:t>
            </w:r>
          </w:p>
        </w:tc>
        <w:tc>
          <w:tcPr>
            <w:tcW w:w="1242" w:type="pct"/>
          </w:tcPr>
          <w:p w14:paraId="1D63A73B">
            <w:pPr>
              <w:pStyle w:val="27"/>
              <w:snapToGrid w:val="0"/>
              <w:spacing w:before="254" w:line="232" w:lineRule="auto"/>
              <w:ind w:left="31" w:right="205" w:firstLine="15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网络接入的实施、配置，设备或用户终端接入网络的实</w:t>
            </w:r>
            <w:r>
              <w:rPr>
                <w:sz w:val="19"/>
                <w:szCs w:val="19"/>
              </w:rPr>
              <w:t>施、配置</w:t>
            </w:r>
          </w:p>
        </w:tc>
        <w:tc>
          <w:tcPr>
            <w:tcW w:w="407" w:type="pct"/>
          </w:tcPr>
          <w:p w14:paraId="1A19478D"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 w14:paraId="1F640DD5">
            <w:pPr>
              <w:pStyle w:val="27"/>
              <w:snapToGrid w:val="0"/>
              <w:spacing w:before="62" w:line="242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</w:tcPr>
          <w:p w14:paraId="4B1E4BA8">
            <w:pPr>
              <w:pStyle w:val="27"/>
              <w:snapToGrid w:val="0"/>
              <w:spacing w:before="135" w:line="227" w:lineRule="auto"/>
              <w:ind w:left="687" w:right="49" w:hanging="61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（1）根据客户需要</w:t>
            </w:r>
          </w:p>
          <w:p w14:paraId="04D94739">
            <w:pPr>
              <w:pStyle w:val="27"/>
              <w:snapToGrid w:val="0"/>
              <w:spacing w:before="4" w:line="222" w:lineRule="auto"/>
              <w:ind w:left="165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（2）实时更新</w:t>
            </w:r>
          </w:p>
        </w:tc>
        <w:tc>
          <w:tcPr>
            <w:tcW w:w="389" w:type="pct"/>
          </w:tcPr>
          <w:p w14:paraId="3A2D7328"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 w14:paraId="6A08BD7C">
            <w:pPr>
              <w:pStyle w:val="27"/>
              <w:snapToGrid w:val="0"/>
              <w:spacing w:before="62" w:line="222" w:lineRule="auto"/>
              <w:ind w:left="414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</w:tcPr>
          <w:p w14:paraId="51F5CAC8">
            <w:pPr>
              <w:snapToGrid w:val="0"/>
              <w:spacing w:line="308" w:lineRule="auto"/>
              <w:rPr>
                <w:rFonts w:ascii="Arial"/>
                <w:sz w:val="19"/>
                <w:szCs w:val="19"/>
              </w:rPr>
            </w:pPr>
          </w:p>
          <w:p w14:paraId="51106BA7">
            <w:pPr>
              <w:pStyle w:val="27"/>
              <w:snapToGrid w:val="0"/>
              <w:spacing w:before="62" w:line="221" w:lineRule="auto"/>
              <w:ind w:left="6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《网络信息表》</w:t>
            </w:r>
          </w:p>
        </w:tc>
      </w:tr>
      <w:tr w14:paraId="1AFA55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</w:tcPr>
          <w:p w14:paraId="47AAD45E">
            <w:pPr>
              <w:pStyle w:val="27"/>
              <w:snapToGrid w:val="0"/>
              <w:spacing w:before="283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040201-07</w:t>
            </w:r>
          </w:p>
        </w:tc>
        <w:tc>
          <w:tcPr>
            <w:tcW w:w="489" w:type="pct"/>
          </w:tcPr>
          <w:p w14:paraId="0B384D0C">
            <w:pPr>
              <w:pStyle w:val="27"/>
              <w:snapToGrid w:val="0"/>
              <w:spacing w:before="283" w:line="221" w:lineRule="auto"/>
              <w:ind w:left="17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优化改善</w:t>
            </w:r>
          </w:p>
        </w:tc>
        <w:tc>
          <w:tcPr>
            <w:tcW w:w="507" w:type="pct"/>
          </w:tcPr>
          <w:p w14:paraId="54996C8E">
            <w:pPr>
              <w:pStyle w:val="27"/>
              <w:snapToGrid w:val="0"/>
              <w:spacing w:before="283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网络调整优化</w:t>
            </w:r>
          </w:p>
        </w:tc>
        <w:tc>
          <w:tcPr>
            <w:tcW w:w="1242" w:type="pct"/>
          </w:tcPr>
          <w:p w14:paraId="08407600">
            <w:pPr>
              <w:pStyle w:val="27"/>
              <w:snapToGrid w:val="0"/>
              <w:spacing w:before="283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网络结构、网络设备及网络配置的调整优化</w:t>
            </w:r>
          </w:p>
        </w:tc>
        <w:tc>
          <w:tcPr>
            <w:tcW w:w="407" w:type="pct"/>
          </w:tcPr>
          <w:p w14:paraId="188E5A44">
            <w:pPr>
              <w:pStyle w:val="27"/>
              <w:snapToGrid w:val="0"/>
              <w:spacing w:before="165" w:line="229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  <w:p w14:paraId="02C04F1A">
            <w:pPr>
              <w:pStyle w:val="27"/>
              <w:snapToGrid w:val="0"/>
              <w:spacing w:line="221" w:lineRule="auto"/>
              <w:ind w:left="375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</w:tcPr>
          <w:p w14:paraId="64614312">
            <w:pPr>
              <w:pStyle w:val="27"/>
              <w:snapToGrid w:val="0"/>
              <w:spacing w:before="166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1次/年</w:t>
            </w:r>
          </w:p>
          <w:p w14:paraId="5DC15EE2">
            <w:pPr>
              <w:pStyle w:val="27"/>
              <w:snapToGrid w:val="0"/>
              <w:spacing w:before="8" w:line="221" w:lineRule="auto"/>
              <w:ind w:left="2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</w:tcPr>
          <w:p w14:paraId="2459C41D">
            <w:pPr>
              <w:pStyle w:val="27"/>
              <w:snapToGrid w:val="0"/>
              <w:spacing w:before="283" w:line="222" w:lineRule="auto"/>
              <w:ind w:left="414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</w:tcPr>
          <w:p w14:paraId="2933A376">
            <w:pPr>
              <w:pStyle w:val="27"/>
              <w:snapToGrid w:val="0"/>
              <w:spacing w:before="47" w:line="229" w:lineRule="auto"/>
              <w:ind w:left="512" w:right="315" w:hanging="191"/>
              <w:jc w:val="both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《网络系统变更记录》</w:t>
            </w:r>
            <w:r>
              <w:rPr>
                <w:spacing w:val="1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《服务事件记录》</w:t>
            </w:r>
          </w:p>
          <w:p w14:paraId="7AAE8078">
            <w:pPr>
              <w:pStyle w:val="27"/>
              <w:snapToGrid w:val="0"/>
              <w:spacing w:line="203" w:lineRule="auto"/>
              <w:ind w:left="513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《现场工作记录》</w:t>
            </w:r>
          </w:p>
        </w:tc>
      </w:tr>
    </w:tbl>
    <w:p w14:paraId="393FDB6E">
      <w:pPr>
        <w:pStyle w:val="29"/>
        <w:rPr>
          <w:rFonts w:hint="eastAsia"/>
          <w:lang w:val="en-US" w:eastAsia="zh-CN"/>
        </w:rPr>
      </w:pPr>
    </w:p>
    <w:tbl>
      <w:tblPr>
        <w:tblStyle w:val="39"/>
        <w:tblW w:w="15882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5"/>
        <w:gridCol w:w="1102"/>
        <w:gridCol w:w="2030"/>
        <w:gridCol w:w="5346"/>
        <w:gridCol w:w="974"/>
        <w:gridCol w:w="1601"/>
        <w:gridCol w:w="1287"/>
        <w:gridCol w:w="2467"/>
      </w:tblGrid>
      <w:tr w14:paraId="73F9044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5882" w:type="dxa"/>
            <w:gridSpan w:val="8"/>
            <w:shd w:val="clear" w:color="auto" w:fill="95B3D7"/>
          </w:tcPr>
          <w:p w14:paraId="374FA056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  <w:lang w:val="en-US"/>
              </w:rPr>
            </w:pPr>
            <w:bookmarkStart w:id="3" w:name="_Toc28079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040202主机类设备</w:t>
            </w:r>
            <w:bookmarkEnd w:id="3"/>
          </w:p>
        </w:tc>
      </w:tr>
      <w:tr w14:paraId="2F8CF24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075" w:type="dxa"/>
            <w:shd w:val="clear" w:color="auto" w:fill="95B3D7"/>
          </w:tcPr>
          <w:p w14:paraId="16AB1197">
            <w:pPr>
              <w:spacing w:before="37" w:line="178" w:lineRule="auto"/>
              <w:ind w:left="328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代码</w:t>
            </w:r>
          </w:p>
        </w:tc>
        <w:tc>
          <w:tcPr>
            <w:tcW w:w="1102" w:type="dxa"/>
            <w:shd w:val="clear" w:color="auto" w:fill="95B3D7"/>
          </w:tcPr>
          <w:p w14:paraId="311EE7A1">
            <w:pPr>
              <w:spacing w:before="32" w:line="182" w:lineRule="auto"/>
              <w:ind w:left="144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4"/>
                <w:sz w:val="20"/>
                <w:szCs w:val="20"/>
              </w:rPr>
              <w:t>交付内容</w:t>
            </w:r>
          </w:p>
        </w:tc>
        <w:tc>
          <w:tcPr>
            <w:tcW w:w="2030" w:type="dxa"/>
            <w:shd w:val="clear" w:color="auto" w:fill="95B3D7"/>
          </w:tcPr>
          <w:p w14:paraId="72880991">
            <w:pPr>
              <w:spacing w:before="35" w:line="180" w:lineRule="auto"/>
              <w:ind w:left="60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服务项目</w:t>
            </w:r>
          </w:p>
        </w:tc>
        <w:tc>
          <w:tcPr>
            <w:tcW w:w="5346" w:type="dxa"/>
            <w:shd w:val="clear" w:color="auto" w:fill="95B3D7"/>
          </w:tcPr>
          <w:p w14:paraId="3BA365AB">
            <w:pPr>
              <w:spacing w:before="32" w:line="182" w:lineRule="auto"/>
              <w:ind w:left="2267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服务内容</w:t>
            </w:r>
          </w:p>
        </w:tc>
        <w:tc>
          <w:tcPr>
            <w:tcW w:w="974" w:type="dxa"/>
            <w:shd w:val="clear" w:color="auto" w:fill="95B3D7"/>
          </w:tcPr>
          <w:p w14:paraId="140D534D">
            <w:pPr>
              <w:spacing w:before="32" w:line="182" w:lineRule="auto"/>
              <w:ind w:left="8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服务时间</w:t>
            </w:r>
          </w:p>
        </w:tc>
        <w:tc>
          <w:tcPr>
            <w:tcW w:w="1601" w:type="dxa"/>
            <w:shd w:val="clear" w:color="auto" w:fill="95B3D7"/>
          </w:tcPr>
          <w:p w14:paraId="0438A756">
            <w:pPr>
              <w:spacing w:before="35" w:line="180" w:lineRule="auto"/>
              <w:ind w:left="39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服务频度</w:t>
            </w:r>
          </w:p>
        </w:tc>
        <w:tc>
          <w:tcPr>
            <w:tcW w:w="1287" w:type="dxa"/>
            <w:shd w:val="clear" w:color="auto" w:fill="95B3D7"/>
          </w:tcPr>
          <w:p w14:paraId="4A5F3695">
            <w:pPr>
              <w:spacing w:before="34" w:line="181" w:lineRule="auto"/>
              <w:ind w:left="247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4"/>
                <w:sz w:val="20"/>
                <w:szCs w:val="20"/>
              </w:rPr>
              <w:t>交付方式</w:t>
            </w:r>
          </w:p>
        </w:tc>
        <w:tc>
          <w:tcPr>
            <w:tcW w:w="2467" w:type="dxa"/>
            <w:shd w:val="clear" w:color="auto" w:fill="95B3D7"/>
          </w:tcPr>
          <w:p w14:paraId="3451E606">
            <w:pPr>
              <w:spacing w:before="34" w:line="181" w:lineRule="auto"/>
              <w:ind w:left="83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4"/>
                <w:sz w:val="20"/>
                <w:szCs w:val="20"/>
              </w:rPr>
              <w:t>交付成果</w:t>
            </w:r>
          </w:p>
        </w:tc>
      </w:tr>
      <w:tr w14:paraId="690D72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8" w:hRule="atLeast"/>
        </w:trPr>
        <w:tc>
          <w:tcPr>
            <w:tcW w:w="15882" w:type="dxa"/>
            <w:gridSpan w:val="8"/>
            <w:shd w:val="clear" w:color="auto" w:fill="B9CDE5"/>
          </w:tcPr>
          <w:p w14:paraId="1810E8F1">
            <w:pPr>
              <w:spacing w:before="15" w:line="242" w:lineRule="auto"/>
              <w:ind w:left="34"/>
              <w:rPr>
                <w:rFonts w:ascii="华文中宋" w:hAnsi="华文中宋" w:eastAsia="华文中宋" w:cs="华文中宋"/>
                <w:sz w:val="23"/>
                <w:szCs w:val="23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1"/>
                <w:sz w:val="23"/>
                <w:szCs w:val="23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1"/>
                <w:sz w:val="23"/>
                <w:szCs w:val="23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1"/>
                <w:sz w:val="23"/>
                <w:szCs w:val="23"/>
              </w:rPr>
              <w:t>04</w:t>
            </w:r>
          </w:p>
        </w:tc>
      </w:tr>
      <w:tr w14:paraId="2EB40A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5882" w:type="dxa"/>
            <w:gridSpan w:val="8"/>
            <w:shd w:val="clear" w:color="auto" w:fill="DCE6F2"/>
          </w:tcPr>
          <w:p w14:paraId="5BEF3F33">
            <w:pPr>
              <w:spacing w:before="56" w:line="313" w:lineRule="exact"/>
              <w:ind w:left="3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8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：0402</w:t>
            </w:r>
            <w:r>
              <w:rPr>
                <w:rFonts w:ascii="华文中宋" w:hAnsi="华文中宋" w:eastAsia="华文中宋" w:cs="华文中宋"/>
                <w:spacing w:val="-4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硬件运维服务</w:t>
            </w:r>
          </w:p>
        </w:tc>
      </w:tr>
      <w:tr w14:paraId="419979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5882" w:type="dxa"/>
            <w:gridSpan w:val="8"/>
            <w:shd w:val="clear" w:color="auto" w:fill="F2DCDB"/>
          </w:tcPr>
          <w:p w14:paraId="5FC7A948">
            <w:pPr>
              <w:spacing w:before="71" w:line="309" w:lineRule="exact"/>
              <w:ind w:left="22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服务小类</w:t>
            </w:r>
            <w:r>
              <w:rPr>
                <w:rFonts w:ascii="华文中宋" w:hAnsi="华文中宋" w:eastAsia="华文中宋" w:cs="华文中宋"/>
                <w:spacing w:val="-26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：040202主机类设备</w:t>
            </w:r>
            <w:r>
              <w:rPr>
                <w:rFonts w:ascii="华文中宋" w:hAnsi="华文中宋" w:eastAsia="华文中宋" w:cs="华文中宋"/>
                <w:spacing w:val="-1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（说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明：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对PC服务器、小型机等主机设备及系统的运维服务）</w:t>
            </w:r>
          </w:p>
        </w:tc>
      </w:tr>
      <w:tr w14:paraId="276A14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0" w:hRule="atLeast"/>
        </w:trPr>
        <w:tc>
          <w:tcPr>
            <w:tcW w:w="1075" w:type="dxa"/>
          </w:tcPr>
          <w:p w14:paraId="5FC16B6F">
            <w:pPr>
              <w:spacing w:line="277" w:lineRule="auto"/>
              <w:rPr>
                <w:rFonts w:ascii="Arial"/>
                <w:sz w:val="21"/>
              </w:rPr>
            </w:pPr>
          </w:p>
          <w:p w14:paraId="3D18FD5C">
            <w:pPr>
              <w:spacing w:line="278" w:lineRule="auto"/>
              <w:rPr>
                <w:rFonts w:ascii="Arial"/>
                <w:sz w:val="21"/>
              </w:rPr>
            </w:pPr>
          </w:p>
          <w:p w14:paraId="0C31A362">
            <w:pPr>
              <w:spacing w:line="278" w:lineRule="auto"/>
              <w:rPr>
                <w:rFonts w:ascii="Arial"/>
                <w:sz w:val="21"/>
              </w:rPr>
            </w:pPr>
          </w:p>
          <w:p w14:paraId="4B982CE7">
            <w:pPr>
              <w:pStyle w:val="27"/>
              <w:spacing w:before="58" w:line="239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040202-01</w:t>
            </w:r>
          </w:p>
        </w:tc>
        <w:tc>
          <w:tcPr>
            <w:tcW w:w="1102" w:type="dxa"/>
            <w:vMerge w:val="restart"/>
            <w:tcBorders>
              <w:bottom w:val="nil"/>
            </w:tcBorders>
          </w:tcPr>
          <w:p w14:paraId="0CB82478">
            <w:pPr>
              <w:spacing w:line="269" w:lineRule="auto"/>
              <w:rPr>
                <w:rFonts w:ascii="Arial"/>
                <w:sz w:val="21"/>
              </w:rPr>
            </w:pPr>
          </w:p>
          <w:p w14:paraId="24FF8FA3">
            <w:pPr>
              <w:spacing w:line="269" w:lineRule="auto"/>
              <w:rPr>
                <w:rFonts w:ascii="Arial"/>
                <w:sz w:val="21"/>
              </w:rPr>
            </w:pPr>
          </w:p>
          <w:p w14:paraId="10AE826C">
            <w:pPr>
              <w:spacing w:line="269" w:lineRule="auto"/>
              <w:rPr>
                <w:rFonts w:ascii="Arial"/>
                <w:sz w:val="21"/>
              </w:rPr>
            </w:pPr>
          </w:p>
          <w:p w14:paraId="111E98E1">
            <w:pPr>
              <w:spacing w:line="269" w:lineRule="auto"/>
              <w:rPr>
                <w:rFonts w:ascii="Arial"/>
                <w:sz w:val="21"/>
              </w:rPr>
            </w:pPr>
          </w:p>
          <w:p w14:paraId="479765B2">
            <w:pPr>
              <w:spacing w:line="269" w:lineRule="auto"/>
              <w:rPr>
                <w:rFonts w:ascii="Arial"/>
                <w:sz w:val="21"/>
              </w:rPr>
            </w:pPr>
          </w:p>
          <w:p w14:paraId="51674EC9">
            <w:pPr>
              <w:pStyle w:val="27"/>
              <w:spacing w:before="58" w:line="224" w:lineRule="auto"/>
              <w:ind w:left="175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例行操作</w:t>
            </w:r>
          </w:p>
        </w:tc>
        <w:tc>
          <w:tcPr>
            <w:tcW w:w="2030" w:type="dxa"/>
          </w:tcPr>
          <w:p w14:paraId="54396D9B">
            <w:pPr>
              <w:spacing w:line="277" w:lineRule="auto"/>
              <w:rPr>
                <w:rFonts w:ascii="Arial"/>
                <w:sz w:val="21"/>
              </w:rPr>
            </w:pPr>
          </w:p>
          <w:p w14:paraId="678BA9AE">
            <w:pPr>
              <w:spacing w:line="278" w:lineRule="auto"/>
              <w:rPr>
                <w:rFonts w:ascii="Arial"/>
                <w:sz w:val="21"/>
              </w:rPr>
            </w:pPr>
          </w:p>
          <w:p w14:paraId="59C6BBBE">
            <w:pPr>
              <w:spacing w:line="278" w:lineRule="auto"/>
              <w:rPr>
                <w:rFonts w:ascii="Arial"/>
                <w:sz w:val="21"/>
              </w:rPr>
            </w:pPr>
          </w:p>
          <w:p w14:paraId="6A39BEF9">
            <w:pPr>
              <w:pStyle w:val="27"/>
              <w:spacing w:before="59" w:line="224" w:lineRule="auto"/>
              <w:ind w:left="5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服务器巡检</w:t>
            </w:r>
          </w:p>
        </w:tc>
        <w:tc>
          <w:tcPr>
            <w:tcW w:w="5346" w:type="dxa"/>
          </w:tcPr>
          <w:p w14:paraId="196242D4">
            <w:pPr>
              <w:spacing w:line="247" w:lineRule="auto"/>
              <w:rPr>
                <w:rFonts w:ascii="Arial"/>
                <w:sz w:val="21"/>
              </w:rPr>
            </w:pPr>
          </w:p>
          <w:p w14:paraId="6190F65F">
            <w:pPr>
              <w:spacing w:line="247" w:lineRule="auto"/>
              <w:rPr>
                <w:rFonts w:ascii="Arial"/>
                <w:sz w:val="21"/>
              </w:rPr>
            </w:pPr>
          </w:p>
          <w:p w14:paraId="309C92CF">
            <w:pPr>
              <w:pStyle w:val="27"/>
              <w:spacing w:before="5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服务器及授权工作站显示器显示是否正常</w:t>
            </w:r>
          </w:p>
          <w:p w14:paraId="741E8D0B">
            <w:pPr>
              <w:pStyle w:val="27"/>
              <w:spacing w:before="9" w:line="224" w:lineRule="auto"/>
              <w:ind w:left="3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测试服务器及授权工作站鼠标、键盘的功能</w:t>
            </w:r>
          </w:p>
          <w:p w14:paraId="77082443">
            <w:pPr>
              <w:pStyle w:val="27"/>
              <w:spacing w:before="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服务器与各站工作站连接是否正常、有无离线状态</w:t>
            </w:r>
          </w:p>
          <w:p w14:paraId="4A78D884">
            <w:pPr>
              <w:pStyle w:val="27"/>
              <w:spacing w:before="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检查各个外部接口以及相关联的线路</w:t>
            </w:r>
          </w:p>
        </w:tc>
        <w:tc>
          <w:tcPr>
            <w:tcW w:w="974" w:type="dxa"/>
          </w:tcPr>
          <w:p w14:paraId="55D4ABF3">
            <w:pPr>
              <w:spacing w:line="277" w:lineRule="auto"/>
              <w:rPr>
                <w:rFonts w:ascii="Arial"/>
                <w:sz w:val="21"/>
              </w:rPr>
            </w:pPr>
          </w:p>
          <w:p w14:paraId="63A4FDB7">
            <w:pPr>
              <w:spacing w:line="278" w:lineRule="auto"/>
              <w:rPr>
                <w:rFonts w:ascii="Arial"/>
                <w:sz w:val="21"/>
              </w:rPr>
            </w:pPr>
          </w:p>
          <w:p w14:paraId="3711D0C2">
            <w:pPr>
              <w:spacing w:line="278" w:lineRule="auto"/>
              <w:rPr>
                <w:rFonts w:ascii="Arial"/>
                <w:sz w:val="21"/>
              </w:rPr>
            </w:pPr>
          </w:p>
          <w:p w14:paraId="0AA3607D">
            <w:pPr>
              <w:pStyle w:val="27"/>
              <w:spacing w:before="58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</w:tcPr>
          <w:p w14:paraId="7916DC8E">
            <w:pPr>
              <w:spacing w:line="277" w:lineRule="auto"/>
              <w:rPr>
                <w:rFonts w:ascii="Arial"/>
                <w:sz w:val="21"/>
              </w:rPr>
            </w:pPr>
          </w:p>
          <w:p w14:paraId="2FC28782">
            <w:pPr>
              <w:spacing w:line="278" w:lineRule="auto"/>
              <w:rPr>
                <w:rFonts w:ascii="Arial"/>
                <w:sz w:val="21"/>
              </w:rPr>
            </w:pPr>
          </w:p>
          <w:p w14:paraId="02CA36A8">
            <w:pPr>
              <w:spacing w:line="278" w:lineRule="auto"/>
              <w:rPr>
                <w:rFonts w:ascii="Arial"/>
                <w:sz w:val="21"/>
              </w:rPr>
            </w:pPr>
          </w:p>
          <w:p w14:paraId="65B1DA74">
            <w:pPr>
              <w:pStyle w:val="27"/>
              <w:spacing w:before="59" w:line="224" w:lineRule="auto"/>
              <w:ind w:left="53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1次/周</w:t>
            </w:r>
          </w:p>
        </w:tc>
        <w:tc>
          <w:tcPr>
            <w:tcW w:w="1287" w:type="dxa"/>
          </w:tcPr>
          <w:p w14:paraId="7A54CC5A">
            <w:pPr>
              <w:spacing w:line="277" w:lineRule="auto"/>
              <w:rPr>
                <w:rFonts w:ascii="Arial"/>
                <w:sz w:val="21"/>
              </w:rPr>
            </w:pPr>
          </w:p>
          <w:p w14:paraId="51B159DC">
            <w:pPr>
              <w:spacing w:line="278" w:lineRule="auto"/>
              <w:rPr>
                <w:rFonts w:ascii="Arial"/>
                <w:sz w:val="21"/>
              </w:rPr>
            </w:pPr>
          </w:p>
          <w:p w14:paraId="5DEEEE29">
            <w:pPr>
              <w:spacing w:line="278" w:lineRule="auto"/>
              <w:rPr>
                <w:rFonts w:ascii="Arial"/>
                <w:sz w:val="21"/>
              </w:rPr>
            </w:pPr>
          </w:p>
          <w:p w14:paraId="3B875E47">
            <w:pPr>
              <w:pStyle w:val="27"/>
              <w:spacing w:before="59" w:line="225" w:lineRule="auto"/>
              <w:ind w:left="46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现场</w:t>
            </w:r>
          </w:p>
        </w:tc>
        <w:tc>
          <w:tcPr>
            <w:tcW w:w="2467" w:type="dxa"/>
          </w:tcPr>
          <w:p w14:paraId="01E11760">
            <w:pPr>
              <w:spacing w:line="277" w:lineRule="auto"/>
              <w:rPr>
                <w:rFonts w:ascii="Arial"/>
                <w:sz w:val="21"/>
              </w:rPr>
            </w:pPr>
          </w:p>
          <w:p w14:paraId="0C64E19A">
            <w:pPr>
              <w:spacing w:line="278" w:lineRule="auto"/>
              <w:rPr>
                <w:rFonts w:ascii="Arial"/>
                <w:sz w:val="21"/>
              </w:rPr>
            </w:pPr>
          </w:p>
          <w:p w14:paraId="205F588B">
            <w:pPr>
              <w:spacing w:line="278" w:lineRule="auto"/>
              <w:rPr>
                <w:rFonts w:ascii="Arial"/>
                <w:sz w:val="21"/>
              </w:rPr>
            </w:pPr>
          </w:p>
          <w:p w14:paraId="1BAEFCAF">
            <w:pPr>
              <w:pStyle w:val="27"/>
              <w:spacing w:before="58" w:line="223" w:lineRule="auto"/>
              <w:ind w:left="6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《巡检报告》</w:t>
            </w:r>
          </w:p>
        </w:tc>
      </w:tr>
      <w:tr w14:paraId="72B3714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2" w:hRule="atLeast"/>
        </w:trPr>
        <w:tc>
          <w:tcPr>
            <w:tcW w:w="1075" w:type="dxa"/>
          </w:tcPr>
          <w:p w14:paraId="7BBC7F77">
            <w:pPr>
              <w:spacing w:line="360" w:lineRule="auto"/>
              <w:rPr>
                <w:rFonts w:ascii="Arial"/>
                <w:sz w:val="21"/>
              </w:rPr>
            </w:pPr>
          </w:p>
          <w:p w14:paraId="74D953DB">
            <w:pPr>
              <w:pStyle w:val="27"/>
              <w:spacing w:before="58" w:line="239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040202-02</w:t>
            </w:r>
          </w:p>
        </w:tc>
        <w:tc>
          <w:tcPr>
            <w:tcW w:w="1102" w:type="dxa"/>
            <w:vMerge w:val="continue"/>
            <w:tcBorders>
              <w:top w:val="nil"/>
            </w:tcBorders>
          </w:tcPr>
          <w:p w14:paraId="769D80DD">
            <w:pPr>
              <w:rPr>
                <w:rFonts w:ascii="Arial"/>
                <w:sz w:val="21"/>
              </w:rPr>
            </w:pPr>
          </w:p>
        </w:tc>
        <w:tc>
          <w:tcPr>
            <w:tcW w:w="2030" w:type="dxa"/>
          </w:tcPr>
          <w:p w14:paraId="5D0EA004">
            <w:pPr>
              <w:spacing w:line="360" w:lineRule="auto"/>
              <w:rPr>
                <w:rFonts w:ascii="Arial"/>
                <w:sz w:val="21"/>
              </w:rPr>
            </w:pPr>
          </w:p>
          <w:p w14:paraId="547C13A5">
            <w:pPr>
              <w:pStyle w:val="27"/>
              <w:spacing w:before="59" w:line="224" w:lineRule="auto"/>
              <w:ind w:left="5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服务器监控</w:t>
            </w:r>
          </w:p>
        </w:tc>
        <w:tc>
          <w:tcPr>
            <w:tcW w:w="5346" w:type="dxa"/>
          </w:tcPr>
          <w:p w14:paraId="7209B41E">
            <w:pPr>
              <w:pStyle w:val="27"/>
              <w:spacing w:before="194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全面监控检查系统运行情况</w:t>
            </w:r>
          </w:p>
          <w:p w14:paraId="3EFEE10F">
            <w:pPr>
              <w:pStyle w:val="27"/>
              <w:spacing w:before="9" w:line="224" w:lineRule="auto"/>
              <w:ind w:left="42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当前服务器运行是否正常</w:t>
            </w:r>
          </w:p>
          <w:p w14:paraId="0CD9FFF5">
            <w:pPr>
              <w:pStyle w:val="27"/>
              <w:spacing w:before="9" w:line="224" w:lineRule="auto"/>
              <w:ind w:left="3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查看系统软件是否实时监控</w:t>
            </w:r>
          </w:p>
        </w:tc>
        <w:tc>
          <w:tcPr>
            <w:tcW w:w="974" w:type="dxa"/>
          </w:tcPr>
          <w:p w14:paraId="268243BC">
            <w:pPr>
              <w:spacing w:line="360" w:lineRule="auto"/>
              <w:rPr>
                <w:rFonts w:ascii="Arial"/>
                <w:sz w:val="21"/>
              </w:rPr>
            </w:pPr>
          </w:p>
          <w:p w14:paraId="0E1ACB13">
            <w:pPr>
              <w:pStyle w:val="27"/>
              <w:spacing w:before="58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</w:tcPr>
          <w:p w14:paraId="3DB504D1">
            <w:pPr>
              <w:spacing w:line="473" w:lineRule="auto"/>
              <w:rPr>
                <w:rFonts w:ascii="Arial"/>
                <w:sz w:val="21"/>
              </w:rPr>
            </w:pPr>
          </w:p>
          <w:p w14:paraId="6DFF356A">
            <w:pPr>
              <w:pStyle w:val="27"/>
              <w:spacing w:before="59" w:line="224" w:lineRule="auto"/>
              <w:ind w:left="53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1次/周</w:t>
            </w:r>
          </w:p>
        </w:tc>
        <w:tc>
          <w:tcPr>
            <w:tcW w:w="1287" w:type="dxa"/>
          </w:tcPr>
          <w:p w14:paraId="0D3822DB">
            <w:pPr>
              <w:spacing w:line="360" w:lineRule="auto"/>
              <w:rPr>
                <w:rFonts w:ascii="Arial"/>
                <w:sz w:val="21"/>
              </w:rPr>
            </w:pPr>
          </w:p>
          <w:p w14:paraId="727953F0">
            <w:pPr>
              <w:pStyle w:val="27"/>
              <w:spacing w:before="59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</w:tcPr>
          <w:p w14:paraId="282DD1E2">
            <w:pPr>
              <w:spacing w:line="360" w:lineRule="auto"/>
              <w:rPr>
                <w:rFonts w:ascii="Arial"/>
                <w:sz w:val="21"/>
              </w:rPr>
            </w:pPr>
          </w:p>
          <w:p w14:paraId="2FBA9FD3">
            <w:pPr>
              <w:pStyle w:val="27"/>
              <w:spacing w:before="58" w:line="223" w:lineRule="auto"/>
              <w:ind w:left="6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《巡检报告》</w:t>
            </w:r>
          </w:p>
        </w:tc>
      </w:tr>
      <w:tr w14:paraId="3E2078B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4" w:hRule="atLeast"/>
        </w:trPr>
        <w:tc>
          <w:tcPr>
            <w:tcW w:w="1075" w:type="dxa"/>
          </w:tcPr>
          <w:p w14:paraId="0BFC4C8C">
            <w:pPr>
              <w:pStyle w:val="27"/>
              <w:spacing w:before="278" w:line="239" w:lineRule="exact"/>
              <w:ind w:left="120"/>
              <w:rPr>
                <w:rFonts w:hint="eastAsia" w:eastAsia="宋体"/>
                <w:sz w:val="18"/>
                <w:szCs w:val="18"/>
                <w:lang w:eastAsia="zh-CN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</w:t>
            </w:r>
            <w:r>
              <w:rPr>
                <w:rFonts w:hint="eastAsia"/>
                <w:spacing w:val="1"/>
                <w:position w:val="1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102" w:type="dxa"/>
          </w:tcPr>
          <w:p w14:paraId="1F0B121C">
            <w:pPr>
              <w:pStyle w:val="27"/>
              <w:spacing w:before="279" w:line="224" w:lineRule="auto"/>
              <w:ind w:left="18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响应支持</w:t>
            </w:r>
          </w:p>
        </w:tc>
        <w:tc>
          <w:tcPr>
            <w:tcW w:w="2030" w:type="dxa"/>
          </w:tcPr>
          <w:p w14:paraId="3C8A8BF2">
            <w:pPr>
              <w:pStyle w:val="27"/>
              <w:spacing w:before="279" w:line="224" w:lineRule="auto"/>
              <w:ind w:left="363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服务器故障排除</w:t>
            </w:r>
          </w:p>
        </w:tc>
        <w:tc>
          <w:tcPr>
            <w:tcW w:w="5346" w:type="dxa"/>
          </w:tcPr>
          <w:p w14:paraId="6DC4BD64">
            <w:pPr>
              <w:pStyle w:val="27"/>
              <w:spacing w:before="279" w:line="224" w:lineRule="auto"/>
              <w:ind w:left="30"/>
              <w:rPr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服务器故障响应、排查、诊断和处理</w:t>
            </w:r>
          </w:p>
        </w:tc>
        <w:tc>
          <w:tcPr>
            <w:tcW w:w="974" w:type="dxa"/>
          </w:tcPr>
          <w:p w14:paraId="4D5D03C3">
            <w:pPr>
              <w:pStyle w:val="27"/>
              <w:spacing w:before="165" w:line="233" w:lineRule="auto"/>
              <w:ind w:left="35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5*8</w:t>
            </w:r>
          </w:p>
          <w:p w14:paraId="1B370EBE">
            <w:pPr>
              <w:pStyle w:val="27"/>
              <w:spacing w:line="224" w:lineRule="auto"/>
              <w:ind w:left="12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单次服务</w:t>
            </w:r>
          </w:p>
        </w:tc>
        <w:tc>
          <w:tcPr>
            <w:tcW w:w="1601" w:type="dxa"/>
          </w:tcPr>
          <w:p w14:paraId="267FD659">
            <w:pPr>
              <w:pStyle w:val="27"/>
              <w:spacing w:before="165" w:line="235" w:lineRule="auto"/>
              <w:ind w:left="248" w:right="235" w:firstLine="95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发生故障时</w:t>
            </w: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</w:tcPr>
          <w:p w14:paraId="4CCF2E17">
            <w:pPr>
              <w:pStyle w:val="27"/>
              <w:spacing w:before="279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</w:tcPr>
          <w:p w14:paraId="6F26478E">
            <w:pPr>
              <w:pStyle w:val="27"/>
              <w:spacing w:before="165" w:line="234" w:lineRule="auto"/>
              <w:ind w:left="683" w:right="494" w:hanging="1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《服务事件记录》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《故障报告》</w:t>
            </w:r>
          </w:p>
        </w:tc>
      </w:tr>
      <w:tr w14:paraId="2D4969F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5" w:hRule="atLeast"/>
        </w:trPr>
        <w:tc>
          <w:tcPr>
            <w:tcW w:w="1075" w:type="dxa"/>
          </w:tcPr>
          <w:p w14:paraId="20D91220">
            <w:pPr>
              <w:spacing w:line="245" w:lineRule="auto"/>
              <w:rPr>
                <w:rFonts w:ascii="Arial"/>
                <w:sz w:val="21"/>
              </w:rPr>
            </w:pPr>
          </w:p>
          <w:p w14:paraId="30FD7D95">
            <w:pPr>
              <w:pStyle w:val="27"/>
              <w:spacing w:before="59" w:line="238" w:lineRule="exact"/>
              <w:ind w:left="120"/>
              <w:rPr>
                <w:rFonts w:hint="eastAsia" w:eastAsia="宋体"/>
                <w:sz w:val="18"/>
                <w:szCs w:val="18"/>
                <w:lang w:eastAsia="zh-CN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</w:t>
            </w:r>
            <w:r>
              <w:rPr>
                <w:rFonts w:hint="eastAsia"/>
                <w:spacing w:val="1"/>
                <w:position w:val="1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102" w:type="dxa"/>
          </w:tcPr>
          <w:p w14:paraId="23F4D453">
            <w:pPr>
              <w:spacing w:line="246" w:lineRule="auto"/>
              <w:rPr>
                <w:rFonts w:ascii="Arial"/>
                <w:sz w:val="21"/>
              </w:rPr>
            </w:pPr>
          </w:p>
          <w:p w14:paraId="7A3305AF">
            <w:pPr>
              <w:pStyle w:val="27"/>
              <w:spacing w:before="58" w:line="224" w:lineRule="auto"/>
              <w:ind w:left="174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优化改善</w:t>
            </w:r>
          </w:p>
        </w:tc>
        <w:tc>
          <w:tcPr>
            <w:tcW w:w="2030" w:type="dxa"/>
          </w:tcPr>
          <w:p w14:paraId="31297919">
            <w:pPr>
              <w:spacing w:line="246" w:lineRule="auto"/>
              <w:rPr>
                <w:rFonts w:ascii="Arial"/>
                <w:sz w:val="21"/>
              </w:rPr>
            </w:pPr>
          </w:p>
          <w:p w14:paraId="658B7C4C">
            <w:pPr>
              <w:pStyle w:val="27"/>
              <w:spacing w:before="58" w:line="224" w:lineRule="auto"/>
              <w:ind w:left="363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服务器调整优化</w:t>
            </w:r>
          </w:p>
        </w:tc>
        <w:tc>
          <w:tcPr>
            <w:tcW w:w="5346" w:type="dxa"/>
          </w:tcPr>
          <w:p w14:paraId="732CF98E">
            <w:pPr>
              <w:spacing w:line="246" w:lineRule="auto"/>
              <w:rPr>
                <w:rFonts w:ascii="Arial"/>
                <w:sz w:val="21"/>
              </w:rPr>
            </w:pPr>
          </w:p>
          <w:p w14:paraId="60C8B106">
            <w:pPr>
              <w:pStyle w:val="27"/>
              <w:spacing w:before="58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服务器及配置的调整优化</w:t>
            </w:r>
          </w:p>
        </w:tc>
        <w:tc>
          <w:tcPr>
            <w:tcW w:w="974" w:type="dxa"/>
          </w:tcPr>
          <w:p w14:paraId="167C6767">
            <w:pPr>
              <w:pStyle w:val="27"/>
              <w:spacing w:before="192" w:line="233" w:lineRule="auto"/>
              <w:ind w:left="35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5*8</w:t>
            </w:r>
          </w:p>
          <w:p w14:paraId="382B8057">
            <w:pPr>
              <w:pStyle w:val="27"/>
              <w:spacing w:line="224" w:lineRule="auto"/>
              <w:ind w:left="12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单次服务</w:t>
            </w:r>
          </w:p>
        </w:tc>
        <w:tc>
          <w:tcPr>
            <w:tcW w:w="1601" w:type="dxa"/>
          </w:tcPr>
          <w:p w14:paraId="33A00FEA">
            <w:pPr>
              <w:pStyle w:val="27"/>
              <w:spacing w:before="58" w:line="224" w:lineRule="auto"/>
              <w:ind w:left="528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2次/年</w:t>
            </w:r>
          </w:p>
          <w:p w14:paraId="45643B5A">
            <w:pPr>
              <w:pStyle w:val="27"/>
              <w:spacing w:before="9" w:line="224" w:lineRule="auto"/>
              <w:ind w:left="2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</w:tcPr>
          <w:p w14:paraId="1C270708">
            <w:pPr>
              <w:spacing w:line="245" w:lineRule="auto"/>
              <w:rPr>
                <w:rFonts w:ascii="Arial"/>
                <w:sz w:val="21"/>
              </w:rPr>
            </w:pPr>
          </w:p>
          <w:p w14:paraId="0559C11D">
            <w:pPr>
              <w:pStyle w:val="27"/>
              <w:spacing w:before="59" w:line="225" w:lineRule="auto"/>
              <w:ind w:left="46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现场</w:t>
            </w:r>
          </w:p>
        </w:tc>
        <w:tc>
          <w:tcPr>
            <w:tcW w:w="2467" w:type="dxa"/>
          </w:tcPr>
          <w:p w14:paraId="0A0DD5CB">
            <w:pPr>
              <w:spacing w:line="246" w:lineRule="auto"/>
              <w:rPr>
                <w:rFonts w:ascii="Arial"/>
                <w:sz w:val="21"/>
              </w:rPr>
            </w:pPr>
          </w:p>
          <w:p w14:paraId="634780AF">
            <w:pPr>
              <w:pStyle w:val="27"/>
              <w:spacing w:before="58" w:line="224" w:lineRule="auto"/>
              <w:ind w:left="406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《服务器变更记录》</w:t>
            </w:r>
          </w:p>
        </w:tc>
      </w:tr>
      <w:tr w14:paraId="77F4DA8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075" w:type="dxa"/>
          </w:tcPr>
          <w:p w14:paraId="5B10800D">
            <w:pPr>
              <w:pStyle w:val="27"/>
              <w:spacing w:before="214" w:line="239" w:lineRule="exact"/>
              <w:ind w:left="120"/>
              <w:rPr>
                <w:rFonts w:hint="eastAsia" w:eastAsia="宋体"/>
                <w:sz w:val="18"/>
                <w:szCs w:val="18"/>
                <w:lang w:eastAsia="zh-CN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</w:t>
            </w:r>
            <w:r>
              <w:rPr>
                <w:rFonts w:hint="eastAsia"/>
                <w:spacing w:val="1"/>
                <w:position w:val="1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102" w:type="dxa"/>
          </w:tcPr>
          <w:p w14:paraId="32293E61">
            <w:pPr>
              <w:pStyle w:val="27"/>
              <w:spacing w:before="214" w:line="223" w:lineRule="auto"/>
              <w:ind w:left="176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调研评估</w:t>
            </w:r>
          </w:p>
        </w:tc>
        <w:tc>
          <w:tcPr>
            <w:tcW w:w="2030" w:type="dxa"/>
          </w:tcPr>
          <w:p w14:paraId="570876AD">
            <w:pPr>
              <w:pStyle w:val="27"/>
              <w:spacing w:before="214" w:line="223" w:lineRule="auto"/>
              <w:ind w:left="272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主机系统调研评估</w:t>
            </w:r>
          </w:p>
        </w:tc>
        <w:tc>
          <w:tcPr>
            <w:tcW w:w="5346" w:type="dxa"/>
          </w:tcPr>
          <w:p w14:paraId="20FB0DB0">
            <w:pPr>
              <w:pStyle w:val="27"/>
              <w:spacing w:before="101" w:line="234" w:lineRule="auto"/>
              <w:ind w:left="29" w:right="132" w:firstLine="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根据客户业务实际需求，根据主机络系统调优方案、能力管理等进行调研评估，提出优化改善建议</w:t>
            </w:r>
          </w:p>
        </w:tc>
        <w:tc>
          <w:tcPr>
            <w:tcW w:w="974" w:type="dxa"/>
          </w:tcPr>
          <w:p w14:paraId="2620C3C1">
            <w:pPr>
              <w:pStyle w:val="27"/>
              <w:spacing w:before="214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</w:tcPr>
          <w:p w14:paraId="7B8A07A9">
            <w:pPr>
              <w:pStyle w:val="27"/>
              <w:spacing w:before="215" w:line="224" w:lineRule="auto"/>
              <w:ind w:left="2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</w:tcPr>
          <w:p w14:paraId="1E87F5CE">
            <w:pPr>
              <w:pStyle w:val="27"/>
              <w:spacing w:before="214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</w:tcPr>
          <w:p w14:paraId="7B357807">
            <w:pPr>
              <w:pStyle w:val="27"/>
              <w:spacing w:before="214" w:line="223" w:lineRule="auto"/>
              <w:ind w:left="314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《主机调研评估报告》</w:t>
            </w:r>
          </w:p>
        </w:tc>
      </w:tr>
    </w:tbl>
    <w:p w14:paraId="0C8952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5951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1"/>
        <w:gridCol w:w="1128"/>
        <w:gridCol w:w="1817"/>
        <w:gridCol w:w="4476"/>
        <w:gridCol w:w="997"/>
        <w:gridCol w:w="1817"/>
        <w:gridCol w:w="1318"/>
        <w:gridCol w:w="3297"/>
      </w:tblGrid>
      <w:tr w14:paraId="41940D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951" w:type="dxa"/>
            <w:gridSpan w:val="8"/>
            <w:shd w:val="clear" w:color="auto" w:fill="95B3D7"/>
          </w:tcPr>
          <w:p w14:paraId="46824551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  <w:lang w:val="en-US"/>
              </w:rPr>
            </w:pPr>
            <w:bookmarkStart w:id="4" w:name="_Toc31665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040203存储运维服务</w:t>
            </w:r>
            <w:bookmarkEnd w:id="4"/>
          </w:p>
        </w:tc>
      </w:tr>
      <w:tr w14:paraId="53044A2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101" w:type="dxa"/>
            <w:shd w:val="clear" w:color="auto" w:fill="95B3D7"/>
          </w:tcPr>
          <w:p w14:paraId="18536C80">
            <w:pPr>
              <w:spacing w:before="39" w:line="182" w:lineRule="auto"/>
              <w:ind w:left="337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代码</w:t>
            </w:r>
          </w:p>
        </w:tc>
        <w:tc>
          <w:tcPr>
            <w:tcW w:w="1128" w:type="dxa"/>
            <w:shd w:val="clear" w:color="auto" w:fill="95B3D7"/>
          </w:tcPr>
          <w:p w14:paraId="25F55949">
            <w:pPr>
              <w:spacing w:before="34" w:line="186" w:lineRule="auto"/>
              <w:ind w:left="148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sz w:val="20"/>
                <w:szCs w:val="20"/>
              </w:rPr>
              <w:t>交付内容</w:t>
            </w:r>
          </w:p>
        </w:tc>
        <w:tc>
          <w:tcPr>
            <w:tcW w:w="1817" w:type="dxa"/>
            <w:shd w:val="clear" w:color="auto" w:fill="95B3D7"/>
          </w:tcPr>
          <w:p w14:paraId="7305C4F4">
            <w:pPr>
              <w:spacing w:before="37" w:line="184" w:lineRule="auto"/>
              <w:ind w:left="49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服务项目</w:t>
            </w:r>
          </w:p>
        </w:tc>
        <w:tc>
          <w:tcPr>
            <w:tcW w:w="4476" w:type="dxa"/>
            <w:shd w:val="clear" w:color="auto" w:fill="95B3D7"/>
          </w:tcPr>
          <w:p w14:paraId="69505DB7">
            <w:pPr>
              <w:spacing w:before="34" w:line="186" w:lineRule="auto"/>
              <w:ind w:left="1822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服务内容</w:t>
            </w:r>
          </w:p>
        </w:tc>
        <w:tc>
          <w:tcPr>
            <w:tcW w:w="997" w:type="dxa"/>
            <w:shd w:val="clear" w:color="auto" w:fill="95B3D7"/>
          </w:tcPr>
          <w:p w14:paraId="2921F576">
            <w:pPr>
              <w:spacing w:before="34" w:line="186" w:lineRule="auto"/>
              <w:ind w:left="8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服务时间</w:t>
            </w:r>
          </w:p>
        </w:tc>
        <w:tc>
          <w:tcPr>
            <w:tcW w:w="1817" w:type="dxa"/>
            <w:shd w:val="clear" w:color="auto" w:fill="95B3D7"/>
          </w:tcPr>
          <w:p w14:paraId="4B20ECB7">
            <w:pPr>
              <w:spacing w:before="37" w:line="184" w:lineRule="auto"/>
              <w:ind w:left="497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服务频度</w:t>
            </w:r>
          </w:p>
        </w:tc>
        <w:tc>
          <w:tcPr>
            <w:tcW w:w="1318" w:type="dxa"/>
            <w:shd w:val="clear" w:color="auto" w:fill="95B3D7"/>
          </w:tcPr>
          <w:p w14:paraId="108BFC52">
            <w:pPr>
              <w:spacing w:before="36" w:line="185" w:lineRule="auto"/>
              <w:ind w:left="252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sz w:val="20"/>
                <w:szCs w:val="20"/>
              </w:rPr>
              <w:t>交付方式</w:t>
            </w:r>
          </w:p>
        </w:tc>
        <w:tc>
          <w:tcPr>
            <w:tcW w:w="3297" w:type="dxa"/>
            <w:shd w:val="clear" w:color="auto" w:fill="95B3D7"/>
          </w:tcPr>
          <w:p w14:paraId="2AD12D25">
            <w:pPr>
              <w:spacing w:before="36" w:line="185" w:lineRule="auto"/>
              <w:ind w:left="124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sz w:val="20"/>
                <w:szCs w:val="20"/>
              </w:rPr>
              <w:t>交付成果</w:t>
            </w:r>
          </w:p>
        </w:tc>
      </w:tr>
      <w:tr w14:paraId="5FB7E8B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5951" w:type="dxa"/>
            <w:gridSpan w:val="8"/>
            <w:shd w:val="clear" w:color="auto" w:fill="B9CDE5"/>
          </w:tcPr>
          <w:p w14:paraId="6268A3BB">
            <w:pPr>
              <w:spacing w:before="43" w:line="370" w:lineRule="exact"/>
              <w:ind w:left="35"/>
              <w:rPr>
                <w:rFonts w:ascii="华文中宋" w:hAnsi="华文中宋" w:eastAsia="华文中宋" w:cs="华文中宋"/>
                <w:sz w:val="24"/>
                <w:szCs w:val="24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-3"/>
                <w:position w:val="4"/>
                <w:sz w:val="24"/>
                <w:szCs w:val="24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-3"/>
                <w:position w:val="4"/>
                <w:sz w:val="24"/>
                <w:szCs w:val="24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-3"/>
                <w:position w:val="4"/>
                <w:sz w:val="24"/>
                <w:szCs w:val="24"/>
              </w:rPr>
              <w:t>04</w:t>
            </w:r>
          </w:p>
        </w:tc>
      </w:tr>
      <w:tr w14:paraId="047129C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5951" w:type="dxa"/>
            <w:gridSpan w:val="8"/>
            <w:shd w:val="clear" w:color="auto" w:fill="DCE6F2"/>
          </w:tcPr>
          <w:p w14:paraId="10136D00">
            <w:pPr>
              <w:spacing w:before="69" w:line="319" w:lineRule="exact"/>
              <w:ind w:left="3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position w:val="4"/>
                <w:sz w:val="20"/>
                <w:szCs w:val="20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5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position w:val="4"/>
                <w:sz w:val="20"/>
                <w:szCs w:val="20"/>
              </w:rPr>
              <w:t>：0402</w:t>
            </w:r>
            <w:r>
              <w:rPr>
                <w:rFonts w:ascii="华文中宋" w:hAnsi="华文中宋" w:eastAsia="华文中宋" w:cs="华文中宋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position w:val="4"/>
                <w:sz w:val="20"/>
                <w:szCs w:val="20"/>
              </w:rPr>
              <w:t>硬件运维服务</w:t>
            </w:r>
          </w:p>
        </w:tc>
      </w:tr>
      <w:tr w14:paraId="2FE6AE6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5951" w:type="dxa"/>
            <w:gridSpan w:val="8"/>
            <w:shd w:val="clear" w:color="auto" w:fill="F2DCDB"/>
          </w:tcPr>
          <w:p w14:paraId="28A87F24">
            <w:pPr>
              <w:spacing w:before="70" w:line="316" w:lineRule="exact"/>
              <w:ind w:left="234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position w:val="4"/>
                <w:sz w:val="20"/>
                <w:szCs w:val="20"/>
              </w:rPr>
              <w:t>服务小类</w:t>
            </w:r>
            <w:r>
              <w:rPr>
                <w:rFonts w:ascii="华文中宋" w:hAnsi="华文中宋" w:eastAsia="华文中宋" w:cs="华文中宋"/>
                <w:spacing w:val="-17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4"/>
                <w:position w:val="4"/>
                <w:sz w:val="20"/>
                <w:szCs w:val="20"/>
              </w:rPr>
              <w:t>：040203存储运维服务</w:t>
            </w:r>
            <w:r>
              <w:rPr>
                <w:rFonts w:ascii="华文中宋" w:hAnsi="华文中宋" w:eastAsia="华文中宋" w:cs="华文中宋"/>
                <w:spacing w:val="4"/>
                <w:position w:val="4"/>
                <w:sz w:val="20"/>
                <w:szCs w:val="20"/>
              </w:rPr>
              <w:t xml:space="preserve">     （说明： 对磁盘阵列、磁带库、</w:t>
            </w:r>
            <w:r>
              <w:rPr>
                <w:rFonts w:ascii="华文中宋" w:hAnsi="华文中宋" w:eastAsia="华文中宋" w:cs="华文中宋"/>
                <w:position w:val="4"/>
                <w:sz w:val="20"/>
                <w:szCs w:val="20"/>
              </w:rPr>
              <w:t>PC</w:t>
            </w:r>
            <w:r>
              <w:rPr>
                <w:rFonts w:ascii="华文中宋" w:hAnsi="华文中宋" w:eastAsia="华文中宋" w:cs="华文中宋"/>
                <w:spacing w:val="4"/>
                <w:position w:val="4"/>
                <w:sz w:val="20"/>
                <w:szCs w:val="20"/>
              </w:rPr>
              <w:t>服务器存储等设备及系统的运维服务）</w:t>
            </w:r>
          </w:p>
        </w:tc>
      </w:tr>
      <w:tr w14:paraId="79A329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5" w:hRule="atLeast"/>
        </w:trPr>
        <w:tc>
          <w:tcPr>
            <w:tcW w:w="1101" w:type="dxa"/>
          </w:tcPr>
          <w:p w14:paraId="1D68AB82">
            <w:pPr>
              <w:spacing w:line="271" w:lineRule="auto"/>
              <w:rPr>
                <w:rFonts w:ascii="Arial"/>
                <w:sz w:val="21"/>
              </w:rPr>
            </w:pPr>
          </w:p>
          <w:p w14:paraId="2088E0B4">
            <w:pPr>
              <w:pStyle w:val="27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040203-01</w:t>
            </w:r>
          </w:p>
        </w:tc>
        <w:tc>
          <w:tcPr>
            <w:tcW w:w="1128" w:type="dxa"/>
            <w:vMerge w:val="restart"/>
            <w:tcBorders>
              <w:bottom w:val="nil"/>
            </w:tcBorders>
          </w:tcPr>
          <w:p w14:paraId="5B507976">
            <w:pPr>
              <w:spacing w:line="337" w:lineRule="auto"/>
              <w:rPr>
                <w:rFonts w:ascii="Arial"/>
                <w:sz w:val="21"/>
              </w:rPr>
            </w:pPr>
          </w:p>
          <w:p w14:paraId="543336A0">
            <w:pPr>
              <w:spacing w:line="337" w:lineRule="auto"/>
              <w:rPr>
                <w:rFonts w:ascii="Arial"/>
                <w:sz w:val="21"/>
              </w:rPr>
            </w:pPr>
          </w:p>
          <w:p w14:paraId="7BEC3E59">
            <w:pPr>
              <w:pStyle w:val="27"/>
              <w:spacing w:before="58" w:line="229" w:lineRule="auto"/>
              <w:ind w:left="178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例行操作</w:t>
            </w:r>
          </w:p>
        </w:tc>
        <w:tc>
          <w:tcPr>
            <w:tcW w:w="1817" w:type="dxa"/>
          </w:tcPr>
          <w:p w14:paraId="0E57849D">
            <w:pPr>
              <w:spacing w:line="271" w:lineRule="auto"/>
              <w:rPr>
                <w:rFonts w:ascii="Arial"/>
                <w:sz w:val="21"/>
              </w:rPr>
            </w:pPr>
          </w:p>
          <w:p w14:paraId="7BC56EF6">
            <w:pPr>
              <w:pStyle w:val="27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存储运行监控</w:t>
            </w:r>
          </w:p>
        </w:tc>
        <w:tc>
          <w:tcPr>
            <w:tcW w:w="4476" w:type="dxa"/>
          </w:tcPr>
          <w:p w14:paraId="0B8663F7">
            <w:pPr>
              <w:pStyle w:val="27"/>
              <w:spacing w:before="216"/>
              <w:ind w:left="44" w:right="75" w:hanging="14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存储设备，包括磁盘阵列存储交换机等运行状态检查</w:t>
            </w:r>
            <w:r>
              <w:rPr>
                <w:spacing w:val="6"/>
                <w:sz w:val="18"/>
                <w:szCs w:val="18"/>
              </w:rPr>
              <w:t xml:space="preserve"> 、监控及预警</w:t>
            </w:r>
          </w:p>
        </w:tc>
        <w:tc>
          <w:tcPr>
            <w:tcW w:w="997" w:type="dxa"/>
          </w:tcPr>
          <w:p w14:paraId="6D669093">
            <w:pPr>
              <w:spacing w:line="271" w:lineRule="auto"/>
              <w:rPr>
                <w:rFonts w:ascii="Arial"/>
                <w:sz w:val="21"/>
              </w:rPr>
            </w:pPr>
          </w:p>
          <w:p w14:paraId="5FB50397">
            <w:pPr>
              <w:pStyle w:val="27"/>
              <w:spacing w:before="58" w:line="244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</w:tcPr>
          <w:p w14:paraId="56A6921D">
            <w:pPr>
              <w:spacing w:line="271" w:lineRule="auto"/>
              <w:rPr>
                <w:rFonts w:ascii="Arial"/>
                <w:sz w:val="21"/>
              </w:rPr>
            </w:pPr>
          </w:p>
          <w:p w14:paraId="28096CDC">
            <w:pPr>
              <w:pStyle w:val="27"/>
              <w:spacing w:before="59" w:line="229" w:lineRule="auto"/>
              <w:ind w:left="640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1次/月</w:t>
            </w:r>
          </w:p>
        </w:tc>
        <w:tc>
          <w:tcPr>
            <w:tcW w:w="1318" w:type="dxa"/>
          </w:tcPr>
          <w:p w14:paraId="73DEC415">
            <w:pPr>
              <w:spacing w:line="271" w:lineRule="auto"/>
              <w:rPr>
                <w:rFonts w:ascii="Arial"/>
                <w:sz w:val="21"/>
              </w:rPr>
            </w:pPr>
          </w:p>
          <w:p w14:paraId="6EED6A10">
            <w:pPr>
              <w:pStyle w:val="27"/>
              <w:spacing w:before="58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 w14:paraId="0C98DF36">
            <w:pPr>
              <w:spacing w:line="271" w:lineRule="auto"/>
              <w:rPr>
                <w:rFonts w:ascii="Arial"/>
                <w:sz w:val="21"/>
              </w:rPr>
            </w:pPr>
          </w:p>
          <w:p w14:paraId="1DA5FA54">
            <w:pPr>
              <w:pStyle w:val="27"/>
              <w:spacing w:before="59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《巡检记录表》</w:t>
            </w:r>
          </w:p>
        </w:tc>
      </w:tr>
      <w:tr w14:paraId="327366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3" w:hRule="atLeast"/>
        </w:trPr>
        <w:tc>
          <w:tcPr>
            <w:tcW w:w="1101" w:type="dxa"/>
          </w:tcPr>
          <w:p w14:paraId="10A08CC7">
            <w:pPr>
              <w:spacing w:line="247" w:lineRule="auto"/>
              <w:rPr>
                <w:rFonts w:ascii="Arial"/>
                <w:sz w:val="21"/>
              </w:rPr>
            </w:pPr>
          </w:p>
          <w:p w14:paraId="066DB2BF">
            <w:pPr>
              <w:pStyle w:val="27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040203-02</w:t>
            </w:r>
          </w:p>
        </w:tc>
        <w:tc>
          <w:tcPr>
            <w:tcW w:w="1128" w:type="dxa"/>
            <w:vMerge w:val="continue"/>
            <w:tcBorders>
              <w:top w:val="nil"/>
            </w:tcBorders>
          </w:tcPr>
          <w:p w14:paraId="02824456">
            <w:pPr>
              <w:rPr>
                <w:rFonts w:ascii="Arial"/>
                <w:sz w:val="21"/>
              </w:rPr>
            </w:pPr>
          </w:p>
        </w:tc>
        <w:tc>
          <w:tcPr>
            <w:tcW w:w="1817" w:type="dxa"/>
          </w:tcPr>
          <w:p w14:paraId="484B5B9E">
            <w:pPr>
              <w:spacing w:line="247" w:lineRule="auto"/>
              <w:rPr>
                <w:rFonts w:ascii="Arial"/>
                <w:sz w:val="21"/>
              </w:rPr>
            </w:pPr>
          </w:p>
          <w:p w14:paraId="6722172E">
            <w:pPr>
              <w:pStyle w:val="27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存储定期巡检</w:t>
            </w:r>
          </w:p>
        </w:tc>
        <w:tc>
          <w:tcPr>
            <w:tcW w:w="4476" w:type="dxa"/>
          </w:tcPr>
          <w:p w14:paraId="7C29B48A">
            <w:pPr>
              <w:spacing w:line="247" w:lineRule="auto"/>
              <w:rPr>
                <w:rFonts w:ascii="Arial"/>
                <w:sz w:val="21"/>
              </w:rPr>
            </w:pPr>
          </w:p>
          <w:p w14:paraId="6037837F">
            <w:pPr>
              <w:pStyle w:val="27"/>
              <w:spacing w:before="59" w:line="229" w:lineRule="auto"/>
              <w:ind w:left="30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存储性能分析、设备日志检查分析、磁盘清理等</w:t>
            </w:r>
          </w:p>
        </w:tc>
        <w:tc>
          <w:tcPr>
            <w:tcW w:w="997" w:type="dxa"/>
          </w:tcPr>
          <w:p w14:paraId="4328A078">
            <w:pPr>
              <w:spacing w:line="247" w:lineRule="auto"/>
              <w:rPr>
                <w:rFonts w:ascii="Arial"/>
                <w:sz w:val="21"/>
              </w:rPr>
            </w:pPr>
          </w:p>
          <w:p w14:paraId="31CA20D4">
            <w:pPr>
              <w:pStyle w:val="27"/>
              <w:spacing w:before="58" w:line="244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</w:tcPr>
          <w:p w14:paraId="239F41DD">
            <w:pPr>
              <w:spacing w:line="247" w:lineRule="auto"/>
              <w:rPr>
                <w:rFonts w:ascii="Arial"/>
                <w:sz w:val="21"/>
              </w:rPr>
            </w:pPr>
          </w:p>
          <w:p w14:paraId="7665AFF4">
            <w:pPr>
              <w:pStyle w:val="27"/>
              <w:spacing w:before="59" w:line="229" w:lineRule="auto"/>
              <w:ind w:left="64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1次/月</w:t>
            </w:r>
          </w:p>
        </w:tc>
        <w:tc>
          <w:tcPr>
            <w:tcW w:w="1318" w:type="dxa"/>
          </w:tcPr>
          <w:p w14:paraId="12347E8F">
            <w:pPr>
              <w:spacing w:line="247" w:lineRule="auto"/>
              <w:rPr>
                <w:rFonts w:ascii="Arial"/>
                <w:sz w:val="21"/>
              </w:rPr>
            </w:pPr>
          </w:p>
          <w:p w14:paraId="15B428DE">
            <w:pPr>
              <w:pStyle w:val="27"/>
              <w:spacing w:before="59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 w14:paraId="2CB9450B">
            <w:pPr>
              <w:spacing w:line="247" w:lineRule="auto"/>
              <w:rPr>
                <w:rFonts w:ascii="Arial"/>
                <w:sz w:val="21"/>
              </w:rPr>
            </w:pPr>
          </w:p>
          <w:p w14:paraId="00EA8AB4">
            <w:pPr>
              <w:pStyle w:val="27"/>
              <w:spacing w:before="59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《巡检记录表》</w:t>
            </w:r>
          </w:p>
        </w:tc>
      </w:tr>
      <w:tr w14:paraId="10989C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3" w:hRule="atLeast"/>
        </w:trPr>
        <w:tc>
          <w:tcPr>
            <w:tcW w:w="1101" w:type="dxa"/>
          </w:tcPr>
          <w:p w14:paraId="6B8B48B4">
            <w:pPr>
              <w:spacing w:line="249" w:lineRule="auto"/>
              <w:rPr>
                <w:rFonts w:ascii="Arial"/>
                <w:sz w:val="21"/>
              </w:rPr>
            </w:pPr>
          </w:p>
          <w:p w14:paraId="2F6BCCA4">
            <w:pPr>
              <w:pStyle w:val="27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040203-03</w:t>
            </w:r>
          </w:p>
        </w:tc>
        <w:tc>
          <w:tcPr>
            <w:tcW w:w="1128" w:type="dxa"/>
          </w:tcPr>
          <w:p w14:paraId="180A79FC">
            <w:pPr>
              <w:spacing w:line="249" w:lineRule="auto"/>
              <w:rPr>
                <w:rFonts w:ascii="Arial"/>
                <w:sz w:val="21"/>
              </w:rPr>
            </w:pPr>
          </w:p>
          <w:p w14:paraId="68D91A6A">
            <w:pPr>
              <w:pStyle w:val="27"/>
              <w:spacing w:before="59" w:line="229" w:lineRule="auto"/>
              <w:ind w:left="188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响应支持</w:t>
            </w:r>
          </w:p>
        </w:tc>
        <w:tc>
          <w:tcPr>
            <w:tcW w:w="1817" w:type="dxa"/>
          </w:tcPr>
          <w:p w14:paraId="112182A0">
            <w:pPr>
              <w:spacing w:line="249" w:lineRule="auto"/>
              <w:rPr>
                <w:rFonts w:ascii="Arial"/>
                <w:sz w:val="21"/>
              </w:rPr>
            </w:pPr>
          </w:p>
          <w:p w14:paraId="1E8DE1EA">
            <w:pPr>
              <w:pStyle w:val="27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存储故障排除</w:t>
            </w:r>
          </w:p>
        </w:tc>
        <w:tc>
          <w:tcPr>
            <w:tcW w:w="4476" w:type="dxa"/>
          </w:tcPr>
          <w:p w14:paraId="417B667C">
            <w:pPr>
              <w:pStyle w:val="27"/>
              <w:spacing w:before="193"/>
              <w:ind w:left="30" w:right="75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存储故障响应、排查、诊断和处理，对发生故障的硬</w:t>
            </w:r>
            <w:r>
              <w:rPr>
                <w:spacing w:val="8"/>
                <w:sz w:val="18"/>
                <w:szCs w:val="18"/>
              </w:rPr>
              <w:t>件设备进行维修或更换</w:t>
            </w:r>
          </w:p>
        </w:tc>
        <w:tc>
          <w:tcPr>
            <w:tcW w:w="997" w:type="dxa"/>
          </w:tcPr>
          <w:p w14:paraId="7086B5B8">
            <w:pPr>
              <w:pStyle w:val="27"/>
              <w:spacing w:before="192" w:line="239" w:lineRule="auto"/>
              <w:ind w:left="314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7*24</w:t>
            </w:r>
          </w:p>
          <w:p w14:paraId="4BC8145C">
            <w:pPr>
              <w:pStyle w:val="27"/>
              <w:spacing w:line="229" w:lineRule="auto"/>
              <w:ind w:left="121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单次服务</w:t>
            </w:r>
          </w:p>
        </w:tc>
        <w:tc>
          <w:tcPr>
            <w:tcW w:w="1817" w:type="dxa"/>
          </w:tcPr>
          <w:p w14:paraId="5FFFD06D">
            <w:pPr>
              <w:pStyle w:val="27"/>
              <w:spacing w:before="193"/>
              <w:ind w:left="342" w:right="329" w:firstLine="9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发生故障时</w:t>
            </w:r>
            <w:r>
              <w:rPr>
                <w:spacing w:val="8"/>
                <w:sz w:val="18"/>
                <w:szCs w:val="18"/>
              </w:rPr>
              <w:t>根据客户需要</w:t>
            </w:r>
          </w:p>
        </w:tc>
        <w:tc>
          <w:tcPr>
            <w:tcW w:w="1318" w:type="dxa"/>
          </w:tcPr>
          <w:p w14:paraId="4A4F89CA">
            <w:pPr>
              <w:spacing w:line="249" w:lineRule="auto"/>
              <w:rPr>
                <w:rFonts w:ascii="Arial"/>
                <w:sz w:val="21"/>
              </w:rPr>
            </w:pPr>
          </w:p>
          <w:p w14:paraId="48BBD222">
            <w:pPr>
              <w:pStyle w:val="27"/>
              <w:spacing w:before="59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 w14:paraId="31C2DB38">
            <w:pPr>
              <w:pStyle w:val="27"/>
              <w:spacing w:before="193" w:line="229" w:lineRule="auto"/>
              <w:ind w:left="1087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《故障台账》</w:t>
            </w:r>
          </w:p>
          <w:p w14:paraId="6F98AF57">
            <w:pPr>
              <w:pStyle w:val="27"/>
              <w:spacing w:before="9" w:line="228" w:lineRule="auto"/>
              <w:ind w:left="89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《故障分析报告》</w:t>
            </w:r>
          </w:p>
        </w:tc>
      </w:tr>
      <w:tr w14:paraId="45BE3C6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 w:hRule="atLeast"/>
        </w:trPr>
        <w:tc>
          <w:tcPr>
            <w:tcW w:w="1101" w:type="dxa"/>
          </w:tcPr>
          <w:p w14:paraId="29F9A367">
            <w:pPr>
              <w:pStyle w:val="27"/>
              <w:spacing w:before="201" w:line="243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040203-04</w:t>
            </w:r>
          </w:p>
        </w:tc>
        <w:tc>
          <w:tcPr>
            <w:tcW w:w="1128" w:type="dxa"/>
          </w:tcPr>
          <w:p w14:paraId="1BD7CFAA">
            <w:pPr>
              <w:pStyle w:val="27"/>
              <w:spacing w:before="201" w:line="229" w:lineRule="auto"/>
              <w:ind w:left="17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优化改善</w:t>
            </w:r>
          </w:p>
        </w:tc>
        <w:tc>
          <w:tcPr>
            <w:tcW w:w="1817" w:type="dxa"/>
          </w:tcPr>
          <w:p w14:paraId="755B80AF">
            <w:pPr>
              <w:pStyle w:val="27"/>
              <w:spacing w:before="201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存储系统调优</w:t>
            </w:r>
          </w:p>
        </w:tc>
        <w:tc>
          <w:tcPr>
            <w:tcW w:w="4476" w:type="dxa"/>
          </w:tcPr>
          <w:p w14:paraId="0A7D753B">
            <w:pPr>
              <w:pStyle w:val="27"/>
              <w:spacing w:before="85"/>
              <w:ind w:left="33" w:right="75" w:hanging="2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根据客户业务实际需求，根据存储性能调优、能力管</w:t>
            </w:r>
            <w:r>
              <w:rPr>
                <w:spacing w:val="8"/>
                <w:sz w:val="18"/>
                <w:szCs w:val="18"/>
              </w:rPr>
              <w:t>理方案进行优化改善</w:t>
            </w:r>
          </w:p>
        </w:tc>
        <w:tc>
          <w:tcPr>
            <w:tcW w:w="997" w:type="dxa"/>
          </w:tcPr>
          <w:p w14:paraId="51E2E978">
            <w:pPr>
              <w:pStyle w:val="27"/>
              <w:spacing w:before="201" w:line="243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</w:tcPr>
          <w:p w14:paraId="6D685C11">
            <w:pPr>
              <w:pStyle w:val="27"/>
              <w:spacing w:before="201" w:line="229" w:lineRule="auto"/>
              <w:ind w:left="343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依据客户需要</w:t>
            </w:r>
          </w:p>
        </w:tc>
        <w:tc>
          <w:tcPr>
            <w:tcW w:w="1318" w:type="dxa"/>
          </w:tcPr>
          <w:p w14:paraId="4C016CFD">
            <w:pPr>
              <w:pStyle w:val="27"/>
              <w:spacing w:before="201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 w14:paraId="6BCEA2EE">
            <w:pPr>
              <w:pStyle w:val="27"/>
              <w:spacing w:before="84" w:line="228" w:lineRule="auto"/>
              <w:ind w:left="70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《存储优化改善报告》</w:t>
            </w:r>
          </w:p>
          <w:p w14:paraId="6EAB3781">
            <w:pPr>
              <w:pStyle w:val="27"/>
              <w:spacing w:before="10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《实施计划书》</w:t>
            </w:r>
          </w:p>
        </w:tc>
      </w:tr>
      <w:tr w14:paraId="1754A3B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1101" w:type="dxa"/>
          </w:tcPr>
          <w:p w14:paraId="6CBA9D15">
            <w:pPr>
              <w:pStyle w:val="27"/>
              <w:spacing w:before="203" w:line="243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040203-05</w:t>
            </w:r>
          </w:p>
        </w:tc>
        <w:tc>
          <w:tcPr>
            <w:tcW w:w="1128" w:type="dxa"/>
          </w:tcPr>
          <w:p w14:paraId="7E67BFAC">
            <w:pPr>
              <w:pStyle w:val="27"/>
              <w:spacing w:before="203" w:line="228" w:lineRule="auto"/>
              <w:ind w:left="180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调研评估</w:t>
            </w:r>
          </w:p>
        </w:tc>
        <w:tc>
          <w:tcPr>
            <w:tcW w:w="1817" w:type="dxa"/>
          </w:tcPr>
          <w:p w14:paraId="143A502B">
            <w:pPr>
              <w:pStyle w:val="27"/>
              <w:spacing w:before="203" w:line="228" w:lineRule="auto"/>
              <w:ind w:left="14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存储系统调研评估</w:t>
            </w:r>
          </w:p>
        </w:tc>
        <w:tc>
          <w:tcPr>
            <w:tcW w:w="4476" w:type="dxa"/>
          </w:tcPr>
          <w:p w14:paraId="5F1F795C">
            <w:pPr>
              <w:pStyle w:val="27"/>
              <w:spacing w:before="87" w:line="239" w:lineRule="auto"/>
              <w:ind w:left="437" w:right="51" w:hanging="382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根据客户业务实际需求，根据存储系统调优方案、能力管理等进行调研评估，提出优化改善建议</w:t>
            </w:r>
          </w:p>
        </w:tc>
        <w:tc>
          <w:tcPr>
            <w:tcW w:w="997" w:type="dxa"/>
          </w:tcPr>
          <w:p w14:paraId="57B69018">
            <w:pPr>
              <w:pStyle w:val="27"/>
              <w:spacing w:before="203" w:line="243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</w:tcPr>
          <w:p w14:paraId="76FAF6DA">
            <w:pPr>
              <w:pStyle w:val="27"/>
              <w:spacing w:before="203" w:line="229" w:lineRule="auto"/>
              <w:ind w:left="343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依据客户需要</w:t>
            </w:r>
          </w:p>
        </w:tc>
        <w:tc>
          <w:tcPr>
            <w:tcW w:w="1318" w:type="dxa"/>
          </w:tcPr>
          <w:p w14:paraId="69B98B69">
            <w:pPr>
              <w:pStyle w:val="27"/>
              <w:spacing w:before="203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 w14:paraId="20816660">
            <w:pPr>
              <w:pStyle w:val="27"/>
              <w:spacing w:before="203" w:line="228" w:lineRule="auto"/>
              <w:ind w:left="70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《存储调研评估报告》</w:t>
            </w:r>
          </w:p>
        </w:tc>
      </w:tr>
    </w:tbl>
    <w:p w14:paraId="56EBE2BC">
      <w:pPr>
        <w:rPr>
          <w:rFonts w:hint="eastAsia"/>
          <w:lang w:val="en-US" w:eastAsia="zh-CN"/>
        </w:rPr>
        <w:sectPr>
          <w:pgSz w:w="16838" w:h="11906" w:orient="landscape"/>
          <w:pgMar w:top="1800" w:right="283" w:bottom="0" w:left="283" w:header="1140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6108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27"/>
        <w:gridCol w:w="1086"/>
        <w:gridCol w:w="1866"/>
        <w:gridCol w:w="4476"/>
        <w:gridCol w:w="972"/>
        <w:gridCol w:w="1828"/>
        <w:gridCol w:w="1334"/>
        <w:gridCol w:w="3519"/>
      </w:tblGrid>
      <w:tr w14:paraId="407023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6108" w:type="dxa"/>
            <w:gridSpan w:val="8"/>
            <w:shd w:val="clear" w:color="auto" w:fill="95B3D7"/>
          </w:tcPr>
          <w:p w14:paraId="0316C942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</w:rPr>
            </w:pPr>
            <w:bookmarkStart w:id="5" w:name="_Toc3800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040204桌面运维服务</w:t>
            </w:r>
            <w:bookmarkEnd w:id="5"/>
          </w:p>
        </w:tc>
      </w:tr>
      <w:tr w14:paraId="1285E4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atLeast"/>
          <w:jc w:val="center"/>
        </w:trPr>
        <w:tc>
          <w:tcPr>
            <w:tcW w:w="1027" w:type="dxa"/>
            <w:shd w:val="clear" w:color="auto" w:fill="95B3D7"/>
          </w:tcPr>
          <w:p w14:paraId="5D9BDB3D">
            <w:pPr>
              <w:spacing w:before="25" w:line="17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代码</w:t>
            </w:r>
          </w:p>
        </w:tc>
        <w:tc>
          <w:tcPr>
            <w:tcW w:w="1086" w:type="dxa"/>
            <w:shd w:val="clear" w:color="auto" w:fill="95B3D7"/>
          </w:tcPr>
          <w:p w14:paraId="5D0514B5">
            <w:pPr>
              <w:spacing w:before="21" w:line="17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交付内容</w:t>
            </w:r>
          </w:p>
        </w:tc>
        <w:tc>
          <w:tcPr>
            <w:tcW w:w="1866" w:type="dxa"/>
            <w:shd w:val="clear" w:color="auto" w:fill="95B3D7"/>
          </w:tcPr>
          <w:p w14:paraId="0F202100">
            <w:pPr>
              <w:spacing w:before="23" w:line="17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服务项目</w:t>
            </w:r>
          </w:p>
        </w:tc>
        <w:tc>
          <w:tcPr>
            <w:tcW w:w="4476" w:type="dxa"/>
            <w:shd w:val="clear" w:color="auto" w:fill="95B3D7"/>
          </w:tcPr>
          <w:p w14:paraId="2F3E0240">
            <w:pPr>
              <w:spacing w:before="21" w:line="17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服务内容</w:t>
            </w:r>
          </w:p>
        </w:tc>
        <w:tc>
          <w:tcPr>
            <w:tcW w:w="972" w:type="dxa"/>
            <w:shd w:val="clear" w:color="auto" w:fill="95B3D7"/>
          </w:tcPr>
          <w:p w14:paraId="252A9B33">
            <w:pPr>
              <w:spacing w:before="22" w:line="17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服务时间</w:t>
            </w:r>
          </w:p>
        </w:tc>
        <w:tc>
          <w:tcPr>
            <w:tcW w:w="1828" w:type="dxa"/>
            <w:shd w:val="clear" w:color="auto" w:fill="95B3D7"/>
          </w:tcPr>
          <w:p w14:paraId="4E067DCA">
            <w:pPr>
              <w:spacing w:before="23" w:line="17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服务频度</w:t>
            </w:r>
          </w:p>
        </w:tc>
        <w:tc>
          <w:tcPr>
            <w:tcW w:w="1334" w:type="dxa"/>
            <w:shd w:val="clear" w:color="auto" w:fill="95B3D7"/>
          </w:tcPr>
          <w:p w14:paraId="235791FC">
            <w:pPr>
              <w:spacing w:before="22" w:line="17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交付方式</w:t>
            </w:r>
          </w:p>
        </w:tc>
        <w:tc>
          <w:tcPr>
            <w:tcW w:w="3519" w:type="dxa"/>
            <w:shd w:val="clear" w:color="auto" w:fill="95B3D7"/>
          </w:tcPr>
          <w:p w14:paraId="4DF5EE75">
            <w:pPr>
              <w:spacing w:before="22" w:line="17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交付成果</w:t>
            </w:r>
          </w:p>
        </w:tc>
      </w:tr>
      <w:tr w14:paraId="2F2242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6" w:hRule="atLeast"/>
          <w:jc w:val="center"/>
        </w:trPr>
        <w:tc>
          <w:tcPr>
            <w:tcW w:w="16108" w:type="dxa"/>
            <w:gridSpan w:val="8"/>
            <w:shd w:val="clear" w:color="auto" w:fill="B9CDE5"/>
          </w:tcPr>
          <w:p w14:paraId="573096B0">
            <w:pPr>
              <w:spacing w:before="25" w:line="202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F497D"/>
                <w:position w:val="2"/>
                <w:sz w:val="19"/>
                <w:szCs w:val="19"/>
              </w:rPr>
              <w:t>运行维护服务目录</w:t>
            </w:r>
            <w:r>
              <w:rPr>
                <w:rFonts w:hint="eastAsia" w:ascii="宋体" w:hAnsi="宋体" w:eastAsia="宋体" w:cs="宋体"/>
                <w:color w:val="1F497D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color w:val="1F497D"/>
                <w:position w:val="2"/>
                <w:sz w:val="19"/>
                <w:szCs w:val="19"/>
              </w:rPr>
              <w:t>04</w:t>
            </w:r>
          </w:p>
        </w:tc>
      </w:tr>
      <w:tr w14:paraId="03ECE7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 w:hRule="atLeast"/>
          <w:jc w:val="center"/>
        </w:trPr>
        <w:tc>
          <w:tcPr>
            <w:tcW w:w="16108" w:type="dxa"/>
            <w:gridSpan w:val="8"/>
            <w:shd w:val="clear" w:color="auto" w:fill="DCE6F2"/>
          </w:tcPr>
          <w:p w14:paraId="3E91AF06">
            <w:pPr>
              <w:spacing w:before="40" w:line="175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1"/>
                <w:position w:val="2"/>
                <w:sz w:val="19"/>
                <w:szCs w:val="19"/>
              </w:rPr>
              <w:t>服务中类</w:t>
            </w:r>
            <w:r>
              <w:rPr>
                <w:rFonts w:hint="eastAsia" w:ascii="宋体" w:hAnsi="宋体" w:eastAsia="宋体" w:cs="宋体"/>
                <w:spacing w:val="-3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position w:val="2"/>
                <w:sz w:val="19"/>
                <w:szCs w:val="19"/>
              </w:rPr>
              <w:t>：0402</w:t>
            </w:r>
            <w:r>
              <w:rPr>
                <w:rFonts w:hint="eastAsia" w:ascii="宋体" w:hAnsi="宋体" w:eastAsia="宋体" w:cs="宋体"/>
                <w:spacing w:val="-1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position w:val="2"/>
                <w:sz w:val="19"/>
                <w:szCs w:val="19"/>
              </w:rPr>
              <w:t>硬件运维服务</w:t>
            </w:r>
          </w:p>
        </w:tc>
      </w:tr>
      <w:tr w14:paraId="43BB05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  <w:jc w:val="center"/>
        </w:trPr>
        <w:tc>
          <w:tcPr>
            <w:tcW w:w="16108" w:type="dxa"/>
            <w:gridSpan w:val="8"/>
            <w:shd w:val="clear" w:color="auto" w:fill="F2DCDB"/>
          </w:tcPr>
          <w:p w14:paraId="6E074CBE">
            <w:pPr>
              <w:spacing w:before="40" w:line="173" w:lineRule="exact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1"/>
                <w:position w:val="2"/>
                <w:sz w:val="19"/>
                <w:szCs w:val="19"/>
              </w:rPr>
              <w:t>服务小类</w:t>
            </w:r>
            <w:r>
              <w:rPr>
                <w:rFonts w:hint="eastAsia" w:ascii="宋体" w:hAnsi="宋体" w:eastAsia="宋体" w:cs="宋体"/>
                <w:spacing w:val="-15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1"/>
                <w:position w:val="2"/>
                <w:sz w:val="19"/>
                <w:szCs w:val="19"/>
              </w:rPr>
              <w:t>：040204桌面运维服务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19"/>
                <w:szCs w:val="19"/>
              </w:rPr>
              <w:t xml:space="preserve">     （说明</w:t>
            </w:r>
            <w:r>
              <w:rPr>
                <w:rFonts w:hint="eastAsia" w:ascii="宋体" w:hAnsi="宋体" w:eastAsia="宋体" w:cs="宋体"/>
                <w:spacing w:val="-14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19"/>
                <w:szCs w:val="19"/>
              </w:rPr>
              <w:t>：包括</w:t>
            </w:r>
            <w:r>
              <w:rPr>
                <w:rFonts w:hint="eastAsia" w:ascii="宋体" w:hAnsi="宋体" w:eastAsia="宋体" w:cs="宋体"/>
                <w:position w:val="2"/>
                <w:sz w:val="19"/>
                <w:szCs w:val="19"/>
              </w:rPr>
              <w:t>PC、打印机等的运维服务）</w:t>
            </w:r>
          </w:p>
        </w:tc>
      </w:tr>
      <w:tr w14:paraId="0E15C4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1027" w:type="dxa"/>
          </w:tcPr>
          <w:p w14:paraId="198BCDB7">
            <w:pPr>
              <w:pStyle w:val="27"/>
              <w:spacing w:before="183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040204-01</w:t>
            </w:r>
          </w:p>
        </w:tc>
        <w:tc>
          <w:tcPr>
            <w:tcW w:w="1086" w:type="dxa"/>
          </w:tcPr>
          <w:p w14:paraId="3620E422">
            <w:pPr>
              <w:pStyle w:val="27"/>
              <w:spacing w:before="183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例行操作</w:t>
            </w:r>
          </w:p>
        </w:tc>
        <w:tc>
          <w:tcPr>
            <w:tcW w:w="1866" w:type="dxa"/>
          </w:tcPr>
          <w:p w14:paraId="19E79434">
            <w:pPr>
              <w:pStyle w:val="27"/>
              <w:spacing w:before="183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桌面设备运行检查</w:t>
            </w:r>
          </w:p>
        </w:tc>
        <w:tc>
          <w:tcPr>
            <w:tcW w:w="4476" w:type="dxa"/>
          </w:tcPr>
          <w:p w14:paraId="6CD2C6C7">
            <w:pPr>
              <w:pStyle w:val="27"/>
              <w:spacing w:before="119" w:line="23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按周期定期对桌面终端运行状态进行检查</w:t>
            </w:r>
            <w:r>
              <w:rPr>
                <w:rFonts w:hint="eastAsia" w:cs="宋体"/>
                <w:spacing w:val="3"/>
                <w:sz w:val="19"/>
                <w:szCs w:val="19"/>
                <w:lang w:val="en-US" w:eastAsia="zh-CN"/>
              </w:rPr>
              <w:t>和</w:t>
            </w: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分析，完成巡检</w:t>
            </w: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报告</w:t>
            </w:r>
          </w:p>
        </w:tc>
        <w:tc>
          <w:tcPr>
            <w:tcW w:w="972" w:type="dxa"/>
          </w:tcPr>
          <w:p w14:paraId="01743BDB">
            <w:pPr>
              <w:pStyle w:val="27"/>
              <w:spacing w:before="183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</w:tcPr>
          <w:p w14:paraId="3DB7CF77">
            <w:pPr>
              <w:pStyle w:val="27"/>
              <w:spacing w:before="183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1次/月</w:t>
            </w:r>
          </w:p>
        </w:tc>
        <w:tc>
          <w:tcPr>
            <w:tcW w:w="1334" w:type="dxa"/>
          </w:tcPr>
          <w:p w14:paraId="28F8631E">
            <w:pPr>
              <w:pStyle w:val="27"/>
              <w:spacing w:before="183" w:line="22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</w:tcPr>
          <w:p w14:paraId="23E11C65">
            <w:pPr>
              <w:pStyle w:val="27"/>
              <w:spacing w:before="183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《检查报告》</w:t>
            </w:r>
          </w:p>
        </w:tc>
      </w:tr>
      <w:tr w14:paraId="723B5E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  <w:jc w:val="center"/>
        </w:trPr>
        <w:tc>
          <w:tcPr>
            <w:tcW w:w="1027" w:type="dxa"/>
          </w:tcPr>
          <w:p w14:paraId="428E2EE7">
            <w:pPr>
              <w:pStyle w:val="27"/>
              <w:spacing w:before="170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040204-02</w:t>
            </w:r>
          </w:p>
        </w:tc>
        <w:tc>
          <w:tcPr>
            <w:tcW w:w="1086" w:type="dxa"/>
          </w:tcPr>
          <w:p w14:paraId="5DCA2C17">
            <w:pPr>
              <w:pStyle w:val="27"/>
              <w:spacing w:before="170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响应支持</w:t>
            </w:r>
          </w:p>
        </w:tc>
        <w:tc>
          <w:tcPr>
            <w:tcW w:w="1866" w:type="dxa"/>
          </w:tcPr>
          <w:p w14:paraId="44908CD7">
            <w:pPr>
              <w:pStyle w:val="27"/>
              <w:spacing w:before="170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桌面设备现场保障</w:t>
            </w:r>
          </w:p>
        </w:tc>
        <w:tc>
          <w:tcPr>
            <w:tcW w:w="4476" w:type="dxa"/>
          </w:tcPr>
          <w:p w14:paraId="0C05D222">
            <w:pPr>
              <w:pStyle w:val="27"/>
              <w:spacing w:before="106" w:line="23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桌面设备故障诊断与处理服务，分析故障原因，进行处</w:t>
            </w: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置修</w:t>
            </w:r>
            <w:r>
              <w:rPr>
                <w:rFonts w:hint="eastAsia" w:ascii="宋体" w:hAnsi="宋体" w:eastAsia="宋体" w:cs="宋体"/>
                <w:spacing w:val="-2"/>
                <w:sz w:val="19"/>
                <w:szCs w:val="19"/>
              </w:rPr>
              <w:t>复。</w:t>
            </w:r>
          </w:p>
        </w:tc>
        <w:tc>
          <w:tcPr>
            <w:tcW w:w="972" w:type="dxa"/>
          </w:tcPr>
          <w:p w14:paraId="6C49442E">
            <w:pPr>
              <w:pStyle w:val="27"/>
              <w:spacing w:before="106" w:line="23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7*24</w:t>
            </w:r>
          </w:p>
          <w:p w14:paraId="02B16261">
            <w:pPr>
              <w:pStyle w:val="27"/>
              <w:spacing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单次服务</w:t>
            </w:r>
          </w:p>
        </w:tc>
        <w:tc>
          <w:tcPr>
            <w:tcW w:w="1828" w:type="dxa"/>
          </w:tcPr>
          <w:p w14:paraId="08049813">
            <w:pPr>
              <w:pStyle w:val="27"/>
              <w:spacing w:before="106" w:line="23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发生故障时根据客户需要</w:t>
            </w:r>
          </w:p>
        </w:tc>
        <w:tc>
          <w:tcPr>
            <w:tcW w:w="1334" w:type="dxa"/>
          </w:tcPr>
          <w:p w14:paraId="7870F54E">
            <w:pPr>
              <w:pStyle w:val="27"/>
              <w:spacing w:before="170" w:line="22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</w:tcPr>
          <w:p w14:paraId="15ACF8AA">
            <w:pPr>
              <w:pStyle w:val="27"/>
              <w:spacing w:before="107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《故障台账》</w:t>
            </w:r>
          </w:p>
          <w:p w14:paraId="6BC7F09B">
            <w:pPr>
              <w:pStyle w:val="27"/>
              <w:spacing w:before="5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《故障分析报告》</w:t>
            </w:r>
          </w:p>
        </w:tc>
      </w:tr>
      <w:tr w14:paraId="365F77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  <w:jc w:val="center"/>
        </w:trPr>
        <w:tc>
          <w:tcPr>
            <w:tcW w:w="1027" w:type="dxa"/>
          </w:tcPr>
          <w:p w14:paraId="446EC4D2">
            <w:pPr>
              <w:pStyle w:val="27"/>
              <w:spacing w:before="111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040204-03</w:t>
            </w:r>
          </w:p>
        </w:tc>
        <w:tc>
          <w:tcPr>
            <w:tcW w:w="1086" w:type="dxa"/>
          </w:tcPr>
          <w:p w14:paraId="67BC0B5A">
            <w:pPr>
              <w:pStyle w:val="27"/>
              <w:spacing w:before="111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优化改善</w:t>
            </w:r>
          </w:p>
        </w:tc>
        <w:tc>
          <w:tcPr>
            <w:tcW w:w="1866" w:type="dxa"/>
          </w:tcPr>
          <w:p w14:paraId="417956D9">
            <w:pPr>
              <w:pStyle w:val="27"/>
              <w:spacing w:before="111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桌面设备运行优化</w:t>
            </w:r>
          </w:p>
        </w:tc>
        <w:tc>
          <w:tcPr>
            <w:tcW w:w="4476" w:type="dxa"/>
          </w:tcPr>
          <w:p w14:paraId="1C9A76BC">
            <w:pPr>
              <w:pStyle w:val="27"/>
              <w:spacing w:before="47" w:line="23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针对客户当前桌面设备运行情况，给出优化建议并实施，提</w:t>
            </w: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升性能</w:t>
            </w:r>
          </w:p>
        </w:tc>
        <w:tc>
          <w:tcPr>
            <w:tcW w:w="972" w:type="dxa"/>
          </w:tcPr>
          <w:p w14:paraId="586FFDEE">
            <w:pPr>
              <w:pStyle w:val="27"/>
              <w:spacing w:before="111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</w:tcPr>
          <w:p w14:paraId="5B142A02">
            <w:pPr>
              <w:pStyle w:val="27"/>
              <w:spacing w:before="110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依据客户需要</w:t>
            </w:r>
          </w:p>
        </w:tc>
        <w:tc>
          <w:tcPr>
            <w:tcW w:w="1334" w:type="dxa"/>
          </w:tcPr>
          <w:p w14:paraId="39BD1ACA">
            <w:pPr>
              <w:pStyle w:val="27"/>
              <w:spacing w:before="111" w:line="22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</w:tcPr>
          <w:p w14:paraId="1F00B128">
            <w:pPr>
              <w:pStyle w:val="27"/>
              <w:spacing w:before="47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《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桌面设备优化改善报告</w:t>
            </w: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》</w:t>
            </w:r>
          </w:p>
          <w:p w14:paraId="1051F5A0">
            <w:pPr>
              <w:pStyle w:val="27"/>
              <w:spacing w:before="5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《实施计划书》</w:t>
            </w:r>
          </w:p>
        </w:tc>
      </w:tr>
      <w:tr w14:paraId="3CA434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7" w:hRule="atLeast"/>
          <w:jc w:val="center"/>
        </w:trPr>
        <w:tc>
          <w:tcPr>
            <w:tcW w:w="1027" w:type="dxa"/>
          </w:tcPr>
          <w:p w14:paraId="436B4AF1">
            <w:pPr>
              <w:pStyle w:val="27"/>
              <w:spacing w:before="190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040204-04</w:t>
            </w:r>
          </w:p>
        </w:tc>
        <w:tc>
          <w:tcPr>
            <w:tcW w:w="1086" w:type="dxa"/>
          </w:tcPr>
          <w:p w14:paraId="44994A8E">
            <w:pPr>
              <w:pStyle w:val="27"/>
              <w:spacing w:before="190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调研评估</w:t>
            </w:r>
          </w:p>
        </w:tc>
        <w:tc>
          <w:tcPr>
            <w:tcW w:w="1866" w:type="dxa"/>
          </w:tcPr>
          <w:p w14:paraId="09C0AD65">
            <w:pPr>
              <w:pStyle w:val="27"/>
              <w:spacing w:before="190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cs="宋体"/>
                <w:spacing w:val="2"/>
                <w:sz w:val="19"/>
                <w:szCs w:val="19"/>
                <w:lang w:val="en-US" w:eastAsia="zh-CN"/>
              </w:rPr>
              <w:t>桌面设备</w:t>
            </w: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调研评估</w:t>
            </w:r>
          </w:p>
        </w:tc>
        <w:tc>
          <w:tcPr>
            <w:tcW w:w="4476" w:type="dxa"/>
          </w:tcPr>
          <w:p w14:paraId="68ED71E9">
            <w:pPr>
              <w:pStyle w:val="27"/>
              <w:spacing w:before="126" w:line="23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根据客户业务发展趋势，评估桌面设备服务能力。确保用户</w:t>
            </w: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桌面设备运行稳定，定期进行性能分析与评估</w:t>
            </w:r>
          </w:p>
        </w:tc>
        <w:tc>
          <w:tcPr>
            <w:tcW w:w="972" w:type="dxa"/>
          </w:tcPr>
          <w:p w14:paraId="4DECA837">
            <w:pPr>
              <w:pStyle w:val="27"/>
              <w:spacing w:before="190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</w:tcPr>
          <w:p w14:paraId="6159DE36">
            <w:pPr>
              <w:pStyle w:val="27"/>
              <w:spacing w:before="190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依据客户需要</w:t>
            </w:r>
          </w:p>
        </w:tc>
        <w:tc>
          <w:tcPr>
            <w:tcW w:w="1334" w:type="dxa"/>
          </w:tcPr>
          <w:p w14:paraId="0F413901">
            <w:pPr>
              <w:pStyle w:val="27"/>
              <w:spacing w:before="190" w:line="22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</w:tcPr>
          <w:p w14:paraId="622F20B6">
            <w:pPr>
              <w:pStyle w:val="27"/>
              <w:spacing w:before="190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《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桌面设备调研评估报告</w:t>
            </w: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》</w:t>
            </w:r>
          </w:p>
        </w:tc>
      </w:tr>
    </w:tbl>
    <w:p w14:paraId="061A27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5836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8"/>
        <w:gridCol w:w="1115"/>
        <w:gridCol w:w="1467"/>
        <w:gridCol w:w="5140"/>
        <w:gridCol w:w="1373"/>
        <w:gridCol w:w="1772"/>
        <w:gridCol w:w="1385"/>
        <w:gridCol w:w="2496"/>
      </w:tblGrid>
      <w:tr w14:paraId="06DE261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 w:hRule="atLeast"/>
        </w:trPr>
        <w:tc>
          <w:tcPr>
            <w:tcW w:w="15836" w:type="dxa"/>
            <w:gridSpan w:val="8"/>
            <w:shd w:val="clear" w:color="auto" w:fill="95B3D7"/>
          </w:tcPr>
          <w:p w14:paraId="1B75B5C2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</w:rPr>
            </w:pPr>
            <w:bookmarkStart w:id="6" w:name="_Toc17290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040299</w:t>
            </w:r>
            <w:r>
              <w:rPr>
                <w:rFonts w:hint="eastAsia" w:ascii="宋体" w:hAnsi="宋体" w:cs="宋体"/>
                <w:sz w:val="19"/>
                <w:szCs w:val="19"/>
                <w:lang w:val="en-US" w:eastAsia="zh-CN"/>
              </w:rPr>
              <w:t>其他硬件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运维服务</w:t>
            </w:r>
            <w:bookmarkEnd w:id="6"/>
          </w:p>
        </w:tc>
      </w:tr>
      <w:tr w14:paraId="2F8D89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 w:hRule="atLeast"/>
        </w:trPr>
        <w:tc>
          <w:tcPr>
            <w:tcW w:w="1088" w:type="dxa"/>
            <w:shd w:val="clear" w:color="auto" w:fill="95B3D7"/>
          </w:tcPr>
          <w:p w14:paraId="2C3CCFD4">
            <w:pPr>
              <w:spacing w:before="176" w:line="191" w:lineRule="auto"/>
              <w:ind w:left="332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代码</w:t>
            </w:r>
          </w:p>
        </w:tc>
        <w:tc>
          <w:tcPr>
            <w:tcW w:w="1115" w:type="dxa"/>
            <w:shd w:val="clear" w:color="auto" w:fill="95B3D7"/>
          </w:tcPr>
          <w:p w14:paraId="489EAEA7">
            <w:pPr>
              <w:spacing w:before="170" w:line="196" w:lineRule="auto"/>
              <w:ind w:left="14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1"/>
                <w:sz w:val="20"/>
                <w:szCs w:val="20"/>
              </w:rPr>
              <w:t>交付内容</w:t>
            </w:r>
          </w:p>
        </w:tc>
        <w:tc>
          <w:tcPr>
            <w:tcW w:w="1467" w:type="dxa"/>
            <w:shd w:val="clear" w:color="auto" w:fill="95B3D7"/>
          </w:tcPr>
          <w:p w14:paraId="5530FC2C">
            <w:pPr>
              <w:spacing w:before="173" w:line="194" w:lineRule="auto"/>
              <w:ind w:left="32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服务项目</w:t>
            </w:r>
          </w:p>
        </w:tc>
        <w:tc>
          <w:tcPr>
            <w:tcW w:w="5140" w:type="dxa"/>
            <w:shd w:val="clear" w:color="auto" w:fill="95B3D7"/>
          </w:tcPr>
          <w:p w14:paraId="5D5A2B79">
            <w:pPr>
              <w:spacing w:before="170" w:line="196" w:lineRule="auto"/>
              <w:ind w:left="215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服务内容</w:t>
            </w:r>
          </w:p>
        </w:tc>
        <w:tc>
          <w:tcPr>
            <w:tcW w:w="1373" w:type="dxa"/>
            <w:shd w:val="clear" w:color="auto" w:fill="95B3D7"/>
          </w:tcPr>
          <w:p w14:paraId="5EA68717">
            <w:pPr>
              <w:spacing w:before="171" w:line="195" w:lineRule="auto"/>
              <w:ind w:left="27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服务时间</w:t>
            </w:r>
          </w:p>
        </w:tc>
        <w:tc>
          <w:tcPr>
            <w:tcW w:w="1772" w:type="dxa"/>
            <w:shd w:val="clear" w:color="auto" w:fill="95B3D7"/>
          </w:tcPr>
          <w:p w14:paraId="6AAA379B">
            <w:pPr>
              <w:spacing w:before="173" w:line="194" w:lineRule="auto"/>
              <w:ind w:left="48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服务频度</w:t>
            </w:r>
          </w:p>
        </w:tc>
        <w:tc>
          <w:tcPr>
            <w:tcW w:w="1385" w:type="dxa"/>
            <w:shd w:val="clear" w:color="auto" w:fill="95B3D7"/>
          </w:tcPr>
          <w:p w14:paraId="213991D8">
            <w:pPr>
              <w:spacing w:before="171" w:line="195" w:lineRule="auto"/>
              <w:ind w:left="291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1"/>
                <w:sz w:val="20"/>
                <w:szCs w:val="20"/>
              </w:rPr>
              <w:t>交付方式</w:t>
            </w:r>
          </w:p>
        </w:tc>
        <w:tc>
          <w:tcPr>
            <w:tcW w:w="2496" w:type="dxa"/>
            <w:shd w:val="clear" w:color="auto" w:fill="95B3D7"/>
          </w:tcPr>
          <w:p w14:paraId="0FBA3F03">
            <w:pPr>
              <w:spacing w:before="173" w:line="194" w:lineRule="auto"/>
              <w:ind w:left="844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1"/>
                <w:sz w:val="20"/>
                <w:szCs w:val="20"/>
              </w:rPr>
              <w:t>交付成果</w:t>
            </w:r>
          </w:p>
        </w:tc>
      </w:tr>
      <w:tr w14:paraId="61B0A9A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836" w:type="dxa"/>
            <w:gridSpan w:val="8"/>
            <w:shd w:val="clear" w:color="auto" w:fill="B9CDE5"/>
          </w:tcPr>
          <w:p w14:paraId="43A3CA39">
            <w:pPr>
              <w:spacing w:before="57" w:line="365" w:lineRule="exact"/>
              <w:ind w:left="35"/>
              <w:rPr>
                <w:rFonts w:ascii="华文中宋" w:hAnsi="华文中宋" w:eastAsia="华文中宋" w:cs="华文中宋"/>
                <w:sz w:val="23"/>
                <w:szCs w:val="23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3"/>
                <w:position w:val="4"/>
                <w:sz w:val="23"/>
                <w:szCs w:val="23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3"/>
                <w:position w:val="4"/>
                <w:sz w:val="23"/>
                <w:szCs w:val="23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3"/>
                <w:position w:val="4"/>
                <w:sz w:val="23"/>
                <w:szCs w:val="23"/>
              </w:rPr>
              <w:t>04</w:t>
            </w:r>
          </w:p>
        </w:tc>
      </w:tr>
      <w:tr w14:paraId="13AB2CC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836" w:type="dxa"/>
            <w:gridSpan w:val="8"/>
            <w:shd w:val="clear" w:color="auto" w:fill="DCE6F2"/>
          </w:tcPr>
          <w:p w14:paraId="5BB4CDA8">
            <w:pPr>
              <w:spacing w:before="84" w:line="316" w:lineRule="exact"/>
              <w:ind w:left="3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7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：0402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硬件运维服务</w:t>
            </w:r>
          </w:p>
        </w:tc>
      </w:tr>
      <w:tr w14:paraId="6BAC99B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836" w:type="dxa"/>
            <w:gridSpan w:val="8"/>
            <w:shd w:val="clear" w:color="auto" w:fill="F2DCDB"/>
          </w:tcPr>
          <w:p w14:paraId="1DC6D0F9">
            <w:pPr>
              <w:spacing w:before="85" w:line="311" w:lineRule="exact"/>
              <w:ind w:left="231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position w:val="3"/>
                <w:sz w:val="20"/>
                <w:szCs w:val="20"/>
              </w:rPr>
              <w:t>服务小类</w:t>
            </w:r>
            <w:r>
              <w:rPr>
                <w:rFonts w:ascii="华文中宋" w:hAnsi="华文中宋" w:eastAsia="华文中宋" w:cs="华文中宋"/>
                <w:spacing w:val="-18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1"/>
                <w:position w:val="3"/>
                <w:sz w:val="20"/>
                <w:szCs w:val="20"/>
              </w:rPr>
              <w:t>：040299其它硬件运维服务</w:t>
            </w:r>
            <w:r>
              <w:rPr>
                <w:rFonts w:ascii="华文中宋" w:hAnsi="华文中宋" w:eastAsia="华文中宋" w:cs="华文中宋"/>
                <w:spacing w:val="1"/>
                <w:position w:val="3"/>
                <w:sz w:val="20"/>
                <w:szCs w:val="20"/>
              </w:rPr>
              <w:t xml:space="preserve">     （说明：</w:t>
            </w:r>
            <w:r>
              <w:rPr>
                <w:rFonts w:hint="eastAsia" w:ascii="华文中宋" w:hAnsi="华文中宋" w:eastAsia="华文中宋" w:cs="华文中宋"/>
                <w:spacing w:val="1"/>
                <w:position w:val="3"/>
                <w:sz w:val="20"/>
                <w:szCs w:val="20"/>
              </w:rPr>
              <w:t>网络摄像机（IPC）、球机、枪机、半球机、NVR网络录像机、CVR集中存储、视频管理服务器（VM）、解码器、拼接控制器、监控硬盘、交换机、光纤收发器、立杆、机箱电源等</w:t>
            </w:r>
            <w:r>
              <w:rPr>
                <w:rFonts w:ascii="华文中宋" w:hAnsi="华文中宋" w:eastAsia="华文中宋" w:cs="华文中宋"/>
                <w:spacing w:val="1"/>
                <w:position w:val="3"/>
                <w:sz w:val="20"/>
                <w:szCs w:val="20"/>
              </w:rPr>
              <w:t>）</w:t>
            </w:r>
          </w:p>
        </w:tc>
      </w:tr>
      <w:tr w14:paraId="415EE1A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 w:hRule="atLeast"/>
        </w:trPr>
        <w:tc>
          <w:tcPr>
            <w:tcW w:w="1088" w:type="dxa"/>
          </w:tcPr>
          <w:p w14:paraId="5DE218F4">
            <w:pPr>
              <w:spacing w:line="269" w:lineRule="auto"/>
              <w:rPr>
                <w:rFonts w:ascii="Arial"/>
                <w:sz w:val="21"/>
              </w:rPr>
            </w:pPr>
          </w:p>
          <w:p w14:paraId="504FFB6D">
            <w:pPr>
              <w:pStyle w:val="27"/>
              <w:spacing w:before="58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040299-01</w:t>
            </w:r>
          </w:p>
        </w:tc>
        <w:tc>
          <w:tcPr>
            <w:tcW w:w="1115" w:type="dxa"/>
          </w:tcPr>
          <w:p w14:paraId="285F957B">
            <w:pPr>
              <w:spacing w:line="269" w:lineRule="auto"/>
              <w:rPr>
                <w:rFonts w:ascii="Arial"/>
                <w:sz w:val="21"/>
              </w:rPr>
            </w:pPr>
          </w:p>
          <w:p w14:paraId="4140F7A6">
            <w:pPr>
              <w:pStyle w:val="27"/>
              <w:spacing w:before="58" w:line="227" w:lineRule="auto"/>
              <w:ind w:left="2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例行操作</w:t>
            </w:r>
          </w:p>
        </w:tc>
        <w:tc>
          <w:tcPr>
            <w:tcW w:w="1467" w:type="dxa"/>
          </w:tcPr>
          <w:p w14:paraId="6F3C8D10">
            <w:pPr>
              <w:spacing w:line="269" w:lineRule="auto"/>
              <w:rPr>
                <w:rFonts w:ascii="Arial"/>
                <w:sz w:val="21"/>
              </w:rPr>
            </w:pPr>
          </w:p>
          <w:p w14:paraId="6F28FA5E">
            <w:pPr>
              <w:pStyle w:val="27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设备巡检服务</w:t>
            </w:r>
          </w:p>
        </w:tc>
        <w:tc>
          <w:tcPr>
            <w:tcW w:w="5140" w:type="dxa"/>
          </w:tcPr>
          <w:p w14:paraId="3B759C90">
            <w:pPr>
              <w:pStyle w:val="27"/>
              <w:spacing w:before="213" w:line="237" w:lineRule="auto"/>
              <w:ind w:left="29" w:right="46" w:firstLine="2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按约定周期定期对设备运行状态进行检查和分析，</w:t>
            </w:r>
            <w:r>
              <w:rPr>
                <w:spacing w:val="6"/>
                <w:sz w:val="18"/>
                <w:szCs w:val="18"/>
              </w:rPr>
              <w:t>并完成巡检</w:t>
            </w:r>
            <w:r>
              <w:rPr>
                <w:spacing w:val="4"/>
                <w:sz w:val="18"/>
                <w:szCs w:val="18"/>
              </w:rPr>
              <w:t>报告</w:t>
            </w:r>
          </w:p>
        </w:tc>
        <w:tc>
          <w:tcPr>
            <w:tcW w:w="1373" w:type="dxa"/>
          </w:tcPr>
          <w:p w14:paraId="4E35ECA0">
            <w:pPr>
              <w:spacing w:line="269" w:lineRule="auto"/>
              <w:rPr>
                <w:rFonts w:ascii="Arial"/>
                <w:sz w:val="21"/>
              </w:rPr>
            </w:pPr>
          </w:p>
          <w:p w14:paraId="76E01C1E">
            <w:pPr>
              <w:pStyle w:val="27"/>
              <w:spacing w:before="58" w:line="241" w:lineRule="exact"/>
              <w:ind w:left="551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772" w:type="dxa"/>
          </w:tcPr>
          <w:p w14:paraId="0A2B7AEF">
            <w:pPr>
              <w:spacing w:line="269" w:lineRule="auto"/>
              <w:rPr>
                <w:rFonts w:ascii="Arial"/>
                <w:sz w:val="21"/>
              </w:rPr>
            </w:pPr>
          </w:p>
          <w:p w14:paraId="0E11F088">
            <w:pPr>
              <w:pStyle w:val="27"/>
              <w:spacing w:before="58" w:line="227" w:lineRule="auto"/>
              <w:ind w:left="621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1次/月</w:t>
            </w:r>
          </w:p>
        </w:tc>
        <w:tc>
          <w:tcPr>
            <w:tcW w:w="1385" w:type="dxa"/>
          </w:tcPr>
          <w:p w14:paraId="6F2DB4A0">
            <w:pPr>
              <w:spacing w:line="268" w:lineRule="auto"/>
              <w:rPr>
                <w:rFonts w:ascii="Arial"/>
                <w:sz w:val="21"/>
              </w:rPr>
            </w:pPr>
          </w:p>
          <w:p w14:paraId="27A8E383">
            <w:pPr>
              <w:pStyle w:val="27"/>
              <w:spacing w:before="59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</w:tcPr>
          <w:p w14:paraId="568C5DD4">
            <w:pPr>
              <w:spacing w:line="269" w:lineRule="auto"/>
              <w:rPr>
                <w:rFonts w:ascii="Arial"/>
                <w:sz w:val="21"/>
              </w:rPr>
            </w:pPr>
          </w:p>
          <w:p w14:paraId="70B4480A">
            <w:pPr>
              <w:pStyle w:val="27"/>
              <w:spacing w:before="58" w:line="227" w:lineRule="auto"/>
              <w:ind w:left="599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《巡检记录表》</w:t>
            </w:r>
          </w:p>
        </w:tc>
      </w:tr>
      <w:tr w14:paraId="3532E8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088" w:type="dxa"/>
          </w:tcPr>
          <w:p w14:paraId="1D8E7B58">
            <w:pPr>
              <w:spacing w:line="245" w:lineRule="auto"/>
              <w:rPr>
                <w:rFonts w:ascii="Arial"/>
                <w:sz w:val="21"/>
              </w:rPr>
            </w:pPr>
          </w:p>
          <w:p w14:paraId="54F362C3">
            <w:pPr>
              <w:pStyle w:val="27"/>
              <w:spacing w:before="59" w:line="240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040299-02</w:t>
            </w:r>
          </w:p>
        </w:tc>
        <w:tc>
          <w:tcPr>
            <w:tcW w:w="1115" w:type="dxa"/>
          </w:tcPr>
          <w:p w14:paraId="4AC9E4CC">
            <w:pPr>
              <w:spacing w:line="245" w:lineRule="auto"/>
              <w:rPr>
                <w:rFonts w:ascii="Arial"/>
                <w:sz w:val="21"/>
              </w:rPr>
            </w:pPr>
          </w:p>
          <w:p w14:paraId="2D7039EC">
            <w:pPr>
              <w:pStyle w:val="27"/>
              <w:spacing w:before="58" w:line="227" w:lineRule="auto"/>
              <w:ind w:left="38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响应支持</w:t>
            </w:r>
          </w:p>
        </w:tc>
        <w:tc>
          <w:tcPr>
            <w:tcW w:w="1467" w:type="dxa"/>
          </w:tcPr>
          <w:p w14:paraId="5DCB6213">
            <w:pPr>
              <w:spacing w:line="245" w:lineRule="auto"/>
              <w:rPr>
                <w:rFonts w:ascii="Arial"/>
                <w:sz w:val="21"/>
              </w:rPr>
            </w:pPr>
          </w:p>
          <w:p w14:paraId="1069BB00">
            <w:pPr>
              <w:pStyle w:val="27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设备排障服务</w:t>
            </w:r>
          </w:p>
        </w:tc>
        <w:tc>
          <w:tcPr>
            <w:tcW w:w="5140" w:type="dxa"/>
          </w:tcPr>
          <w:p w14:paraId="72A86596">
            <w:pPr>
              <w:pStyle w:val="27"/>
              <w:spacing w:before="189" w:line="238" w:lineRule="auto"/>
              <w:ind w:left="30" w:right="46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对服务范围内的设备故障或巡检时发现的设备故障提供</w:t>
            </w:r>
            <w:r>
              <w:rPr>
                <w:spacing w:val="6"/>
                <w:sz w:val="18"/>
                <w:szCs w:val="18"/>
              </w:rPr>
              <w:t>现场或远程支持，尽快修复故障</w:t>
            </w:r>
          </w:p>
        </w:tc>
        <w:tc>
          <w:tcPr>
            <w:tcW w:w="1373" w:type="dxa"/>
          </w:tcPr>
          <w:p w14:paraId="27D1F266">
            <w:pPr>
              <w:spacing w:line="245" w:lineRule="auto"/>
              <w:rPr>
                <w:rFonts w:ascii="Arial"/>
                <w:sz w:val="21"/>
              </w:rPr>
            </w:pPr>
          </w:p>
          <w:p w14:paraId="3831AA52">
            <w:pPr>
              <w:pStyle w:val="27"/>
              <w:spacing w:before="59" w:line="240" w:lineRule="exact"/>
              <w:ind w:left="551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772" w:type="dxa"/>
          </w:tcPr>
          <w:p w14:paraId="797002B5">
            <w:pPr>
              <w:spacing w:line="245" w:lineRule="auto"/>
              <w:rPr>
                <w:rFonts w:ascii="Arial"/>
                <w:sz w:val="21"/>
              </w:rPr>
            </w:pPr>
          </w:p>
          <w:p w14:paraId="1A6E9305">
            <w:pPr>
              <w:pStyle w:val="27"/>
              <w:spacing w:before="59" w:line="226" w:lineRule="auto"/>
              <w:ind w:left="328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依据客户申报</w:t>
            </w:r>
          </w:p>
        </w:tc>
        <w:tc>
          <w:tcPr>
            <w:tcW w:w="1385" w:type="dxa"/>
          </w:tcPr>
          <w:p w14:paraId="3D5B6B78">
            <w:pPr>
              <w:spacing w:line="245" w:lineRule="auto"/>
              <w:rPr>
                <w:rFonts w:ascii="Arial"/>
                <w:sz w:val="21"/>
              </w:rPr>
            </w:pPr>
          </w:p>
          <w:p w14:paraId="6E753F8F">
            <w:pPr>
              <w:pStyle w:val="27"/>
              <w:spacing w:before="58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</w:tcPr>
          <w:p w14:paraId="52F087E0">
            <w:pPr>
              <w:pStyle w:val="27"/>
              <w:spacing w:before="189" w:line="238" w:lineRule="auto"/>
              <w:ind w:left="598" w:right="500" w:hanging="9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《现场工作记录》</w:t>
            </w:r>
            <w:r>
              <w:rPr>
                <w:spacing w:val="2"/>
                <w:sz w:val="18"/>
                <w:szCs w:val="18"/>
              </w:rPr>
              <w:t xml:space="preserve"> </w:t>
            </w:r>
            <w:r>
              <w:rPr>
                <w:spacing w:val="4"/>
                <w:sz w:val="18"/>
                <w:szCs w:val="18"/>
              </w:rPr>
              <w:t>《故障检修单》</w:t>
            </w:r>
          </w:p>
        </w:tc>
      </w:tr>
      <w:tr w14:paraId="0018FB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5" w:hRule="atLeast"/>
        </w:trPr>
        <w:tc>
          <w:tcPr>
            <w:tcW w:w="1088" w:type="dxa"/>
          </w:tcPr>
          <w:p w14:paraId="53790E0B">
            <w:pPr>
              <w:spacing w:line="332" w:lineRule="auto"/>
              <w:rPr>
                <w:rFonts w:ascii="Arial"/>
                <w:sz w:val="21"/>
              </w:rPr>
            </w:pPr>
          </w:p>
          <w:p w14:paraId="4A5B375B">
            <w:pPr>
              <w:pStyle w:val="27"/>
              <w:spacing w:before="58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040299-03</w:t>
            </w:r>
          </w:p>
        </w:tc>
        <w:tc>
          <w:tcPr>
            <w:tcW w:w="1115" w:type="dxa"/>
          </w:tcPr>
          <w:p w14:paraId="61FCEFFE">
            <w:pPr>
              <w:spacing w:line="332" w:lineRule="auto"/>
              <w:rPr>
                <w:rFonts w:ascii="Arial"/>
                <w:sz w:val="21"/>
              </w:rPr>
            </w:pPr>
          </w:p>
          <w:p w14:paraId="2420072C">
            <w:pPr>
              <w:pStyle w:val="27"/>
              <w:spacing w:before="55" w:line="228" w:lineRule="auto"/>
              <w:ind w:left="195"/>
              <w:rPr>
                <w:sz w:val="17"/>
                <w:szCs w:val="17"/>
              </w:rPr>
            </w:pPr>
            <w:r>
              <w:rPr>
                <w:spacing w:val="6"/>
                <w:sz w:val="17"/>
                <w:szCs w:val="17"/>
              </w:rPr>
              <w:t>优化改善</w:t>
            </w:r>
          </w:p>
        </w:tc>
        <w:tc>
          <w:tcPr>
            <w:tcW w:w="1467" w:type="dxa"/>
          </w:tcPr>
          <w:p w14:paraId="402ABFB3">
            <w:pPr>
              <w:spacing w:line="332" w:lineRule="auto"/>
              <w:rPr>
                <w:rFonts w:ascii="Arial"/>
                <w:sz w:val="21"/>
              </w:rPr>
            </w:pPr>
          </w:p>
          <w:p w14:paraId="7F677A83">
            <w:pPr>
              <w:pStyle w:val="27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设备调优服务</w:t>
            </w:r>
          </w:p>
        </w:tc>
        <w:tc>
          <w:tcPr>
            <w:tcW w:w="5140" w:type="dxa"/>
          </w:tcPr>
          <w:p w14:paraId="5E25C320">
            <w:pPr>
              <w:pStyle w:val="27"/>
              <w:spacing w:before="277" w:line="238" w:lineRule="auto"/>
              <w:ind w:left="29" w:right="140" w:firstLine="1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针对客户当前设备运行情况， 根据优化改善</w:t>
            </w:r>
            <w:r>
              <w:rPr>
                <w:spacing w:val="6"/>
                <w:sz w:val="18"/>
                <w:szCs w:val="18"/>
              </w:rPr>
              <w:t>方案进行优化改进，提升性能</w:t>
            </w:r>
          </w:p>
        </w:tc>
        <w:tc>
          <w:tcPr>
            <w:tcW w:w="1373" w:type="dxa"/>
          </w:tcPr>
          <w:p w14:paraId="047E7321">
            <w:pPr>
              <w:pStyle w:val="27"/>
              <w:spacing w:before="277" w:line="236" w:lineRule="auto"/>
              <w:ind w:left="50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7*24</w:t>
            </w:r>
          </w:p>
          <w:p w14:paraId="09EB3A80">
            <w:pPr>
              <w:pStyle w:val="27"/>
              <w:spacing w:line="226" w:lineRule="auto"/>
              <w:ind w:left="314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单次服务</w:t>
            </w:r>
          </w:p>
        </w:tc>
        <w:tc>
          <w:tcPr>
            <w:tcW w:w="1772" w:type="dxa"/>
          </w:tcPr>
          <w:p w14:paraId="082E9439">
            <w:pPr>
              <w:pStyle w:val="27"/>
              <w:spacing w:before="276" w:line="238" w:lineRule="auto"/>
              <w:ind w:left="327" w:right="313" w:firstLine="96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发生故障时根据客户需要</w:t>
            </w:r>
          </w:p>
        </w:tc>
        <w:tc>
          <w:tcPr>
            <w:tcW w:w="1385" w:type="dxa"/>
          </w:tcPr>
          <w:p w14:paraId="5931CDA2">
            <w:pPr>
              <w:spacing w:line="331" w:lineRule="auto"/>
              <w:rPr>
                <w:rFonts w:ascii="Arial"/>
                <w:sz w:val="21"/>
              </w:rPr>
            </w:pPr>
          </w:p>
          <w:p w14:paraId="0B4C8815">
            <w:pPr>
              <w:pStyle w:val="27"/>
              <w:spacing w:before="59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</w:tcPr>
          <w:p w14:paraId="7215F0ED">
            <w:pPr>
              <w:pStyle w:val="27"/>
              <w:spacing w:before="277" w:line="227" w:lineRule="auto"/>
              <w:ind w:left="69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《故障台账》</w:t>
            </w:r>
          </w:p>
          <w:p w14:paraId="7A39D0AB">
            <w:pPr>
              <w:pStyle w:val="27"/>
              <w:spacing w:before="9" w:line="225" w:lineRule="auto"/>
              <w:ind w:left="505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《故障分析报告》</w:t>
            </w:r>
          </w:p>
        </w:tc>
      </w:tr>
      <w:tr w14:paraId="1CA189B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</w:trPr>
        <w:tc>
          <w:tcPr>
            <w:tcW w:w="1088" w:type="dxa"/>
          </w:tcPr>
          <w:p w14:paraId="302CFA51">
            <w:pPr>
              <w:pStyle w:val="27"/>
              <w:spacing w:before="297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040299-04</w:t>
            </w:r>
          </w:p>
        </w:tc>
        <w:tc>
          <w:tcPr>
            <w:tcW w:w="1115" w:type="dxa"/>
          </w:tcPr>
          <w:p w14:paraId="3FD56B79">
            <w:pPr>
              <w:pStyle w:val="27"/>
              <w:spacing w:before="290" w:line="222" w:lineRule="auto"/>
              <w:ind w:left="31"/>
            </w:pPr>
            <w:r>
              <w:rPr>
                <w:spacing w:val="2"/>
              </w:rPr>
              <w:t>调研评估</w:t>
            </w:r>
          </w:p>
        </w:tc>
        <w:tc>
          <w:tcPr>
            <w:tcW w:w="1467" w:type="dxa"/>
          </w:tcPr>
          <w:p w14:paraId="2D297799">
            <w:pPr>
              <w:pStyle w:val="27"/>
              <w:spacing w:before="298" w:line="225" w:lineRule="auto"/>
              <w:ind w:left="32"/>
              <w:rPr>
                <w:sz w:val="18"/>
                <w:szCs w:val="18"/>
              </w:rPr>
            </w:pPr>
            <w:r>
              <w:rPr>
                <w:rFonts w:hint="eastAsia"/>
                <w:spacing w:val="5"/>
                <w:sz w:val="18"/>
                <w:szCs w:val="18"/>
                <w:lang w:val="en-US" w:eastAsia="zh-CN"/>
              </w:rPr>
              <w:t>设备</w:t>
            </w:r>
            <w:r>
              <w:rPr>
                <w:spacing w:val="5"/>
                <w:sz w:val="18"/>
                <w:szCs w:val="18"/>
              </w:rPr>
              <w:t>评估服务</w:t>
            </w:r>
          </w:p>
        </w:tc>
        <w:tc>
          <w:tcPr>
            <w:tcW w:w="5140" w:type="dxa"/>
          </w:tcPr>
          <w:p w14:paraId="6D1FE1B1">
            <w:pPr>
              <w:pStyle w:val="27"/>
              <w:spacing w:before="182" w:line="237" w:lineRule="auto"/>
              <w:ind w:left="33" w:right="46" w:hanging="2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根据客户业务发展趋势，对</w:t>
            </w:r>
            <w:r>
              <w:rPr>
                <w:rFonts w:hint="eastAsia"/>
                <w:spacing w:val="7"/>
                <w:sz w:val="18"/>
                <w:szCs w:val="18"/>
                <w:lang w:val="en-US" w:eastAsia="zh-CN"/>
              </w:rPr>
              <w:t>服务范围内的硬件</w:t>
            </w:r>
            <w:r>
              <w:rPr>
                <w:spacing w:val="7"/>
                <w:sz w:val="18"/>
                <w:szCs w:val="18"/>
              </w:rPr>
              <w:t>设备的使用、维护或</w:t>
            </w:r>
            <w:r>
              <w:rPr>
                <w:spacing w:val="6"/>
                <w:sz w:val="18"/>
                <w:szCs w:val="18"/>
              </w:rPr>
              <w:t>管理进行现状调研、分析或评估，提出处理或改进的建议和方案</w:t>
            </w:r>
          </w:p>
        </w:tc>
        <w:tc>
          <w:tcPr>
            <w:tcW w:w="1373" w:type="dxa"/>
          </w:tcPr>
          <w:p w14:paraId="3A0DFA30">
            <w:pPr>
              <w:pStyle w:val="27"/>
              <w:spacing w:before="297" w:line="232" w:lineRule="auto"/>
              <w:ind w:left="317"/>
              <w:rPr>
                <w:sz w:val="18"/>
                <w:szCs w:val="18"/>
              </w:rPr>
            </w:pPr>
            <w:r>
              <w:rPr>
                <w:rFonts w:hint="eastAsia"/>
                <w:spacing w:val="2"/>
                <w:sz w:val="18"/>
                <w:szCs w:val="18"/>
                <w:lang w:val="en-US" w:eastAsia="zh-CN"/>
              </w:rPr>
              <w:t>5</w:t>
            </w:r>
            <w:r>
              <w:rPr>
                <w:spacing w:val="2"/>
                <w:sz w:val="18"/>
                <w:szCs w:val="18"/>
              </w:rPr>
              <w:t>*8</w:t>
            </w:r>
          </w:p>
        </w:tc>
        <w:tc>
          <w:tcPr>
            <w:tcW w:w="1772" w:type="dxa"/>
          </w:tcPr>
          <w:p w14:paraId="14C23B65">
            <w:pPr>
              <w:pStyle w:val="27"/>
              <w:spacing w:before="297" w:line="227" w:lineRule="auto"/>
              <w:ind w:left="327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根据客户需要</w:t>
            </w:r>
          </w:p>
        </w:tc>
        <w:tc>
          <w:tcPr>
            <w:tcW w:w="1385" w:type="dxa"/>
          </w:tcPr>
          <w:p w14:paraId="50C42FFE">
            <w:pPr>
              <w:pStyle w:val="27"/>
              <w:spacing w:before="297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</w:tcPr>
          <w:p w14:paraId="0C28DBFC">
            <w:pPr>
              <w:pStyle w:val="27"/>
              <w:spacing w:before="298" w:line="225" w:lineRule="auto"/>
              <w:ind w:left="69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《评估报告》</w:t>
            </w:r>
          </w:p>
        </w:tc>
      </w:tr>
    </w:tbl>
    <w:p w14:paraId="20FEB7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4897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8"/>
        <w:gridCol w:w="1023"/>
        <w:gridCol w:w="2746"/>
        <w:gridCol w:w="4264"/>
        <w:gridCol w:w="905"/>
        <w:gridCol w:w="1906"/>
        <w:gridCol w:w="937"/>
        <w:gridCol w:w="2118"/>
      </w:tblGrid>
      <w:tr w14:paraId="6BE346D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4897" w:type="dxa"/>
            <w:gridSpan w:val="8"/>
            <w:shd w:val="clear" w:color="auto" w:fill="B9CDE5"/>
          </w:tcPr>
          <w:p w14:paraId="3CE59C17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</w:rPr>
            </w:pPr>
            <w:bookmarkStart w:id="7" w:name="_Toc10735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040301基础软件运维服务</w:t>
            </w:r>
            <w:bookmarkEnd w:id="7"/>
          </w:p>
        </w:tc>
      </w:tr>
      <w:tr w14:paraId="186E6BA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4897" w:type="dxa"/>
            <w:gridSpan w:val="8"/>
            <w:shd w:val="clear" w:color="auto" w:fill="B9CDE5"/>
          </w:tcPr>
          <w:p w14:paraId="3FEC9D9B">
            <w:pPr>
              <w:spacing w:before="31" w:line="336" w:lineRule="exact"/>
              <w:ind w:left="32"/>
              <w:rPr>
                <w:rFonts w:ascii="华文中宋" w:hAnsi="华文中宋" w:eastAsia="华文中宋" w:cs="华文中宋"/>
                <w:sz w:val="21"/>
                <w:szCs w:val="21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4"/>
                <w:position w:val="4"/>
                <w:sz w:val="21"/>
                <w:szCs w:val="21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4"/>
                <w:position w:val="4"/>
                <w:sz w:val="21"/>
                <w:szCs w:val="21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4"/>
                <w:position w:val="4"/>
                <w:sz w:val="21"/>
                <w:szCs w:val="21"/>
              </w:rPr>
              <w:t>04</w:t>
            </w:r>
          </w:p>
        </w:tc>
      </w:tr>
      <w:tr w14:paraId="051406B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4897" w:type="dxa"/>
            <w:gridSpan w:val="8"/>
            <w:shd w:val="clear" w:color="auto" w:fill="DCE6F2"/>
          </w:tcPr>
          <w:p w14:paraId="7D160094">
            <w:pPr>
              <w:spacing w:before="56" w:line="289" w:lineRule="exact"/>
              <w:ind w:left="33"/>
              <w:rPr>
                <w:rFonts w:ascii="华文中宋" w:hAnsi="华文中宋" w:eastAsia="华文中宋" w:cs="华文中宋"/>
                <w:sz w:val="18"/>
                <w:szCs w:val="18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position w:val="3"/>
                <w:sz w:val="18"/>
                <w:szCs w:val="18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2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1"/>
                <w:position w:val="3"/>
                <w:sz w:val="18"/>
                <w:szCs w:val="18"/>
              </w:rPr>
              <w:t>：0403软件运维服务</w:t>
            </w:r>
          </w:p>
        </w:tc>
      </w:tr>
      <w:tr w14:paraId="1F0166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4897" w:type="dxa"/>
            <w:gridSpan w:val="8"/>
            <w:shd w:val="clear" w:color="auto" w:fill="F2DCDB"/>
          </w:tcPr>
          <w:p w14:paraId="07054BA2">
            <w:pPr>
              <w:spacing w:before="58" w:line="286" w:lineRule="exact"/>
              <w:ind w:left="213"/>
              <w:rPr>
                <w:rFonts w:ascii="华文中宋" w:hAnsi="华文中宋" w:eastAsia="华文中宋" w:cs="华文中宋"/>
                <w:sz w:val="18"/>
                <w:szCs w:val="18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5"/>
                <w:position w:val="3"/>
                <w:sz w:val="18"/>
                <w:szCs w:val="18"/>
              </w:rPr>
              <w:t>服务小类</w:t>
            </w:r>
            <w:r>
              <w:rPr>
                <w:rFonts w:ascii="华文中宋" w:hAnsi="华文中宋" w:eastAsia="华文中宋" w:cs="华文中宋"/>
                <w:spacing w:val="-23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5"/>
                <w:position w:val="3"/>
                <w:sz w:val="18"/>
                <w:szCs w:val="18"/>
              </w:rPr>
              <w:t>：040301基础软件运维服务</w:t>
            </w:r>
            <w:r>
              <w:rPr>
                <w:rFonts w:ascii="华文中宋" w:hAnsi="华文中宋" w:eastAsia="华文中宋" w:cs="华文中宋"/>
                <w:spacing w:val="5"/>
                <w:position w:val="3"/>
                <w:sz w:val="18"/>
                <w:szCs w:val="18"/>
              </w:rPr>
              <w:t xml:space="preserve">     （说明： </w:t>
            </w:r>
            <w:r>
              <w:rPr>
                <w:rFonts w:hint="eastAsia" w:ascii="华文中宋" w:hAnsi="华文中宋" w:eastAsia="华文中宋" w:cs="华文中宋"/>
                <w:spacing w:val="5"/>
                <w:position w:val="3"/>
                <w:sz w:val="18"/>
                <w:szCs w:val="18"/>
                <w:lang w:val="en-US" w:eastAsia="zh-CN"/>
              </w:rPr>
              <w:t>针对医疗管理系统</w:t>
            </w:r>
            <w:r>
              <w:rPr>
                <w:rFonts w:hint="eastAsia" w:ascii="华文中宋" w:hAnsi="华文中宋" w:eastAsia="华文中宋" w:cs="华文中宋"/>
                <w:spacing w:val="-2"/>
                <w:position w:val="3"/>
                <w:sz w:val="18"/>
                <w:szCs w:val="18"/>
              </w:rPr>
              <w:t>进行日常巡检</w:t>
            </w:r>
            <w:r>
              <w:rPr>
                <w:rFonts w:ascii="华文中宋" w:hAnsi="华文中宋" w:eastAsia="华文中宋" w:cs="华文中宋"/>
                <w:spacing w:val="4"/>
                <w:position w:val="3"/>
                <w:sz w:val="18"/>
                <w:szCs w:val="18"/>
              </w:rPr>
              <w:t>）</w:t>
            </w:r>
          </w:p>
        </w:tc>
      </w:tr>
      <w:tr w14:paraId="25F68C4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9" w:hRule="atLeast"/>
        </w:trPr>
        <w:tc>
          <w:tcPr>
            <w:tcW w:w="998" w:type="dxa"/>
          </w:tcPr>
          <w:p w14:paraId="0E912742">
            <w:pPr>
              <w:spacing w:line="332" w:lineRule="auto"/>
              <w:rPr>
                <w:rFonts w:ascii="Arial"/>
                <w:sz w:val="21"/>
              </w:rPr>
            </w:pPr>
          </w:p>
          <w:p w14:paraId="3E47CC61">
            <w:pPr>
              <w:pStyle w:val="27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040301-01</w:t>
            </w:r>
          </w:p>
        </w:tc>
        <w:tc>
          <w:tcPr>
            <w:tcW w:w="1023" w:type="dxa"/>
          </w:tcPr>
          <w:p w14:paraId="1A2E4EF2">
            <w:pPr>
              <w:spacing w:line="331" w:lineRule="auto"/>
              <w:rPr>
                <w:rFonts w:ascii="Arial"/>
                <w:sz w:val="21"/>
              </w:rPr>
            </w:pPr>
          </w:p>
          <w:p w14:paraId="57EE9915">
            <w:pPr>
              <w:pStyle w:val="27"/>
              <w:spacing w:before="59" w:line="227" w:lineRule="auto"/>
              <w:ind w:left="131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例行操作</w:t>
            </w:r>
          </w:p>
        </w:tc>
        <w:tc>
          <w:tcPr>
            <w:tcW w:w="2746" w:type="dxa"/>
          </w:tcPr>
          <w:p w14:paraId="0ED067EC">
            <w:pPr>
              <w:spacing w:line="331" w:lineRule="auto"/>
              <w:rPr>
                <w:rFonts w:ascii="Arial"/>
                <w:sz w:val="21"/>
              </w:rPr>
            </w:pPr>
          </w:p>
          <w:p w14:paraId="7812F98C">
            <w:pPr>
              <w:pStyle w:val="27"/>
              <w:spacing w:before="59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基础软件定期巡检</w:t>
            </w:r>
          </w:p>
        </w:tc>
        <w:tc>
          <w:tcPr>
            <w:tcW w:w="4264" w:type="dxa"/>
          </w:tcPr>
          <w:p w14:paraId="483E6A04">
            <w:pPr>
              <w:pStyle w:val="27"/>
              <w:spacing w:before="281" w:line="230" w:lineRule="auto"/>
              <w:ind w:left="33" w:right="106" w:hanging="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操作系统、数据库的性能分析、设备日志检查分析</w:t>
            </w:r>
            <w:r>
              <w:rPr>
                <w:sz w:val="18"/>
                <w:szCs w:val="18"/>
              </w:rPr>
              <w:t>等</w:t>
            </w:r>
          </w:p>
        </w:tc>
        <w:tc>
          <w:tcPr>
            <w:tcW w:w="905" w:type="dxa"/>
          </w:tcPr>
          <w:p w14:paraId="57110EEB">
            <w:pPr>
              <w:spacing w:line="332" w:lineRule="auto"/>
              <w:rPr>
                <w:rFonts w:ascii="Arial"/>
                <w:sz w:val="21"/>
              </w:rPr>
            </w:pPr>
          </w:p>
          <w:p w14:paraId="73215631">
            <w:pPr>
              <w:pStyle w:val="27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</w:tcPr>
          <w:p w14:paraId="7A4A90A5">
            <w:pPr>
              <w:spacing w:line="331" w:lineRule="auto"/>
              <w:rPr>
                <w:rFonts w:ascii="Arial"/>
                <w:sz w:val="21"/>
              </w:rPr>
            </w:pPr>
          </w:p>
          <w:p w14:paraId="1DC4C642">
            <w:pPr>
              <w:pStyle w:val="27"/>
              <w:spacing w:before="59" w:line="227" w:lineRule="auto"/>
              <w:ind w:left="689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1次/月</w:t>
            </w:r>
          </w:p>
        </w:tc>
        <w:tc>
          <w:tcPr>
            <w:tcW w:w="937" w:type="dxa"/>
          </w:tcPr>
          <w:p w14:paraId="192E60B7">
            <w:pPr>
              <w:spacing w:line="331" w:lineRule="auto"/>
              <w:rPr>
                <w:rFonts w:ascii="Arial"/>
                <w:sz w:val="21"/>
              </w:rPr>
            </w:pPr>
          </w:p>
          <w:p w14:paraId="6F872A38">
            <w:pPr>
              <w:pStyle w:val="27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</w:tcPr>
          <w:p w14:paraId="17652B12">
            <w:pPr>
              <w:spacing w:line="332" w:lineRule="auto"/>
              <w:rPr>
                <w:rFonts w:ascii="Arial"/>
                <w:sz w:val="21"/>
              </w:rPr>
            </w:pPr>
          </w:p>
          <w:p w14:paraId="4327D75B">
            <w:pPr>
              <w:pStyle w:val="27"/>
              <w:spacing w:before="59" w:line="225" w:lineRule="auto"/>
              <w:ind w:left="12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《定期巡检维护报告》</w:t>
            </w:r>
          </w:p>
        </w:tc>
      </w:tr>
      <w:tr w14:paraId="2AFBEE0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7" w:hRule="atLeast"/>
        </w:trPr>
        <w:tc>
          <w:tcPr>
            <w:tcW w:w="998" w:type="dxa"/>
          </w:tcPr>
          <w:p w14:paraId="40FD9E1C">
            <w:pPr>
              <w:spacing w:line="256" w:lineRule="auto"/>
              <w:rPr>
                <w:rFonts w:ascii="Arial"/>
                <w:sz w:val="21"/>
              </w:rPr>
            </w:pPr>
          </w:p>
          <w:p w14:paraId="3739FA3C">
            <w:pPr>
              <w:spacing w:line="256" w:lineRule="auto"/>
              <w:rPr>
                <w:rFonts w:ascii="Arial"/>
                <w:sz w:val="21"/>
              </w:rPr>
            </w:pPr>
          </w:p>
          <w:p w14:paraId="6C707C70">
            <w:pPr>
              <w:pStyle w:val="27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040301-02</w:t>
            </w:r>
          </w:p>
        </w:tc>
        <w:tc>
          <w:tcPr>
            <w:tcW w:w="1023" w:type="dxa"/>
          </w:tcPr>
          <w:p w14:paraId="3F545883">
            <w:pPr>
              <w:spacing w:line="256" w:lineRule="auto"/>
              <w:rPr>
                <w:rFonts w:ascii="Arial"/>
                <w:sz w:val="21"/>
              </w:rPr>
            </w:pPr>
          </w:p>
          <w:p w14:paraId="5F9B2DD9">
            <w:pPr>
              <w:spacing w:line="256" w:lineRule="auto"/>
              <w:rPr>
                <w:rFonts w:ascii="Arial"/>
                <w:sz w:val="21"/>
              </w:rPr>
            </w:pPr>
          </w:p>
          <w:p w14:paraId="01953BB6">
            <w:pPr>
              <w:pStyle w:val="27"/>
              <w:spacing w:before="58" w:line="227" w:lineRule="auto"/>
              <w:ind w:left="14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响应支持</w:t>
            </w:r>
          </w:p>
        </w:tc>
        <w:tc>
          <w:tcPr>
            <w:tcW w:w="2746" w:type="dxa"/>
          </w:tcPr>
          <w:p w14:paraId="5F90DDF8">
            <w:pPr>
              <w:spacing w:line="256" w:lineRule="auto"/>
              <w:rPr>
                <w:rFonts w:ascii="Arial"/>
                <w:sz w:val="21"/>
              </w:rPr>
            </w:pPr>
          </w:p>
          <w:p w14:paraId="7C7DEBF5">
            <w:pPr>
              <w:spacing w:line="256" w:lineRule="auto"/>
              <w:rPr>
                <w:rFonts w:ascii="Arial"/>
                <w:sz w:val="21"/>
              </w:rPr>
            </w:pPr>
          </w:p>
          <w:p w14:paraId="35DF32FF">
            <w:pPr>
              <w:pStyle w:val="27"/>
              <w:spacing w:before="58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基础软件故障排除</w:t>
            </w:r>
          </w:p>
        </w:tc>
        <w:tc>
          <w:tcPr>
            <w:tcW w:w="4264" w:type="dxa"/>
          </w:tcPr>
          <w:p w14:paraId="39E74485">
            <w:pPr>
              <w:spacing w:line="401" w:lineRule="auto"/>
              <w:rPr>
                <w:rFonts w:ascii="Arial"/>
                <w:sz w:val="21"/>
              </w:rPr>
            </w:pPr>
          </w:p>
          <w:p w14:paraId="3211F16E">
            <w:pPr>
              <w:pStyle w:val="27"/>
              <w:spacing w:before="58" w:line="230" w:lineRule="auto"/>
              <w:ind w:left="34" w:right="106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系统恢复、应用服务重启、配置文件恢复、漏洞补</w:t>
            </w:r>
            <w:r>
              <w:rPr>
                <w:spacing w:val="3"/>
                <w:sz w:val="18"/>
                <w:szCs w:val="18"/>
              </w:rPr>
              <w:t>丁安装、版本升级、</w:t>
            </w:r>
            <w:r>
              <w:rPr>
                <w:spacing w:val="-50"/>
                <w:sz w:val="18"/>
                <w:szCs w:val="18"/>
              </w:rPr>
              <w:t xml:space="preserve"> </w:t>
            </w:r>
            <w:r>
              <w:rPr>
                <w:spacing w:val="3"/>
                <w:sz w:val="18"/>
                <w:szCs w:val="18"/>
              </w:rPr>
              <w:t>口令恢复。</w:t>
            </w:r>
          </w:p>
        </w:tc>
        <w:tc>
          <w:tcPr>
            <w:tcW w:w="905" w:type="dxa"/>
          </w:tcPr>
          <w:p w14:paraId="176C3E18">
            <w:pPr>
              <w:spacing w:line="256" w:lineRule="auto"/>
              <w:rPr>
                <w:rFonts w:ascii="Arial"/>
                <w:sz w:val="21"/>
              </w:rPr>
            </w:pPr>
          </w:p>
          <w:p w14:paraId="736E412B">
            <w:pPr>
              <w:spacing w:line="256" w:lineRule="auto"/>
              <w:rPr>
                <w:rFonts w:ascii="Arial"/>
                <w:sz w:val="21"/>
              </w:rPr>
            </w:pPr>
          </w:p>
          <w:p w14:paraId="12603F92">
            <w:pPr>
              <w:pStyle w:val="27"/>
              <w:spacing w:before="58" w:line="241" w:lineRule="exact"/>
              <w:ind w:left="272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7*24</w:t>
            </w:r>
          </w:p>
        </w:tc>
        <w:tc>
          <w:tcPr>
            <w:tcW w:w="1906" w:type="dxa"/>
          </w:tcPr>
          <w:p w14:paraId="23AED085">
            <w:pPr>
              <w:spacing w:line="256" w:lineRule="auto"/>
              <w:rPr>
                <w:rFonts w:ascii="Arial"/>
                <w:sz w:val="21"/>
              </w:rPr>
            </w:pPr>
          </w:p>
          <w:p w14:paraId="7EC2D17F">
            <w:pPr>
              <w:spacing w:line="256" w:lineRule="auto"/>
              <w:rPr>
                <w:rFonts w:ascii="Arial"/>
                <w:sz w:val="21"/>
              </w:rPr>
            </w:pPr>
          </w:p>
          <w:p w14:paraId="4273D3C5">
            <w:pPr>
              <w:pStyle w:val="27"/>
              <w:spacing w:before="58" w:line="227" w:lineRule="auto"/>
              <w:ind w:left="491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发生故障时</w:t>
            </w:r>
          </w:p>
        </w:tc>
        <w:tc>
          <w:tcPr>
            <w:tcW w:w="937" w:type="dxa"/>
          </w:tcPr>
          <w:p w14:paraId="1CC9E9F2">
            <w:pPr>
              <w:spacing w:line="255" w:lineRule="auto"/>
              <w:rPr>
                <w:rFonts w:ascii="Arial"/>
                <w:sz w:val="21"/>
              </w:rPr>
            </w:pPr>
          </w:p>
          <w:p w14:paraId="5216E278">
            <w:pPr>
              <w:spacing w:line="256" w:lineRule="auto"/>
              <w:rPr>
                <w:rFonts w:ascii="Arial"/>
                <w:sz w:val="21"/>
              </w:rPr>
            </w:pPr>
          </w:p>
          <w:p w14:paraId="4D1A9899">
            <w:pPr>
              <w:pStyle w:val="27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</w:tcPr>
          <w:p w14:paraId="04998B0E">
            <w:pPr>
              <w:spacing w:line="401" w:lineRule="auto"/>
              <w:rPr>
                <w:rFonts w:ascii="Arial"/>
                <w:sz w:val="21"/>
              </w:rPr>
            </w:pPr>
          </w:p>
          <w:p w14:paraId="31C123EB">
            <w:pPr>
              <w:pStyle w:val="27"/>
              <w:spacing w:before="59" w:line="230" w:lineRule="auto"/>
              <w:ind w:left="410" w:right="310" w:hanging="9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《现场工作记录》</w:t>
            </w:r>
            <w:r>
              <w:rPr>
                <w:spacing w:val="2"/>
                <w:sz w:val="18"/>
                <w:szCs w:val="18"/>
              </w:rPr>
              <w:t xml:space="preserve"> </w:t>
            </w:r>
            <w:r>
              <w:rPr>
                <w:spacing w:val="4"/>
                <w:sz w:val="18"/>
                <w:szCs w:val="18"/>
              </w:rPr>
              <w:t>《故障检修单》</w:t>
            </w:r>
          </w:p>
        </w:tc>
      </w:tr>
      <w:tr w14:paraId="26A66F5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7" w:hRule="atLeast"/>
        </w:trPr>
        <w:tc>
          <w:tcPr>
            <w:tcW w:w="998" w:type="dxa"/>
          </w:tcPr>
          <w:p w14:paraId="7E8B17C4">
            <w:pPr>
              <w:spacing w:line="257" w:lineRule="auto"/>
              <w:rPr>
                <w:rFonts w:ascii="Arial"/>
                <w:sz w:val="21"/>
              </w:rPr>
            </w:pPr>
          </w:p>
          <w:p w14:paraId="5292F8F8">
            <w:pPr>
              <w:spacing w:line="258" w:lineRule="auto"/>
              <w:rPr>
                <w:rFonts w:ascii="Arial"/>
                <w:sz w:val="21"/>
              </w:rPr>
            </w:pPr>
          </w:p>
          <w:p w14:paraId="3DA5A89F">
            <w:pPr>
              <w:pStyle w:val="27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040301-03</w:t>
            </w:r>
          </w:p>
        </w:tc>
        <w:tc>
          <w:tcPr>
            <w:tcW w:w="1023" w:type="dxa"/>
          </w:tcPr>
          <w:p w14:paraId="548F2E6A">
            <w:pPr>
              <w:spacing w:line="257" w:lineRule="auto"/>
              <w:rPr>
                <w:rFonts w:ascii="Arial"/>
                <w:sz w:val="21"/>
              </w:rPr>
            </w:pPr>
          </w:p>
          <w:p w14:paraId="14DDA1A3">
            <w:pPr>
              <w:spacing w:line="258" w:lineRule="auto"/>
              <w:rPr>
                <w:rFonts w:ascii="Arial"/>
                <w:sz w:val="21"/>
              </w:rPr>
            </w:pPr>
          </w:p>
          <w:p w14:paraId="11570548">
            <w:pPr>
              <w:pStyle w:val="27"/>
              <w:spacing w:before="58" w:line="227" w:lineRule="auto"/>
              <w:ind w:left="130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优化改善</w:t>
            </w:r>
          </w:p>
        </w:tc>
        <w:tc>
          <w:tcPr>
            <w:tcW w:w="2746" w:type="dxa"/>
          </w:tcPr>
          <w:p w14:paraId="5BDB4921">
            <w:pPr>
              <w:spacing w:line="257" w:lineRule="auto"/>
              <w:rPr>
                <w:rFonts w:ascii="Arial"/>
                <w:sz w:val="21"/>
              </w:rPr>
            </w:pPr>
          </w:p>
          <w:p w14:paraId="068C9BE4">
            <w:pPr>
              <w:spacing w:line="258" w:lineRule="auto"/>
              <w:rPr>
                <w:rFonts w:ascii="Arial"/>
                <w:sz w:val="21"/>
              </w:rPr>
            </w:pPr>
          </w:p>
          <w:p w14:paraId="043A3D47">
            <w:pPr>
              <w:pStyle w:val="27"/>
              <w:spacing w:before="58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基础软件性能优化</w:t>
            </w:r>
          </w:p>
        </w:tc>
        <w:tc>
          <w:tcPr>
            <w:tcW w:w="4264" w:type="dxa"/>
          </w:tcPr>
          <w:p w14:paraId="61379B37">
            <w:pPr>
              <w:spacing w:line="292" w:lineRule="auto"/>
              <w:rPr>
                <w:rFonts w:ascii="Arial"/>
                <w:sz w:val="21"/>
              </w:rPr>
            </w:pPr>
          </w:p>
          <w:p w14:paraId="359EE54D">
            <w:pPr>
              <w:pStyle w:val="27"/>
              <w:spacing w:before="59" w:line="230" w:lineRule="auto"/>
              <w:ind w:left="32" w:right="106" w:firstLine="2"/>
              <w:jc w:val="both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启动项优化、参数调整、版本升级、打补丁、临时文件删除、备份策略调整、注册表整理、磁盘碎片</w:t>
            </w:r>
            <w:r>
              <w:rPr>
                <w:spacing w:val="5"/>
                <w:sz w:val="18"/>
                <w:szCs w:val="18"/>
              </w:rPr>
              <w:t>整理、优化系统配置。</w:t>
            </w:r>
          </w:p>
        </w:tc>
        <w:tc>
          <w:tcPr>
            <w:tcW w:w="905" w:type="dxa"/>
          </w:tcPr>
          <w:p w14:paraId="6ADF8457">
            <w:pPr>
              <w:spacing w:line="257" w:lineRule="auto"/>
              <w:rPr>
                <w:rFonts w:ascii="Arial"/>
                <w:sz w:val="21"/>
              </w:rPr>
            </w:pPr>
          </w:p>
          <w:p w14:paraId="64FCB908">
            <w:pPr>
              <w:spacing w:line="258" w:lineRule="auto"/>
              <w:rPr>
                <w:rFonts w:ascii="Arial"/>
                <w:sz w:val="21"/>
              </w:rPr>
            </w:pPr>
          </w:p>
          <w:p w14:paraId="5F72AB0C">
            <w:pPr>
              <w:pStyle w:val="27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</w:tcPr>
          <w:p w14:paraId="18ED5E07">
            <w:pPr>
              <w:spacing w:line="257" w:lineRule="auto"/>
              <w:rPr>
                <w:rFonts w:ascii="Arial"/>
                <w:sz w:val="21"/>
              </w:rPr>
            </w:pPr>
          </w:p>
          <w:p w14:paraId="1D029CDE">
            <w:pPr>
              <w:spacing w:line="258" w:lineRule="auto"/>
              <w:rPr>
                <w:rFonts w:ascii="Arial"/>
                <w:sz w:val="21"/>
              </w:rPr>
            </w:pPr>
          </w:p>
          <w:p w14:paraId="1D662BBD">
            <w:pPr>
              <w:pStyle w:val="27"/>
              <w:spacing w:before="58" w:line="227" w:lineRule="auto"/>
              <w:ind w:left="689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1次/月</w:t>
            </w:r>
          </w:p>
        </w:tc>
        <w:tc>
          <w:tcPr>
            <w:tcW w:w="937" w:type="dxa"/>
          </w:tcPr>
          <w:p w14:paraId="5000F497">
            <w:pPr>
              <w:spacing w:line="257" w:lineRule="auto"/>
              <w:rPr>
                <w:rFonts w:ascii="Arial"/>
                <w:sz w:val="21"/>
              </w:rPr>
            </w:pPr>
          </w:p>
          <w:p w14:paraId="0936478A">
            <w:pPr>
              <w:spacing w:line="257" w:lineRule="auto"/>
              <w:rPr>
                <w:rFonts w:ascii="Arial"/>
                <w:sz w:val="21"/>
              </w:rPr>
            </w:pPr>
          </w:p>
          <w:p w14:paraId="199A4388">
            <w:pPr>
              <w:pStyle w:val="27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</w:tcPr>
          <w:p w14:paraId="06F2F4F1">
            <w:pPr>
              <w:spacing w:line="405" w:lineRule="auto"/>
              <w:rPr>
                <w:rFonts w:ascii="Arial"/>
                <w:sz w:val="21"/>
              </w:rPr>
            </w:pPr>
          </w:p>
          <w:p w14:paraId="3E7DC5AF">
            <w:pPr>
              <w:pStyle w:val="27"/>
              <w:spacing w:before="58" w:line="229" w:lineRule="auto"/>
              <w:ind w:left="687" w:right="112" w:hanging="558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《系统软件综合性能优</w:t>
            </w:r>
            <w:r>
              <w:rPr>
                <w:spacing w:val="3"/>
                <w:sz w:val="18"/>
                <w:szCs w:val="18"/>
              </w:rPr>
              <w:t>化报告》</w:t>
            </w:r>
          </w:p>
        </w:tc>
      </w:tr>
      <w:tr w14:paraId="6667C0B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998" w:type="dxa"/>
          </w:tcPr>
          <w:p w14:paraId="3DB185A2">
            <w:pPr>
              <w:spacing w:line="330" w:lineRule="auto"/>
              <w:rPr>
                <w:rFonts w:ascii="Arial"/>
                <w:sz w:val="21"/>
              </w:rPr>
            </w:pPr>
          </w:p>
          <w:p w14:paraId="771D5941">
            <w:pPr>
              <w:pStyle w:val="27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040301-04</w:t>
            </w:r>
          </w:p>
        </w:tc>
        <w:tc>
          <w:tcPr>
            <w:tcW w:w="1023" w:type="dxa"/>
          </w:tcPr>
          <w:p w14:paraId="1F580026">
            <w:pPr>
              <w:spacing w:line="330" w:lineRule="auto"/>
              <w:rPr>
                <w:rFonts w:ascii="Arial"/>
                <w:sz w:val="21"/>
              </w:rPr>
            </w:pPr>
          </w:p>
          <w:p w14:paraId="05653358">
            <w:pPr>
              <w:pStyle w:val="27"/>
              <w:spacing w:before="59" w:line="225" w:lineRule="auto"/>
              <w:ind w:left="132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调研评估</w:t>
            </w:r>
          </w:p>
        </w:tc>
        <w:tc>
          <w:tcPr>
            <w:tcW w:w="2746" w:type="dxa"/>
          </w:tcPr>
          <w:p w14:paraId="22C38DF1">
            <w:pPr>
              <w:spacing w:line="330" w:lineRule="auto"/>
              <w:rPr>
                <w:rFonts w:ascii="Arial"/>
                <w:sz w:val="21"/>
              </w:rPr>
            </w:pPr>
          </w:p>
          <w:p w14:paraId="2B2E407E">
            <w:pPr>
              <w:pStyle w:val="27"/>
              <w:spacing w:before="59" w:line="225" w:lineRule="auto"/>
              <w:ind w:left="43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操作系统性能评估服务</w:t>
            </w:r>
          </w:p>
        </w:tc>
        <w:tc>
          <w:tcPr>
            <w:tcW w:w="4264" w:type="dxa"/>
          </w:tcPr>
          <w:p w14:paraId="49FBE5B5">
            <w:pPr>
              <w:pStyle w:val="27"/>
              <w:spacing w:before="279" w:line="225" w:lineRule="auto"/>
              <w:ind w:left="119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根据客户业务发展趋势，评估基础软件当前及应有性能，提出建议</w:t>
            </w:r>
          </w:p>
        </w:tc>
        <w:tc>
          <w:tcPr>
            <w:tcW w:w="905" w:type="dxa"/>
          </w:tcPr>
          <w:p w14:paraId="2E09F6ED">
            <w:pPr>
              <w:spacing w:line="330" w:lineRule="auto"/>
              <w:rPr>
                <w:rFonts w:ascii="Arial"/>
                <w:sz w:val="21"/>
              </w:rPr>
            </w:pPr>
          </w:p>
          <w:p w14:paraId="6A64F20F">
            <w:pPr>
              <w:pStyle w:val="27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</w:tcPr>
          <w:p w14:paraId="7F04C76F">
            <w:pPr>
              <w:spacing w:line="330" w:lineRule="auto"/>
              <w:rPr>
                <w:rFonts w:ascii="Arial"/>
                <w:sz w:val="21"/>
              </w:rPr>
            </w:pPr>
          </w:p>
          <w:p w14:paraId="06EBE9C3">
            <w:pPr>
              <w:pStyle w:val="27"/>
              <w:spacing w:before="58" w:line="227" w:lineRule="auto"/>
              <w:ind w:left="394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根据客户需求</w:t>
            </w:r>
          </w:p>
        </w:tc>
        <w:tc>
          <w:tcPr>
            <w:tcW w:w="937" w:type="dxa"/>
          </w:tcPr>
          <w:p w14:paraId="3C7F5149">
            <w:pPr>
              <w:spacing w:line="330" w:lineRule="auto"/>
              <w:rPr>
                <w:rFonts w:ascii="Arial"/>
                <w:sz w:val="21"/>
              </w:rPr>
            </w:pPr>
          </w:p>
          <w:p w14:paraId="433BDFEE">
            <w:pPr>
              <w:pStyle w:val="27"/>
              <w:spacing w:before="58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</w:tcPr>
          <w:p w14:paraId="0E87C586">
            <w:pPr>
              <w:spacing w:line="330" w:lineRule="auto"/>
              <w:rPr>
                <w:rFonts w:ascii="Arial"/>
                <w:sz w:val="21"/>
              </w:rPr>
            </w:pPr>
          </w:p>
          <w:p w14:paraId="1B1DE074">
            <w:pPr>
              <w:pStyle w:val="27"/>
              <w:spacing w:before="59" w:line="225" w:lineRule="auto"/>
              <w:ind w:left="504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《评估报告》</w:t>
            </w:r>
          </w:p>
        </w:tc>
      </w:tr>
    </w:tbl>
    <w:p w14:paraId="544260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5868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984"/>
        <w:gridCol w:w="1771"/>
        <w:gridCol w:w="5654"/>
        <w:gridCol w:w="870"/>
        <w:gridCol w:w="1325"/>
        <w:gridCol w:w="1387"/>
        <w:gridCol w:w="2917"/>
      </w:tblGrid>
      <w:tr w14:paraId="53E2638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5868" w:type="dxa"/>
            <w:gridSpan w:val="8"/>
            <w:shd w:val="clear" w:color="auto" w:fill="B9CDE5"/>
          </w:tcPr>
          <w:p w14:paraId="6552EB69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</w:rPr>
            </w:pPr>
            <w:bookmarkStart w:id="8" w:name="_Toc15486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040303应用软件运维服务</w:t>
            </w:r>
            <w:bookmarkEnd w:id="8"/>
          </w:p>
        </w:tc>
      </w:tr>
      <w:tr w14:paraId="471287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5868" w:type="dxa"/>
            <w:gridSpan w:val="8"/>
            <w:shd w:val="clear" w:color="auto" w:fill="B9CDE5"/>
          </w:tcPr>
          <w:p w14:paraId="08C0CD89">
            <w:pPr>
              <w:spacing w:before="50" w:line="327" w:lineRule="exact"/>
              <w:ind w:left="31"/>
              <w:rPr>
                <w:rFonts w:ascii="华文中宋" w:hAnsi="华文中宋" w:eastAsia="华文中宋" w:cs="华文中宋"/>
                <w:sz w:val="21"/>
                <w:szCs w:val="21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-2"/>
                <w:position w:val="3"/>
                <w:sz w:val="21"/>
                <w:szCs w:val="21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-2"/>
                <w:position w:val="3"/>
                <w:sz w:val="21"/>
                <w:szCs w:val="21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-2"/>
                <w:position w:val="3"/>
                <w:sz w:val="21"/>
                <w:szCs w:val="21"/>
              </w:rPr>
              <w:t>04</w:t>
            </w:r>
          </w:p>
        </w:tc>
      </w:tr>
      <w:tr w14:paraId="1E6B721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15868" w:type="dxa"/>
            <w:gridSpan w:val="8"/>
            <w:shd w:val="clear" w:color="auto" w:fill="DCE6F2"/>
          </w:tcPr>
          <w:p w14:paraId="027D3A3A">
            <w:pPr>
              <w:spacing w:before="25" w:line="274" w:lineRule="exact"/>
              <w:ind w:left="32"/>
              <w:rPr>
                <w:rFonts w:ascii="华文中宋" w:hAnsi="华文中宋" w:eastAsia="华文中宋" w:cs="华文中宋"/>
                <w:sz w:val="18"/>
                <w:szCs w:val="18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5"/>
                <w:position w:val="3"/>
                <w:sz w:val="18"/>
                <w:szCs w:val="18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8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5"/>
                <w:position w:val="3"/>
                <w:sz w:val="18"/>
                <w:szCs w:val="18"/>
              </w:rPr>
              <w:t>：0403软件运维服务</w:t>
            </w:r>
          </w:p>
        </w:tc>
      </w:tr>
      <w:tr w14:paraId="55CFBA2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15868" w:type="dxa"/>
            <w:gridSpan w:val="8"/>
            <w:shd w:val="clear" w:color="auto" w:fill="F2DCDB"/>
          </w:tcPr>
          <w:p w14:paraId="525D63B2">
            <w:pPr>
              <w:spacing w:before="26" w:line="273" w:lineRule="exact"/>
              <w:ind w:left="205"/>
              <w:rPr>
                <w:rFonts w:ascii="华文中宋" w:hAnsi="华文中宋" w:eastAsia="华文中宋" w:cs="华文中宋"/>
                <w:sz w:val="18"/>
                <w:szCs w:val="18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18"/>
                <w:szCs w:val="18"/>
              </w:rPr>
              <w:t>服务小类</w:t>
            </w:r>
            <w:r>
              <w:rPr>
                <w:rFonts w:ascii="华文中宋" w:hAnsi="华文中宋" w:eastAsia="华文中宋" w:cs="华文中宋"/>
                <w:spacing w:val="-22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18"/>
                <w:szCs w:val="18"/>
              </w:rPr>
              <w:t>：040303应用软件运维服务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18"/>
                <w:szCs w:val="18"/>
              </w:rPr>
              <w:t xml:space="preserve">     （说明： </w:t>
            </w:r>
            <w:r>
              <w:rPr>
                <w:rFonts w:hint="eastAsia" w:ascii="华文中宋" w:hAnsi="华文中宋" w:eastAsia="华文中宋" w:cs="华文中宋"/>
                <w:spacing w:val="-2"/>
                <w:position w:val="3"/>
                <w:sz w:val="18"/>
                <w:szCs w:val="18"/>
                <w:lang w:val="en-US" w:eastAsia="zh-CN"/>
              </w:rPr>
              <w:t>针对</w:t>
            </w:r>
            <w:r>
              <w:rPr>
                <w:rFonts w:hint="eastAsia" w:ascii="华文中宋" w:hAnsi="华文中宋" w:eastAsia="华文中宋" w:cs="华文中宋"/>
                <w:spacing w:val="5"/>
                <w:position w:val="3"/>
                <w:sz w:val="18"/>
                <w:szCs w:val="18"/>
                <w:lang w:val="en-US" w:eastAsia="zh-CN"/>
              </w:rPr>
              <w:t>针对医疗管理系统</w:t>
            </w:r>
            <w:r>
              <w:rPr>
                <w:rFonts w:hint="eastAsia" w:ascii="华文中宋" w:hAnsi="华文中宋" w:eastAsia="华文中宋" w:cs="华文中宋"/>
                <w:spacing w:val="-2"/>
                <w:position w:val="3"/>
                <w:sz w:val="18"/>
                <w:szCs w:val="18"/>
              </w:rPr>
              <w:t>进行日常巡检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18"/>
                <w:szCs w:val="18"/>
              </w:rPr>
              <w:t>）</w:t>
            </w:r>
          </w:p>
        </w:tc>
      </w:tr>
      <w:tr w14:paraId="20AE5D0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90" w:hRule="atLeast"/>
        </w:trPr>
        <w:tc>
          <w:tcPr>
            <w:tcW w:w="960" w:type="dxa"/>
          </w:tcPr>
          <w:p w14:paraId="72661CAC">
            <w:pPr>
              <w:spacing w:line="260" w:lineRule="auto"/>
              <w:rPr>
                <w:rFonts w:ascii="Arial"/>
                <w:sz w:val="21"/>
              </w:rPr>
            </w:pPr>
          </w:p>
          <w:p w14:paraId="5CE4D9B8">
            <w:pPr>
              <w:spacing w:line="260" w:lineRule="auto"/>
              <w:rPr>
                <w:rFonts w:ascii="Arial"/>
                <w:sz w:val="21"/>
              </w:rPr>
            </w:pPr>
          </w:p>
          <w:p w14:paraId="6BEB090F">
            <w:pPr>
              <w:spacing w:line="260" w:lineRule="auto"/>
              <w:rPr>
                <w:rFonts w:ascii="Arial"/>
                <w:sz w:val="21"/>
              </w:rPr>
            </w:pPr>
          </w:p>
          <w:p w14:paraId="0711D8CB">
            <w:pPr>
              <w:spacing w:line="261" w:lineRule="auto"/>
              <w:rPr>
                <w:rFonts w:ascii="Arial"/>
                <w:sz w:val="21"/>
              </w:rPr>
            </w:pPr>
          </w:p>
          <w:p w14:paraId="6A7062EC">
            <w:pPr>
              <w:pStyle w:val="27"/>
              <w:spacing w:before="58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040303-01</w:t>
            </w:r>
          </w:p>
        </w:tc>
        <w:tc>
          <w:tcPr>
            <w:tcW w:w="984" w:type="dxa"/>
          </w:tcPr>
          <w:p w14:paraId="33EDD1A1">
            <w:pPr>
              <w:spacing w:line="260" w:lineRule="auto"/>
              <w:rPr>
                <w:rFonts w:ascii="Arial"/>
                <w:sz w:val="21"/>
              </w:rPr>
            </w:pPr>
          </w:p>
          <w:p w14:paraId="6A0EBD97">
            <w:pPr>
              <w:spacing w:line="260" w:lineRule="auto"/>
              <w:rPr>
                <w:rFonts w:ascii="Arial"/>
                <w:sz w:val="21"/>
              </w:rPr>
            </w:pPr>
          </w:p>
          <w:p w14:paraId="19475E12">
            <w:pPr>
              <w:spacing w:line="260" w:lineRule="auto"/>
              <w:rPr>
                <w:rFonts w:ascii="Arial"/>
                <w:sz w:val="21"/>
              </w:rPr>
            </w:pPr>
          </w:p>
          <w:p w14:paraId="1C104C7E">
            <w:pPr>
              <w:spacing w:line="261" w:lineRule="auto"/>
              <w:rPr>
                <w:rFonts w:ascii="Arial"/>
                <w:sz w:val="21"/>
              </w:rPr>
            </w:pPr>
          </w:p>
          <w:p w14:paraId="2C2A3CF5">
            <w:pPr>
              <w:pStyle w:val="27"/>
              <w:spacing w:before="58" w:line="220" w:lineRule="auto"/>
              <w:ind w:left="12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例行操作</w:t>
            </w:r>
          </w:p>
        </w:tc>
        <w:tc>
          <w:tcPr>
            <w:tcW w:w="1771" w:type="dxa"/>
          </w:tcPr>
          <w:p w14:paraId="71C6F6DB">
            <w:pPr>
              <w:spacing w:line="260" w:lineRule="auto"/>
              <w:rPr>
                <w:rFonts w:ascii="Arial"/>
                <w:sz w:val="21"/>
              </w:rPr>
            </w:pPr>
          </w:p>
          <w:p w14:paraId="145CB502">
            <w:pPr>
              <w:spacing w:line="260" w:lineRule="auto"/>
              <w:rPr>
                <w:rFonts w:ascii="Arial"/>
                <w:sz w:val="21"/>
              </w:rPr>
            </w:pPr>
          </w:p>
          <w:p w14:paraId="31DD2291">
            <w:pPr>
              <w:spacing w:line="260" w:lineRule="auto"/>
              <w:rPr>
                <w:rFonts w:ascii="Arial"/>
                <w:sz w:val="21"/>
              </w:rPr>
            </w:pPr>
          </w:p>
          <w:p w14:paraId="3046CEDD">
            <w:pPr>
              <w:spacing w:line="261" w:lineRule="auto"/>
              <w:rPr>
                <w:rFonts w:ascii="Arial"/>
                <w:sz w:val="21"/>
              </w:rPr>
            </w:pPr>
          </w:p>
          <w:p w14:paraId="25D1039B">
            <w:pPr>
              <w:pStyle w:val="27"/>
              <w:spacing w:before="58" w:line="220" w:lineRule="auto"/>
              <w:ind w:left="15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应用软件巡检监控</w:t>
            </w:r>
          </w:p>
        </w:tc>
        <w:tc>
          <w:tcPr>
            <w:tcW w:w="5654" w:type="dxa"/>
          </w:tcPr>
          <w:p w14:paraId="0DE83F06">
            <w:pPr>
              <w:spacing w:line="401" w:lineRule="auto"/>
              <w:rPr>
                <w:rFonts w:ascii="Arial"/>
                <w:sz w:val="21"/>
              </w:rPr>
            </w:pPr>
          </w:p>
          <w:p w14:paraId="57028B18">
            <w:pPr>
              <w:pStyle w:val="27"/>
              <w:spacing w:before="59" w:line="220" w:lineRule="auto"/>
              <w:ind w:left="29" w:right="127" w:firstLine="1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1、监控：进程状态、服务或端口响应情况、资源消耗情况、会话内容情况、数据库连接情况、存储连接情况、作业执行情况；</w:t>
            </w:r>
          </w:p>
          <w:p w14:paraId="6AE1FA8E">
            <w:pPr>
              <w:pStyle w:val="27"/>
              <w:spacing w:before="1" w:line="219" w:lineRule="auto"/>
              <w:ind w:left="28" w:right="37" w:firstLine="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2、检查：CPU的利用率、磁盘I/O、应用软件</w:t>
            </w:r>
            <w:r>
              <w:rPr>
                <w:spacing w:val="-1"/>
                <w:sz w:val="18"/>
                <w:szCs w:val="18"/>
              </w:rPr>
              <w:t>的典型操作响应时间、主</w:t>
            </w:r>
            <w:r>
              <w:rPr>
                <w:sz w:val="18"/>
                <w:szCs w:val="18"/>
              </w:rPr>
              <w:t>机操作系统的漏洞扫描、补丁检查、系统病毒定期查</w:t>
            </w:r>
            <w:r>
              <w:rPr>
                <w:spacing w:val="-1"/>
                <w:sz w:val="18"/>
                <w:szCs w:val="18"/>
              </w:rPr>
              <w:t>杀、应用软件的口令安全情况、应用软件的日志审计、分析；</w:t>
            </w:r>
          </w:p>
          <w:p w14:paraId="7F965BFF">
            <w:pPr>
              <w:pStyle w:val="27"/>
              <w:spacing w:before="1" w:line="219" w:lineRule="auto"/>
              <w:ind w:left="30" w:right="127" w:firstLine="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3、作业：版本升级、</w:t>
            </w:r>
            <w:r>
              <w:rPr>
                <w:spacing w:val="-40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日志清理、启动或停止服务或进程、增加或删除</w:t>
            </w:r>
            <w:r>
              <w:rPr>
                <w:sz w:val="18"/>
                <w:szCs w:val="18"/>
              </w:rPr>
              <w:t>用户账号、更新系统或用户密码、建立或终止</w:t>
            </w:r>
            <w:r>
              <w:rPr>
                <w:spacing w:val="-1"/>
                <w:sz w:val="18"/>
                <w:szCs w:val="18"/>
              </w:rPr>
              <w:t>会话连接、软件备份。</w:t>
            </w:r>
          </w:p>
        </w:tc>
        <w:tc>
          <w:tcPr>
            <w:tcW w:w="870" w:type="dxa"/>
          </w:tcPr>
          <w:p w14:paraId="51CB6333">
            <w:pPr>
              <w:spacing w:line="260" w:lineRule="auto"/>
              <w:rPr>
                <w:rFonts w:ascii="Arial"/>
                <w:sz w:val="21"/>
              </w:rPr>
            </w:pPr>
          </w:p>
          <w:p w14:paraId="131D1F3D">
            <w:pPr>
              <w:spacing w:line="260" w:lineRule="auto"/>
              <w:rPr>
                <w:rFonts w:ascii="Arial"/>
                <w:sz w:val="21"/>
              </w:rPr>
            </w:pPr>
          </w:p>
          <w:p w14:paraId="47BED3B8">
            <w:pPr>
              <w:spacing w:line="260" w:lineRule="auto"/>
              <w:rPr>
                <w:rFonts w:ascii="Arial"/>
                <w:sz w:val="21"/>
              </w:rPr>
            </w:pPr>
          </w:p>
          <w:p w14:paraId="1A07A163">
            <w:pPr>
              <w:spacing w:line="261" w:lineRule="auto"/>
              <w:rPr>
                <w:rFonts w:ascii="Arial"/>
                <w:sz w:val="21"/>
              </w:rPr>
            </w:pPr>
          </w:p>
          <w:p w14:paraId="018C8E21">
            <w:pPr>
              <w:pStyle w:val="27"/>
              <w:spacing w:before="58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</w:tcPr>
          <w:p w14:paraId="6320A52D">
            <w:pPr>
              <w:spacing w:line="260" w:lineRule="auto"/>
              <w:rPr>
                <w:rFonts w:ascii="Arial"/>
                <w:sz w:val="21"/>
              </w:rPr>
            </w:pPr>
          </w:p>
          <w:p w14:paraId="0DA5399C">
            <w:pPr>
              <w:spacing w:line="260" w:lineRule="auto"/>
              <w:rPr>
                <w:rFonts w:ascii="Arial"/>
                <w:sz w:val="21"/>
              </w:rPr>
            </w:pPr>
          </w:p>
          <w:p w14:paraId="0AE01D5E">
            <w:pPr>
              <w:spacing w:line="260" w:lineRule="auto"/>
              <w:rPr>
                <w:rFonts w:ascii="Arial"/>
                <w:sz w:val="21"/>
              </w:rPr>
            </w:pPr>
          </w:p>
          <w:p w14:paraId="4F238499">
            <w:pPr>
              <w:spacing w:line="261" w:lineRule="auto"/>
              <w:rPr>
                <w:rFonts w:ascii="Arial"/>
                <w:sz w:val="21"/>
              </w:rPr>
            </w:pPr>
          </w:p>
          <w:p w14:paraId="7B81D87C">
            <w:pPr>
              <w:pStyle w:val="27"/>
              <w:spacing w:before="58" w:line="220" w:lineRule="auto"/>
              <w:ind w:left="12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根据客户需要</w:t>
            </w:r>
          </w:p>
        </w:tc>
        <w:tc>
          <w:tcPr>
            <w:tcW w:w="1387" w:type="dxa"/>
          </w:tcPr>
          <w:p w14:paraId="20749BB4">
            <w:pPr>
              <w:spacing w:line="260" w:lineRule="auto"/>
              <w:rPr>
                <w:rFonts w:ascii="Arial"/>
                <w:sz w:val="21"/>
              </w:rPr>
            </w:pPr>
          </w:p>
          <w:p w14:paraId="30EFD68C">
            <w:pPr>
              <w:spacing w:line="260" w:lineRule="auto"/>
              <w:rPr>
                <w:rFonts w:ascii="Arial"/>
                <w:sz w:val="21"/>
              </w:rPr>
            </w:pPr>
          </w:p>
          <w:p w14:paraId="3D05689E">
            <w:pPr>
              <w:spacing w:line="260" w:lineRule="auto"/>
              <w:rPr>
                <w:rFonts w:ascii="Arial"/>
                <w:sz w:val="21"/>
              </w:rPr>
            </w:pPr>
          </w:p>
          <w:p w14:paraId="72B9E328">
            <w:pPr>
              <w:spacing w:line="261" w:lineRule="auto"/>
              <w:rPr>
                <w:rFonts w:ascii="Arial"/>
                <w:sz w:val="21"/>
              </w:rPr>
            </w:pPr>
          </w:p>
          <w:p w14:paraId="7EA0A05A">
            <w:pPr>
              <w:pStyle w:val="27"/>
              <w:spacing w:before="59" w:line="220" w:lineRule="auto"/>
              <w:ind w:left="518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现场</w:t>
            </w:r>
          </w:p>
        </w:tc>
        <w:tc>
          <w:tcPr>
            <w:tcW w:w="2917" w:type="dxa"/>
          </w:tcPr>
          <w:p w14:paraId="57C345BA">
            <w:pPr>
              <w:spacing w:line="260" w:lineRule="auto"/>
              <w:rPr>
                <w:rFonts w:ascii="Arial"/>
                <w:sz w:val="21"/>
              </w:rPr>
            </w:pPr>
          </w:p>
          <w:p w14:paraId="43D8CFDE">
            <w:pPr>
              <w:spacing w:line="260" w:lineRule="auto"/>
              <w:rPr>
                <w:rFonts w:ascii="Arial"/>
                <w:sz w:val="21"/>
              </w:rPr>
            </w:pPr>
          </w:p>
          <w:p w14:paraId="66E7E923">
            <w:pPr>
              <w:spacing w:line="260" w:lineRule="auto"/>
              <w:rPr>
                <w:rFonts w:ascii="Arial"/>
                <w:sz w:val="21"/>
              </w:rPr>
            </w:pPr>
          </w:p>
          <w:p w14:paraId="5DE094BE">
            <w:pPr>
              <w:spacing w:line="261" w:lineRule="auto"/>
              <w:rPr>
                <w:rFonts w:ascii="Arial"/>
                <w:sz w:val="21"/>
              </w:rPr>
            </w:pPr>
          </w:p>
          <w:p w14:paraId="697F9AC1">
            <w:pPr>
              <w:pStyle w:val="27"/>
              <w:spacing w:before="59" w:line="218" w:lineRule="auto"/>
              <w:ind w:left="74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《系统运维报告》</w:t>
            </w:r>
          </w:p>
        </w:tc>
      </w:tr>
      <w:tr w14:paraId="3162950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960" w:type="dxa"/>
          </w:tcPr>
          <w:p w14:paraId="7997F863">
            <w:pPr>
              <w:pStyle w:val="27"/>
              <w:spacing w:before="253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040303-02</w:t>
            </w:r>
          </w:p>
        </w:tc>
        <w:tc>
          <w:tcPr>
            <w:tcW w:w="984" w:type="dxa"/>
          </w:tcPr>
          <w:p w14:paraId="2CC994CC">
            <w:pPr>
              <w:pStyle w:val="27"/>
              <w:spacing w:before="252" w:line="220" w:lineRule="auto"/>
              <w:ind w:left="134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响应支持</w:t>
            </w:r>
          </w:p>
        </w:tc>
        <w:tc>
          <w:tcPr>
            <w:tcW w:w="1771" w:type="dxa"/>
          </w:tcPr>
          <w:p w14:paraId="13E51E5E">
            <w:pPr>
              <w:pStyle w:val="27"/>
              <w:spacing w:before="252" w:line="220" w:lineRule="auto"/>
              <w:ind w:left="15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应用软件故障排除</w:t>
            </w:r>
          </w:p>
        </w:tc>
        <w:tc>
          <w:tcPr>
            <w:tcW w:w="5654" w:type="dxa"/>
          </w:tcPr>
          <w:p w14:paraId="221B3388">
            <w:pPr>
              <w:pStyle w:val="27"/>
              <w:spacing w:before="252" w:line="220" w:lineRule="auto"/>
              <w:ind w:left="3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软件故障响应、排查、诊断和处理，系统启停、系统安装、升级。</w:t>
            </w:r>
          </w:p>
        </w:tc>
        <w:tc>
          <w:tcPr>
            <w:tcW w:w="870" w:type="dxa"/>
          </w:tcPr>
          <w:p w14:paraId="4732AD8D">
            <w:pPr>
              <w:pStyle w:val="27"/>
              <w:spacing w:before="253"/>
              <w:ind w:left="259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7*24</w:t>
            </w:r>
          </w:p>
        </w:tc>
        <w:tc>
          <w:tcPr>
            <w:tcW w:w="1325" w:type="dxa"/>
          </w:tcPr>
          <w:p w14:paraId="2DDE1E45">
            <w:pPr>
              <w:pStyle w:val="27"/>
              <w:spacing w:before="252" w:line="220" w:lineRule="auto"/>
              <w:ind w:left="216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发生故障时</w:t>
            </w:r>
          </w:p>
        </w:tc>
        <w:tc>
          <w:tcPr>
            <w:tcW w:w="1387" w:type="dxa"/>
          </w:tcPr>
          <w:p w14:paraId="39CFAC26">
            <w:pPr>
              <w:pStyle w:val="27"/>
              <w:spacing w:before="253" w:line="220" w:lineRule="auto"/>
              <w:ind w:left="24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</w:tcPr>
          <w:p w14:paraId="1753543B">
            <w:pPr>
              <w:pStyle w:val="27"/>
              <w:spacing w:before="146" w:line="221" w:lineRule="auto"/>
              <w:ind w:left="921" w:right="735" w:hanging="180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《服务事件记录》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《故障报告》</w:t>
            </w:r>
          </w:p>
        </w:tc>
      </w:tr>
      <w:tr w14:paraId="3CDDA4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1" w:hRule="atLeast"/>
        </w:trPr>
        <w:tc>
          <w:tcPr>
            <w:tcW w:w="960" w:type="dxa"/>
          </w:tcPr>
          <w:p w14:paraId="26B6F21E">
            <w:pPr>
              <w:spacing w:line="456" w:lineRule="auto"/>
              <w:rPr>
                <w:rFonts w:ascii="Arial"/>
                <w:sz w:val="21"/>
              </w:rPr>
            </w:pPr>
          </w:p>
          <w:p w14:paraId="6D284D3F">
            <w:pPr>
              <w:pStyle w:val="27"/>
              <w:spacing w:before="59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040303-03</w:t>
            </w:r>
          </w:p>
        </w:tc>
        <w:tc>
          <w:tcPr>
            <w:tcW w:w="984" w:type="dxa"/>
          </w:tcPr>
          <w:p w14:paraId="01CCC340">
            <w:pPr>
              <w:spacing w:line="456" w:lineRule="auto"/>
              <w:rPr>
                <w:rFonts w:ascii="Arial"/>
                <w:sz w:val="21"/>
              </w:rPr>
            </w:pPr>
          </w:p>
          <w:p w14:paraId="11138F5B">
            <w:pPr>
              <w:pStyle w:val="27"/>
              <w:spacing w:before="58" w:line="220" w:lineRule="auto"/>
              <w:ind w:left="12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优化改善</w:t>
            </w:r>
          </w:p>
        </w:tc>
        <w:tc>
          <w:tcPr>
            <w:tcW w:w="1771" w:type="dxa"/>
          </w:tcPr>
          <w:p w14:paraId="0866FEE4">
            <w:pPr>
              <w:spacing w:line="456" w:lineRule="auto"/>
              <w:rPr>
                <w:rFonts w:ascii="Arial"/>
                <w:sz w:val="21"/>
              </w:rPr>
            </w:pPr>
          </w:p>
          <w:p w14:paraId="29F42142">
            <w:pPr>
              <w:pStyle w:val="27"/>
              <w:spacing w:before="58" w:line="220" w:lineRule="auto"/>
              <w:ind w:left="51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优化改善</w:t>
            </w:r>
          </w:p>
        </w:tc>
        <w:tc>
          <w:tcPr>
            <w:tcW w:w="5654" w:type="dxa"/>
          </w:tcPr>
          <w:p w14:paraId="226CA7D3">
            <w:pPr>
              <w:spacing w:line="242" w:lineRule="auto"/>
              <w:rPr>
                <w:rFonts w:ascii="Arial"/>
                <w:sz w:val="21"/>
              </w:rPr>
            </w:pPr>
          </w:p>
          <w:p w14:paraId="5FFDFB6A">
            <w:pPr>
              <w:pStyle w:val="27"/>
              <w:spacing w:before="58" w:line="222" w:lineRule="auto"/>
              <w:ind w:left="28" w:right="63"/>
              <w:jc w:val="both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应用消息队列、共享内存优化、应用服务能力优化，例如应用</w:t>
            </w:r>
            <w:r>
              <w:rPr>
                <w:spacing w:val="-2"/>
                <w:sz w:val="18"/>
                <w:szCs w:val="18"/>
              </w:rPr>
              <w:t>进程数、</w:t>
            </w:r>
            <w:r>
              <w:rPr>
                <w:spacing w:val="-1"/>
                <w:sz w:val="18"/>
                <w:szCs w:val="18"/>
              </w:rPr>
              <w:t>应用线程数的优化、应用日志级别及日志空间的调整、应用版</w:t>
            </w:r>
            <w:r>
              <w:rPr>
                <w:spacing w:val="-2"/>
                <w:sz w:val="18"/>
                <w:szCs w:val="18"/>
              </w:rPr>
              <w:t>本升级、打补丁。</w:t>
            </w:r>
          </w:p>
        </w:tc>
        <w:tc>
          <w:tcPr>
            <w:tcW w:w="870" w:type="dxa"/>
          </w:tcPr>
          <w:p w14:paraId="21CCDB5B">
            <w:pPr>
              <w:spacing w:line="456" w:lineRule="auto"/>
              <w:rPr>
                <w:rFonts w:ascii="Arial"/>
                <w:sz w:val="21"/>
              </w:rPr>
            </w:pPr>
          </w:p>
          <w:p w14:paraId="21FC7B80">
            <w:pPr>
              <w:pStyle w:val="27"/>
              <w:spacing w:before="59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</w:tcPr>
          <w:p w14:paraId="22A3DC96">
            <w:pPr>
              <w:spacing w:line="456" w:lineRule="auto"/>
              <w:rPr>
                <w:rFonts w:ascii="Arial"/>
                <w:sz w:val="21"/>
              </w:rPr>
            </w:pPr>
          </w:p>
          <w:p w14:paraId="27FE5F66">
            <w:pPr>
              <w:pStyle w:val="27"/>
              <w:spacing w:before="58" w:line="220" w:lineRule="auto"/>
              <w:ind w:left="407"/>
              <w:rPr>
                <w:sz w:val="18"/>
                <w:szCs w:val="18"/>
              </w:rPr>
            </w:pPr>
            <w:r>
              <w:rPr>
                <w:spacing w:val="-6"/>
                <w:sz w:val="18"/>
                <w:szCs w:val="18"/>
              </w:rPr>
              <w:t>1次/月</w:t>
            </w:r>
          </w:p>
        </w:tc>
        <w:tc>
          <w:tcPr>
            <w:tcW w:w="1387" w:type="dxa"/>
          </w:tcPr>
          <w:p w14:paraId="2BCFBFC2">
            <w:pPr>
              <w:spacing w:line="457" w:lineRule="auto"/>
              <w:rPr>
                <w:rFonts w:ascii="Arial"/>
                <w:sz w:val="21"/>
              </w:rPr>
            </w:pPr>
          </w:p>
          <w:p w14:paraId="0415FCD3">
            <w:pPr>
              <w:pStyle w:val="27"/>
              <w:spacing w:before="58" w:line="220" w:lineRule="auto"/>
              <w:ind w:left="24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</w:tcPr>
          <w:p w14:paraId="70B43AFA">
            <w:pPr>
              <w:spacing w:line="456" w:lineRule="auto"/>
              <w:rPr>
                <w:rFonts w:ascii="Arial"/>
                <w:sz w:val="21"/>
              </w:rPr>
            </w:pPr>
          </w:p>
          <w:p w14:paraId="3B36652C">
            <w:pPr>
              <w:pStyle w:val="27"/>
              <w:spacing w:before="59" w:line="218" w:lineRule="auto"/>
              <w:ind w:left="20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《应用软件综合性能优化报告》</w:t>
            </w:r>
          </w:p>
        </w:tc>
      </w:tr>
      <w:tr w14:paraId="5987AAC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960" w:type="dxa"/>
          </w:tcPr>
          <w:p w14:paraId="6D43D875">
            <w:pPr>
              <w:pStyle w:val="27"/>
              <w:spacing w:before="231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040303-04</w:t>
            </w:r>
          </w:p>
        </w:tc>
        <w:tc>
          <w:tcPr>
            <w:tcW w:w="984" w:type="dxa"/>
          </w:tcPr>
          <w:p w14:paraId="03133A8B">
            <w:pPr>
              <w:pStyle w:val="27"/>
              <w:spacing w:before="232" w:line="218" w:lineRule="auto"/>
              <w:ind w:left="28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调研评估</w:t>
            </w:r>
          </w:p>
        </w:tc>
        <w:tc>
          <w:tcPr>
            <w:tcW w:w="1771" w:type="dxa"/>
          </w:tcPr>
          <w:p w14:paraId="69B40CD2">
            <w:pPr>
              <w:pStyle w:val="27"/>
              <w:spacing w:before="124" w:line="222" w:lineRule="auto"/>
              <w:ind w:left="28" w:right="115" w:hanging="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应用软件性能评估服</w:t>
            </w:r>
            <w:r>
              <w:rPr>
                <w:sz w:val="18"/>
                <w:szCs w:val="18"/>
              </w:rPr>
              <w:t>务</w:t>
            </w:r>
          </w:p>
        </w:tc>
        <w:tc>
          <w:tcPr>
            <w:tcW w:w="5654" w:type="dxa"/>
          </w:tcPr>
          <w:p w14:paraId="58679785">
            <w:pPr>
              <w:pStyle w:val="27"/>
              <w:spacing w:before="232" w:line="218" w:lineRule="auto"/>
              <w:ind w:left="2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根据客户业务发展趋势， 评估应用软件当前及</w:t>
            </w:r>
            <w:r>
              <w:rPr>
                <w:spacing w:val="-1"/>
                <w:sz w:val="18"/>
                <w:szCs w:val="18"/>
              </w:rPr>
              <w:t>应有性能，提出建议</w:t>
            </w:r>
          </w:p>
        </w:tc>
        <w:tc>
          <w:tcPr>
            <w:tcW w:w="870" w:type="dxa"/>
          </w:tcPr>
          <w:p w14:paraId="4F3A2D6A">
            <w:pPr>
              <w:pStyle w:val="27"/>
              <w:spacing w:before="231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</w:tcPr>
          <w:p w14:paraId="075FDD12">
            <w:pPr>
              <w:pStyle w:val="27"/>
              <w:spacing w:before="231" w:line="220" w:lineRule="auto"/>
              <w:ind w:left="3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根据客户需求</w:t>
            </w:r>
          </w:p>
        </w:tc>
        <w:tc>
          <w:tcPr>
            <w:tcW w:w="1387" w:type="dxa"/>
          </w:tcPr>
          <w:p w14:paraId="30E22613">
            <w:pPr>
              <w:pStyle w:val="27"/>
              <w:spacing w:before="232" w:line="220" w:lineRule="auto"/>
              <w:ind w:left="37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</w:tcPr>
          <w:p w14:paraId="63A8C910">
            <w:pPr>
              <w:pStyle w:val="27"/>
              <w:spacing w:before="232" w:line="218" w:lineRule="auto"/>
              <w:ind w:left="921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《评估报告》</w:t>
            </w:r>
          </w:p>
        </w:tc>
      </w:tr>
    </w:tbl>
    <w:p w14:paraId="32D390C9">
      <w:pPr>
        <w:pStyle w:val="29"/>
        <w:rPr>
          <w:rFonts w:hint="eastAsia"/>
          <w:lang w:val="en-US" w:eastAsia="zh-CN"/>
        </w:rPr>
      </w:pPr>
      <w:bookmarkStart w:id="9" w:name="_GoBack"/>
      <w:bookmarkEnd w:id="9"/>
    </w:p>
    <w:sectPr>
      <w:pgSz w:w="16838" w:h="11906" w:orient="landscape"/>
      <w:pgMar w:top="1800" w:right="283" w:bottom="0" w:left="283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029289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432AA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ECD96D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BF3E2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35163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1F6C1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A34E7C"/>
    <w:rsid w:val="0C1F5FE7"/>
    <w:rsid w:val="13611A6B"/>
    <w:rsid w:val="26B516BD"/>
    <w:rsid w:val="57BB7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1104</Words>
  <Characters>1332</Characters>
  <Lines>0</Lines>
  <Paragraphs>0</Paragraphs>
  <TotalTime>2</TotalTime>
  <ScaleCrop>false</ScaleCrop>
  <LinksUpToDate>false</LinksUpToDate>
  <CharactersWithSpaces>1385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2026-06-29T05:02:07Z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F72BE04C611A47189A0BFEBA2DA65B6E_13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