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spacing w:line="414" w:lineRule="exact"/>
      </w:pPr>
      <w:bookmarkStart w:id="0" w:name="_GoBack"/>
      <w:bookmarkEnd w:id="0"/>
      <w:r>
        <w:rPr>
          <w:position w:val="-8"/>
        </w:rPr>
        <w:drawing>
          <wp:inline distT="0" distB="0" distL="0" distR="0">
            <wp:extent cx="685165" cy="26289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371" cy="26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spacing w:before="140" w:line="225" w:lineRule="auto"/>
        <w:ind w:left="1101"/>
        <w:outlineLvl w:val="0"/>
        <w:rPr>
          <w:rFonts w:ascii="黑体" w:eastAsia="黑体" w:hAnsi="黑体" w:cs="黑体"/>
          <w:sz w:val="43"/>
          <w:szCs w:val="43"/>
        </w:rPr>
      </w:pPr>
      <w:r>
        <w:rPr>
          <w:rFonts w:ascii="黑体" w:eastAsia="黑体" w:hAnsi="黑体" w:cs="黑体"/>
          <w:b/>
          <w:bCs/>
          <w:spacing w:val="6"/>
          <w:sz w:val="43"/>
          <w:szCs w:val="43"/>
        </w:rPr>
        <w:t>创意银航（山东）技术有限公司</w:t>
      </w:r>
    </w:p>
    <w:p>
      <w:pPr>
        <w:pStyle w:val="BodyText"/>
        <w:spacing w:line="303" w:lineRule="auto"/>
      </w:pPr>
    </w:p>
    <w:p>
      <w:pPr>
        <w:pStyle w:val="BodyText"/>
        <w:spacing w:line="303" w:lineRule="auto"/>
      </w:pPr>
    </w:p>
    <w:p>
      <w:pPr>
        <w:pStyle w:val="BodyText"/>
        <w:spacing w:line="304" w:lineRule="auto"/>
      </w:pPr>
    </w:p>
    <w:p>
      <w:pPr>
        <w:spacing w:before="140" w:line="227" w:lineRule="auto"/>
        <w:ind w:left="2202"/>
        <w:rPr>
          <w:rFonts w:ascii="黑体" w:eastAsia="黑体" w:hAnsi="黑体" w:cs="黑体"/>
          <w:sz w:val="43"/>
          <w:szCs w:val="43"/>
        </w:rPr>
      </w:pPr>
      <w:r>
        <w:rPr>
          <w:rFonts w:ascii="黑体" w:eastAsia="黑体" w:hAnsi="黑体" w:cs="黑体"/>
          <w:b/>
          <w:bCs/>
          <w:spacing w:val="2"/>
          <w:sz w:val="43"/>
          <w:szCs w:val="43"/>
        </w:rPr>
        <w:t>培训计划（</w:t>
      </w:r>
      <w:r>
        <w:rPr>
          <w:rFonts w:ascii="黑体" w:eastAsia="黑体" w:hAnsi="黑体" w:cs="黑体" w:hint="eastAsia"/>
          <w:b/>
          <w:bCs/>
          <w:spacing w:val="2"/>
          <w:sz w:val="43"/>
          <w:szCs w:val="43"/>
          <w:lang w:eastAsia="zh-CN"/>
        </w:rPr>
        <w:t>2025</w:t>
      </w:r>
      <w:r>
        <w:rPr>
          <w:rFonts w:ascii="黑体" w:eastAsia="黑体" w:hAnsi="黑体" w:cs="黑体"/>
          <w:b/>
          <w:bCs/>
          <w:spacing w:val="2"/>
          <w:sz w:val="43"/>
          <w:szCs w:val="43"/>
        </w:rPr>
        <w:t>年）</w:t>
      </w: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spacing w:before="98" w:line="221" w:lineRule="auto"/>
        <w:ind w:left="2882"/>
        <w:rPr>
          <w:rFonts w:ascii="黑体" w:eastAsia="黑体" w:hAnsi="黑体" w:cs="黑体"/>
          <w:sz w:val="30"/>
          <w:szCs w:val="30"/>
        </w:rPr>
      </w:pPr>
      <w:r>
        <w:rPr>
          <w:rFonts w:ascii="黑体" w:eastAsia="黑体" w:hAnsi="黑体" w:cs="黑体"/>
          <w:b/>
          <w:bCs/>
          <w:spacing w:val="-3"/>
          <w:sz w:val="30"/>
          <w:szCs w:val="30"/>
        </w:rPr>
        <w:t>编制机构：</w:t>
      </w:r>
      <w:r>
        <w:rPr>
          <w:rFonts w:ascii="黑体" w:eastAsia="黑体" w:hAnsi="黑体" w:cs="黑体"/>
          <w:spacing w:val="-3"/>
          <w:sz w:val="30"/>
          <w:szCs w:val="30"/>
        </w:rPr>
        <w:t xml:space="preserve"> </w:t>
      </w:r>
      <w:r>
        <w:rPr>
          <w:rFonts w:ascii="黑体" w:eastAsia="黑体" w:hAnsi="黑体" w:cs="黑体"/>
          <w:b/>
          <w:bCs/>
          <w:spacing w:val="-3"/>
          <w:sz w:val="30"/>
          <w:szCs w:val="30"/>
        </w:rPr>
        <w:t>人力行政部</w:t>
      </w:r>
    </w:p>
    <w:p>
      <w:pPr>
        <w:spacing w:before="200" w:line="230" w:lineRule="auto"/>
        <w:ind w:left="2878"/>
        <w:rPr>
          <w:rFonts w:ascii="微软雅黑" w:eastAsia="微软雅黑" w:hAnsi="微软雅黑" w:cs="微软雅黑"/>
          <w:sz w:val="30"/>
          <w:szCs w:val="30"/>
        </w:rPr>
      </w:pPr>
      <w:r>
        <w:rPr>
          <w:rFonts w:ascii="黑体" w:eastAsia="黑体" w:hAnsi="黑体" w:cs="黑体"/>
          <w:b/>
          <w:bCs/>
          <w:spacing w:val="-5"/>
          <w:sz w:val="30"/>
          <w:szCs w:val="30"/>
        </w:rPr>
        <w:t>编制时间：</w:t>
      </w:r>
      <w:r>
        <w:rPr>
          <w:rFonts w:ascii="黑体" w:eastAsia="黑体" w:hAnsi="黑体" w:cs="黑体"/>
          <w:spacing w:val="-5"/>
          <w:sz w:val="30"/>
          <w:szCs w:val="30"/>
        </w:rPr>
        <w:t xml:space="preserve"> </w:t>
      </w:r>
      <w:r>
        <w:rPr>
          <w:rFonts w:ascii="微软雅黑" w:eastAsia="微软雅黑" w:hAnsi="微软雅黑" w:cs="微软雅黑" w:hint="eastAsia"/>
          <w:b/>
          <w:bCs/>
          <w:spacing w:val="-5"/>
          <w:sz w:val="30"/>
          <w:szCs w:val="30"/>
          <w:lang w:eastAsia="zh-CN"/>
        </w:rPr>
        <w:t>2025</w:t>
      </w:r>
      <w:r>
        <w:rPr>
          <w:rFonts w:ascii="微软雅黑" w:eastAsia="微软雅黑" w:hAnsi="微软雅黑" w:cs="微软雅黑"/>
          <w:b/>
          <w:bCs/>
          <w:spacing w:val="-5"/>
          <w:sz w:val="30"/>
          <w:szCs w:val="30"/>
        </w:rPr>
        <w:t xml:space="preserve"> 年</w:t>
      </w:r>
      <w:r>
        <w:rPr>
          <w:rFonts w:ascii="微软雅黑" w:eastAsia="微软雅黑" w:hAnsi="微软雅黑" w:cs="微软雅黑"/>
          <w:b/>
          <w:bCs/>
          <w:spacing w:val="33"/>
          <w:sz w:val="30"/>
          <w:szCs w:val="30"/>
        </w:rPr>
        <w:t xml:space="preserve"> </w:t>
      </w:r>
      <w:r>
        <w:rPr>
          <w:rFonts w:ascii="微软雅黑" w:eastAsia="微软雅黑" w:hAnsi="微软雅黑" w:cs="微软雅黑"/>
          <w:b/>
          <w:bCs/>
          <w:spacing w:val="-5"/>
          <w:sz w:val="30"/>
          <w:szCs w:val="30"/>
        </w:rPr>
        <w:t>1</w:t>
      </w:r>
      <w:r>
        <w:rPr>
          <w:rFonts w:ascii="微软雅黑" w:eastAsia="微软雅黑" w:hAnsi="微软雅黑" w:cs="微软雅黑"/>
          <w:b/>
          <w:bCs/>
          <w:spacing w:val="10"/>
          <w:sz w:val="30"/>
          <w:szCs w:val="30"/>
        </w:rPr>
        <w:t xml:space="preserve"> </w:t>
      </w:r>
      <w:r>
        <w:rPr>
          <w:rFonts w:ascii="微软雅黑" w:eastAsia="微软雅黑" w:hAnsi="微软雅黑" w:cs="微软雅黑"/>
          <w:b/>
          <w:bCs/>
          <w:spacing w:val="-5"/>
          <w:sz w:val="30"/>
          <w:szCs w:val="30"/>
        </w:rPr>
        <w:t>月</w:t>
      </w:r>
      <w:r>
        <w:rPr>
          <w:rFonts w:ascii="微软雅黑" w:eastAsia="微软雅黑" w:hAnsi="微软雅黑" w:cs="微软雅黑"/>
          <w:b/>
          <w:bCs/>
          <w:spacing w:val="15"/>
          <w:sz w:val="30"/>
          <w:szCs w:val="30"/>
        </w:rPr>
        <w:t xml:space="preserve"> </w:t>
      </w:r>
      <w:r>
        <w:rPr>
          <w:rFonts w:ascii="微软雅黑" w:eastAsia="微软雅黑" w:hAnsi="微软雅黑" w:cs="微软雅黑"/>
          <w:b/>
          <w:bCs/>
          <w:spacing w:val="-5"/>
          <w:sz w:val="30"/>
          <w:szCs w:val="30"/>
        </w:rPr>
        <w:t>6</w:t>
      </w:r>
      <w:r>
        <w:rPr>
          <w:rFonts w:ascii="微软雅黑" w:eastAsia="微软雅黑" w:hAnsi="微软雅黑" w:cs="微软雅黑"/>
          <w:b/>
          <w:bCs/>
          <w:spacing w:val="35"/>
          <w:sz w:val="30"/>
          <w:szCs w:val="30"/>
        </w:rPr>
        <w:t xml:space="preserve"> </w:t>
      </w:r>
      <w:r>
        <w:rPr>
          <w:rFonts w:ascii="微软雅黑" w:eastAsia="微软雅黑" w:hAnsi="微软雅黑" w:cs="微软雅黑"/>
          <w:b/>
          <w:bCs/>
          <w:spacing w:val="-5"/>
          <w:sz w:val="30"/>
          <w:szCs w:val="30"/>
        </w:rPr>
        <w:t>日</w:t>
      </w:r>
    </w:p>
    <w:p>
      <w:pPr>
        <w:spacing w:before="87" w:line="234" w:lineRule="auto"/>
        <w:ind w:left="2882"/>
        <w:rPr>
          <w:rFonts w:ascii="微软雅黑" w:eastAsia="微软雅黑" w:hAnsi="微软雅黑" w:cs="微软雅黑"/>
          <w:sz w:val="30"/>
          <w:szCs w:val="30"/>
        </w:rPr>
      </w:pPr>
      <w:r>
        <w:rPr>
          <w:rFonts w:ascii="黑体" w:eastAsia="黑体" w:hAnsi="黑体" w:cs="黑体"/>
          <w:b/>
          <w:bCs/>
          <w:spacing w:val="-2"/>
          <w:sz w:val="30"/>
          <w:szCs w:val="30"/>
        </w:rPr>
        <w:t>版本名称：</w:t>
      </w:r>
      <w:r>
        <w:rPr>
          <w:rFonts w:ascii="微软雅黑" w:eastAsia="微软雅黑" w:hAnsi="微软雅黑" w:cs="微软雅黑"/>
          <w:b/>
          <w:bCs/>
          <w:spacing w:val="-2"/>
          <w:sz w:val="30"/>
          <w:szCs w:val="30"/>
        </w:rPr>
        <w:t>CYYH-ITSS-09-09</w:t>
      </w:r>
    </w:p>
    <w:p>
      <w:pPr>
        <w:spacing w:before="145" w:line="222" w:lineRule="auto"/>
        <w:ind w:left="2884"/>
        <w:rPr>
          <w:rFonts w:ascii="黑体" w:eastAsia="黑体" w:hAnsi="黑体" w:cs="黑体"/>
          <w:sz w:val="30"/>
          <w:szCs w:val="30"/>
        </w:rPr>
      </w:pPr>
      <w:r>
        <w:rPr>
          <w:rFonts w:ascii="黑体" w:eastAsia="黑体" w:hAnsi="黑体" w:cs="黑体"/>
          <w:b/>
          <w:bCs/>
          <w:spacing w:val="-6"/>
          <w:sz w:val="30"/>
          <w:szCs w:val="30"/>
        </w:rPr>
        <w:t>文件起草人：井红利</w:t>
      </w:r>
    </w:p>
    <w:p>
      <w:pPr>
        <w:spacing w:before="268" w:line="222" w:lineRule="auto"/>
        <w:ind w:left="2884"/>
        <w:rPr>
          <w:rFonts w:ascii="黑体" w:eastAsia="黑体" w:hAnsi="黑体" w:cs="黑体"/>
          <w:sz w:val="30"/>
          <w:szCs w:val="30"/>
        </w:rPr>
      </w:pPr>
      <w:r>
        <w:rPr>
          <w:rFonts w:ascii="黑体" w:eastAsia="黑体" w:hAnsi="黑体" w:cs="黑体"/>
          <w:b/>
          <w:bCs/>
          <w:spacing w:val="-4"/>
          <w:sz w:val="30"/>
          <w:szCs w:val="30"/>
        </w:rPr>
        <w:t>文件审核人：姜晓建</w:t>
      </w:r>
    </w:p>
    <w:p>
      <w:pPr>
        <w:spacing w:before="269" w:line="221" w:lineRule="auto"/>
        <w:ind w:left="2884"/>
        <w:rPr>
          <w:rFonts w:ascii="黑体" w:eastAsia="黑体" w:hAnsi="黑体" w:cs="黑体"/>
          <w:sz w:val="30"/>
          <w:szCs w:val="30"/>
        </w:rPr>
      </w:pPr>
      <w:r>
        <w:rPr>
          <w:rFonts w:ascii="黑体" w:eastAsia="黑体" w:hAnsi="黑体" w:cs="黑体"/>
          <w:b/>
          <w:bCs/>
          <w:spacing w:val="-6"/>
          <w:sz w:val="30"/>
          <w:szCs w:val="30"/>
        </w:rPr>
        <w:t>文件审批人：谢晓彤</w:t>
      </w:r>
    </w:p>
    <w:p>
      <w:pPr>
        <w:spacing w:before="288" w:line="234" w:lineRule="auto"/>
        <w:ind w:left="2878"/>
        <w:rPr>
          <w:rFonts w:ascii="黑体" w:eastAsia="黑体" w:hAnsi="黑体" w:cs="黑体"/>
          <w:sz w:val="30"/>
          <w:szCs w:val="30"/>
        </w:rPr>
      </w:pPr>
      <w:r>
        <w:rPr>
          <w:rFonts w:ascii="黑体" w:eastAsia="黑体" w:hAnsi="黑体" w:cs="黑体"/>
          <w:b/>
          <w:bCs/>
          <w:spacing w:val="-6"/>
          <w:sz w:val="30"/>
          <w:szCs w:val="30"/>
        </w:rPr>
        <w:t>生效时间：</w:t>
      </w:r>
      <w:r>
        <w:rPr>
          <w:rFonts w:ascii="微软雅黑" w:eastAsia="微软雅黑" w:hAnsi="微软雅黑" w:cs="微软雅黑"/>
          <w:b/>
          <w:bCs/>
          <w:spacing w:val="89"/>
          <w:sz w:val="30"/>
          <w:szCs w:val="30"/>
          <w:u w:val="single" w:color="auto"/>
        </w:rPr>
        <w:t xml:space="preserve"> </w:t>
      </w:r>
      <w:r>
        <w:rPr>
          <w:rFonts w:ascii="微软雅黑" w:eastAsia="微软雅黑" w:hAnsi="微软雅黑" w:cs="微软雅黑" w:hint="eastAsia"/>
          <w:b/>
          <w:bCs/>
          <w:spacing w:val="-6"/>
          <w:sz w:val="30"/>
          <w:szCs w:val="30"/>
          <w:u w:val="single" w:color="auto"/>
          <w:lang w:eastAsia="zh-CN"/>
        </w:rPr>
        <w:t>2025</w:t>
      </w:r>
      <w:r>
        <w:rPr>
          <w:rFonts w:ascii="微软雅黑" w:eastAsia="微软雅黑" w:hAnsi="微软雅黑" w:cs="微软雅黑"/>
          <w:b/>
          <w:bCs/>
          <w:spacing w:val="63"/>
          <w:sz w:val="30"/>
          <w:szCs w:val="30"/>
          <w:u w:val="single" w:color="auto"/>
        </w:rPr>
        <w:t xml:space="preserve"> </w:t>
      </w:r>
      <w:r>
        <w:rPr>
          <w:rFonts w:ascii="黑体" w:eastAsia="黑体" w:hAnsi="黑体" w:cs="黑体"/>
          <w:b/>
          <w:bCs/>
          <w:spacing w:val="-6"/>
          <w:sz w:val="30"/>
          <w:szCs w:val="30"/>
        </w:rPr>
        <w:t>年</w:t>
      </w:r>
      <w:r>
        <w:rPr>
          <w:rFonts w:ascii="微软雅黑" w:eastAsia="微软雅黑" w:hAnsi="微软雅黑" w:cs="微软雅黑"/>
          <w:b/>
          <w:bCs/>
          <w:spacing w:val="-6"/>
          <w:sz w:val="30"/>
          <w:szCs w:val="30"/>
          <w:u w:val="single" w:color="auto"/>
        </w:rPr>
        <w:t xml:space="preserve">  1</w:t>
      </w:r>
      <w:r>
        <w:rPr>
          <w:rFonts w:ascii="微软雅黑" w:eastAsia="微软雅黑" w:hAnsi="微软雅黑" w:cs="微软雅黑"/>
          <w:b/>
          <w:bCs/>
          <w:spacing w:val="69"/>
          <w:sz w:val="30"/>
          <w:szCs w:val="30"/>
          <w:u w:val="single" w:color="auto"/>
        </w:rPr>
        <w:t xml:space="preserve"> </w:t>
      </w:r>
      <w:r>
        <w:rPr>
          <w:rFonts w:ascii="黑体" w:eastAsia="黑体" w:hAnsi="黑体" w:cs="黑体"/>
          <w:b/>
          <w:bCs/>
          <w:spacing w:val="-6"/>
          <w:sz w:val="30"/>
          <w:szCs w:val="30"/>
        </w:rPr>
        <w:t>月</w:t>
      </w:r>
      <w:r>
        <w:rPr>
          <w:rFonts w:ascii="微软雅黑" w:eastAsia="微软雅黑" w:hAnsi="微软雅黑" w:cs="微软雅黑"/>
          <w:b/>
          <w:bCs/>
          <w:spacing w:val="74"/>
          <w:sz w:val="30"/>
          <w:szCs w:val="30"/>
          <w:u w:val="single" w:color="auto"/>
        </w:rPr>
        <w:t xml:space="preserve"> </w:t>
      </w:r>
      <w:r>
        <w:rPr>
          <w:rFonts w:ascii="微软雅黑" w:eastAsia="微软雅黑" w:hAnsi="微软雅黑" w:cs="微软雅黑"/>
          <w:b/>
          <w:bCs/>
          <w:spacing w:val="-6"/>
          <w:sz w:val="30"/>
          <w:szCs w:val="30"/>
          <w:u w:val="single" w:color="auto"/>
        </w:rPr>
        <w:t xml:space="preserve">8  </w:t>
      </w:r>
      <w:r>
        <w:rPr>
          <w:rFonts w:ascii="黑体" w:eastAsia="黑体" w:hAnsi="黑体" w:cs="黑体"/>
          <w:b/>
          <w:bCs/>
          <w:spacing w:val="-6"/>
          <w:sz w:val="30"/>
          <w:szCs w:val="30"/>
        </w:rPr>
        <w:t>日</w:t>
      </w:r>
    </w:p>
    <w:p>
      <w:pPr>
        <w:spacing w:line="234" w:lineRule="auto"/>
        <w:rPr>
          <w:rFonts w:ascii="黑体" w:eastAsia="黑体" w:hAnsi="黑体" w:cs="黑体"/>
          <w:sz w:val="30"/>
          <w:szCs w:val="30"/>
        </w:rPr>
        <w:sectPr>
          <w:pgSz w:w="11910" w:h="16840"/>
          <w:pgMar w:top="965" w:right="1786" w:bottom="0" w:left="1779" w:header="0" w:footer="0" w:gutter="0"/>
          <w:cols w:num="1" w:space="720"/>
        </w:sectPr>
      </w:pPr>
    </w:p>
    <w:p>
      <w:pPr>
        <w:spacing w:line="414" w:lineRule="exact"/>
        <w:ind w:firstLine="51"/>
      </w:pPr>
      <w:r>
        <w:rPr>
          <w:position w:val="-8"/>
        </w:rPr>
        <w:drawing>
          <wp:inline distT="0" distB="0" distL="0" distR="0">
            <wp:extent cx="685165" cy="26289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371" cy="26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13" w:line="222" w:lineRule="auto"/>
        <w:ind w:left="3367"/>
        <w:rPr>
          <w:rFonts w:ascii="黑体" w:eastAsia="黑体" w:hAnsi="黑体" w:cs="黑体"/>
          <w:sz w:val="30"/>
          <w:szCs w:val="30"/>
        </w:rPr>
      </w:pPr>
      <w:r>
        <w:rPr>
          <w:rFonts w:ascii="黑体" w:eastAsia="黑体" w:hAnsi="黑体" w:cs="黑体"/>
          <w:b/>
          <w:bCs/>
          <w:spacing w:val="-5"/>
          <w:sz w:val="30"/>
          <w:szCs w:val="30"/>
        </w:rPr>
        <w:t>文件修改记录</w:t>
      </w:r>
    </w:p>
    <w:p>
      <w:pPr>
        <w:spacing w:line="106" w:lineRule="exact"/>
      </w:pPr>
    </w:p>
    <w:tbl>
      <w:tblPr>
        <w:tblStyle w:val="TableNormal0"/>
        <w:tblW w:w="8508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82"/>
        <w:gridCol w:w="1843"/>
        <w:gridCol w:w="1693"/>
        <w:gridCol w:w="1693"/>
        <w:gridCol w:w="1697"/>
      </w:tblGrid>
      <w:tr>
        <w:tblPrEx>
          <w:tblW w:w="8508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/>
        </w:trPr>
        <w:tc>
          <w:tcPr>
            <w:tcW w:w="1582" w:type="dxa"/>
          </w:tcPr>
          <w:p>
            <w:pPr>
              <w:spacing w:before="178" w:line="222" w:lineRule="auto"/>
              <w:ind w:left="229"/>
              <w:rPr>
                <w:rFonts w:ascii="黑体" w:eastAsia="黑体" w:hAnsi="黑体" w:cs="黑体"/>
                <w:sz w:val="28"/>
                <w:szCs w:val="28"/>
              </w:rPr>
            </w:pPr>
            <w:r>
              <w:rPr>
                <w:rFonts w:ascii="黑体" w:eastAsia="黑体" w:hAnsi="黑体" w:cs="黑体"/>
                <w:spacing w:val="-4"/>
                <w:sz w:val="28"/>
                <w:szCs w:val="28"/>
              </w:rPr>
              <w:t>文件版本</w:t>
            </w:r>
          </w:p>
        </w:tc>
        <w:tc>
          <w:tcPr>
            <w:tcW w:w="1843" w:type="dxa"/>
          </w:tcPr>
          <w:p>
            <w:pPr>
              <w:spacing w:before="178" w:line="222" w:lineRule="auto"/>
              <w:ind w:left="366"/>
              <w:rPr>
                <w:rFonts w:ascii="黑体" w:eastAsia="黑体" w:hAnsi="黑体" w:cs="黑体"/>
                <w:sz w:val="28"/>
                <w:szCs w:val="28"/>
              </w:rPr>
            </w:pPr>
            <w:r>
              <w:rPr>
                <w:rFonts w:ascii="黑体" w:eastAsia="黑体" w:hAnsi="黑体" w:cs="黑体"/>
                <w:spacing w:val="-3"/>
                <w:sz w:val="28"/>
                <w:szCs w:val="28"/>
              </w:rPr>
              <w:t>修订内容</w:t>
            </w:r>
          </w:p>
        </w:tc>
        <w:tc>
          <w:tcPr>
            <w:tcW w:w="1693" w:type="dxa"/>
          </w:tcPr>
          <w:p>
            <w:pPr>
              <w:spacing w:before="178" w:line="222" w:lineRule="auto"/>
              <w:ind w:left="434"/>
              <w:rPr>
                <w:rFonts w:ascii="黑体" w:eastAsia="黑体" w:hAnsi="黑体" w:cs="黑体"/>
                <w:sz w:val="28"/>
                <w:szCs w:val="28"/>
              </w:rPr>
            </w:pPr>
            <w:r>
              <w:rPr>
                <w:rFonts w:ascii="黑体" w:eastAsia="黑体" w:hAnsi="黑体" w:cs="黑体"/>
                <w:spacing w:val="-3"/>
                <w:sz w:val="28"/>
                <w:szCs w:val="28"/>
              </w:rPr>
              <w:t>修改人</w:t>
            </w:r>
          </w:p>
        </w:tc>
        <w:tc>
          <w:tcPr>
            <w:tcW w:w="1693" w:type="dxa"/>
          </w:tcPr>
          <w:p>
            <w:pPr>
              <w:spacing w:before="178" w:line="223" w:lineRule="auto"/>
              <w:ind w:left="444"/>
              <w:rPr>
                <w:rFonts w:ascii="黑体" w:eastAsia="黑体" w:hAnsi="黑体" w:cs="黑体"/>
                <w:sz w:val="28"/>
                <w:szCs w:val="28"/>
              </w:rPr>
            </w:pPr>
            <w:r>
              <w:rPr>
                <w:rFonts w:ascii="黑体" w:eastAsia="黑体" w:hAnsi="黑体" w:cs="黑体"/>
                <w:spacing w:val="-6"/>
                <w:sz w:val="28"/>
                <w:szCs w:val="28"/>
              </w:rPr>
              <w:t>审核人</w:t>
            </w:r>
          </w:p>
        </w:tc>
        <w:tc>
          <w:tcPr>
            <w:tcW w:w="1697" w:type="dxa"/>
          </w:tcPr>
          <w:p>
            <w:pPr>
              <w:spacing w:before="177" w:line="222" w:lineRule="auto"/>
              <w:ind w:left="332"/>
              <w:rPr>
                <w:rFonts w:ascii="黑体" w:eastAsia="黑体" w:hAnsi="黑体" w:cs="黑体"/>
                <w:sz w:val="28"/>
                <w:szCs w:val="28"/>
              </w:rPr>
            </w:pPr>
            <w:r>
              <w:rPr>
                <w:rFonts w:ascii="黑体" w:eastAsia="黑体" w:hAnsi="黑体" w:cs="黑体"/>
                <w:spacing w:val="-2"/>
                <w:sz w:val="28"/>
                <w:szCs w:val="28"/>
              </w:rPr>
              <w:t>生效日期</w:t>
            </w:r>
          </w:p>
        </w:tc>
      </w:tr>
      <w:tr>
        <w:tblPrEx>
          <w:tblW w:w="8508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5"/>
        </w:trPr>
        <w:tc>
          <w:tcPr>
            <w:tcW w:w="1582" w:type="dxa"/>
          </w:tcPr>
          <w:p>
            <w:pPr>
              <w:spacing w:before="177" w:line="241" w:lineRule="auto"/>
              <w:ind w:left="311"/>
              <w:rPr>
                <w:rFonts w:ascii="黑体" w:eastAsia="黑体" w:hAnsi="黑体" w:cs="黑体"/>
                <w:sz w:val="28"/>
                <w:szCs w:val="28"/>
              </w:rPr>
            </w:pPr>
            <w:r>
              <w:rPr>
                <w:rFonts w:ascii="黑体" w:eastAsia="黑体" w:hAnsi="黑体" w:cs="黑体"/>
                <w:spacing w:val="-1"/>
                <w:sz w:val="28"/>
                <w:szCs w:val="28"/>
              </w:rPr>
              <w:t>V1.0</w:t>
            </w:r>
          </w:p>
        </w:tc>
        <w:tc>
          <w:tcPr>
            <w:tcW w:w="1843" w:type="dxa"/>
          </w:tcPr>
          <w:p>
            <w:pPr>
              <w:spacing w:before="178" w:line="223" w:lineRule="auto"/>
              <w:ind w:left="559" w:right="26" w:hanging="420"/>
              <w:rPr>
                <w:rFonts w:ascii="黑体" w:eastAsia="黑体" w:hAnsi="黑体" w:cs="黑体"/>
                <w:sz w:val="28"/>
                <w:szCs w:val="28"/>
              </w:rPr>
            </w:pPr>
            <w:r>
              <w:rPr>
                <w:rFonts w:ascii="黑体" w:eastAsia="黑体" w:hAnsi="黑体" w:cs="黑体"/>
                <w:spacing w:val="-2"/>
                <w:sz w:val="28"/>
                <w:szCs w:val="28"/>
              </w:rPr>
              <w:t>初始版本，文</w:t>
            </w:r>
            <w:r>
              <w:rPr>
                <w:rFonts w:ascii="黑体" w:eastAsia="黑体" w:hAnsi="黑体" w:cs="黑体"/>
                <w:spacing w:val="-3"/>
                <w:sz w:val="28"/>
                <w:szCs w:val="28"/>
              </w:rPr>
              <w:t>档建立</w:t>
            </w:r>
          </w:p>
        </w:tc>
        <w:tc>
          <w:tcPr>
            <w:tcW w:w="1693" w:type="dxa"/>
          </w:tcPr>
          <w:p>
            <w:pPr>
              <w:spacing w:before="177" w:line="222" w:lineRule="auto"/>
              <w:ind w:left="434"/>
              <w:rPr>
                <w:rFonts w:ascii="黑体" w:eastAsia="黑体" w:hAnsi="黑体" w:cs="黑体"/>
                <w:sz w:val="28"/>
                <w:szCs w:val="28"/>
              </w:rPr>
            </w:pPr>
            <w:r>
              <w:rPr>
                <w:rFonts w:ascii="黑体" w:eastAsia="黑体" w:hAnsi="黑体" w:cs="黑体"/>
                <w:spacing w:val="-3"/>
                <w:sz w:val="28"/>
                <w:szCs w:val="28"/>
              </w:rPr>
              <w:t>井红利</w:t>
            </w:r>
          </w:p>
        </w:tc>
        <w:tc>
          <w:tcPr>
            <w:tcW w:w="1693" w:type="dxa"/>
          </w:tcPr>
          <w:p>
            <w:pPr>
              <w:spacing w:before="177" w:line="222" w:lineRule="auto"/>
              <w:ind w:left="442"/>
              <w:rPr>
                <w:rFonts w:ascii="黑体" w:eastAsia="黑体" w:hAnsi="黑体" w:cs="黑体"/>
                <w:sz w:val="28"/>
                <w:szCs w:val="28"/>
              </w:rPr>
            </w:pPr>
            <w:r>
              <w:rPr>
                <w:rFonts w:ascii="黑体" w:eastAsia="黑体" w:hAnsi="黑体" w:cs="黑体"/>
                <w:spacing w:val="-5"/>
                <w:sz w:val="28"/>
                <w:szCs w:val="28"/>
              </w:rPr>
              <w:t>姜晓建</w:t>
            </w:r>
          </w:p>
        </w:tc>
        <w:tc>
          <w:tcPr>
            <w:tcW w:w="1697" w:type="dxa"/>
          </w:tcPr>
          <w:p>
            <w:pPr>
              <w:spacing w:before="177" w:line="241" w:lineRule="auto"/>
              <w:ind w:left="332"/>
              <w:rPr>
                <w:rFonts w:ascii="黑体" w:eastAsia="黑体" w:hAnsi="黑体" w:cs="黑体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spacing w:val="-2"/>
                <w:sz w:val="28"/>
                <w:szCs w:val="28"/>
                <w:lang w:eastAsia="zh-CN"/>
              </w:rPr>
              <w:t>2025</w:t>
            </w:r>
            <w:r>
              <w:rPr>
                <w:rFonts w:ascii="黑体" w:eastAsia="黑体" w:hAnsi="黑体" w:cs="黑体"/>
                <w:spacing w:val="-2"/>
                <w:sz w:val="28"/>
                <w:szCs w:val="28"/>
              </w:rPr>
              <w:t>.1.8</w:t>
            </w:r>
          </w:p>
        </w:tc>
      </w:tr>
      <w:tr>
        <w:tblPrEx>
          <w:tblW w:w="8508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/>
        </w:trPr>
        <w:tc>
          <w:tcPr>
            <w:tcW w:w="1582" w:type="dxa"/>
          </w:tcPr>
          <w:p>
            <w:pPr>
              <w:pStyle w:val="TableText"/>
            </w:pPr>
          </w:p>
        </w:tc>
        <w:tc>
          <w:tcPr>
            <w:tcW w:w="184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7" w:type="dxa"/>
          </w:tcPr>
          <w:p>
            <w:pPr>
              <w:pStyle w:val="TableText"/>
            </w:pPr>
          </w:p>
        </w:tc>
      </w:tr>
      <w:tr>
        <w:tblPrEx>
          <w:tblW w:w="8508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/>
        </w:trPr>
        <w:tc>
          <w:tcPr>
            <w:tcW w:w="1582" w:type="dxa"/>
          </w:tcPr>
          <w:p>
            <w:pPr>
              <w:pStyle w:val="TableText"/>
            </w:pPr>
          </w:p>
        </w:tc>
        <w:tc>
          <w:tcPr>
            <w:tcW w:w="184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7" w:type="dxa"/>
          </w:tcPr>
          <w:p>
            <w:pPr>
              <w:pStyle w:val="TableText"/>
            </w:pPr>
          </w:p>
        </w:tc>
      </w:tr>
      <w:tr>
        <w:tblPrEx>
          <w:tblW w:w="8508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/>
        </w:trPr>
        <w:tc>
          <w:tcPr>
            <w:tcW w:w="1582" w:type="dxa"/>
          </w:tcPr>
          <w:p>
            <w:pPr>
              <w:pStyle w:val="TableText"/>
            </w:pPr>
          </w:p>
        </w:tc>
        <w:tc>
          <w:tcPr>
            <w:tcW w:w="184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7" w:type="dxa"/>
          </w:tcPr>
          <w:p>
            <w:pPr>
              <w:pStyle w:val="TableText"/>
            </w:pPr>
          </w:p>
        </w:tc>
      </w:tr>
      <w:tr>
        <w:tblPrEx>
          <w:tblW w:w="8508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/>
        </w:trPr>
        <w:tc>
          <w:tcPr>
            <w:tcW w:w="1582" w:type="dxa"/>
          </w:tcPr>
          <w:p>
            <w:pPr>
              <w:pStyle w:val="TableText"/>
            </w:pPr>
          </w:p>
        </w:tc>
        <w:tc>
          <w:tcPr>
            <w:tcW w:w="184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7" w:type="dxa"/>
          </w:tcPr>
          <w:p>
            <w:pPr>
              <w:pStyle w:val="TableText"/>
            </w:pPr>
          </w:p>
        </w:tc>
      </w:tr>
      <w:tr>
        <w:tblPrEx>
          <w:tblW w:w="8508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/>
        </w:trPr>
        <w:tc>
          <w:tcPr>
            <w:tcW w:w="1582" w:type="dxa"/>
          </w:tcPr>
          <w:p>
            <w:pPr>
              <w:pStyle w:val="TableText"/>
            </w:pPr>
          </w:p>
        </w:tc>
        <w:tc>
          <w:tcPr>
            <w:tcW w:w="184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7" w:type="dxa"/>
          </w:tcPr>
          <w:p>
            <w:pPr>
              <w:pStyle w:val="TableText"/>
            </w:pPr>
          </w:p>
        </w:tc>
      </w:tr>
      <w:tr>
        <w:tblPrEx>
          <w:tblW w:w="8508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/>
        </w:trPr>
        <w:tc>
          <w:tcPr>
            <w:tcW w:w="1582" w:type="dxa"/>
          </w:tcPr>
          <w:p>
            <w:pPr>
              <w:pStyle w:val="TableText"/>
            </w:pPr>
          </w:p>
        </w:tc>
        <w:tc>
          <w:tcPr>
            <w:tcW w:w="184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7" w:type="dxa"/>
          </w:tcPr>
          <w:p>
            <w:pPr>
              <w:pStyle w:val="TableText"/>
            </w:pPr>
          </w:p>
        </w:tc>
      </w:tr>
      <w:tr>
        <w:tblPrEx>
          <w:tblW w:w="8508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/>
        </w:trPr>
        <w:tc>
          <w:tcPr>
            <w:tcW w:w="1582" w:type="dxa"/>
          </w:tcPr>
          <w:p>
            <w:pPr>
              <w:pStyle w:val="TableText"/>
            </w:pPr>
          </w:p>
        </w:tc>
        <w:tc>
          <w:tcPr>
            <w:tcW w:w="184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7" w:type="dxa"/>
          </w:tcPr>
          <w:p>
            <w:pPr>
              <w:pStyle w:val="TableText"/>
            </w:pPr>
          </w:p>
        </w:tc>
      </w:tr>
      <w:tr>
        <w:tblPrEx>
          <w:tblW w:w="8508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/>
        </w:trPr>
        <w:tc>
          <w:tcPr>
            <w:tcW w:w="1582" w:type="dxa"/>
          </w:tcPr>
          <w:p>
            <w:pPr>
              <w:pStyle w:val="TableText"/>
            </w:pPr>
          </w:p>
        </w:tc>
        <w:tc>
          <w:tcPr>
            <w:tcW w:w="184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7" w:type="dxa"/>
          </w:tcPr>
          <w:p>
            <w:pPr>
              <w:pStyle w:val="TableText"/>
            </w:pPr>
          </w:p>
        </w:tc>
      </w:tr>
    </w:tbl>
    <w:p>
      <w:pPr>
        <w:pStyle w:val="BodyText"/>
      </w:pPr>
    </w:p>
    <w:p>
      <w:pPr>
        <w:sectPr>
          <w:pgSz w:w="11910" w:h="16840"/>
          <w:pgMar w:top="965" w:right="1668" w:bottom="0" w:left="1728" w:header="0" w:footer="0" w:gutter="0"/>
          <w:cols w:num="1" w:space="720"/>
        </w:sectPr>
      </w:pPr>
    </w:p>
    <w:p>
      <w:pPr>
        <w:spacing w:line="422" w:lineRule="exact"/>
      </w:pPr>
      <w:r>
        <w:rPr>
          <w:position w:val="-8"/>
        </w:rPr>
        <w:drawing>
          <wp:inline distT="0" distB="0" distL="0" distR="0">
            <wp:extent cx="687070" cy="26797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7323" cy="268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7"/>
      </w:pPr>
    </w:p>
    <w:p>
      <w:pPr>
        <w:spacing w:before="66"/>
      </w:pPr>
    </w:p>
    <w:tbl>
      <w:tblPr>
        <w:tblStyle w:val="TableNormal0"/>
        <w:tblW w:w="13906" w:type="dxa"/>
        <w:tblInd w:w="1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74"/>
        <w:gridCol w:w="2907"/>
        <w:gridCol w:w="2017"/>
        <w:gridCol w:w="1099"/>
        <w:gridCol w:w="1984"/>
        <w:gridCol w:w="941"/>
        <w:gridCol w:w="941"/>
        <w:gridCol w:w="1540"/>
        <w:gridCol w:w="1703"/>
      </w:tblGrid>
      <w:tr>
        <w:tblPrEx>
          <w:tblW w:w="13906" w:type="dxa"/>
          <w:tblInd w:w="10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4"/>
        </w:trPr>
        <w:tc>
          <w:tcPr>
            <w:tcW w:w="774" w:type="dxa"/>
            <w:shd w:val="clear" w:color="auto" w:fill="808080"/>
            <w:textDirection w:val="tbRlV"/>
          </w:tcPr>
          <w:p>
            <w:pPr>
              <w:pStyle w:val="TableText"/>
              <w:spacing w:line="263" w:lineRule="auto"/>
            </w:pPr>
          </w:p>
          <w:p>
            <w:pPr>
              <w:spacing w:before="94" w:line="211" w:lineRule="auto"/>
              <w:ind w:left="179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/>
                <w:b/>
                <w:bCs/>
                <w:spacing w:val="-3"/>
                <w:sz w:val="28"/>
                <w:szCs w:val="28"/>
              </w:rPr>
              <w:t>序</w:t>
            </w:r>
            <w:r>
              <w:rPr>
                <w:rFonts w:ascii="宋体" w:eastAsia="宋体" w:hAnsi="宋体" w:cs="宋体"/>
                <w:spacing w:val="33"/>
                <w:sz w:val="28"/>
                <w:szCs w:val="28"/>
              </w:rPr>
              <w:t xml:space="preserve">  </w:t>
            </w:r>
            <w:r>
              <w:rPr>
                <w:rFonts w:ascii="宋体" w:eastAsia="宋体" w:hAnsi="宋体" w:cs="宋体"/>
                <w:b/>
                <w:bCs/>
                <w:spacing w:val="-3"/>
                <w:sz w:val="28"/>
                <w:szCs w:val="28"/>
              </w:rPr>
              <w:t>号</w:t>
            </w:r>
          </w:p>
        </w:tc>
        <w:tc>
          <w:tcPr>
            <w:tcW w:w="2907" w:type="dxa"/>
            <w:shd w:val="clear" w:color="auto" w:fill="808080"/>
          </w:tcPr>
          <w:p>
            <w:pPr>
              <w:pStyle w:val="TableText"/>
              <w:spacing w:line="395" w:lineRule="auto"/>
            </w:pPr>
          </w:p>
          <w:p>
            <w:pPr>
              <w:spacing w:before="91" w:line="221" w:lineRule="auto"/>
              <w:ind w:left="747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/>
                <w:b/>
                <w:bCs/>
                <w:spacing w:val="-4"/>
                <w:sz w:val="28"/>
                <w:szCs w:val="28"/>
              </w:rPr>
              <w:t>培训课程名称</w:t>
            </w:r>
          </w:p>
        </w:tc>
        <w:tc>
          <w:tcPr>
            <w:tcW w:w="2017" w:type="dxa"/>
            <w:tcBorders>
              <w:bottom w:val="single" w:sz="4" w:space="0" w:color="000000"/>
            </w:tcBorders>
            <w:shd w:val="clear" w:color="auto" w:fill="808080"/>
          </w:tcPr>
          <w:p>
            <w:pPr>
              <w:pStyle w:val="TableText"/>
              <w:spacing w:line="395" w:lineRule="auto"/>
            </w:pPr>
          </w:p>
          <w:p>
            <w:pPr>
              <w:spacing w:before="91" w:line="221" w:lineRule="auto"/>
              <w:ind w:left="460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8"/>
                <w:szCs w:val="28"/>
              </w:rPr>
              <w:t>培训时间</w:t>
            </w:r>
          </w:p>
        </w:tc>
        <w:tc>
          <w:tcPr>
            <w:tcW w:w="1099" w:type="dxa"/>
            <w:shd w:val="clear" w:color="auto" w:fill="808080"/>
          </w:tcPr>
          <w:p>
            <w:pPr>
              <w:pStyle w:val="TableText"/>
              <w:spacing w:line="396" w:lineRule="auto"/>
            </w:pPr>
          </w:p>
          <w:p>
            <w:pPr>
              <w:spacing w:before="91" w:line="224" w:lineRule="auto"/>
              <w:ind w:left="283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/>
                <w:b/>
                <w:bCs/>
                <w:spacing w:val="-8"/>
                <w:sz w:val="28"/>
                <w:szCs w:val="28"/>
              </w:rPr>
              <w:t>地点</w:t>
            </w:r>
          </w:p>
        </w:tc>
        <w:tc>
          <w:tcPr>
            <w:tcW w:w="1984" w:type="dxa"/>
            <w:shd w:val="clear" w:color="auto" w:fill="808080"/>
          </w:tcPr>
          <w:p>
            <w:pPr>
              <w:pStyle w:val="TableText"/>
              <w:spacing w:line="395" w:lineRule="auto"/>
            </w:pPr>
          </w:p>
          <w:p>
            <w:pPr>
              <w:spacing w:before="91" w:line="221" w:lineRule="auto"/>
              <w:ind w:left="446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8"/>
                <w:szCs w:val="28"/>
              </w:rPr>
              <w:t>参训人员</w:t>
            </w:r>
          </w:p>
        </w:tc>
        <w:tc>
          <w:tcPr>
            <w:tcW w:w="941" w:type="dxa"/>
            <w:shd w:val="clear" w:color="auto" w:fill="808080"/>
          </w:tcPr>
          <w:p>
            <w:pPr>
              <w:spacing w:before="179" w:line="221" w:lineRule="auto"/>
              <w:ind w:left="205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/>
                <w:b/>
                <w:bCs/>
                <w:spacing w:val="-17"/>
                <w:sz w:val="28"/>
                <w:szCs w:val="28"/>
              </w:rPr>
              <w:t>培训</w:t>
            </w:r>
          </w:p>
          <w:p>
            <w:pPr>
              <w:spacing w:before="291" w:line="220" w:lineRule="auto"/>
              <w:ind w:left="217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/>
                <w:b/>
                <w:bCs/>
                <w:spacing w:val="-23"/>
                <w:sz w:val="28"/>
                <w:szCs w:val="28"/>
              </w:rPr>
              <w:t>时数</w:t>
            </w:r>
          </w:p>
        </w:tc>
        <w:tc>
          <w:tcPr>
            <w:tcW w:w="941" w:type="dxa"/>
            <w:shd w:val="clear" w:color="auto" w:fill="808080"/>
          </w:tcPr>
          <w:p>
            <w:pPr>
              <w:spacing w:before="179" w:line="221" w:lineRule="auto"/>
              <w:ind w:left="205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/>
                <w:b/>
                <w:bCs/>
                <w:spacing w:val="-17"/>
                <w:sz w:val="28"/>
                <w:szCs w:val="28"/>
              </w:rPr>
              <w:t>培训</w:t>
            </w:r>
          </w:p>
          <w:p>
            <w:pPr>
              <w:spacing w:before="292" w:line="221" w:lineRule="auto"/>
              <w:ind w:left="205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/>
                <w:b/>
                <w:bCs/>
                <w:spacing w:val="-17"/>
                <w:sz w:val="28"/>
                <w:szCs w:val="28"/>
              </w:rPr>
              <w:t>方式</w:t>
            </w:r>
          </w:p>
        </w:tc>
        <w:tc>
          <w:tcPr>
            <w:tcW w:w="1540" w:type="dxa"/>
            <w:shd w:val="clear" w:color="auto" w:fill="808080"/>
          </w:tcPr>
          <w:p>
            <w:pPr>
              <w:spacing w:before="179" w:line="351" w:lineRule="auto"/>
              <w:ind w:left="648" w:right="127" w:hanging="496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/>
                <w:b/>
                <w:bCs/>
                <w:spacing w:val="-4"/>
                <w:sz w:val="28"/>
                <w:szCs w:val="28"/>
              </w:rPr>
              <w:t>计划费用/</w:t>
            </w:r>
            <w:r>
              <w:rPr>
                <w:rFonts w:ascii="宋体" w:eastAsia="宋体" w:hAnsi="宋体" w:cs="宋体"/>
                <w:b/>
                <w:bCs/>
                <w:spacing w:val="-3"/>
                <w:sz w:val="28"/>
                <w:szCs w:val="28"/>
              </w:rPr>
              <w:t>元</w:t>
            </w:r>
          </w:p>
        </w:tc>
        <w:tc>
          <w:tcPr>
            <w:tcW w:w="1703" w:type="dxa"/>
            <w:shd w:val="clear" w:color="auto" w:fill="808080"/>
          </w:tcPr>
          <w:p>
            <w:pPr>
              <w:pStyle w:val="TableText"/>
              <w:spacing w:line="396" w:lineRule="auto"/>
            </w:pPr>
          </w:p>
          <w:p>
            <w:pPr>
              <w:spacing w:before="91" w:line="221" w:lineRule="auto"/>
              <w:ind w:left="588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/>
                <w:b/>
                <w:bCs/>
                <w:spacing w:val="-10"/>
                <w:sz w:val="28"/>
                <w:szCs w:val="28"/>
              </w:rPr>
              <w:t>备注</w:t>
            </w:r>
          </w:p>
        </w:tc>
      </w:tr>
      <w:tr>
        <w:tblPrEx>
          <w:tblW w:w="13906" w:type="dxa"/>
          <w:tblInd w:w="1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/>
        </w:trPr>
        <w:tc>
          <w:tcPr>
            <w:tcW w:w="774" w:type="dxa"/>
          </w:tcPr>
          <w:p>
            <w:pPr>
              <w:spacing w:before="61" w:line="225" w:lineRule="auto"/>
              <w:ind w:left="48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1</w:t>
            </w:r>
          </w:p>
        </w:tc>
        <w:tc>
          <w:tcPr>
            <w:tcW w:w="2907" w:type="dxa"/>
            <w:tcBorders>
              <w:right w:val="single" w:sz="4" w:space="0" w:color="000000"/>
            </w:tcBorders>
          </w:tcPr>
          <w:p>
            <w:pPr>
              <w:spacing w:before="62" w:line="220" w:lineRule="auto"/>
              <w:ind w:left="11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新员工入职培训</w:t>
            </w:r>
          </w:p>
        </w:tc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2" w:line="219" w:lineRule="auto"/>
              <w:ind w:left="41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每季度按需</w:t>
            </w:r>
          </w:p>
        </w:tc>
        <w:tc>
          <w:tcPr>
            <w:tcW w:w="1099" w:type="dxa"/>
            <w:tcBorders>
              <w:left w:val="single" w:sz="4" w:space="0" w:color="000000"/>
            </w:tcBorders>
          </w:tcPr>
          <w:p>
            <w:pPr>
              <w:spacing w:before="62" w:line="221" w:lineRule="auto"/>
              <w:ind w:left="32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9"/>
                <w:sz w:val="24"/>
                <w:szCs w:val="24"/>
              </w:rPr>
              <w:t>公司</w:t>
            </w:r>
          </w:p>
        </w:tc>
        <w:tc>
          <w:tcPr>
            <w:tcW w:w="1984" w:type="dxa"/>
          </w:tcPr>
          <w:p>
            <w:pPr>
              <w:spacing w:before="62" w:line="220" w:lineRule="auto"/>
              <w:ind w:left="40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新入职人员</w:t>
            </w:r>
          </w:p>
        </w:tc>
        <w:tc>
          <w:tcPr>
            <w:tcW w:w="941" w:type="dxa"/>
          </w:tcPr>
          <w:p>
            <w:pPr>
              <w:spacing w:before="61" w:line="225" w:lineRule="auto"/>
              <w:ind w:left="42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2</w:t>
            </w:r>
          </w:p>
        </w:tc>
        <w:tc>
          <w:tcPr>
            <w:tcW w:w="941" w:type="dxa"/>
          </w:tcPr>
          <w:p>
            <w:pPr>
              <w:spacing w:before="61" w:line="221" w:lineRule="auto"/>
              <w:ind w:left="24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授课</w:t>
            </w:r>
          </w:p>
        </w:tc>
        <w:tc>
          <w:tcPr>
            <w:tcW w:w="1540" w:type="dxa"/>
          </w:tcPr>
          <w:p>
            <w:pPr>
              <w:spacing w:before="62" w:line="220" w:lineRule="auto"/>
              <w:ind w:left="54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免费</w:t>
            </w:r>
          </w:p>
        </w:tc>
        <w:tc>
          <w:tcPr>
            <w:tcW w:w="1703" w:type="dxa"/>
          </w:tcPr>
          <w:p>
            <w:pPr>
              <w:pStyle w:val="TableText"/>
            </w:pPr>
          </w:p>
        </w:tc>
      </w:tr>
      <w:tr>
        <w:tblPrEx>
          <w:tblW w:w="13906" w:type="dxa"/>
          <w:tblInd w:w="1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/>
        </w:trPr>
        <w:tc>
          <w:tcPr>
            <w:tcW w:w="774" w:type="dxa"/>
          </w:tcPr>
          <w:p>
            <w:pPr>
              <w:spacing w:before="196" w:line="241" w:lineRule="auto"/>
              <w:ind w:left="47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2</w:t>
            </w:r>
          </w:p>
        </w:tc>
        <w:tc>
          <w:tcPr>
            <w:tcW w:w="2907" w:type="dxa"/>
            <w:tcBorders>
              <w:right w:val="single" w:sz="4" w:space="0" w:color="000000"/>
            </w:tcBorders>
          </w:tcPr>
          <w:p>
            <w:pPr>
              <w:spacing w:before="197" w:line="219" w:lineRule="auto"/>
              <w:ind w:left="12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员工业务岗位培训</w:t>
            </w:r>
          </w:p>
        </w:tc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97" w:line="219" w:lineRule="auto"/>
              <w:ind w:left="41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每季度按需</w:t>
            </w:r>
          </w:p>
        </w:tc>
        <w:tc>
          <w:tcPr>
            <w:tcW w:w="1099" w:type="dxa"/>
            <w:tcBorders>
              <w:left w:val="single" w:sz="4" w:space="0" w:color="000000"/>
            </w:tcBorders>
          </w:tcPr>
          <w:p>
            <w:pPr>
              <w:spacing w:before="197" w:line="221" w:lineRule="auto"/>
              <w:ind w:left="32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9"/>
                <w:sz w:val="24"/>
                <w:szCs w:val="24"/>
              </w:rPr>
              <w:t>公司</w:t>
            </w:r>
          </w:p>
        </w:tc>
        <w:tc>
          <w:tcPr>
            <w:tcW w:w="1984" w:type="dxa"/>
          </w:tcPr>
          <w:p>
            <w:pPr>
              <w:spacing w:before="39" w:line="223" w:lineRule="auto"/>
              <w:ind w:left="893" w:right="143" w:hanging="72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新入职、转岗人</w:t>
            </w:r>
            <w:r>
              <w:rPr>
                <w:rFonts w:ascii="宋体" w:eastAsia="宋体" w:hAnsi="宋体" w:cs="宋体"/>
                <w:sz w:val="24"/>
                <w:szCs w:val="24"/>
              </w:rPr>
              <w:t>员</w:t>
            </w:r>
          </w:p>
        </w:tc>
        <w:tc>
          <w:tcPr>
            <w:tcW w:w="941" w:type="dxa"/>
          </w:tcPr>
          <w:p>
            <w:pPr>
              <w:spacing w:before="196" w:line="241" w:lineRule="auto"/>
              <w:ind w:left="4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4</w:t>
            </w:r>
          </w:p>
        </w:tc>
        <w:tc>
          <w:tcPr>
            <w:tcW w:w="941" w:type="dxa"/>
          </w:tcPr>
          <w:p>
            <w:pPr>
              <w:spacing w:before="196" w:line="221" w:lineRule="auto"/>
              <w:ind w:left="24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授课</w:t>
            </w:r>
          </w:p>
        </w:tc>
        <w:tc>
          <w:tcPr>
            <w:tcW w:w="1540" w:type="dxa"/>
          </w:tcPr>
          <w:p>
            <w:pPr>
              <w:spacing w:before="196" w:line="220" w:lineRule="auto"/>
              <w:ind w:left="54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免费</w:t>
            </w:r>
          </w:p>
        </w:tc>
        <w:tc>
          <w:tcPr>
            <w:tcW w:w="1703" w:type="dxa"/>
          </w:tcPr>
          <w:p>
            <w:pPr>
              <w:pStyle w:val="TableText"/>
            </w:pPr>
          </w:p>
        </w:tc>
      </w:tr>
      <w:tr>
        <w:tblPrEx>
          <w:tblW w:w="13906" w:type="dxa"/>
          <w:tblInd w:w="1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1"/>
        </w:trPr>
        <w:tc>
          <w:tcPr>
            <w:tcW w:w="774" w:type="dxa"/>
          </w:tcPr>
          <w:p>
            <w:pPr>
              <w:spacing w:before="147"/>
              <w:ind w:left="47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3</w:t>
            </w:r>
          </w:p>
        </w:tc>
        <w:tc>
          <w:tcPr>
            <w:tcW w:w="2907" w:type="dxa"/>
            <w:tcBorders>
              <w:right w:val="single" w:sz="4" w:space="0" w:color="000000"/>
            </w:tcBorders>
          </w:tcPr>
          <w:p>
            <w:pPr>
              <w:spacing w:before="148" w:line="219" w:lineRule="auto"/>
              <w:ind w:left="13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ITSS标准体系讲解</w:t>
            </w:r>
          </w:p>
        </w:tc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48" w:line="219" w:lineRule="auto"/>
              <w:ind w:left="18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eastAsia="zh-CN"/>
              </w:rPr>
              <w:t>2025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年第一季度</w:t>
            </w:r>
          </w:p>
        </w:tc>
        <w:tc>
          <w:tcPr>
            <w:tcW w:w="1099" w:type="dxa"/>
            <w:tcBorders>
              <w:left w:val="single" w:sz="4" w:space="0" w:color="000000"/>
            </w:tcBorders>
          </w:tcPr>
          <w:p>
            <w:pPr>
              <w:spacing w:before="148" w:line="221" w:lineRule="auto"/>
              <w:ind w:left="32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9"/>
                <w:sz w:val="24"/>
                <w:szCs w:val="24"/>
              </w:rPr>
              <w:t>公司</w:t>
            </w:r>
          </w:p>
        </w:tc>
        <w:tc>
          <w:tcPr>
            <w:tcW w:w="1984" w:type="dxa"/>
          </w:tcPr>
          <w:p>
            <w:pPr>
              <w:spacing w:before="148" w:line="220" w:lineRule="auto"/>
              <w:ind w:left="28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运维相关人员</w:t>
            </w:r>
          </w:p>
        </w:tc>
        <w:tc>
          <w:tcPr>
            <w:tcW w:w="941" w:type="dxa"/>
          </w:tcPr>
          <w:p>
            <w:pPr>
              <w:spacing w:before="148" w:line="241" w:lineRule="auto"/>
              <w:ind w:left="4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4</w:t>
            </w:r>
          </w:p>
        </w:tc>
        <w:tc>
          <w:tcPr>
            <w:tcW w:w="941" w:type="dxa"/>
          </w:tcPr>
          <w:p>
            <w:pPr>
              <w:spacing w:before="147" w:line="221" w:lineRule="auto"/>
              <w:ind w:left="24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授课</w:t>
            </w:r>
          </w:p>
        </w:tc>
        <w:tc>
          <w:tcPr>
            <w:tcW w:w="1540" w:type="dxa"/>
          </w:tcPr>
          <w:p>
            <w:pPr>
              <w:spacing w:before="148" w:line="220" w:lineRule="auto"/>
              <w:ind w:left="54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免费</w:t>
            </w:r>
          </w:p>
        </w:tc>
        <w:tc>
          <w:tcPr>
            <w:tcW w:w="1703" w:type="dxa"/>
          </w:tcPr>
          <w:p>
            <w:pPr>
              <w:pStyle w:val="TableText"/>
            </w:pPr>
          </w:p>
        </w:tc>
      </w:tr>
      <w:tr>
        <w:tblPrEx>
          <w:tblW w:w="13906" w:type="dxa"/>
          <w:tblInd w:w="1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1"/>
        </w:trPr>
        <w:tc>
          <w:tcPr>
            <w:tcW w:w="774" w:type="dxa"/>
          </w:tcPr>
          <w:p>
            <w:pPr>
              <w:spacing w:before="144" w:line="241" w:lineRule="auto"/>
              <w:ind w:left="46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4</w:t>
            </w:r>
          </w:p>
        </w:tc>
        <w:tc>
          <w:tcPr>
            <w:tcW w:w="2907" w:type="dxa"/>
            <w:tcBorders>
              <w:right w:val="single" w:sz="4" w:space="0" w:color="000000"/>
            </w:tcBorders>
          </w:tcPr>
          <w:p>
            <w:pPr>
              <w:spacing w:before="145" w:line="219" w:lineRule="auto"/>
              <w:ind w:left="11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运维服务体系文件培训</w:t>
            </w:r>
          </w:p>
        </w:tc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45" w:line="219" w:lineRule="auto"/>
              <w:ind w:left="18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eastAsia="zh-CN"/>
              </w:rPr>
              <w:t>2025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年第一季度</w:t>
            </w:r>
          </w:p>
        </w:tc>
        <w:tc>
          <w:tcPr>
            <w:tcW w:w="1099" w:type="dxa"/>
            <w:tcBorders>
              <w:left w:val="single" w:sz="4" w:space="0" w:color="000000"/>
            </w:tcBorders>
          </w:tcPr>
          <w:p>
            <w:pPr>
              <w:spacing w:before="145" w:line="221" w:lineRule="auto"/>
              <w:ind w:left="32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9"/>
                <w:sz w:val="24"/>
                <w:szCs w:val="24"/>
              </w:rPr>
              <w:t>公司</w:t>
            </w:r>
          </w:p>
        </w:tc>
        <w:tc>
          <w:tcPr>
            <w:tcW w:w="1984" w:type="dxa"/>
          </w:tcPr>
          <w:p>
            <w:pPr>
              <w:spacing w:before="144" w:line="220" w:lineRule="auto"/>
              <w:ind w:left="28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运维相关人员</w:t>
            </w:r>
          </w:p>
        </w:tc>
        <w:tc>
          <w:tcPr>
            <w:tcW w:w="941" w:type="dxa"/>
          </w:tcPr>
          <w:p>
            <w:pPr>
              <w:spacing w:before="144" w:line="241" w:lineRule="auto"/>
              <w:ind w:left="4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4</w:t>
            </w:r>
          </w:p>
        </w:tc>
        <w:tc>
          <w:tcPr>
            <w:tcW w:w="941" w:type="dxa"/>
          </w:tcPr>
          <w:p>
            <w:pPr>
              <w:spacing w:before="144" w:line="221" w:lineRule="auto"/>
              <w:ind w:left="24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授课</w:t>
            </w:r>
          </w:p>
        </w:tc>
        <w:tc>
          <w:tcPr>
            <w:tcW w:w="1540" w:type="dxa"/>
          </w:tcPr>
          <w:p>
            <w:pPr>
              <w:spacing w:before="144" w:line="220" w:lineRule="auto"/>
              <w:ind w:left="54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免费</w:t>
            </w:r>
          </w:p>
        </w:tc>
        <w:tc>
          <w:tcPr>
            <w:tcW w:w="1703" w:type="dxa"/>
          </w:tcPr>
          <w:p>
            <w:pPr>
              <w:pStyle w:val="TableText"/>
            </w:pPr>
          </w:p>
        </w:tc>
      </w:tr>
      <w:tr>
        <w:tblPrEx>
          <w:tblW w:w="13906" w:type="dxa"/>
          <w:tblInd w:w="1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7"/>
        </w:trPr>
        <w:tc>
          <w:tcPr>
            <w:tcW w:w="774" w:type="dxa"/>
          </w:tcPr>
          <w:p>
            <w:pPr>
              <w:spacing w:before="222"/>
              <w:ind w:left="47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5</w:t>
            </w:r>
          </w:p>
        </w:tc>
        <w:tc>
          <w:tcPr>
            <w:tcW w:w="2907" w:type="dxa"/>
            <w:tcBorders>
              <w:right w:val="single" w:sz="4" w:space="0" w:color="000000"/>
            </w:tcBorders>
          </w:tcPr>
          <w:p>
            <w:pPr>
              <w:spacing w:before="66" w:line="231" w:lineRule="auto"/>
              <w:ind w:left="120" w:right="510" w:hanging="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运维服务管理工具(快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维运维工具)培训</w:t>
            </w:r>
          </w:p>
        </w:tc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23" w:line="219" w:lineRule="auto"/>
              <w:ind w:left="18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eastAsia="zh-CN"/>
              </w:rPr>
              <w:t>2025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年第一季度</w:t>
            </w:r>
          </w:p>
        </w:tc>
        <w:tc>
          <w:tcPr>
            <w:tcW w:w="1099" w:type="dxa"/>
            <w:tcBorders>
              <w:left w:val="single" w:sz="4" w:space="0" w:color="000000"/>
            </w:tcBorders>
          </w:tcPr>
          <w:p>
            <w:pPr>
              <w:spacing w:before="224" w:line="221" w:lineRule="auto"/>
              <w:ind w:left="32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9"/>
                <w:sz w:val="24"/>
                <w:szCs w:val="24"/>
              </w:rPr>
              <w:t>公司</w:t>
            </w:r>
          </w:p>
        </w:tc>
        <w:tc>
          <w:tcPr>
            <w:tcW w:w="1984" w:type="dxa"/>
          </w:tcPr>
          <w:p>
            <w:pPr>
              <w:spacing w:before="223" w:line="220" w:lineRule="auto"/>
              <w:ind w:left="28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运维相关人员</w:t>
            </w:r>
          </w:p>
        </w:tc>
        <w:tc>
          <w:tcPr>
            <w:tcW w:w="941" w:type="dxa"/>
          </w:tcPr>
          <w:p>
            <w:pPr>
              <w:spacing w:before="223" w:line="241" w:lineRule="auto"/>
              <w:ind w:left="42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2</w:t>
            </w:r>
          </w:p>
        </w:tc>
        <w:tc>
          <w:tcPr>
            <w:tcW w:w="941" w:type="dxa"/>
          </w:tcPr>
          <w:p>
            <w:pPr>
              <w:spacing w:before="223" w:line="221" w:lineRule="auto"/>
              <w:ind w:left="24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授课</w:t>
            </w:r>
          </w:p>
        </w:tc>
        <w:tc>
          <w:tcPr>
            <w:tcW w:w="1540" w:type="dxa"/>
          </w:tcPr>
          <w:p>
            <w:pPr>
              <w:spacing w:before="223" w:line="220" w:lineRule="auto"/>
              <w:ind w:left="54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免费</w:t>
            </w:r>
          </w:p>
        </w:tc>
        <w:tc>
          <w:tcPr>
            <w:tcW w:w="1703" w:type="dxa"/>
          </w:tcPr>
          <w:p>
            <w:pPr>
              <w:pStyle w:val="TableText"/>
            </w:pPr>
          </w:p>
        </w:tc>
      </w:tr>
      <w:tr>
        <w:tblPrEx>
          <w:tblW w:w="13906" w:type="dxa"/>
          <w:tblInd w:w="1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/>
        </w:trPr>
        <w:tc>
          <w:tcPr>
            <w:tcW w:w="774" w:type="dxa"/>
          </w:tcPr>
          <w:p>
            <w:pPr>
              <w:spacing w:before="198"/>
              <w:ind w:left="46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6</w:t>
            </w:r>
          </w:p>
        </w:tc>
        <w:tc>
          <w:tcPr>
            <w:tcW w:w="2907" w:type="dxa"/>
            <w:tcBorders>
              <w:right w:val="single" w:sz="4" w:space="0" w:color="000000"/>
            </w:tcBorders>
          </w:tcPr>
          <w:p>
            <w:pPr>
              <w:spacing w:before="199" w:line="219" w:lineRule="auto"/>
              <w:ind w:left="13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ISO内审员培训</w:t>
            </w:r>
          </w:p>
        </w:tc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99" w:line="219" w:lineRule="auto"/>
              <w:ind w:left="18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eastAsia="zh-CN"/>
              </w:rPr>
              <w:t>2025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年第一季度</w:t>
            </w:r>
          </w:p>
        </w:tc>
        <w:tc>
          <w:tcPr>
            <w:tcW w:w="1099" w:type="dxa"/>
            <w:tcBorders>
              <w:left w:val="single" w:sz="4" w:space="0" w:color="000000"/>
            </w:tcBorders>
          </w:tcPr>
          <w:p>
            <w:pPr>
              <w:spacing w:before="199" w:line="219" w:lineRule="auto"/>
              <w:ind w:left="32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外部</w:t>
            </w:r>
          </w:p>
        </w:tc>
        <w:tc>
          <w:tcPr>
            <w:tcW w:w="1984" w:type="dxa"/>
          </w:tcPr>
          <w:p>
            <w:pPr>
              <w:spacing w:before="42" w:line="221" w:lineRule="auto"/>
              <w:ind w:left="763" w:right="143" w:hanging="59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公司内审员、质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量部</w:t>
            </w:r>
          </w:p>
        </w:tc>
        <w:tc>
          <w:tcPr>
            <w:tcW w:w="941" w:type="dxa"/>
          </w:tcPr>
          <w:p>
            <w:pPr>
              <w:spacing w:before="198" w:line="241" w:lineRule="auto"/>
              <w:ind w:left="4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4</w:t>
            </w:r>
          </w:p>
        </w:tc>
        <w:tc>
          <w:tcPr>
            <w:tcW w:w="941" w:type="dxa"/>
          </w:tcPr>
          <w:p>
            <w:pPr>
              <w:spacing w:before="198" w:line="220" w:lineRule="auto"/>
              <w:ind w:left="24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外训</w:t>
            </w:r>
          </w:p>
        </w:tc>
        <w:tc>
          <w:tcPr>
            <w:tcW w:w="1540" w:type="dxa"/>
          </w:tcPr>
          <w:p>
            <w:pPr>
              <w:spacing w:before="198" w:line="220" w:lineRule="auto"/>
              <w:ind w:left="21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4000元/人</w:t>
            </w:r>
          </w:p>
        </w:tc>
        <w:tc>
          <w:tcPr>
            <w:tcW w:w="1703" w:type="dxa"/>
          </w:tcPr>
          <w:p>
            <w:pPr>
              <w:pStyle w:val="TableText"/>
            </w:pPr>
          </w:p>
        </w:tc>
      </w:tr>
      <w:tr>
        <w:tblPrEx>
          <w:tblW w:w="13906" w:type="dxa"/>
          <w:tblInd w:w="1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/>
        </w:trPr>
        <w:tc>
          <w:tcPr>
            <w:tcW w:w="774" w:type="dxa"/>
          </w:tcPr>
          <w:p>
            <w:pPr>
              <w:spacing w:before="67" w:line="220" w:lineRule="auto"/>
              <w:ind w:left="47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7</w:t>
            </w:r>
          </w:p>
        </w:tc>
        <w:tc>
          <w:tcPr>
            <w:tcW w:w="2907" w:type="dxa"/>
            <w:tcBorders>
              <w:right w:val="single" w:sz="4" w:space="0" w:color="000000"/>
            </w:tcBorders>
          </w:tcPr>
          <w:p>
            <w:pPr>
              <w:spacing w:before="67" w:line="220" w:lineRule="auto"/>
              <w:ind w:left="11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PMP项目经理培训</w:t>
            </w:r>
          </w:p>
        </w:tc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8" w:line="219" w:lineRule="auto"/>
              <w:ind w:left="18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eastAsia="zh-CN"/>
              </w:rPr>
              <w:t>2025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年第一季度</w:t>
            </w:r>
          </w:p>
        </w:tc>
        <w:tc>
          <w:tcPr>
            <w:tcW w:w="1099" w:type="dxa"/>
            <w:tcBorders>
              <w:left w:val="single" w:sz="4" w:space="0" w:color="000000"/>
            </w:tcBorders>
          </w:tcPr>
          <w:p>
            <w:pPr>
              <w:spacing w:before="68" w:line="219" w:lineRule="auto"/>
              <w:ind w:left="32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外部</w:t>
            </w:r>
          </w:p>
        </w:tc>
        <w:tc>
          <w:tcPr>
            <w:tcW w:w="1984" w:type="dxa"/>
          </w:tcPr>
          <w:p>
            <w:pPr>
              <w:spacing w:before="68" w:line="219" w:lineRule="auto"/>
              <w:ind w:left="28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运维部管理岗</w:t>
            </w:r>
          </w:p>
        </w:tc>
        <w:tc>
          <w:tcPr>
            <w:tcW w:w="941" w:type="dxa"/>
          </w:tcPr>
          <w:p>
            <w:pPr>
              <w:spacing w:before="67" w:line="220" w:lineRule="auto"/>
              <w:ind w:left="4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4</w:t>
            </w:r>
          </w:p>
        </w:tc>
        <w:tc>
          <w:tcPr>
            <w:tcW w:w="941" w:type="dxa"/>
          </w:tcPr>
          <w:p>
            <w:pPr>
              <w:spacing w:before="67" w:line="220" w:lineRule="auto"/>
              <w:ind w:left="24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外训</w:t>
            </w:r>
          </w:p>
        </w:tc>
        <w:tc>
          <w:tcPr>
            <w:tcW w:w="1540" w:type="dxa"/>
          </w:tcPr>
          <w:p>
            <w:pPr>
              <w:spacing w:before="67" w:line="220" w:lineRule="auto"/>
              <w:ind w:left="21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6000元/人</w:t>
            </w:r>
          </w:p>
        </w:tc>
        <w:tc>
          <w:tcPr>
            <w:tcW w:w="1703" w:type="dxa"/>
          </w:tcPr>
          <w:p>
            <w:pPr>
              <w:pStyle w:val="TableText"/>
            </w:pPr>
          </w:p>
        </w:tc>
      </w:tr>
      <w:tr>
        <w:tblPrEx>
          <w:tblW w:w="13906" w:type="dxa"/>
          <w:tblInd w:w="1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/>
        </w:trPr>
        <w:tc>
          <w:tcPr>
            <w:tcW w:w="774" w:type="dxa"/>
          </w:tcPr>
          <w:p>
            <w:pPr>
              <w:spacing w:before="67" w:line="220" w:lineRule="auto"/>
              <w:ind w:left="46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8</w:t>
            </w:r>
          </w:p>
        </w:tc>
        <w:tc>
          <w:tcPr>
            <w:tcW w:w="2907" w:type="dxa"/>
            <w:tcBorders>
              <w:right w:val="single" w:sz="4" w:space="0" w:color="000000"/>
            </w:tcBorders>
          </w:tcPr>
          <w:p>
            <w:pPr>
              <w:spacing w:before="69" w:line="219" w:lineRule="auto"/>
              <w:ind w:left="11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运维监控工具使用培训</w:t>
            </w:r>
          </w:p>
        </w:tc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9" w:line="219" w:lineRule="auto"/>
              <w:ind w:left="18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eastAsia="zh-CN"/>
              </w:rPr>
              <w:t>2025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年第二季度</w:t>
            </w:r>
          </w:p>
        </w:tc>
        <w:tc>
          <w:tcPr>
            <w:tcW w:w="1099" w:type="dxa"/>
            <w:tcBorders>
              <w:left w:val="single" w:sz="4" w:space="0" w:color="000000"/>
            </w:tcBorders>
          </w:tcPr>
          <w:p>
            <w:pPr>
              <w:spacing w:before="67" w:line="220" w:lineRule="auto"/>
              <w:ind w:left="32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9"/>
                <w:sz w:val="24"/>
                <w:szCs w:val="24"/>
              </w:rPr>
              <w:t>公司</w:t>
            </w:r>
          </w:p>
        </w:tc>
        <w:tc>
          <w:tcPr>
            <w:tcW w:w="1984" w:type="dxa"/>
          </w:tcPr>
          <w:p>
            <w:pPr>
              <w:spacing w:before="69" w:line="219" w:lineRule="auto"/>
              <w:ind w:left="40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运维部全体</w:t>
            </w:r>
          </w:p>
        </w:tc>
        <w:tc>
          <w:tcPr>
            <w:tcW w:w="941" w:type="dxa"/>
          </w:tcPr>
          <w:p>
            <w:pPr>
              <w:spacing w:before="67" w:line="220" w:lineRule="auto"/>
              <w:ind w:left="4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4</w:t>
            </w:r>
          </w:p>
        </w:tc>
        <w:tc>
          <w:tcPr>
            <w:tcW w:w="941" w:type="dxa"/>
          </w:tcPr>
          <w:p>
            <w:pPr>
              <w:spacing w:before="67" w:line="220" w:lineRule="auto"/>
              <w:ind w:left="24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授课</w:t>
            </w:r>
          </w:p>
        </w:tc>
        <w:tc>
          <w:tcPr>
            <w:tcW w:w="1540" w:type="dxa"/>
          </w:tcPr>
          <w:p>
            <w:pPr>
              <w:spacing w:before="67" w:line="220" w:lineRule="auto"/>
              <w:ind w:left="54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免费</w:t>
            </w:r>
          </w:p>
        </w:tc>
        <w:tc>
          <w:tcPr>
            <w:tcW w:w="1703" w:type="dxa"/>
          </w:tcPr>
          <w:p>
            <w:pPr>
              <w:pStyle w:val="TableText"/>
            </w:pPr>
          </w:p>
        </w:tc>
      </w:tr>
      <w:tr>
        <w:tblPrEx>
          <w:tblW w:w="13906" w:type="dxa"/>
          <w:tblInd w:w="1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/>
        </w:trPr>
        <w:tc>
          <w:tcPr>
            <w:tcW w:w="774" w:type="dxa"/>
          </w:tcPr>
          <w:p>
            <w:pPr>
              <w:spacing w:before="200"/>
              <w:ind w:left="46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9</w:t>
            </w:r>
          </w:p>
        </w:tc>
        <w:tc>
          <w:tcPr>
            <w:tcW w:w="2907" w:type="dxa"/>
            <w:tcBorders>
              <w:right w:val="single" w:sz="4" w:space="0" w:color="000000"/>
            </w:tcBorders>
          </w:tcPr>
          <w:p>
            <w:pPr>
              <w:spacing w:before="201" w:line="219" w:lineRule="auto"/>
              <w:ind w:left="11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运维常见问题解决方案</w:t>
            </w:r>
          </w:p>
        </w:tc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1" w:line="219" w:lineRule="auto"/>
              <w:ind w:left="18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eastAsia="zh-CN"/>
              </w:rPr>
              <w:t>2025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年第二季度</w:t>
            </w:r>
          </w:p>
        </w:tc>
        <w:tc>
          <w:tcPr>
            <w:tcW w:w="1099" w:type="dxa"/>
            <w:tcBorders>
              <w:left w:val="single" w:sz="4" w:space="0" w:color="000000"/>
            </w:tcBorders>
          </w:tcPr>
          <w:p>
            <w:pPr>
              <w:spacing w:before="201" w:line="221" w:lineRule="auto"/>
              <w:ind w:left="32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9"/>
                <w:sz w:val="24"/>
                <w:szCs w:val="24"/>
              </w:rPr>
              <w:t>公司</w:t>
            </w:r>
          </w:p>
        </w:tc>
        <w:tc>
          <w:tcPr>
            <w:tcW w:w="1984" w:type="dxa"/>
          </w:tcPr>
          <w:p>
            <w:pPr>
              <w:spacing w:before="41" w:line="222" w:lineRule="auto"/>
              <w:ind w:left="765" w:right="143" w:hanging="60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运维部操作岗技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术岗</w:t>
            </w:r>
          </w:p>
        </w:tc>
        <w:tc>
          <w:tcPr>
            <w:tcW w:w="941" w:type="dxa"/>
          </w:tcPr>
          <w:p>
            <w:pPr>
              <w:spacing w:before="200" w:line="241" w:lineRule="auto"/>
              <w:ind w:left="4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4</w:t>
            </w:r>
          </w:p>
        </w:tc>
        <w:tc>
          <w:tcPr>
            <w:tcW w:w="941" w:type="dxa"/>
          </w:tcPr>
          <w:p>
            <w:pPr>
              <w:spacing w:before="200" w:line="221" w:lineRule="auto"/>
              <w:ind w:left="24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授课</w:t>
            </w:r>
          </w:p>
        </w:tc>
        <w:tc>
          <w:tcPr>
            <w:tcW w:w="1540" w:type="dxa"/>
          </w:tcPr>
          <w:p>
            <w:pPr>
              <w:spacing w:before="201" w:line="220" w:lineRule="auto"/>
              <w:ind w:left="54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免费</w:t>
            </w:r>
          </w:p>
        </w:tc>
        <w:tc>
          <w:tcPr>
            <w:tcW w:w="1703" w:type="dxa"/>
          </w:tcPr>
          <w:p>
            <w:pPr>
              <w:pStyle w:val="TableText"/>
            </w:pPr>
          </w:p>
        </w:tc>
      </w:tr>
      <w:tr>
        <w:tblPrEx>
          <w:tblW w:w="13906" w:type="dxa"/>
          <w:tblInd w:w="1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/>
        </w:trPr>
        <w:tc>
          <w:tcPr>
            <w:tcW w:w="774" w:type="dxa"/>
          </w:tcPr>
          <w:p>
            <w:pPr>
              <w:spacing w:before="199"/>
              <w:ind w:left="42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4"/>
                <w:sz w:val="24"/>
                <w:szCs w:val="24"/>
              </w:rPr>
              <w:t>10</w:t>
            </w:r>
          </w:p>
        </w:tc>
        <w:tc>
          <w:tcPr>
            <w:tcW w:w="2907" w:type="dxa"/>
            <w:tcBorders>
              <w:right w:val="single" w:sz="4" w:space="0" w:color="000000"/>
            </w:tcBorders>
          </w:tcPr>
          <w:p>
            <w:pPr>
              <w:spacing w:before="44" w:line="221" w:lineRule="auto"/>
              <w:ind w:left="121" w:right="150" w:firstLine="1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网络、主机、存储及桌面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维护培训</w:t>
            </w:r>
          </w:p>
        </w:tc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0" w:line="219" w:lineRule="auto"/>
              <w:ind w:left="18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eastAsia="zh-CN"/>
              </w:rPr>
              <w:t>2025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年第二季度</w:t>
            </w:r>
          </w:p>
        </w:tc>
        <w:tc>
          <w:tcPr>
            <w:tcW w:w="1099" w:type="dxa"/>
            <w:tcBorders>
              <w:left w:val="single" w:sz="4" w:space="0" w:color="000000"/>
            </w:tcBorders>
          </w:tcPr>
          <w:p>
            <w:pPr>
              <w:spacing w:before="201" w:line="221" w:lineRule="auto"/>
              <w:ind w:left="32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9"/>
                <w:sz w:val="24"/>
                <w:szCs w:val="24"/>
              </w:rPr>
              <w:t>公司</w:t>
            </w:r>
          </w:p>
        </w:tc>
        <w:tc>
          <w:tcPr>
            <w:tcW w:w="1984" w:type="dxa"/>
          </w:tcPr>
          <w:p>
            <w:pPr>
              <w:spacing w:before="44" w:line="221" w:lineRule="auto"/>
              <w:ind w:left="764" w:right="143" w:hanging="60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运维部、开发部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全体</w:t>
            </w:r>
          </w:p>
        </w:tc>
        <w:tc>
          <w:tcPr>
            <w:tcW w:w="941" w:type="dxa"/>
          </w:tcPr>
          <w:p>
            <w:pPr>
              <w:spacing w:before="200" w:line="241" w:lineRule="auto"/>
              <w:ind w:left="42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2</w:t>
            </w:r>
          </w:p>
        </w:tc>
        <w:tc>
          <w:tcPr>
            <w:tcW w:w="941" w:type="dxa"/>
          </w:tcPr>
          <w:p>
            <w:pPr>
              <w:spacing w:before="200" w:line="221" w:lineRule="auto"/>
              <w:ind w:left="24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授课</w:t>
            </w:r>
          </w:p>
        </w:tc>
        <w:tc>
          <w:tcPr>
            <w:tcW w:w="1540" w:type="dxa"/>
          </w:tcPr>
          <w:p>
            <w:pPr>
              <w:spacing w:before="200" w:line="220" w:lineRule="auto"/>
              <w:ind w:left="54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免费</w:t>
            </w:r>
          </w:p>
        </w:tc>
        <w:tc>
          <w:tcPr>
            <w:tcW w:w="1703" w:type="dxa"/>
          </w:tcPr>
          <w:p>
            <w:pPr>
              <w:pStyle w:val="TableText"/>
            </w:pPr>
          </w:p>
        </w:tc>
      </w:tr>
      <w:tr>
        <w:tblPrEx>
          <w:tblW w:w="13906" w:type="dxa"/>
          <w:tblInd w:w="1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/>
        </w:trPr>
        <w:tc>
          <w:tcPr>
            <w:tcW w:w="774" w:type="dxa"/>
          </w:tcPr>
          <w:p>
            <w:pPr>
              <w:spacing w:before="199" w:line="241" w:lineRule="auto"/>
              <w:ind w:left="42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4"/>
                <w:sz w:val="24"/>
                <w:szCs w:val="24"/>
              </w:rPr>
              <w:t>11</w:t>
            </w:r>
          </w:p>
        </w:tc>
        <w:tc>
          <w:tcPr>
            <w:tcW w:w="2907" w:type="dxa"/>
            <w:tcBorders>
              <w:right w:val="single" w:sz="4" w:space="0" w:color="000000"/>
            </w:tcBorders>
          </w:tcPr>
          <w:p>
            <w:pPr>
              <w:spacing w:before="200" w:line="219" w:lineRule="auto"/>
              <w:ind w:left="11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运维典型问题分析</w:t>
            </w:r>
          </w:p>
        </w:tc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0" w:line="219" w:lineRule="auto"/>
              <w:ind w:left="18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eastAsia="zh-CN"/>
              </w:rPr>
              <w:t>2025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年第二季度</w:t>
            </w:r>
          </w:p>
        </w:tc>
        <w:tc>
          <w:tcPr>
            <w:tcW w:w="1099" w:type="dxa"/>
            <w:tcBorders>
              <w:left w:val="single" w:sz="4" w:space="0" w:color="000000"/>
            </w:tcBorders>
          </w:tcPr>
          <w:p>
            <w:pPr>
              <w:spacing w:before="200" w:line="221" w:lineRule="auto"/>
              <w:ind w:left="32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9"/>
                <w:sz w:val="24"/>
                <w:szCs w:val="24"/>
              </w:rPr>
              <w:t>公司</w:t>
            </w:r>
          </w:p>
        </w:tc>
        <w:tc>
          <w:tcPr>
            <w:tcW w:w="1984" w:type="dxa"/>
          </w:tcPr>
          <w:p>
            <w:pPr>
              <w:spacing w:before="45" w:line="220" w:lineRule="auto"/>
              <w:ind w:left="764" w:right="143" w:hanging="60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运维部技术岗操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作岗</w:t>
            </w:r>
          </w:p>
        </w:tc>
        <w:tc>
          <w:tcPr>
            <w:tcW w:w="941" w:type="dxa"/>
          </w:tcPr>
          <w:p>
            <w:pPr>
              <w:spacing w:before="199" w:line="241" w:lineRule="auto"/>
              <w:ind w:left="4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4</w:t>
            </w:r>
          </w:p>
        </w:tc>
        <w:tc>
          <w:tcPr>
            <w:tcW w:w="941" w:type="dxa"/>
          </w:tcPr>
          <w:p>
            <w:pPr>
              <w:spacing w:before="199" w:line="221" w:lineRule="auto"/>
              <w:ind w:left="24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授课</w:t>
            </w:r>
          </w:p>
        </w:tc>
        <w:tc>
          <w:tcPr>
            <w:tcW w:w="1540" w:type="dxa"/>
          </w:tcPr>
          <w:p>
            <w:pPr>
              <w:spacing w:before="199" w:line="220" w:lineRule="auto"/>
              <w:ind w:left="54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免费</w:t>
            </w:r>
          </w:p>
        </w:tc>
        <w:tc>
          <w:tcPr>
            <w:tcW w:w="1703" w:type="dxa"/>
          </w:tcPr>
          <w:p>
            <w:pPr>
              <w:pStyle w:val="TableText"/>
            </w:pPr>
          </w:p>
        </w:tc>
      </w:tr>
      <w:tr>
        <w:tblPrEx>
          <w:tblW w:w="13906" w:type="dxa"/>
          <w:tblInd w:w="1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/>
        </w:trPr>
        <w:tc>
          <w:tcPr>
            <w:tcW w:w="774" w:type="dxa"/>
          </w:tcPr>
          <w:p>
            <w:pPr>
              <w:spacing w:before="69" w:line="241" w:lineRule="auto"/>
              <w:ind w:left="42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4"/>
                <w:sz w:val="24"/>
                <w:szCs w:val="24"/>
              </w:rPr>
              <w:t>12</w:t>
            </w:r>
          </w:p>
        </w:tc>
        <w:tc>
          <w:tcPr>
            <w:tcW w:w="2907" w:type="dxa"/>
            <w:tcBorders>
              <w:right w:val="single" w:sz="4" w:space="0" w:color="000000"/>
            </w:tcBorders>
          </w:tcPr>
          <w:p>
            <w:pPr>
              <w:spacing w:before="69" w:line="220" w:lineRule="auto"/>
              <w:ind w:left="122" w:right="150" w:hanging="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服务台操作流程、行为规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范、沟通与技巧</w:t>
            </w:r>
          </w:p>
        </w:tc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9" w:line="219" w:lineRule="auto"/>
              <w:ind w:left="18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eastAsia="zh-CN"/>
              </w:rPr>
              <w:t>2025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年第二季度</w:t>
            </w:r>
          </w:p>
        </w:tc>
        <w:tc>
          <w:tcPr>
            <w:tcW w:w="1099" w:type="dxa"/>
            <w:tcBorders>
              <w:left w:val="single" w:sz="4" w:space="0" w:color="000000"/>
            </w:tcBorders>
          </w:tcPr>
          <w:p>
            <w:pPr>
              <w:spacing w:before="69" w:line="221" w:lineRule="auto"/>
              <w:ind w:left="32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9"/>
                <w:sz w:val="24"/>
                <w:szCs w:val="24"/>
              </w:rPr>
              <w:t>公司</w:t>
            </w:r>
          </w:p>
        </w:tc>
        <w:tc>
          <w:tcPr>
            <w:tcW w:w="1984" w:type="dxa"/>
          </w:tcPr>
          <w:p>
            <w:pPr>
              <w:spacing w:before="69" w:line="219" w:lineRule="auto"/>
              <w:ind w:left="28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运维部操作岗</w:t>
            </w:r>
          </w:p>
        </w:tc>
        <w:tc>
          <w:tcPr>
            <w:tcW w:w="941" w:type="dxa"/>
          </w:tcPr>
          <w:p>
            <w:pPr>
              <w:spacing w:before="69" w:line="241" w:lineRule="auto"/>
              <w:ind w:left="42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2</w:t>
            </w:r>
          </w:p>
        </w:tc>
        <w:tc>
          <w:tcPr>
            <w:tcW w:w="941" w:type="dxa"/>
          </w:tcPr>
          <w:p>
            <w:pPr>
              <w:spacing w:before="68" w:line="221" w:lineRule="auto"/>
              <w:ind w:left="24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授课</w:t>
            </w:r>
          </w:p>
        </w:tc>
        <w:tc>
          <w:tcPr>
            <w:tcW w:w="1540" w:type="dxa"/>
          </w:tcPr>
          <w:p>
            <w:pPr>
              <w:spacing w:before="69" w:line="220" w:lineRule="auto"/>
              <w:ind w:left="54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免费</w:t>
            </w:r>
          </w:p>
        </w:tc>
        <w:tc>
          <w:tcPr>
            <w:tcW w:w="1703" w:type="dxa"/>
          </w:tcPr>
          <w:p>
            <w:pPr>
              <w:pStyle w:val="TableText"/>
            </w:pPr>
          </w:p>
        </w:tc>
      </w:tr>
      <w:tr>
        <w:tblPrEx>
          <w:tblW w:w="13906" w:type="dxa"/>
          <w:tblInd w:w="1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6"/>
        </w:trPr>
        <w:tc>
          <w:tcPr>
            <w:tcW w:w="774" w:type="dxa"/>
          </w:tcPr>
          <w:p>
            <w:pPr>
              <w:spacing w:before="73" w:line="217" w:lineRule="auto"/>
              <w:ind w:left="42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4"/>
                <w:sz w:val="24"/>
                <w:szCs w:val="24"/>
              </w:rPr>
              <w:t>13</w:t>
            </w:r>
          </w:p>
        </w:tc>
        <w:tc>
          <w:tcPr>
            <w:tcW w:w="2907" w:type="dxa"/>
            <w:tcBorders>
              <w:right w:val="single" w:sz="4" w:space="0" w:color="000000"/>
            </w:tcBorders>
          </w:tcPr>
          <w:p>
            <w:pPr>
              <w:spacing w:before="73" w:line="217" w:lineRule="auto"/>
              <w:ind w:left="12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项目管理技巧</w:t>
            </w:r>
          </w:p>
        </w:tc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73" w:line="217" w:lineRule="auto"/>
              <w:ind w:left="18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eastAsia="zh-CN"/>
              </w:rPr>
              <w:t>2025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年第三季度</w:t>
            </w:r>
          </w:p>
        </w:tc>
        <w:tc>
          <w:tcPr>
            <w:tcW w:w="1099" w:type="dxa"/>
            <w:tcBorders>
              <w:left w:val="single" w:sz="4" w:space="0" w:color="000000"/>
            </w:tcBorders>
          </w:tcPr>
          <w:p>
            <w:pPr>
              <w:spacing w:before="73" w:line="217" w:lineRule="auto"/>
              <w:ind w:left="32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9"/>
                <w:sz w:val="24"/>
                <w:szCs w:val="24"/>
              </w:rPr>
              <w:t>公司</w:t>
            </w:r>
          </w:p>
        </w:tc>
        <w:tc>
          <w:tcPr>
            <w:tcW w:w="1984" w:type="dxa"/>
          </w:tcPr>
          <w:p>
            <w:pPr>
              <w:spacing w:before="73" w:line="217" w:lineRule="auto"/>
              <w:ind w:left="28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运维部管理岗</w:t>
            </w:r>
          </w:p>
        </w:tc>
        <w:tc>
          <w:tcPr>
            <w:tcW w:w="941" w:type="dxa"/>
          </w:tcPr>
          <w:p>
            <w:pPr>
              <w:spacing w:before="73" w:line="217" w:lineRule="auto"/>
              <w:ind w:left="42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8</w:t>
            </w:r>
          </w:p>
        </w:tc>
        <w:tc>
          <w:tcPr>
            <w:tcW w:w="941" w:type="dxa"/>
          </w:tcPr>
          <w:p>
            <w:pPr>
              <w:spacing w:before="73" w:line="217" w:lineRule="auto"/>
              <w:ind w:left="24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授课</w:t>
            </w:r>
          </w:p>
        </w:tc>
        <w:tc>
          <w:tcPr>
            <w:tcW w:w="1540" w:type="dxa"/>
          </w:tcPr>
          <w:p>
            <w:pPr>
              <w:spacing w:before="73" w:line="217" w:lineRule="auto"/>
              <w:ind w:left="54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免费</w:t>
            </w:r>
          </w:p>
        </w:tc>
        <w:tc>
          <w:tcPr>
            <w:tcW w:w="1703" w:type="dxa"/>
          </w:tcPr>
          <w:p>
            <w:pPr>
              <w:pStyle w:val="TableText"/>
            </w:pPr>
          </w:p>
        </w:tc>
      </w:tr>
      <w:tr>
        <w:tblPrEx>
          <w:tblW w:w="13906" w:type="dxa"/>
          <w:tblInd w:w="1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6"/>
        </w:trPr>
        <w:tc>
          <w:tcPr>
            <w:tcW w:w="774" w:type="dxa"/>
          </w:tcPr>
          <w:p>
            <w:pPr>
              <w:spacing w:before="67" w:line="222" w:lineRule="auto"/>
              <w:ind w:left="29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4"/>
                <w:sz w:val="24"/>
                <w:szCs w:val="24"/>
              </w:rPr>
              <w:t>14</w:t>
            </w:r>
          </w:p>
        </w:tc>
        <w:tc>
          <w:tcPr>
            <w:tcW w:w="2907" w:type="dxa"/>
            <w:tcBorders>
              <w:right w:val="single" w:sz="4" w:space="0" w:color="000000"/>
            </w:tcBorders>
          </w:tcPr>
          <w:p>
            <w:pPr>
              <w:spacing w:before="68" w:line="219" w:lineRule="auto"/>
              <w:ind w:left="11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运维工程师上岗培训</w:t>
            </w:r>
          </w:p>
        </w:tc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68" w:line="219" w:lineRule="auto"/>
              <w:ind w:left="18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eastAsia="zh-CN"/>
              </w:rPr>
              <w:t>2025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年第三季度</w:t>
            </w:r>
          </w:p>
        </w:tc>
        <w:tc>
          <w:tcPr>
            <w:tcW w:w="1099" w:type="dxa"/>
            <w:tcBorders>
              <w:left w:val="single" w:sz="4" w:space="0" w:color="000000"/>
            </w:tcBorders>
          </w:tcPr>
          <w:p>
            <w:pPr>
              <w:spacing w:before="68" w:line="221" w:lineRule="auto"/>
              <w:ind w:left="32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9"/>
                <w:sz w:val="24"/>
                <w:szCs w:val="24"/>
              </w:rPr>
              <w:t>公司</w:t>
            </w:r>
          </w:p>
        </w:tc>
        <w:tc>
          <w:tcPr>
            <w:tcW w:w="1984" w:type="dxa"/>
          </w:tcPr>
          <w:p>
            <w:pPr>
              <w:spacing w:before="68" w:line="219" w:lineRule="auto"/>
              <w:ind w:left="28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运维部操作岗</w:t>
            </w:r>
          </w:p>
        </w:tc>
        <w:tc>
          <w:tcPr>
            <w:tcW w:w="941" w:type="dxa"/>
          </w:tcPr>
          <w:p>
            <w:pPr>
              <w:spacing w:before="67" w:line="222" w:lineRule="auto"/>
              <w:ind w:left="42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8</w:t>
            </w:r>
          </w:p>
        </w:tc>
        <w:tc>
          <w:tcPr>
            <w:tcW w:w="941" w:type="dxa"/>
          </w:tcPr>
          <w:p>
            <w:pPr>
              <w:spacing w:before="67" w:line="221" w:lineRule="auto"/>
              <w:ind w:left="24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授课</w:t>
            </w:r>
          </w:p>
        </w:tc>
        <w:tc>
          <w:tcPr>
            <w:tcW w:w="1540" w:type="dxa"/>
          </w:tcPr>
          <w:p>
            <w:pPr>
              <w:spacing w:before="68" w:line="220" w:lineRule="auto"/>
              <w:ind w:left="54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免费</w:t>
            </w:r>
          </w:p>
        </w:tc>
        <w:tc>
          <w:tcPr>
            <w:tcW w:w="1703" w:type="dxa"/>
          </w:tcPr>
          <w:p>
            <w:pPr>
              <w:pStyle w:val="TableText"/>
            </w:pPr>
          </w:p>
        </w:tc>
      </w:tr>
      <w:tr>
        <w:tblPrEx>
          <w:tblW w:w="13906" w:type="dxa"/>
          <w:tblInd w:w="1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/>
        </w:trPr>
        <w:tc>
          <w:tcPr>
            <w:tcW w:w="774" w:type="dxa"/>
          </w:tcPr>
          <w:p>
            <w:pPr>
              <w:spacing w:before="202"/>
              <w:ind w:left="29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4"/>
                <w:sz w:val="24"/>
                <w:szCs w:val="24"/>
              </w:rPr>
              <w:t>15</w:t>
            </w:r>
          </w:p>
        </w:tc>
        <w:tc>
          <w:tcPr>
            <w:tcW w:w="2907" w:type="dxa"/>
            <w:tcBorders>
              <w:right w:val="single" w:sz="4" w:space="0" w:color="000000"/>
            </w:tcBorders>
          </w:tcPr>
          <w:p>
            <w:pPr>
              <w:spacing w:before="202" w:line="219" w:lineRule="auto"/>
              <w:ind w:left="11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现场系统升级发布流程</w:t>
            </w:r>
          </w:p>
        </w:tc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3" w:line="219" w:lineRule="auto"/>
              <w:ind w:left="18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eastAsia="zh-CN"/>
              </w:rPr>
              <w:t>2025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年第三季度</w:t>
            </w:r>
          </w:p>
        </w:tc>
        <w:tc>
          <w:tcPr>
            <w:tcW w:w="1099" w:type="dxa"/>
            <w:tcBorders>
              <w:left w:val="single" w:sz="4" w:space="0" w:color="000000"/>
            </w:tcBorders>
          </w:tcPr>
          <w:p>
            <w:pPr>
              <w:spacing w:before="203" w:line="221" w:lineRule="auto"/>
              <w:ind w:left="32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9"/>
                <w:sz w:val="24"/>
                <w:szCs w:val="24"/>
              </w:rPr>
              <w:t>公司</w:t>
            </w:r>
          </w:p>
        </w:tc>
        <w:tc>
          <w:tcPr>
            <w:tcW w:w="1984" w:type="dxa"/>
          </w:tcPr>
          <w:p>
            <w:pPr>
              <w:spacing w:before="47" w:line="223" w:lineRule="auto"/>
              <w:ind w:left="764" w:right="143" w:hanging="60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运维部技术岗操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作岗</w:t>
            </w:r>
          </w:p>
        </w:tc>
        <w:tc>
          <w:tcPr>
            <w:tcW w:w="941" w:type="dxa"/>
          </w:tcPr>
          <w:p>
            <w:pPr>
              <w:spacing w:before="203" w:line="241" w:lineRule="auto"/>
              <w:ind w:left="42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2</w:t>
            </w:r>
          </w:p>
        </w:tc>
        <w:tc>
          <w:tcPr>
            <w:tcW w:w="941" w:type="dxa"/>
          </w:tcPr>
          <w:p>
            <w:pPr>
              <w:spacing w:before="202" w:line="221" w:lineRule="auto"/>
              <w:ind w:left="24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授课</w:t>
            </w:r>
          </w:p>
        </w:tc>
        <w:tc>
          <w:tcPr>
            <w:tcW w:w="1540" w:type="dxa"/>
          </w:tcPr>
          <w:p>
            <w:pPr>
              <w:spacing w:before="203" w:line="220" w:lineRule="auto"/>
              <w:ind w:left="54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免费</w:t>
            </w:r>
          </w:p>
        </w:tc>
        <w:tc>
          <w:tcPr>
            <w:tcW w:w="1703" w:type="dxa"/>
          </w:tcPr>
          <w:p>
            <w:pPr>
              <w:pStyle w:val="TableText"/>
            </w:pPr>
          </w:p>
        </w:tc>
      </w:tr>
    </w:tbl>
    <w:p>
      <w:pPr>
        <w:pStyle w:val="BodyText"/>
      </w:pPr>
    </w:p>
    <w:p>
      <w:pPr>
        <w:sectPr>
          <w:pgSz w:w="16840" w:h="11910"/>
          <w:pgMar w:top="755" w:right="1483" w:bottom="0" w:left="1437" w:header="0" w:footer="0" w:gutter="0"/>
          <w:cols w:num="1" w:space="720"/>
        </w:sectPr>
      </w:pPr>
    </w:p>
    <w:p>
      <w:pPr>
        <w:spacing w:line="422" w:lineRule="exact"/>
      </w:pPr>
      <w:r>
        <w:rPr>
          <w:position w:val="-8"/>
        </w:rPr>
        <w:drawing>
          <wp:inline distT="0" distB="0" distL="0" distR="0">
            <wp:extent cx="687070" cy="26797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7323" cy="268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21" w:lineRule="exact"/>
      </w:pPr>
    </w:p>
    <w:tbl>
      <w:tblPr>
        <w:tblStyle w:val="TableNormal0"/>
        <w:tblW w:w="13906" w:type="dxa"/>
        <w:tblInd w:w="1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74"/>
        <w:gridCol w:w="2907"/>
        <w:gridCol w:w="2017"/>
        <w:gridCol w:w="1099"/>
        <w:gridCol w:w="1984"/>
        <w:gridCol w:w="941"/>
        <w:gridCol w:w="941"/>
        <w:gridCol w:w="1540"/>
        <w:gridCol w:w="1703"/>
      </w:tblGrid>
      <w:tr>
        <w:tblPrEx>
          <w:tblW w:w="13906" w:type="dxa"/>
          <w:tblInd w:w="10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/>
        </w:trPr>
        <w:tc>
          <w:tcPr>
            <w:tcW w:w="774" w:type="dxa"/>
          </w:tcPr>
          <w:p>
            <w:pPr>
              <w:spacing w:before="157"/>
              <w:ind w:left="29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4"/>
                <w:sz w:val="24"/>
                <w:szCs w:val="24"/>
              </w:rPr>
              <w:t>16</w:t>
            </w:r>
          </w:p>
        </w:tc>
        <w:tc>
          <w:tcPr>
            <w:tcW w:w="2907" w:type="dxa"/>
            <w:tcBorders>
              <w:right w:val="single" w:sz="4" w:space="0" w:color="000000"/>
            </w:tcBorders>
          </w:tcPr>
          <w:p>
            <w:pPr>
              <w:spacing w:before="158" w:line="219" w:lineRule="auto"/>
              <w:ind w:left="11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业务软件开发培训</w:t>
            </w:r>
          </w:p>
        </w:tc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58" w:line="219" w:lineRule="auto"/>
              <w:ind w:left="18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eastAsia="zh-CN"/>
              </w:rPr>
              <w:t>2025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年第三季度</w:t>
            </w:r>
          </w:p>
        </w:tc>
        <w:tc>
          <w:tcPr>
            <w:tcW w:w="1099" w:type="dxa"/>
            <w:tcBorders>
              <w:left w:val="single" w:sz="4" w:space="0" w:color="000000"/>
            </w:tcBorders>
          </w:tcPr>
          <w:p>
            <w:pPr>
              <w:spacing w:before="158" w:line="221" w:lineRule="auto"/>
              <w:ind w:left="32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9"/>
                <w:sz w:val="24"/>
                <w:szCs w:val="24"/>
              </w:rPr>
              <w:t>公司</w:t>
            </w:r>
          </w:p>
        </w:tc>
        <w:tc>
          <w:tcPr>
            <w:tcW w:w="1984" w:type="dxa"/>
          </w:tcPr>
          <w:p>
            <w:pPr>
              <w:spacing w:before="158" w:line="219" w:lineRule="auto"/>
              <w:ind w:left="40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开发部全体</w:t>
            </w:r>
          </w:p>
        </w:tc>
        <w:tc>
          <w:tcPr>
            <w:tcW w:w="941" w:type="dxa"/>
          </w:tcPr>
          <w:p>
            <w:pPr>
              <w:spacing w:before="157"/>
              <w:ind w:left="42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8</w:t>
            </w:r>
          </w:p>
        </w:tc>
        <w:tc>
          <w:tcPr>
            <w:tcW w:w="941" w:type="dxa"/>
          </w:tcPr>
          <w:p>
            <w:pPr>
              <w:spacing w:before="157" w:line="221" w:lineRule="auto"/>
              <w:ind w:left="24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授课</w:t>
            </w:r>
          </w:p>
        </w:tc>
        <w:tc>
          <w:tcPr>
            <w:tcW w:w="1540" w:type="dxa"/>
          </w:tcPr>
          <w:p>
            <w:pPr>
              <w:spacing w:before="157" w:line="220" w:lineRule="auto"/>
              <w:ind w:left="54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免费</w:t>
            </w:r>
          </w:p>
        </w:tc>
        <w:tc>
          <w:tcPr>
            <w:tcW w:w="1703" w:type="dxa"/>
          </w:tcPr>
          <w:p>
            <w:pPr>
              <w:pStyle w:val="TableText"/>
            </w:pPr>
          </w:p>
        </w:tc>
      </w:tr>
      <w:tr>
        <w:tblPrEx>
          <w:tblW w:w="13906" w:type="dxa"/>
          <w:tblInd w:w="1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6"/>
        </w:trPr>
        <w:tc>
          <w:tcPr>
            <w:tcW w:w="774" w:type="dxa"/>
          </w:tcPr>
          <w:p>
            <w:pPr>
              <w:spacing w:before="195"/>
              <w:ind w:left="29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4"/>
                <w:sz w:val="24"/>
                <w:szCs w:val="24"/>
              </w:rPr>
              <w:t>17</w:t>
            </w:r>
          </w:p>
        </w:tc>
        <w:tc>
          <w:tcPr>
            <w:tcW w:w="2907" w:type="dxa"/>
            <w:tcBorders>
              <w:right w:val="single" w:sz="4" w:space="0" w:color="000000"/>
            </w:tcBorders>
          </w:tcPr>
          <w:p>
            <w:pPr>
              <w:spacing w:before="196" w:line="219" w:lineRule="auto"/>
              <w:ind w:left="11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客户满意服务策略与技巧</w:t>
            </w:r>
          </w:p>
        </w:tc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8" w:line="219" w:lineRule="auto"/>
              <w:ind w:left="18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eastAsia="zh-CN"/>
              </w:rPr>
              <w:t>2025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年第四季度</w:t>
            </w:r>
          </w:p>
        </w:tc>
        <w:tc>
          <w:tcPr>
            <w:tcW w:w="1099" w:type="dxa"/>
            <w:tcBorders>
              <w:left w:val="single" w:sz="4" w:space="0" w:color="000000"/>
            </w:tcBorders>
          </w:tcPr>
          <w:p>
            <w:pPr>
              <w:spacing w:before="196" w:line="221" w:lineRule="auto"/>
              <w:ind w:left="32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9"/>
                <w:sz w:val="24"/>
                <w:szCs w:val="24"/>
              </w:rPr>
              <w:t>公司</w:t>
            </w:r>
          </w:p>
        </w:tc>
        <w:tc>
          <w:tcPr>
            <w:tcW w:w="1984" w:type="dxa"/>
          </w:tcPr>
          <w:p>
            <w:pPr>
              <w:spacing w:before="41" w:line="221" w:lineRule="auto"/>
              <w:ind w:left="765" w:right="143" w:hanging="60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运维部操作岗技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术岗</w:t>
            </w:r>
          </w:p>
        </w:tc>
        <w:tc>
          <w:tcPr>
            <w:tcW w:w="941" w:type="dxa"/>
          </w:tcPr>
          <w:p>
            <w:pPr>
              <w:spacing w:before="196" w:line="241" w:lineRule="auto"/>
              <w:ind w:left="4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4</w:t>
            </w:r>
          </w:p>
        </w:tc>
        <w:tc>
          <w:tcPr>
            <w:tcW w:w="941" w:type="dxa"/>
          </w:tcPr>
          <w:p>
            <w:pPr>
              <w:spacing w:before="195" w:line="221" w:lineRule="auto"/>
              <w:ind w:left="24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授课</w:t>
            </w:r>
          </w:p>
        </w:tc>
        <w:tc>
          <w:tcPr>
            <w:tcW w:w="1540" w:type="dxa"/>
          </w:tcPr>
          <w:p>
            <w:pPr>
              <w:spacing w:before="196" w:line="220" w:lineRule="auto"/>
              <w:ind w:left="54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免费</w:t>
            </w:r>
          </w:p>
        </w:tc>
        <w:tc>
          <w:tcPr>
            <w:tcW w:w="1703" w:type="dxa"/>
          </w:tcPr>
          <w:p>
            <w:pPr>
              <w:pStyle w:val="TableText"/>
            </w:pPr>
          </w:p>
        </w:tc>
      </w:tr>
      <w:tr>
        <w:tblPrEx>
          <w:tblW w:w="13906" w:type="dxa"/>
          <w:tblInd w:w="1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6"/>
        </w:trPr>
        <w:tc>
          <w:tcPr>
            <w:tcW w:w="774" w:type="dxa"/>
          </w:tcPr>
          <w:p>
            <w:pPr>
              <w:spacing w:before="198"/>
              <w:ind w:left="29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4"/>
                <w:sz w:val="24"/>
                <w:szCs w:val="24"/>
              </w:rPr>
              <w:t>18</w:t>
            </w:r>
          </w:p>
        </w:tc>
        <w:tc>
          <w:tcPr>
            <w:tcW w:w="2907" w:type="dxa"/>
            <w:tcBorders>
              <w:right w:val="single" w:sz="4" w:space="0" w:color="000000"/>
            </w:tcBorders>
          </w:tcPr>
          <w:p>
            <w:pPr>
              <w:spacing w:before="198" w:line="220" w:lineRule="auto"/>
              <w:ind w:left="11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顾问式销售技巧</w:t>
            </w:r>
          </w:p>
        </w:tc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11" w:line="219" w:lineRule="auto"/>
              <w:ind w:left="18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eastAsia="zh-CN"/>
              </w:rPr>
              <w:t>2025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年第四季度</w:t>
            </w:r>
          </w:p>
        </w:tc>
        <w:tc>
          <w:tcPr>
            <w:tcW w:w="1099" w:type="dxa"/>
            <w:tcBorders>
              <w:left w:val="single" w:sz="4" w:space="0" w:color="000000"/>
            </w:tcBorders>
          </w:tcPr>
          <w:p>
            <w:pPr>
              <w:spacing w:before="199" w:line="221" w:lineRule="auto"/>
              <w:ind w:left="32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9"/>
                <w:sz w:val="24"/>
                <w:szCs w:val="24"/>
              </w:rPr>
              <w:t>公司</w:t>
            </w:r>
          </w:p>
        </w:tc>
        <w:tc>
          <w:tcPr>
            <w:tcW w:w="1984" w:type="dxa"/>
          </w:tcPr>
          <w:p>
            <w:pPr>
              <w:spacing w:before="199" w:line="219" w:lineRule="auto"/>
              <w:ind w:left="41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市场商务部</w:t>
            </w:r>
          </w:p>
        </w:tc>
        <w:tc>
          <w:tcPr>
            <w:tcW w:w="941" w:type="dxa"/>
          </w:tcPr>
          <w:p>
            <w:pPr>
              <w:spacing w:before="198" w:line="241" w:lineRule="auto"/>
              <w:ind w:left="4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4</w:t>
            </w:r>
          </w:p>
        </w:tc>
        <w:tc>
          <w:tcPr>
            <w:tcW w:w="941" w:type="dxa"/>
          </w:tcPr>
          <w:p>
            <w:pPr>
              <w:spacing w:before="198" w:line="221" w:lineRule="auto"/>
              <w:ind w:left="24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授课</w:t>
            </w:r>
          </w:p>
        </w:tc>
        <w:tc>
          <w:tcPr>
            <w:tcW w:w="1540" w:type="dxa"/>
          </w:tcPr>
          <w:p>
            <w:pPr>
              <w:spacing w:before="198" w:line="220" w:lineRule="auto"/>
              <w:ind w:left="54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免费</w:t>
            </w:r>
          </w:p>
        </w:tc>
        <w:tc>
          <w:tcPr>
            <w:tcW w:w="1703" w:type="dxa"/>
          </w:tcPr>
          <w:p>
            <w:pPr>
              <w:pStyle w:val="TableText"/>
            </w:pPr>
          </w:p>
        </w:tc>
      </w:tr>
      <w:tr>
        <w:tblPrEx>
          <w:tblW w:w="13906" w:type="dxa"/>
          <w:tblInd w:w="1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6"/>
        </w:trPr>
        <w:tc>
          <w:tcPr>
            <w:tcW w:w="774" w:type="dxa"/>
          </w:tcPr>
          <w:p>
            <w:pPr>
              <w:spacing w:before="198"/>
              <w:ind w:left="29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4"/>
                <w:sz w:val="24"/>
                <w:szCs w:val="24"/>
              </w:rPr>
              <w:t>19</w:t>
            </w:r>
          </w:p>
        </w:tc>
        <w:tc>
          <w:tcPr>
            <w:tcW w:w="2907" w:type="dxa"/>
            <w:tcBorders>
              <w:right w:val="single" w:sz="4" w:space="0" w:color="000000"/>
            </w:tcBorders>
          </w:tcPr>
          <w:p>
            <w:pPr>
              <w:spacing w:before="199" w:line="219" w:lineRule="auto"/>
              <w:ind w:left="11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跨部门沟通与协作</w:t>
            </w:r>
          </w:p>
        </w:tc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11" w:line="219" w:lineRule="auto"/>
              <w:ind w:left="18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eastAsia="zh-CN"/>
              </w:rPr>
              <w:t>2025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年第四季度</w:t>
            </w:r>
          </w:p>
        </w:tc>
        <w:tc>
          <w:tcPr>
            <w:tcW w:w="1099" w:type="dxa"/>
            <w:tcBorders>
              <w:left w:val="single" w:sz="4" w:space="0" w:color="000000"/>
            </w:tcBorders>
          </w:tcPr>
          <w:p>
            <w:pPr>
              <w:spacing w:before="199" w:line="221" w:lineRule="auto"/>
              <w:ind w:left="32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9"/>
                <w:sz w:val="24"/>
                <w:szCs w:val="24"/>
              </w:rPr>
              <w:t>公司</w:t>
            </w:r>
          </w:p>
        </w:tc>
        <w:tc>
          <w:tcPr>
            <w:tcW w:w="1984" w:type="dxa"/>
          </w:tcPr>
          <w:p>
            <w:pPr>
              <w:spacing w:before="199" w:line="219" w:lineRule="auto"/>
              <w:ind w:left="28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运维部管理岗</w:t>
            </w:r>
          </w:p>
        </w:tc>
        <w:tc>
          <w:tcPr>
            <w:tcW w:w="941" w:type="dxa"/>
          </w:tcPr>
          <w:p>
            <w:pPr>
              <w:spacing w:before="198" w:line="241" w:lineRule="auto"/>
              <w:ind w:left="42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2</w:t>
            </w:r>
          </w:p>
        </w:tc>
        <w:tc>
          <w:tcPr>
            <w:tcW w:w="941" w:type="dxa"/>
          </w:tcPr>
          <w:p>
            <w:pPr>
              <w:spacing w:before="198" w:line="220" w:lineRule="auto"/>
              <w:ind w:left="24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外训</w:t>
            </w:r>
          </w:p>
        </w:tc>
        <w:tc>
          <w:tcPr>
            <w:tcW w:w="1540" w:type="dxa"/>
          </w:tcPr>
          <w:p>
            <w:pPr>
              <w:spacing w:before="198"/>
              <w:ind w:left="53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6000</w:t>
            </w:r>
          </w:p>
        </w:tc>
        <w:tc>
          <w:tcPr>
            <w:tcW w:w="1703" w:type="dxa"/>
          </w:tcPr>
          <w:p>
            <w:pPr>
              <w:pStyle w:val="TableText"/>
            </w:pPr>
          </w:p>
        </w:tc>
      </w:tr>
      <w:tr>
        <w:tblPrEx>
          <w:tblW w:w="13906" w:type="dxa"/>
          <w:tblInd w:w="1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/>
        </w:trPr>
        <w:tc>
          <w:tcPr>
            <w:tcW w:w="774" w:type="dxa"/>
          </w:tcPr>
          <w:p>
            <w:pPr>
              <w:spacing w:before="202"/>
              <w:ind w:left="28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20</w:t>
            </w:r>
          </w:p>
        </w:tc>
        <w:tc>
          <w:tcPr>
            <w:tcW w:w="2907" w:type="dxa"/>
            <w:tcBorders>
              <w:right w:val="single" w:sz="4" w:space="0" w:color="000000"/>
            </w:tcBorders>
          </w:tcPr>
          <w:p>
            <w:pPr>
              <w:spacing w:before="203" w:line="219" w:lineRule="auto"/>
              <w:ind w:left="13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ITIL运维管理知识</w:t>
            </w:r>
          </w:p>
        </w:tc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15" w:line="219" w:lineRule="auto"/>
              <w:ind w:left="18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eastAsia="zh-CN"/>
              </w:rPr>
              <w:t>2025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年第四季度</w:t>
            </w:r>
          </w:p>
        </w:tc>
        <w:tc>
          <w:tcPr>
            <w:tcW w:w="1099" w:type="dxa"/>
            <w:tcBorders>
              <w:left w:val="single" w:sz="4" w:space="0" w:color="000000"/>
            </w:tcBorders>
          </w:tcPr>
          <w:p>
            <w:pPr>
              <w:spacing w:before="204" w:line="221" w:lineRule="auto"/>
              <w:ind w:left="32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9"/>
                <w:sz w:val="24"/>
                <w:szCs w:val="24"/>
              </w:rPr>
              <w:t>公司</w:t>
            </w:r>
          </w:p>
        </w:tc>
        <w:tc>
          <w:tcPr>
            <w:tcW w:w="1984" w:type="dxa"/>
          </w:tcPr>
          <w:p>
            <w:pPr>
              <w:spacing w:before="203" w:line="219" w:lineRule="auto"/>
              <w:ind w:left="40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运维部全体</w:t>
            </w:r>
          </w:p>
        </w:tc>
        <w:tc>
          <w:tcPr>
            <w:tcW w:w="941" w:type="dxa"/>
          </w:tcPr>
          <w:p>
            <w:pPr>
              <w:spacing w:before="203" w:line="241" w:lineRule="auto"/>
              <w:ind w:left="4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4</w:t>
            </w:r>
          </w:p>
        </w:tc>
        <w:tc>
          <w:tcPr>
            <w:tcW w:w="941" w:type="dxa"/>
          </w:tcPr>
          <w:p>
            <w:pPr>
              <w:spacing w:before="203" w:line="221" w:lineRule="auto"/>
              <w:ind w:left="24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授课</w:t>
            </w:r>
          </w:p>
        </w:tc>
        <w:tc>
          <w:tcPr>
            <w:tcW w:w="1540" w:type="dxa"/>
          </w:tcPr>
          <w:p>
            <w:pPr>
              <w:spacing w:before="203" w:line="220" w:lineRule="auto"/>
              <w:ind w:left="31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100元/人</w:t>
            </w:r>
          </w:p>
        </w:tc>
        <w:tc>
          <w:tcPr>
            <w:tcW w:w="1703" w:type="dxa"/>
          </w:tcPr>
          <w:p>
            <w:pPr>
              <w:pStyle w:val="TableText"/>
            </w:pPr>
          </w:p>
        </w:tc>
      </w:tr>
    </w:tbl>
    <w:p>
      <w:pPr>
        <w:pStyle w:val="BodyText"/>
      </w:pPr>
    </w:p>
    <w:sectPr>
      <w:pgSz w:w="16840" w:h="11910"/>
      <w:pgMar w:top="755" w:right="1483" w:bottom="0" w:left="1437" w:header="0" w:footer="0" w:gutter="0"/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3"/>
  <w:displayBackgroundShape/>
  <w:doNotTrackMoves/>
  <w:defaultTabStop w:val="720"/>
  <w:characterSpacingControl w:val="doNotCompress"/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</w:rPr>
    </w:rPrDefault>
    <w:pPrDefault/>
  </w:docDefaults>
  <w:latentStyles w:defLockedState="0" w:defUIPriority="99" w:defSemiHidden="1" w:defUnhideWhenUsed="1" w:defQFormat="0" w:count="260">
    <w:lsdException w:name="Normal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eastAsia="Arial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4</Pages>
  <Words>770</Words>
  <Characters>889</Characters>
  <Application>Microsoft Office Word</Application>
  <DocSecurity>0</DocSecurity>
  <Lines>0</Lines>
  <Paragraphs>0</Paragraphs>
  <ScaleCrop>false</ScaleCrop>
  <Company/>
  <LinksUpToDate>false</LinksUpToDate>
  <CharactersWithSpaces>906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liang lu</dc:creator>
  <cp:lastModifiedBy>郝宇</cp:lastModifiedBy>
  <cp:revision>0</cp:revision>
  <dcterms:created xsi:type="dcterms:W3CDTF">2022-11-30T11:04:00Z</dcterms:created>
  <dcterms:modified xsi:type="dcterms:W3CDTF">2025-10-01T03:54:51Z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2025-09-29T03:00:22Z</vt:filetime>
  </property>
  <property fmtid="{D5CDD505-2E9C-101B-9397-08002B2CF9AE}" pid="3" name="CRO">
    <vt:lpwstr>wqlLaW5nc29mdCBQREYgdG8gV1BTIDExNQ</vt:lpwstr>
  </property>
  <property fmtid="{D5CDD505-2E9C-101B-9397-08002B2CF9AE}" pid="4" name="ICV">
    <vt:lpwstr>984A67914EFA4C57A0E897E6C111AE96_12</vt:lpwstr>
  </property>
  <property fmtid="{D5CDD505-2E9C-101B-9397-08002B2CF9AE}" pid="5" name="KSOProductBuildVer">
    <vt:lpwstr>2052-12.1.0.23125</vt:lpwstr>
  </property>
  <property fmtid="{D5CDD505-2E9C-101B-9397-08002B2CF9AE}" pid="6" name="KSOTemplateDocerSaveRecord">
    <vt:lpwstr>eyJoZGlkIjoiMDY5NmFjMmM4ZTljMGJiZDAxN2JmYTc0NGI0NmFiNDgiLCJ1c2VySWQiOiIxMDc1MzgyOSJ9</vt:lpwstr>
  </property>
</Properties>
</file>