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6F69F">
      <w:pPr>
        <w:spacing w:line="442" w:lineRule="exact"/>
      </w:pPr>
      <w:r>
        <w:rPr>
          <w:position w:val="-8"/>
        </w:rPr>
        <w:drawing>
          <wp:inline distT="0" distB="0" distL="0" distR="0">
            <wp:extent cx="766445" cy="2806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6952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2545">
      <w:pPr>
        <w:pStyle w:val="2"/>
        <w:spacing w:line="283" w:lineRule="auto"/>
      </w:pPr>
    </w:p>
    <w:p w14:paraId="70BF31E0">
      <w:pPr>
        <w:pStyle w:val="2"/>
        <w:spacing w:line="284" w:lineRule="auto"/>
      </w:pPr>
    </w:p>
    <w:p w14:paraId="2D1CDE96">
      <w:pPr>
        <w:pStyle w:val="2"/>
        <w:spacing w:line="284" w:lineRule="auto"/>
      </w:pPr>
    </w:p>
    <w:p w14:paraId="5C2ED85B">
      <w:pPr>
        <w:pStyle w:val="2"/>
        <w:spacing w:line="284" w:lineRule="auto"/>
      </w:pPr>
    </w:p>
    <w:p w14:paraId="76011946">
      <w:pPr>
        <w:spacing w:before="140" w:line="225" w:lineRule="auto"/>
        <w:ind w:left="1761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5C96B849">
      <w:pPr>
        <w:pStyle w:val="2"/>
        <w:spacing w:line="244" w:lineRule="auto"/>
      </w:pPr>
    </w:p>
    <w:p w14:paraId="32F69D88">
      <w:pPr>
        <w:pStyle w:val="2"/>
        <w:spacing w:line="244" w:lineRule="auto"/>
      </w:pPr>
    </w:p>
    <w:p w14:paraId="0C3347B7">
      <w:pPr>
        <w:pStyle w:val="2"/>
        <w:spacing w:line="244" w:lineRule="auto"/>
      </w:pPr>
    </w:p>
    <w:p w14:paraId="0B5E08A0">
      <w:pPr>
        <w:pStyle w:val="2"/>
        <w:spacing w:line="245" w:lineRule="auto"/>
      </w:pPr>
    </w:p>
    <w:p w14:paraId="0F60C254">
      <w:pPr>
        <w:spacing w:before="140" w:line="225" w:lineRule="auto"/>
        <w:ind w:left="2651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4"/>
          <w:sz w:val="43"/>
          <w:szCs w:val="43"/>
        </w:rPr>
        <w:t>运维服务能力总结报告</w:t>
      </w:r>
    </w:p>
    <w:p w14:paraId="7B133BD2">
      <w:pPr>
        <w:spacing w:before="297" w:line="226" w:lineRule="auto"/>
        <w:ind w:left="3046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z w:val="43"/>
          <w:szCs w:val="43"/>
        </w:rPr>
        <w:t>（</w:t>
      </w:r>
      <w:r>
        <w:rPr>
          <w:rFonts w:ascii="Calibri" w:hAnsi="Calibri" w:eastAsia="Calibri" w:cs="Calibri"/>
          <w:b/>
          <w:bCs/>
          <w:sz w:val="43"/>
          <w:szCs w:val="43"/>
        </w:rPr>
        <w:t>2025</w:t>
      </w:r>
      <w:r>
        <w:rPr>
          <w:rFonts w:ascii="宋体" w:hAnsi="宋体" w:eastAsia="宋体" w:cs="宋体"/>
          <w:b/>
          <w:bCs/>
          <w:sz w:val="43"/>
          <w:szCs w:val="43"/>
        </w:rPr>
        <w:t>年</w:t>
      </w:r>
      <w:r>
        <w:rPr>
          <w:rFonts w:ascii="Calibri" w:hAnsi="Calibri" w:eastAsia="Calibri" w:cs="Calibri"/>
          <w:b/>
          <w:bCs/>
          <w:sz w:val="43"/>
          <w:szCs w:val="43"/>
        </w:rPr>
        <w:t>1</w:t>
      </w:r>
      <w:r>
        <w:rPr>
          <w:rFonts w:ascii="宋体" w:hAnsi="宋体" w:eastAsia="宋体" w:cs="宋体"/>
          <w:b/>
          <w:bCs/>
          <w:sz w:val="43"/>
          <w:szCs w:val="43"/>
        </w:rPr>
        <w:t>月</w:t>
      </w:r>
      <w:r>
        <w:rPr>
          <w:rFonts w:ascii="Calibri" w:hAnsi="Calibri" w:eastAsia="Calibri" w:cs="Calibri"/>
          <w:b/>
          <w:bCs/>
          <w:sz w:val="43"/>
          <w:szCs w:val="43"/>
        </w:rPr>
        <w:t>-9</w:t>
      </w:r>
      <w:r>
        <w:rPr>
          <w:rFonts w:ascii="宋体" w:hAnsi="宋体" w:eastAsia="宋体" w:cs="宋体"/>
          <w:b/>
          <w:bCs/>
          <w:sz w:val="43"/>
          <w:szCs w:val="43"/>
        </w:rPr>
        <w:t>月</w:t>
      </w:r>
      <w:r>
        <w:rPr>
          <w:rFonts w:ascii="黑体" w:hAnsi="黑体" w:eastAsia="黑体" w:cs="黑体"/>
          <w:b/>
          <w:bCs/>
          <w:sz w:val="43"/>
          <w:szCs w:val="43"/>
        </w:rPr>
        <w:t>）</w:t>
      </w:r>
    </w:p>
    <w:p w14:paraId="4701E0A8">
      <w:pPr>
        <w:pStyle w:val="2"/>
        <w:spacing w:line="247" w:lineRule="auto"/>
      </w:pPr>
    </w:p>
    <w:p w14:paraId="59FDF2DF">
      <w:pPr>
        <w:pStyle w:val="2"/>
        <w:spacing w:line="248" w:lineRule="auto"/>
      </w:pPr>
    </w:p>
    <w:p w14:paraId="6A63DCB6">
      <w:pPr>
        <w:pStyle w:val="2"/>
        <w:spacing w:line="248" w:lineRule="auto"/>
      </w:pPr>
    </w:p>
    <w:p w14:paraId="022583EF">
      <w:pPr>
        <w:pStyle w:val="2"/>
        <w:spacing w:line="248" w:lineRule="auto"/>
      </w:pPr>
    </w:p>
    <w:p w14:paraId="1AA2B3F2">
      <w:pPr>
        <w:pStyle w:val="2"/>
        <w:spacing w:line="248" w:lineRule="auto"/>
      </w:pPr>
    </w:p>
    <w:p w14:paraId="43482668">
      <w:pPr>
        <w:pStyle w:val="2"/>
        <w:spacing w:line="248" w:lineRule="auto"/>
      </w:pPr>
    </w:p>
    <w:p w14:paraId="4E9AC712">
      <w:pPr>
        <w:pStyle w:val="2"/>
        <w:spacing w:line="248" w:lineRule="auto"/>
      </w:pPr>
    </w:p>
    <w:p w14:paraId="0B2E20EC">
      <w:pPr>
        <w:pStyle w:val="2"/>
        <w:spacing w:line="248" w:lineRule="auto"/>
      </w:pPr>
    </w:p>
    <w:p w14:paraId="2D877B39">
      <w:pPr>
        <w:pStyle w:val="2"/>
        <w:spacing w:line="248" w:lineRule="auto"/>
      </w:pPr>
    </w:p>
    <w:p w14:paraId="31796995">
      <w:pPr>
        <w:pStyle w:val="2"/>
        <w:spacing w:line="248" w:lineRule="auto"/>
      </w:pPr>
    </w:p>
    <w:p w14:paraId="44EC6FF6">
      <w:pPr>
        <w:pStyle w:val="2"/>
        <w:spacing w:line="248" w:lineRule="auto"/>
      </w:pPr>
    </w:p>
    <w:p w14:paraId="678D4119">
      <w:pPr>
        <w:spacing w:before="98" w:line="221" w:lineRule="auto"/>
        <w:ind w:left="311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运维部</w:t>
      </w:r>
    </w:p>
    <w:p w14:paraId="4688D895">
      <w:pPr>
        <w:pStyle w:val="2"/>
        <w:spacing w:line="364" w:lineRule="auto"/>
      </w:pPr>
    </w:p>
    <w:p w14:paraId="4D4D887F">
      <w:pPr>
        <w:spacing w:before="97" w:line="221" w:lineRule="auto"/>
        <w:ind w:left="30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编制时间：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</w:rPr>
        <w:t>202</w:t>
      </w:r>
      <w:r>
        <w:rPr>
          <w:rFonts w:hint="eastAsia" w:ascii="Calibri" w:hAnsi="Calibri" w:eastAsia="宋体" w:cs="Calibri"/>
          <w:b/>
          <w:bCs/>
          <w:spacing w:val="-5"/>
          <w:sz w:val="30"/>
          <w:szCs w:val="30"/>
          <w:lang w:val="en-US" w:eastAsia="zh-CN"/>
        </w:rPr>
        <w:t>5</w:t>
      </w:r>
      <w:r>
        <w:rPr>
          <w:rFonts w:ascii="Calibri" w:hAnsi="Calibri" w:eastAsia="Calibri" w:cs="Calibri"/>
          <w:b/>
          <w:bCs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年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hint="eastAsia" w:ascii="Calibri" w:hAnsi="Calibri" w:eastAsia="宋体" w:cs="Calibri"/>
          <w:b/>
          <w:bCs/>
          <w:spacing w:val="-5"/>
          <w:sz w:val="30"/>
          <w:szCs w:val="30"/>
          <w:lang w:val="en-US" w:eastAsia="zh-CN"/>
        </w:rPr>
        <w:t>9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月</w:t>
      </w:r>
      <w:r>
        <w:rPr>
          <w:rFonts w:hint="eastAsia" w:ascii="Calibri" w:hAnsi="Calibri" w:eastAsia="宋体" w:cs="Calibri"/>
          <w:b/>
          <w:bCs/>
          <w:spacing w:val="-6"/>
          <w:sz w:val="30"/>
          <w:szCs w:val="30"/>
          <w:u w:val="none" w:color="auto"/>
          <w:lang w:val="en-US" w:eastAsia="zh-CN"/>
        </w:rPr>
        <w:t>30</w:t>
      </w:r>
      <w:r>
        <w:rPr>
          <w:rFonts w:ascii="Calibri" w:hAnsi="Calibri" w:eastAsia="Calibri" w:cs="Calibri"/>
          <w:b/>
          <w:bCs/>
          <w:spacing w:val="-6"/>
          <w:sz w:val="30"/>
          <w:szCs w:val="30"/>
          <w:u w:val="none" w:color="auto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日</w:t>
      </w:r>
    </w:p>
    <w:p w14:paraId="68F47DE9">
      <w:pPr>
        <w:pStyle w:val="2"/>
        <w:spacing w:line="361" w:lineRule="auto"/>
      </w:pPr>
    </w:p>
    <w:p w14:paraId="1F75EBBD">
      <w:pPr>
        <w:spacing w:before="98" w:line="222" w:lineRule="auto"/>
        <w:ind w:left="3104"/>
        <w:rPr>
          <w:rFonts w:ascii="Calibri" w:hAnsi="Calibri" w:eastAsia="Calibri" w:cs="Calibri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CYYH-ITSS-06-05</w:t>
      </w:r>
    </w:p>
    <w:p w14:paraId="164945E1">
      <w:pPr>
        <w:pStyle w:val="2"/>
        <w:spacing w:line="365" w:lineRule="auto"/>
      </w:pPr>
    </w:p>
    <w:p w14:paraId="74ABFA53">
      <w:pPr>
        <w:spacing w:before="98" w:line="222" w:lineRule="auto"/>
        <w:ind w:left="310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文件起草人：张延山</w:t>
      </w:r>
    </w:p>
    <w:p w14:paraId="70A1F4CE">
      <w:pPr>
        <w:pStyle w:val="2"/>
        <w:spacing w:line="362" w:lineRule="auto"/>
      </w:pPr>
    </w:p>
    <w:p w14:paraId="07EE6BBE">
      <w:pPr>
        <w:spacing w:before="98" w:line="222" w:lineRule="auto"/>
        <w:ind w:left="310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文件审核人：姜晓建</w:t>
      </w:r>
    </w:p>
    <w:p w14:paraId="788F06EB">
      <w:pPr>
        <w:pStyle w:val="2"/>
        <w:spacing w:line="363" w:lineRule="auto"/>
      </w:pPr>
    </w:p>
    <w:p w14:paraId="0DACA31B">
      <w:pPr>
        <w:spacing w:before="98" w:line="221" w:lineRule="auto"/>
        <w:ind w:left="310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345EEF87">
      <w:pPr>
        <w:pStyle w:val="2"/>
        <w:spacing w:line="364" w:lineRule="auto"/>
      </w:pPr>
    </w:p>
    <w:p w14:paraId="33B18FF0">
      <w:pPr>
        <w:spacing w:before="98" w:line="221" w:lineRule="auto"/>
        <w:ind w:left="30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生效时间：</w:t>
      </w:r>
      <w:r>
        <w:rPr>
          <w:rFonts w:ascii="Calibri" w:hAnsi="Calibri" w:eastAsia="Calibri" w:cs="Calibri"/>
          <w:b/>
          <w:bCs/>
          <w:spacing w:val="-6"/>
          <w:sz w:val="30"/>
          <w:szCs w:val="30"/>
          <w:u w:val="single" w:color="auto"/>
        </w:rPr>
        <w:t xml:space="preserve">  202</w:t>
      </w:r>
      <w:r>
        <w:rPr>
          <w:rFonts w:hint="eastAsia" w:ascii="Calibri" w:hAnsi="Calibri" w:eastAsia="宋体" w:cs="Calibri"/>
          <w:b/>
          <w:bCs/>
          <w:spacing w:val="-6"/>
          <w:sz w:val="30"/>
          <w:szCs w:val="30"/>
          <w:u w:val="single" w:color="auto"/>
          <w:lang w:val="en-US" w:eastAsia="zh-CN"/>
        </w:rPr>
        <w:t>5</w:t>
      </w:r>
      <w:r>
        <w:rPr>
          <w:rFonts w:ascii="Calibri" w:hAnsi="Calibri" w:eastAsia="Calibri" w:cs="Calibri"/>
          <w:b/>
          <w:bCs/>
          <w:spacing w:val="11"/>
          <w:sz w:val="30"/>
          <w:szCs w:val="30"/>
          <w:u w:val="single" w:color="auto"/>
        </w:rPr>
        <w:t xml:space="preserve">    </w:t>
      </w:r>
      <w:r>
        <w:rPr>
          <w:rFonts w:ascii="Calibri" w:hAnsi="Calibri" w:eastAsia="Calibri" w:cs="Calibri"/>
          <w:b/>
          <w:bCs/>
          <w:spacing w:val="-5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年</w:t>
      </w:r>
      <w:r>
        <w:rPr>
          <w:rFonts w:ascii="Calibri" w:hAnsi="Calibri" w:eastAsia="Calibri" w:cs="Calibri"/>
          <w:b/>
          <w:bCs/>
          <w:spacing w:val="-6"/>
          <w:sz w:val="30"/>
          <w:szCs w:val="30"/>
          <w:u w:val="single" w:color="auto"/>
        </w:rPr>
        <w:t xml:space="preserve">   </w:t>
      </w:r>
      <w:r>
        <w:rPr>
          <w:rFonts w:hint="eastAsia" w:ascii="Calibri" w:hAnsi="Calibri" w:eastAsia="宋体" w:cs="Calibri"/>
          <w:b/>
          <w:bCs/>
          <w:spacing w:val="-6"/>
          <w:sz w:val="30"/>
          <w:szCs w:val="30"/>
          <w:u w:val="single" w:color="auto"/>
          <w:lang w:val="en-US" w:eastAsia="zh-CN"/>
        </w:rPr>
        <w:t>9</w:t>
      </w:r>
      <w:r>
        <w:rPr>
          <w:rFonts w:ascii="Calibri" w:hAnsi="Calibri" w:eastAsia="Calibri" w:cs="Calibri"/>
          <w:b/>
          <w:bCs/>
          <w:spacing w:val="20"/>
          <w:sz w:val="30"/>
          <w:szCs w:val="30"/>
          <w:u w:val="single" w:color="auto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月</w:t>
      </w:r>
      <w:r>
        <w:rPr>
          <w:rFonts w:ascii="Calibri" w:hAnsi="Calibri" w:eastAsia="Calibri" w:cs="Calibri"/>
          <w:b/>
          <w:bCs/>
          <w:spacing w:val="16"/>
          <w:sz w:val="30"/>
          <w:szCs w:val="30"/>
          <w:u w:val="single" w:color="auto"/>
        </w:rPr>
        <w:t xml:space="preserve">  </w:t>
      </w:r>
      <w:r>
        <w:rPr>
          <w:rFonts w:hint="eastAsia" w:ascii="Calibri" w:hAnsi="Calibri" w:eastAsia="宋体" w:cs="Calibri"/>
          <w:b/>
          <w:bCs/>
          <w:spacing w:val="-6"/>
          <w:sz w:val="30"/>
          <w:szCs w:val="30"/>
          <w:u w:val="single" w:color="auto"/>
          <w:lang w:val="en-US" w:eastAsia="zh-CN"/>
        </w:rPr>
        <w:t>30</w:t>
      </w:r>
      <w:r>
        <w:rPr>
          <w:rFonts w:ascii="Calibri" w:hAnsi="Calibri" w:eastAsia="Calibri" w:cs="Calibri"/>
          <w:b/>
          <w:bCs/>
          <w:spacing w:val="-6"/>
          <w:sz w:val="30"/>
          <w:szCs w:val="30"/>
          <w:u w:val="single" w:color="auto"/>
        </w:rPr>
        <w:t xml:space="preserve"> </w:t>
      </w:r>
      <w:r>
        <w:rPr>
          <w:rFonts w:ascii="Calibri" w:hAnsi="Calibri" w:eastAsia="Calibri" w:cs="Calibri"/>
          <w:b/>
          <w:bCs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日</w:t>
      </w:r>
    </w:p>
    <w:p w14:paraId="0C4BB779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1017" w:right="1786" w:bottom="1201" w:left="1558" w:header="0" w:footer="966" w:gutter="0"/>
          <w:cols w:space="720" w:num="1"/>
        </w:sectPr>
      </w:pPr>
    </w:p>
    <w:p w14:paraId="50A3F706">
      <w:pPr>
        <w:spacing w:line="442" w:lineRule="exact"/>
      </w:pPr>
      <w:r>
        <w:rPr>
          <w:position w:val="-8"/>
        </w:rPr>
        <w:drawing>
          <wp:inline distT="0" distB="0" distL="0" distR="0">
            <wp:extent cx="766445" cy="28067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6952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4C4F">
      <w:pPr>
        <w:pStyle w:val="2"/>
        <w:spacing w:line="271" w:lineRule="auto"/>
      </w:pPr>
    </w:p>
    <w:p w14:paraId="29197B6A">
      <w:pPr>
        <w:spacing w:before="97" w:line="222" w:lineRule="auto"/>
        <w:ind w:left="350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10DEA54D">
      <w:pPr>
        <w:spacing w:before="45"/>
      </w:pPr>
    </w:p>
    <w:tbl>
      <w:tblPr>
        <w:tblStyle w:val="5"/>
        <w:tblW w:w="8508" w:type="dxa"/>
        <w:tblInd w:w="14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13D164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0DA0CF70">
            <w:pPr>
              <w:spacing w:before="178" w:line="222" w:lineRule="auto"/>
              <w:ind w:left="22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49B8CBFA">
            <w:pPr>
              <w:spacing w:before="178" w:line="222" w:lineRule="auto"/>
              <w:ind w:left="367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13B0BD20">
            <w:pPr>
              <w:spacing w:before="178" w:line="222" w:lineRule="auto"/>
              <w:ind w:left="4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0FB5285D">
            <w:pPr>
              <w:spacing w:before="178" w:line="223" w:lineRule="auto"/>
              <w:ind w:left="44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0DB0A656">
            <w:pPr>
              <w:spacing w:before="177" w:line="222" w:lineRule="auto"/>
              <w:ind w:left="33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28CDBC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1582" w:type="dxa"/>
          </w:tcPr>
          <w:p w14:paraId="168DC113">
            <w:pPr>
              <w:spacing w:before="177" w:line="241" w:lineRule="auto"/>
              <w:ind w:left="31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0A3B2376">
            <w:pPr>
              <w:spacing w:before="176" w:line="224" w:lineRule="auto"/>
              <w:ind w:left="558" w:right="27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38F7E77F">
            <w:pPr>
              <w:spacing w:before="177" w:line="223" w:lineRule="auto"/>
              <w:ind w:left="44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7"/>
                <w:sz w:val="28"/>
                <w:szCs w:val="28"/>
              </w:rPr>
              <w:t>张延山</w:t>
            </w:r>
          </w:p>
        </w:tc>
        <w:tc>
          <w:tcPr>
            <w:tcW w:w="1693" w:type="dxa"/>
          </w:tcPr>
          <w:p w14:paraId="0A720F4F">
            <w:pPr>
              <w:spacing w:before="177" w:line="222" w:lineRule="auto"/>
              <w:ind w:left="44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44FC5076">
            <w:pPr>
              <w:spacing w:before="177" w:line="241" w:lineRule="auto"/>
              <w:ind w:left="261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202</w:t>
            </w:r>
            <w:r>
              <w:rPr>
                <w:rFonts w:hint="eastAsia" w:ascii="黑体" w:hAnsi="黑体" w:eastAsia="黑体" w:cs="黑体"/>
                <w:spacing w:val="-1"/>
                <w:sz w:val="28"/>
                <w:szCs w:val="28"/>
                <w:lang w:val="en-US" w:eastAsia="zh-CN"/>
              </w:rPr>
              <w:t>5</w:t>
            </w: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.</w:t>
            </w:r>
            <w:r>
              <w:rPr>
                <w:rFonts w:hint="eastAsia" w:ascii="黑体" w:hAnsi="黑体" w:eastAsia="黑体" w:cs="黑体"/>
                <w:spacing w:val="-1"/>
                <w:sz w:val="28"/>
                <w:szCs w:val="28"/>
                <w:lang w:val="en-US" w:eastAsia="zh-CN"/>
              </w:rPr>
              <w:t>9</w:t>
            </w: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.</w:t>
            </w:r>
            <w:r>
              <w:rPr>
                <w:rFonts w:hint="eastAsia" w:ascii="黑体" w:hAnsi="黑体" w:eastAsia="黑体" w:cs="黑体"/>
                <w:spacing w:val="-1"/>
                <w:sz w:val="28"/>
                <w:szCs w:val="28"/>
                <w:lang w:val="en-US" w:eastAsia="zh-CN"/>
              </w:rPr>
              <w:t>30</w:t>
            </w:r>
          </w:p>
        </w:tc>
      </w:tr>
      <w:tr w14:paraId="0129D5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2C5FD0FF">
            <w:pPr>
              <w:pStyle w:val="6"/>
            </w:pPr>
          </w:p>
        </w:tc>
        <w:tc>
          <w:tcPr>
            <w:tcW w:w="1843" w:type="dxa"/>
          </w:tcPr>
          <w:p w14:paraId="1C85E805">
            <w:pPr>
              <w:pStyle w:val="6"/>
            </w:pPr>
          </w:p>
        </w:tc>
        <w:tc>
          <w:tcPr>
            <w:tcW w:w="1693" w:type="dxa"/>
          </w:tcPr>
          <w:p w14:paraId="58BED55D">
            <w:pPr>
              <w:pStyle w:val="6"/>
            </w:pPr>
          </w:p>
        </w:tc>
        <w:tc>
          <w:tcPr>
            <w:tcW w:w="1693" w:type="dxa"/>
          </w:tcPr>
          <w:p w14:paraId="6A6EEFE9">
            <w:pPr>
              <w:pStyle w:val="6"/>
            </w:pPr>
          </w:p>
        </w:tc>
        <w:tc>
          <w:tcPr>
            <w:tcW w:w="1697" w:type="dxa"/>
          </w:tcPr>
          <w:p w14:paraId="37096230">
            <w:pPr>
              <w:pStyle w:val="6"/>
            </w:pPr>
          </w:p>
        </w:tc>
      </w:tr>
      <w:tr w14:paraId="206C5F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1FC13704">
            <w:pPr>
              <w:pStyle w:val="6"/>
            </w:pPr>
          </w:p>
        </w:tc>
        <w:tc>
          <w:tcPr>
            <w:tcW w:w="1843" w:type="dxa"/>
          </w:tcPr>
          <w:p w14:paraId="4A32EF55">
            <w:pPr>
              <w:pStyle w:val="6"/>
            </w:pPr>
          </w:p>
        </w:tc>
        <w:tc>
          <w:tcPr>
            <w:tcW w:w="1693" w:type="dxa"/>
          </w:tcPr>
          <w:p w14:paraId="463720BF">
            <w:pPr>
              <w:pStyle w:val="6"/>
            </w:pPr>
          </w:p>
        </w:tc>
        <w:tc>
          <w:tcPr>
            <w:tcW w:w="1693" w:type="dxa"/>
          </w:tcPr>
          <w:p w14:paraId="741ACC93">
            <w:pPr>
              <w:pStyle w:val="6"/>
            </w:pPr>
          </w:p>
        </w:tc>
        <w:tc>
          <w:tcPr>
            <w:tcW w:w="1697" w:type="dxa"/>
          </w:tcPr>
          <w:p w14:paraId="2343809D">
            <w:pPr>
              <w:pStyle w:val="6"/>
            </w:pPr>
          </w:p>
        </w:tc>
      </w:tr>
      <w:tr w14:paraId="1A1297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1A1FFEF6">
            <w:pPr>
              <w:pStyle w:val="6"/>
            </w:pPr>
          </w:p>
        </w:tc>
        <w:tc>
          <w:tcPr>
            <w:tcW w:w="1843" w:type="dxa"/>
          </w:tcPr>
          <w:p w14:paraId="092C25D9">
            <w:pPr>
              <w:pStyle w:val="6"/>
            </w:pPr>
          </w:p>
        </w:tc>
        <w:tc>
          <w:tcPr>
            <w:tcW w:w="1693" w:type="dxa"/>
          </w:tcPr>
          <w:p w14:paraId="708AE0F0">
            <w:pPr>
              <w:pStyle w:val="6"/>
            </w:pPr>
          </w:p>
        </w:tc>
        <w:tc>
          <w:tcPr>
            <w:tcW w:w="1693" w:type="dxa"/>
          </w:tcPr>
          <w:p w14:paraId="6E05F130">
            <w:pPr>
              <w:pStyle w:val="6"/>
            </w:pPr>
          </w:p>
        </w:tc>
        <w:tc>
          <w:tcPr>
            <w:tcW w:w="1697" w:type="dxa"/>
          </w:tcPr>
          <w:p w14:paraId="5A685263">
            <w:pPr>
              <w:pStyle w:val="6"/>
            </w:pPr>
          </w:p>
        </w:tc>
      </w:tr>
      <w:tr w14:paraId="145A6B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248476E0">
            <w:pPr>
              <w:pStyle w:val="6"/>
            </w:pPr>
          </w:p>
        </w:tc>
        <w:tc>
          <w:tcPr>
            <w:tcW w:w="1843" w:type="dxa"/>
          </w:tcPr>
          <w:p w14:paraId="29B66C3C">
            <w:pPr>
              <w:pStyle w:val="6"/>
            </w:pPr>
          </w:p>
        </w:tc>
        <w:tc>
          <w:tcPr>
            <w:tcW w:w="1693" w:type="dxa"/>
          </w:tcPr>
          <w:p w14:paraId="4DEA3E0A">
            <w:pPr>
              <w:pStyle w:val="6"/>
            </w:pPr>
          </w:p>
        </w:tc>
        <w:tc>
          <w:tcPr>
            <w:tcW w:w="1693" w:type="dxa"/>
          </w:tcPr>
          <w:p w14:paraId="6735BDED">
            <w:pPr>
              <w:pStyle w:val="6"/>
            </w:pPr>
          </w:p>
        </w:tc>
        <w:tc>
          <w:tcPr>
            <w:tcW w:w="1697" w:type="dxa"/>
          </w:tcPr>
          <w:p w14:paraId="52BEA2C9">
            <w:pPr>
              <w:pStyle w:val="6"/>
            </w:pPr>
          </w:p>
        </w:tc>
      </w:tr>
      <w:tr w14:paraId="246E1C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740C791B">
            <w:pPr>
              <w:pStyle w:val="6"/>
            </w:pPr>
          </w:p>
        </w:tc>
        <w:tc>
          <w:tcPr>
            <w:tcW w:w="1843" w:type="dxa"/>
          </w:tcPr>
          <w:p w14:paraId="3430ED4C">
            <w:pPr>
              <w:pStyle w:val="6"/>
            </w:pPr>
          </w:p>
        </w:tc>
        <w:tc>
          <w:tcPr>
            <w:tcW w:w="1693" w:type="dxa"/>
          </w:tcPr>
          <w:p w14:paraId="2701AAEA">
            <w:pPr>
              <w:pStyle w:val="6"/>
            </w:pPr>
          </w:p>
        </w:tc>
        <w:tc>
          <w:tcPr>
            <w:tcW w:w="1693" w:type="dxa"/>
          </w:tcPr>
          <w:p w14:paraId="5F7FA2A3">
            <w:pPr>
              <w:pStyle w:val="6"/>
            </w:pPr>
          </w:p>
        </w:tc>
        <w:tc>
          <w:tcPr>
            <w:tcW w:w="1697" w:type="dxa"/>
          </w:tcPr>
          <w:p w14:paraId="19D4BFA9">
            <w:pPr>
              <w:pStyle w:val="6"/>
            </w:pPr>
          </w:p>
        </w:tc>
      </w:tr>
      <w:tr w14:paraId="1280B2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59BD8996">
            <w:pPr>
              <w:pStyle w:val="6"/>
            </w:pPr>
          </w:p>
        </w:tc>
        <w:tc>
          <w:tcPr>
            <w:tcW w:w="1843" w:type="dxa"/>
          </w:tcPr>
          <w:p w14:paraId="671FDD48">
            <w:pPr>
              <w:pStyle w:val="6"/>
            </w:pPr>
          </w:p>
        </w:tc>
        <w:tc>
          <w:tcPr>
            <w:tcW w:w="1693" w:type="dxa"/>
          </w:tcPr>
          <w:p w14:paraId="7B7217B6">
            <w:pPr>
              <w:pStyle w:val="6"/>
            </w:pPr>
          </w:p>
        </w:tc>
        <w:tc>
          <w:tcPr>
            <w:tcW w:w="1693" w:type="dxa"/>
          </w:tcPr>
          <w:p w14:paraId="2B7B6DC9">
            <w:pPr>
              <w:pStyle w:val="6"/>
            </w:pPr>
          </w:p>
        </w:tc>
        <w:tc>
          <w:tcPr>
            <w:tcW w:w="1697" w:type="dxa"/>
          </w:tcPr>
          <w:p w14:paraId="5F474D8D">
            <w:pPr>
              <w:pStyle w:val="6"/>
            </w:pPr>
          </w:p>
        </w:tc>
      </w:tr>
      <w:tr w14:paraId="13172B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722FD893">
            <w:pPr>
              <w:pStyle w:val="6"/>
            </w:pPr>
          </w:p>
        </w:tc>
        <w:tc>
          <w:tcPr>
            <w:tcW w:w="1843" w:type="dxa"/>
          </w:tcPr>
          <w:p w14:paraId="07B4A903">
            <w:pPr>
              <w:pStyle w:val="6"/>
            </w:pPr>
          </w:p>
        </w:tc>
        <w:tc>
          <w:tcPr>
            <w:tcW w:w="1693" w:type="dxa"/>
          </w:tcPr>
          <w:p w14:paraId="096A4EC9">
            <w:pPr>
              <w:pStyle w:val="6"/>
            </w:pPr>
          </w:p>
        </w:tc>
        <w:tc>
          <w:tcPr>
            <w:tcW w:w="1693" w:type="dxa"/>
          </w:tcPr>
          <w:p w14:paraId="6DD83624">
            <w:pPr>
              <w:pStyle w:val="6"/>
            </w:pPr>
          </w:p>
        </w:tc>
        <w:tc>
          <w:tcPr>
            <w:tcW w:w="1697" w:type="dxa"/>
          </w:tcPr>
          <w:p w14:paraId="320EC82D">
            <w:pPr>
              <w:pStyle w:val="6"/>
            </w:pPr>
          </w:p>
        </w:tc>
      </w:tr>
      <w:tr w14:paraId="5F6E1A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63DB2E17">
            <w:pPr>
              <w:pStyle w:val="6"/>
            </w:pPr>
          </w:p>
        </w:tc>
        <w:tc>
          <w:tcPr>
            <w:tcW w:w="1843" w:type="dxa"/>
          </w:tcPr>
          <w:p w14:paraId="439D1555">
            <w:pPr>
              <w:pStyle w:val="6"/>
            </w:pPr>
          </w:p>
        </w:tc>
        <w:tc>
          <w:tcPr>
            <w:tcW w:w="1693" w:type="dxa"/>
          </w:tcPr>
          <w:p w14:paraId="072DE4A2">
            <w:pPr>
              <w:pStyle w:val="6"/>
            </w:pPr>
          </w:p>
        </w:tc>
        <w:tc>
          <w:tcPr>
            <w:tcW w:w="1693" w:type="dxa"/>
          </w:tcPr>
          <w:p w14:paraId="598E2C48">
            <w:pPr>
              <w:pStyle w:val="6"/>
            </w:pPr>
          </w:p>
        </w:tc>
        <w:tc>
          <w:tcPr>
            <w:tcW w:w="1697" w:type="dxa"/>
          </w:tcPr>
          <w:p w14:paraId="5AFBFF72">
            <w:pPr>
              <w:pStyle w:val="6"/>
            </w:pPr>
          </w:p>
        </w:tc>
      </w:tr>
    </w:tbl>
    <w:p w14:paraId="3F6EABC3">
      <w:pPr>
        <w:pStyle w:val="2"/>
      </w:pPr>
    </w:p>
    <w:p w14:paraId="30F09B2C">
      <w:pPr>
        <w:sectPr>
          <w:footerReference r:id="rId6" w:type="default"/>
          <w:pgSz w:w="11910" w:h="16840"/>
          <w:pgMar w:top="1017" w:right="1698" w:bottom="1201" w:left="1558" w:header="0" w:footer="966" w:gutter="0"/>
          <w:cols w:space="720" w:num="1"/>
        </w:sectPr>
      </w:pPr>
    </w:p>
    <w:p w14:paraId="2FB755FE">
      <w:pPr>
        <w:spacing w:line="458" w:lineRule="exact"/>
        <w:ind w:firstLine="110"/>
      </w:pPr>
      <w:r>
        <w:rPr>
          <w:position w:val="-9"/>
        </w:rPr>
        <w:drawing>
          <wp:inline distT="0" distB="0" distL="0" distR="0">
            <wp:extent cx="766445" cy="29083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6952" cy="2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02E2">
      <w:pPr>
        <w:pStyle w:val="2"/>
        <w:spacing w:line="407" w:lineRule="auto"/>
      </w:pPr>
    </w:p>
    <w:sdt>
      <w:sdtPr>
        <w:rPr>
          <w:rFonts w:ascii="宋体" w:hAnsi="宋体" w:eastAsia="宋体" w:cs="宋体"/>
          <w:sz w:val="24"/>
          <w:szCs w:val="24"/>
        </w:rPr>
        <w:id w:val="147474453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4"/>
          <w:szCs w:val="24"/>
        </w:rPr>
      </w:sdtEndPr>
      <w:sdtContent>
        <w:p w14:paraId="50221257">
          <w:pPr>
            <w:spacing w:before="78" w:line="221" w:lineRule="auto"/>
            <w:ind w:left="4321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eastAsia="宋体" w:cs="宋体"/>
              <w:spacing w:val="-28"/>
              <w:sz w:val="24"/>
              <w:szCs w:val="24"/>
            </w:rPr>
            <w:t>目录</w:t>
          </w:r>
        </w:p>
        <w:p w14:paraId="65AC8793">
          <w:pPr>
            <w:tabs>
              <w:tab w:val="right" w:leader="dot" w:pos="9020"/>
            </w:tabs>
            <w:spacing w:before="177" w:line="185" w:lineRule="auto"/>
            <w:ind w:left="18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9"/>
              <w:sz w:val="24"/>
              <w:szCs w:val="24"/>
            </w:rPr>
            <w:t>1.</w:t>
          </w:r>
          <w:r>
            <w:rPr>
              <w:rFonts w:ascii="宋体" w:hAnsi="宋体" w:eastAsia="宋体" w:cs="宋体"/>
              <w:spacing w:val="1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9"/>
              <w:sz w:val="24"/>
              <w:szCs w:val="24"/>
            </w:rPr>
            <w:t>工作回顾</w:t>
          </w:r>
          <w:r>
            <w:rPr>
              <w:rFonts w:ascii="宋体" w:hAnsi="宋体" w:eastAsia="宋体" w:cs="宋体"/>
              <w:b/>
              <w:bCs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1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b/>
              <w:bCs/>
              <w:spacing w:val="-11"/>
              <w:sz w:val="24"/>
              <w:szCs w:val="24"/>
            </w:rPr>
            <w:fldChar w:fldCharType="end"/>
          </w:r>
        </w:p>
        <w:p w14:paraId="61B6D410">
          <w:pPr>
            <w:tabs>
              <w:tab w:val="right" w:leader="dot" w:pos="9020"/>
            </w:tabs>
            <w:spacing w:before="227" w:line="185" w:lineRule="auto"/>
            <w:ind w:left="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3"/>
              <w:sz w:val="24"/>
              <w:szCs w:val="24"/>
            </w:rPr>
            <w:t>2.</w:t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3"/>
              <w:sz w:val="24"/>
              <w:szCs w:val="24"/>
            </w:rPr>
            <w:t>人员管理情况报告</w:t>
          </w:r>
          <w:r>
            <w:rPr>
              <w:rFonts w:ascii="宋体" w:hAnsi="宋体" w:eastAsia="宋体" w:cs="宋体"/>
              <w:b/>
              <w:bCs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7"/>
              <w:sz w:val="24"/>
              <w:szCs w:val="24"/>
            </w:rPr>
            <w:t>5</w:t>
          </w:r>
          <w:r>
            <w:rPr>
              <w:rFonts w:ascii="宋体" w:hAnsi="宋体" w:eastAsia="宋体" w:cs="宋体"/>
              <w:b/>
              <w:bCs/>
              <w:spacing w:val="-17"/>
              <w:sz w:val="24"/>
              <w:szCs w:val="24"/>
            </w:rPr>
            <w:fldChar w:fldCharType="end"/>
          </w:r>
        </w:p>
        <w:p w14:paraId="5542F4CC">
          <w:pPr>
            <w:tabs>
              <w:tab w:val="right" w:leader="dot" w:pos="9020"/>
            </w:tabs>
            <w:spacing w:before="225" w:line="185" w:lineRule="auto"/>
            <w:ind w:left="44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2.1. 人员储备及招聘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fldChar w:fldCharType="end"/>
          </w:r>
        </w:p>
        <w:p w14:paraId="159B13E9">
          <w:pPr>
            <w:tabs>
              <w:tab w:val="right" w:leader="dot" w:pos="9020"/>
            </w:tabs>
            <w:spacing w:before="228" w:line="185" w:lineRule="auto"/>
            <w:ind w:left="44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2.2. 人员培训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fldChar w:fldCharType="end"/>
          </w:r>
        </w:p>
        <w:p w14:paraId="12B9AB78">
          <w:pPr>
            <w:tabs>
              <w:tab w:val="right" w:leader="dot" w:pos="9020"/>
            </w:tabs>
            <w:spacing w:before="225" w:line="185" w:lineRule="auto"/>
            <w:ind w:left="44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2.3.</w:t>
          </w:r>
          <w:r>
            <w:rPr>
              <w:rFonts w:ascii="宋体" w:hAnsi="宋体" w:eastAsia="宋体" w:cs="宋体"/>
              <w:spacing w:val="1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绩效考核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fldChar w:fldCharType="end"/>
          </w:r>
        </w:p>
        <w:p w14:paraId="2F047D3F">
          <w:pPr>
            <w:tabs>
              <w:tab w:val="right" w:leader="dot" w:pos="9020"/>
            </w:tabs>
            <w:spacing w:before="227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5"/>
              <w:sz w:val="24"/>
              <w:szCs w:val="24"/>
            </w:rPr>
            <w:t>3.</w:t>
          </w:r>
          <w:r>
            <w:rPr>
              <w:rFonts w:ascii="宋体" w:hAnsi="宋体" w:eastAsia="宋体" w:cs="宋体"/>
              <w:spacing w:val="1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5"/>
              <w:sz w:val="24"/>
              <w:szCs w:val="24"/>
            </w:rPr>
            <w:t>资源管理情况汇报</w:t>
          </w:r>
          <w:r>
            <w:rPr>
              <w:rFonts w:ascii="宋体" w:hAnsi="宋体" w:eastAsia="宋体" w:cs="宋体"/>
              <w:b/>
              <w:bCs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8"/>
              <w:sz w:val="24"/>
              <w:szCs w:val="24"/>
            </w:rPr>
            <w:t>7</w:t>
          </w:r>
          <w:r>
            <w:rPr>
              <w:rFonts w:ascii="宋体" w:hAnsi="宋体" w:eastAsia="宋体" w:cs="宋体"/>
              <w:b/>
              <w:bCs/>
              <w:spacing w:val="-18"/>
              <w:sz w:val="24"/>
              <w:szCs w:val="24"/>
            </w:rPr>
            <w:fldChar w:fldCharType="end"/>
          </w:r>
        </w:p>
        <w:p w14:paraId="586CBA24">
          <w:pPr>
            <w:tabs>
              <w:tab w:val="right" w:leader="dot" w:pos="9020"/>
            </w:tabs>
            <w:spacing w:before="228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3.1. 运维工具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fldChar w:fldCharType="end"/>
          </w:r>
        </w:p>
        <w:p w14:paraId="06F92974">
          <w:pPr>
            <w:tabs>
              <w:tab w:val="right" w:leader="dot" w:pos="9020"/>
            </w:tabs>
            <w:spacing w:before="225" w:line="184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3.2. 服务台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fldChar w:fldCharType="end"/>
          </w:r>
        </w:p>
        <w:p w14:paraId="3476ABBE">
          <w:pPr>
            <w:tabs>
              <w:tab w:val="right" w:leader="dot" w:pos="9020"/>
            </w:tabs>
            <w:spacing w:before="226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3.3.</w:t>
          </w:r>
          <w:r>
            <w:rPr>
              <w:rFonts w:ascii="宋体" w:hAnsi="宋体" w:eastAsia="宋体" w:cs="宋体"/>
              <w:spacing w:val="1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备品备件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fldChar w:fldCharType="end"/>
          </w:r>
        </w:p>
        <w:p w14:paraId="2AB2039D">
          <w:pPr>
            <w:tabs>
              <w:tab w:val="right" w:leader="dot" w:pos="9020"/>
            </w:tabs>
            <w:spacing w:before="228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3.4.</w:t>
          </w:r>
          <w:r>
            <w:rPr>
              <w:rFonts w:ascii="宋体" w:hAnsi="宋体" w:eastAsia="宋体" w:cs="宋体"/>
              <w:spacing w:val="1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知识库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fldChar w:fldCharType="end"/>
          </w:r>
        </w:p>
        <w:p w14:paraId="5971E818">
          <w:pPr>
            <w:tabs>
              <w:tab w:val="right" w:leader="dot" w:pos="9020"/>
            </w:tabs>
            <w:spacing w:before="225" w:line="185" w:lineRule="auto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3"/>
              <w:sz w:val="24"/>
              <w:szCs w:val="24"/>
            </w:rPr>
            <w:t>4.</w:t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3"/>
              <w:sz w:val="24"/>
              <w:szCs w:val="24"/>
            </w:rPr>
            <w:t>技术管理情况报告</w:t>
          </w:r>
          <w:r>
            <w:rPr>
              <w:rFonts w:ascii="宋体" w:hAnsi="宋体" w:eastAsia="宋体" w:cs="宋体"/>
              <w:b/>
              <w:bCs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3"/>
              <w:sz w:val="24"/>
              <w:szCs w:val="24"/>
            </w:rPr>
            <w:t>9</w:t>
          </w:r>
          <w:r>
            <w:rPr>
              <w:rFonts w:ascii="宋体" w:hAnsi="宋体" w:eastAsia="宋体" w:cs="宋体"/>
              <w:b/>
              <w:bCs/>
              <w:spacing w:val="-13"/>
              <w:sz w:val="24"/>
              <w:szCs w:val="24"/>
            </w:rPr>
            <w:fldChar w:fldCharType="end"/>
          </w:r>
        </w:p>
        <w:p w14:paraId="3742F46E">
          <w:pPr>
            <w:tabs>
              <w:tab w:val="right" w:leader="dot" w:pos="9020"/>
            </w:tabs>
            <w:spacing w:before="227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宋体" w:hAnsi="宋体" w:eastAsia="宋体" w:cs="宋体"/>
              <w:sz w:val="24"/>
              <w:szCs w:val="24"/>
            </w:rPr>
            <w:t>4.1. 创意银航（山东）技术有限公司</w:t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运维管理工具进展情况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9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fldChar w:fldCharType="end"/>
          </w:r>
        </w:p>
        <w:p w14:paraId="2D6BE165">
          <w:pPr>
            <w:tabs>
              <w:tab w:val="right" w:leader="dot" w:pos="9020"/>
            </w:tabs>
            <w:spacing w:before="228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4.2. 手册指标文件完善完成情况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10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2CFD3E74">
          <w:pPr>
            <w:tabs>
              <w:tab w:val="right" w:leader="dot" w:pos="9020"/>
            </w:tabs>
            <w:spacing w:before="225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4.3.</w:t>
          </w:r>
          <w:r>
            <w:rPr>
              <w:rFonts w:ascii="宋体" w:hAnsi="宋体" w:eastAsia="宋体" w:cs="宋体"/>
              <w:spacing w:val="2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资金使用情况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10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1BE7C5CD">
          <w:pPr>
            <w:tabs>
              <w:tab w:val="right" w:leader="dot" w:pos="9022"/>
            </w:tabs>
            <w:spacing w:before="228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3"/>
              <w:sz w:val="24"/>
              <w:szCs w:val="24"/>
            </w:rPr>
            <w:t>5.</w:t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3"/>
              <w:sz w:val="24"/>
              <w:szCs w:val="24"/>
            </w:rPr>
            <w:t>过程管理情况报告</w:t>
          </w:r>
          <w:r>
            <w:rPr>
              <w:rFonts w:ascii="宋体" w:hAnsi="宋体" w:eastAsia="宋体" w:cs="宋体"/>
              <w:b/>
              <w:bCs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7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b/>
              <w:bCs/>
              <w:spacing w:val="-13"/>
              <w:sz w:val="24"/>
              <w:szCs w:val="24"/>
            </w:rPr>
            <w:t>0</w:t>
          </w:r>
          <w:r>
            <w:rPr>
              <w:rFonts w:ascii="宋体" w:hAnsi="宋体" w:eastAsia="宋体" w:cs="宋体"/>
              <w:b/>
              <w:bCs/>
              <w:spacing w:val="-13"/>
              <w:sz w:val="24"/>
              <w:szCs w:val="24"/>
            </w:rPr>
            <w:fldChar w:fldCharType="end"/>
          </w:r>
        </w:p>
        <w:p w14:paraId="152A4BF8">
          <w:pPr>
            <w:tabs>
              <w:tab w:val="right" w:leader="dot" w:pos="9020"/>
            </w:tabs>
            <w:spacing w:before="225" w:line="184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5.1. 服务级别管理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10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74711ED6">
          <w:pPr>
            <w:tabs>
              <w:tab w:val="right" w:leader="dot" w:pos="9020"/>
            </w:tabs>
            <w:spacing w:before="228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5.2. 服务报告管理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11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3AA73C30">
          <w:pPr>
            <w:tabs>
              <w:tab w:val="right" w:leader="dot" w:pos="9020"/>
            </w:tabs>
            <w:spacing w:before="226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5.3. 事件管理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11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3D65E5FA">
          <w:pPr>
            <w:tabs>
              <w:tab w:val="right" w:leader="dot" w:pos="9020"/>
            </w:tabs>
            <w:spacing w:before="227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7"/>
              <w:sz w:val="24"/>
              <w:szCs w:val="24"/>
            </w:rPr>
            <w:t>5.4.</w:t>
          </w:r>
          <w:r>
            <w:rPr>
              <w:rFonts w:ascii="宋体" w:hAnsi="宋体" w:eastAsia="宋体" w:cs="宋体"/>
              <w:spacing w:val="4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7"/>
              <w:sz w:val="24"/>
              <w:szCs w:val="24"/>
            </w:rPr>
            <w:t>问题管理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11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19E1F21E">
          <w:pPr>
            <w:tabs>
              <w:tab w:val="right" w:leader="dot" w:pos="9020"/>
            </w:tabs>
            <w:spacing w:before="225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5.5. 配置管理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12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3D21B49A">
          <w:pPr>
            <w:tabs>
              <w:tab w:val="right" w:leader="dot" w:pos="9020"/>
            </w:tabs>
            <w:spacing w:before="228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5.6. 变更管理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12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12A6B221">
          <w:pPr>
            <w:tabs>
              <w:tab w:val="right" w:leader="dot" w:pos="9020"/>
            </w:tabs>
            <w:spacing w:before="225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5.7.</w:t>
          </w:r>
          <w:r>
            <w:rPr>
              <w:rFonts w:ascii="宋体" w:hAnsi="宋体" w:eastAsia="宋体" w:cs="宋体"/>
              <w:spacing w:val="1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发布管理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12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3A7E4B95">
          <w:pPr>
            <w:tabs>
              <w:tab w:val="right" w:leader="dot" w:pos="9020"/>
            </w:tabs>
            <w:spacing w:before="227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5.8. 信息安全管理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12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  <w:p w14:paraId="6FAB22DB">
          <w:pPr>
            <w:tabs>
              <w:tab w:val="right" w:leader="dot" w:pos="9022"/>
            </w:tabs>
            <w:spacing w:before="228" w:line="184" w:lineRule="auto"/>
            <w:ind w:left="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3"/>
              <w:sz w:val="24"/>
              <w:szCs w:val="24"/>
            </w:rPr>
            <w:t>6.</w:t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3"/>
              <w:sz w:val="24"/>
              <w:szCs w:val="24"/>
            </w:rPr>
            <w:t>质量管理情况报告</w:t>
          </w:r>
          <w:r>
            <w:rPr>
              <w:rFonts w:ascii="宋体" w:hAnsi="宋体" w:eastAsia="宋体" w:cs="宋体"/>
              <w:b/>
              <w:bCs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5"/>
              <w:sz w:val="24"/>
              <w:szCs w:val="24"/>
            </w:rPr>
            <w:t>12</w:t>
          </w:r>
          <w:r>
            <w:rPr>
              <w:rFonts w:ascii="宋体" w:hAnsi="宋体" w:eastAsia="宋体" w:cs="宋体"/>
              <w:b/>
              <w:bCs/>
              <w:spacing w:val="-15"/>
              <w:sz w:val="24"/>
              <w:szCs w:val="24"/>
            </w:rPr>
            <w:fldChar w:fldCharType="end"/>
          </w:r>
        </w:p>
        <w:p w14:paraId="7CD9F9B1">
          <w:pPr>
            <w:tabs>
              <w:tab w:val="right" w:leader="dot" w:pos="9020"/>
            </w:tabs>
            <w:spacing w:before="226" w:line="219" w:lineRule="auto"/>
            <w:ind w:left="44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6.1. 质量管理计划完成情况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12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fldChar w:fldCharType="end"/>
          </w:r>
        </w:p>
      </w:sdtContent>
    </w:sdt>
    <w:p w14:paraId="7E7F93FB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10" w:h="16840"/>
          <w:pgMar w:top="739" w:right="1438" w:bottom="709" w:left="1448" w:header="0" w:footer="476" w:gutter="0"/>
          <w:cols w:space="720" w:num="1"/>
        </w:sectPr>
      </w:pPr>
    </w:p>
    <w:p w14:paraId="567F95C4">
      <w:pPr>
        <w:spacing w:line="442" w:lineRule="exact"/>
        <w:ind w:firstLine="212"/>
      </w:pPr>
      <w:r>
        <w:rPr>
          <w:position w:val="-8"/>
        </w:rPr>
        <w:drawing>
          <wp:inline distT="0" distB="0" distL="0" distR="0">
            <wp:extent cx="768350" cy="28067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8847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C698">
      <w:pPr>
        <w:pStyle w:val="2"/>
        <w:spacing w:line="244" w:lineRule="auto"/>
      </w:pPr>
    </w:p>
    <w:p w14:paraId="5F743907">
      <w:pPr>
        <w:pStyle w:val="2"/>
        <w:spacing w:line="244" w:lineRule="auto"/>
      </w:pPr>
    </w:p>
    <w:p w14:paraId="515DDA33">
      <w:pPr>
        <w:spacing w:before="101" w:line="227" w:lineRule="auto"/>
        <w:ind w:left="123"/>
        <w:outlineLvl w:val="0"/>
        <w:rPr>
          <w:rFonts w:ascii="黑体" w:hAnsi="黑体" w:eastAsia="黑体" w:cs="黑体"/>
          <w:sz w:val="31"/>
          <w:szCs w:val="31"/>
        </w:rPr>
      </w:pPr>
      <w:bookmarkStart w:id="0" w:name="bookmark1"/>
      <w:bookmarkEnd w:id="0"/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1.</w:t>
      </w:r>
      <w:r>
        <w:rPr>
          <w:rFonts w:ascii="黑体" w:hAnsi="黑体" w:eastAsia="黑体" w:cs="黑体"/>
          <w:spacing w:val="-3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工作回顾</w:t>
      </w:r>
    </w:p>
    <w:p w14:paraId="3A2B37EE">
      <w:pPr>
        <w:pStyle w:val="2"/>
        <w:spacing w:line="278" w:lineRule="auto"/>
      </w:pPr>
    </w:p>
    <w:p w14:paraId="62D31980">
      <w:pPr>
        <w:pStyle w:val="2"/>
        <w:spacing w:line="279" w:lineRule="auto"/>
      </w:pPr>
    </w:p>
    <w:p w14:paraId="045666BD">
      <w:pPr>
        <w:spacing w:before="78" w:line="381" w:lineRule="auto"/>
        <w:ind w:left="465" w:right="583" w:firstLine="483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2025</w:t>
      </w:r>
      <w:r>
        <w:rPr>
          <w:rFonts w:ascii="宋体" w:hAnsi="宋体" w:eastAsia="宋体" w:cs="宋体"/>
          <w:spacing w:val="-2"/>
          <w:sz w:val="24"/>
          <w:szCs w:val="24"/>
        </w:rPr>
        <w:t>年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1</w:t>
      </w:r>
      <w:r>
        <w:rPr>
          <w:rFonts w:ascii="Calibri" w:hAnsi="Calibri" w:eastAsia="Calibri" w:cs="Calibri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月，公司评审通过了年度运维服务能力</w:t>
      </w:r>
      <w:r>
        <w:rPr>
          <w:rFonts w:ascii="宋体" w:hAnsi="宋体" w:eastAsia="宋体" w:cs="宋体"/>
          <w:spacing w:val="-3"/>
          <w:sz w:val="24"/>
          <w:szCs w:val="24"/>
        </w:rPr>
        <w:t>规划，根据运维服务能</w:t>
      </w:r>
      <w:r>
        <w:rPr>
          <w:rFonts w:ascii="宋体" w:hAnsi="宋体" w:eastAsia="宋体" w:cs="宋体"/>
          <w:spacing w:val="-10"/>
          <w:sz w:val="24"/>
          <w:szCs w:val="24"/>
        </w:rPr>
        <w:t>力规划的要求，各项改进的制度和程序均相继评审完成。运维部组织相关人员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和部门对 </w:t>
      </w:r>
      <w:r>
        <w:rPr>
          <w:rFonts w:ascii="Calibri" w:hAnsi="Calibri" w:eastAsia="Calibri" w:cs="Calibri"/>
          <w:spacing w:val="-3"/>
          <w:sz w:val="24"/>
          <w:szCs w:val="24"/>
        </w:rPr>
        <w:t xml:space="preserve">ITSS </w:t>
      </w:r>
      <w:r>
        <w:rPr>
          <w:rFonts w:ascii="宋体" w:hAnsi="宋体" w:eastAsia="宋体" w:cs="宋体"/>
          <w:spacing w:val="-3"/>
          <w:sz w:val="24"/>
          <w:szCs w:val="24"/>
        </w:rPr>
        <w:t>标准的人员、过程、技术、资源等方面</w:t>
      </w:r>
      <w:r>
        <w:rPr>
          <w:rFonts w:ascii="宋体" w:hAnsi="宋体" w:eastAsia="宋体" w:cs="宋体"/>
          <w:spacing w:val="-4"/>
          <w:sz w:val="24"/>
          <w:szCs w:val="24"/>
        </w:rPr>
        <w:t>的落地改进规划进行了</w:t>
      </w:r>
      <w:r>
        <w:rPr>
          <w:rFonts w:ascii="宋体" w:hAnsi="宋体" w:eastAsia="宋体" w:cs="宋体"/>
          <w:spacing w:val="-2"/>
          <w:sz w:val="24"/>
          <w:szCs w:val="24"/>
        </w:rPr>
        <w:t>实施， 实施过程到目前为止总体平稳、有序。</w:t>
      </w:r>
    </w:p>
    <w:p w14:paraId="2601DAA9">
      <w:pPr>
        <w:spacing w:before="156" w:line="382" w:lineRule="auto"/>
        <w:ind w:left="465" w:right="446" w:firstLine="478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在体系实施过程中，加强过程监督管理，设立质量专员对运维服务的</w:t>
      </w:r>
      <w:r>
        <w:rPr>
          <w:rFonts w:ascii="宋体" w:hAnsi="宋体" w:eastAsia="宋体" w:cs="宋体"/>
          <w:spacing w:val="-5"/>
          <w:sz w:val="24"/>
          <w:szCs w:val="24"/>
        </w:rPr>
        <w:t>实施</w:t>
      </w:r>
      <w:r>
        <w:rPr>
          <w:rFonts w:ascii="宋体" w:hAnsi="宋体" w:eastAsia="宋体" w:cs="宋体"/>
          <w:spacing w:val="-4"/>
          <w:sz w:val="24"/>
          <w:szCs w:val="24"/>
        </w:rPr>
        <w:t>过程进行有计划地监督检查，及时发现问题、改进问题。运维服务过程的规范性得到较大提升。</w:t>
      </w:r>
    </w:p>
    <w:p w14:paraId="5C2EF57C">
      <w:pPr>
        <w:spacing w:before="155" w:line="382" w:lineRule="auto"/>
        <w:ind w:left="473" w:right="333" w:firstLine="47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经过努力，目前公司的运维服务能力得到较大</w:t>
      </w:r>
      <w:r>
        <w:rPr>
          <w:rFonts w:ascii="宋体" w:hAnsi="宋体" w:eastAsia="宋体" w:cs="宋体"/>
          <w:spacing w:val="-8"/>
          <w:sz w:val="24"/>
          <w:szCs w:val="24"/>
        </w:rPr>
        <w:t xml:space="preserve">地提升。至 </w:t>
      </w:r>
      <w:r>
        <w:rPr>
          <w:rFonts w:ascii="Calibri" w:hAnsi="Calibri" w:eastAsia="Calibri" w:cs="Calibri"/>
          <w:spacing w:val="-8"/>
          <w:sz w:val="24"/>
          <w:szCs w:val="24"/>
        </w:rPr>
        <w:t>2025</w:t>
      </w:r>
      <w:r>
        <w:rPr>
          <w:rFonts w:ascii="宋体" w:hAnsi="宋体" w:eastAsia="宋体" w:cs="宋体"/>
          <w:spacing w:val="-8"/>
          <w:sz w:val="24"/>
          <w:szCs w:val="24"/>
        </w:rPr>
        <w:t>年</w:t>
      </w:r>
      <w:r>
        <w:rPr>
          <w:rFonts w:ascii="Calibri" w:hAnsi="Calibri" w:eastAsia="Calibri" w:cs="Calibri"/>
          <w:spacing w:val="-8"/>
          <w:sz w:val="24"/>
          <w:szCs w:val="24"/>
        </w:rPr>
        <w:t>9</w:t>
      </w:r>
      <w:r>
        <w:rPr>
          <w:rFonts w:ascii="宋体" w:hAnsi="宋体" w:eastAsia="宋体" w:cs="宋体"/>
          <w:spacing w:val="-8"/>
          <w:sz w:val="24"/>
          <w:szCs w:val="24"/>
        </w:rPr>
        <w:t>月底，公</w:t>
      </w:r>
      <w:r>
        <w:rPr>
          <w:rFonts w:ascii="宋体" w:hAnsi="宋体" w:eastAsia="宋体" w:cs="宋体"/>
          <w:spacing w:val="-1"/>
          <w:sz w:val="24"/>
          <w:szCs w:val="24"/>
        </w:rPr>
        <w:t>司运维服务阶段目标基本达成，各目标完成情况如下表：</w:t>
      </w:r>
    </w:p>
    <w:p w14:paraId="35289173">
      <w:pPr>
        <w:spacing w:before="104"/>
      </w:pPr>
    </w:p>
    <w:tbl>
      <w:tblPr>
        <w:tblStyle w:val="5"/>
        <w:tblW w:w="905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6"/>
        <w:gridCol w:w="1411"/>
        <w:gridCol w:w="965"/>
        <w:gridCol w:w="938"/>
        <w:gridCol w:w="459"/>
        <w:gridCol w:w="485"/>
        <w:gridCol w:w="529"/>
        <w:gridCol w:w="533"/>
        <w:gridCol w:w="470"/>
        <w:gridCol w:w="560"/>
        <w:gridCol w:w="507"/>
        <w:gridCol w:w="586"/>
        <w:gridCol w:w="524"/>
      </w:tblGrid>
      <w:tr w14:paraId="18F18C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" w:hRule="atLeast"/>
        </w:trPr>
        <w:tc>
          <w:tcPr>
            <w:tcW w:w="1086" w:type="dxa"/>
          </w:tcPr>
          <w:p w14:paraId="43DFFC4B">
            <w:pPr>
              <w:spacing w:before="144" w:line="220" w:lineRule="auto"/>
              <w:ind w:left="1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类别</w:t>
            </w:r>
          </w:p>
        </w:tc>
        <w:tc>
          <w:tcPr>
            <w:tcW w:w="1411" w:type="dxa"/>
          </w:tcPr>
          <w:p w14:paraId="134108F1">
            <w:pPr>
              <w:spacing w:before="144" w:line="221" w:lineRule="auto"/>
              <w:ind w:left="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2"/>
                <w:szCs w:val="22"/>
              </w:rPr>
              <w:t>指标</w:t>
            </w:r>
          </w:p>
        </w:tc>
        <w:tc>
          <w:tcPr>
            <w:tcW w:w="965" w:type="dxa"/>
          </w:tcPr>
          <w:p w14:paraId="42350053">
            <w:pPr>
              <w:spacing w:before="144" w:line="220" w:lineRule="auto"/>
              <w:ind w:left="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指标值</w:t>
            </w:r>
          </w:p>
        </w:tc>
        <w:tc>
          <w:tcPr>
            <w:tcW w:w="938" w:type="dxa"/>
          </w:tcPr>
          <w:p w14:paraId="15025E89">
            <w:pPr>
              <w:spacing w:before="143" w:line="324" w:lineRule="auto"/>
              <w:ind w:left="12" w:right="268" w:hanging="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度量频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率</w:t>
            </w:r>
          </w:p>
        </w:tc>
        <w:tc>
          <w:tcPr>
            <w:tcW w:w="459" w:type="dxa"/>
          </w:tcPr>
          <w:p w14:paraId="1CD7001E">
            <w:pPr>
              <w:spacing w:before="160" w:line="223" w:lineRule="auto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15"/>
                <w:sz w:val="18"/>
                <w:szCs w:val="18"/>
              </w:rPr>
              <w:t>1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12"/>
                <w:w w:val="10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5"/>
                <w:sz w:val="18"/>
                <w:szCs w:val="18"/>
              </w:rPr>
              <w:t>月</w:t>
            </w:r>
          </w:p>
        </w:tc>
        <w:tc>
          <w:tcPr>
            <w:tcW w:w="485" w:type="dxa"/>
          </w:tcPr>
          <w:p w14:paraId="0F449718">
            <w:pPr>
              <w:spacing w:before="160" w:line="223" w:lineRule="auto"/>
              <w:ind w:left="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6"/>
                <w:sz w:val="18"/>
                <w:szCs w:val="18"/>
              </w:rPr>
              <w:t>2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月</w:t>
            </w:r>
          </w:p>
        </w:tc>
        <w:tc>
          <w:tcPr>
            <w:tcW w:w="529" w:type="dxa"/>
          </w:tcPr>
          <w:p w14:paraId="102AAE2D">
            <w:pPr>
              <w:spacing w:before="160" w:line="223" w:lineRule="auto"/>
              <w:ind w:left="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8"/>
                <w:sz w:val="18"/>
                <w:szCs w:val="18"/>
              </w:rPr>
              <w:t>3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18"/>
                <w:szCs w:val="18"/>
              </w:rPr>
              <w:t>月</w:t>
            </w:r>
          </w:p>
        </w:tc>
        <w:tc>
          <w:tcPr>
            <w:tcW w:w="533" w:type="dxa"/>
          </w:tcPr>
          <w:p w14:paraId="75F57A2B">
            <w:pPr>
              <w:spacing w:before="160" w:line="223" w:lineRule="auto"/>
              <w:ind w:left="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3"/>
                <w:sz w:val="18"/>
                <w:szCs w:val="18"/>
              </w:rPr>
              <w:t>4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18"/>
                <w:szCs w:val="18"/>
              </w:rPr>
              <w:t>月</w:t>
            </w:r>
          </w:p>
        </w:tc>
        <w:tc>
          <w:tcPr>
            <w:tcW w:w="470" w:type="dxa"/>
          </w:tcPr>
          <w:p w14:paraId="6C897CDE">
            <w:pPr>
              <w:spacing w:before="160" w:line="223" w:lineRule="auto"/>
              <w:ind w:left="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9"/>
                <w:sz w:val="18"/>
                <w:szCs w:val="18"/>
              </w:rPr>
              <w:t>5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9"/>
                <w:sz w:val="18"/>
                <w:szCs w:val="18"/>
              </w:rPr>
              <w:t>月</w:t>
            </w:r>
          </w:p>
        </w:tc>
        <w:tc>
          <w:tcPr>
            <w:tcW w:w="560" w:type="dxa"/>
          </w:tcPr>
          <w:p w14:paraId="05E5E9D3">
            <w:pPr>
              <w:spacing w:before="160" w:line="223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7"/>
                <w:sz w:val="18"/>
                <w:szCs w:val="18"/>
              </w:rPr>
              <w:t>6</w:t>
            </w:r>
            <w:r>
              <w:rPr>
                <w:rFonts w:ascii="Microsoft JhengHei" w:hAnsi="Microsoft JhengHei" w:eastAsia="Microsoft JhengHei" w:cs="Microsoft JhengHei"/>
                <w:b/>
                <w:bCs/>
                <w:spacing w:val="13"/>
                <w:w w:val="10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月</w:t>
            </w:r>
          </w:p>
        </w:tc>
        <w:tc>
          <w:tcPr>
            <w:tcW w:w="507" w:type="dxa"/>
          </w:tcPr>
          <w:p w14:paraId="3A89DB65">
            <w:pPr>
              <w:spacing w:before="160" w:line="223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月</w:t>
            </w:r>
          </w:p>
        </w:tc>
        <w:tc>
          <w:tcPr>
            <w:tcW w:w="586" w:type="dxa"/>
          </w:tcPr>
          <w:p w14:paraId="5FB8D4F5">
            <w:pPr>
              <w:spacing w:before="160" w:line="223" w:lineRule="auto"/>
              <w:ind w:right="17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5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月</w:t>
            </w:r>
          </w:p>
        </w:tc>
        <w:tc>
          <w:tcPr>
            <w:tcW w:w="524" w:type="dxa"/>
          </w:tcPr>
          <w:p w14:paraId="6D709D95">
            <w:pPr>
              <w:spacing w:before="160" w:line="223" w:lineRule="auto"/>
              <w:ind w:left="12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spacing w:val="-5"/>
                <w:sz w:val="18"/>
                <w:szCs w:val="18"/>
              </w:rPr>
              <w:t>9</w:t>
            </w: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月</w:t>
            </w:r>
          </w:p>
        </w:tc>
      </w:tr>
      <w:tr w14:paraId="51830C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1086" w:type="dxa"/>
            <w:vMerge w:val="restart"/>
            <w:tcBorders>
              <w:bottom w:val="nil"/>
            </w:tcBorders>
          </w:tcPr>
          <w:p w14:paraId="238B091E">
            <w:pPr>
              <w:spacing w:before="137" w:line="221" w:lineRule="auto"/>
              <w:ind w:left="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总体指标</w:t>
            </w:r>
          </w:p>
        </w:tc>
        <w:tc>
          <w:tcPr>
            <w:tcW w:w="1411" w:type="dxa"/>
          </w:tcPr>
          <w:p w14:paraId="0053D92A">
            <w:pPr>
              <w:spacing w:before="137" w:line="220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客户满意度</w:t>
            </w:r>
          </w:p>
        </w:tc>
        <w:tc>
          <w:tcPr>
            <w:tcW w:w="965" w:type="dxa"/>
          </w:tcPr>
          <w:p w14:paraId="2A774E91">
            <w:pPr>
              <w:spacing w:before="33" w:line="221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0"/>
                <w:sz w:val="22"/>
                <w:szCs w:val="22"/>
              </w:rPr>
              <w:t>≥95分</w:t>
            </w:r>
          </w:p>
        </w:tc>
        <w:tc>
          <w:tcPr>
            <w:tcW w:w="938" w:type="dxa"/>
          </w:tcPr>
          <w:p w14:paraId="2A3D600B">
            <w:pPr>
              <w:spacing w:before="34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次/年</w:t>
            </w:r>
          </w:p>
        </w:tc>
        <w:tc>
          <w:tcPr>
            <w:tcW w:w="459" w:type="dxa"/>
          </w:tcPr>
          <w:p w14:paraId="6694DB28">
            <w:pPr>
              <w:pStyle w:val="6"/>
              <w:spacing w:line="428" w:lineRule="auto"/>
            </w:pPr>
          </w:p>
          <w:p w14:paraId="32FA46EC">
            <w:pPr>
              <w:spacing w:before="52" w:line="108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2FE687B5">
            <w:pPr>
              <w:pStyle w:val="6"/>
              <w:spacing w:line="428" w:lineRule="auto"/>
            </w:pPr>
          </w:p>
          <w:p w14:paraId="3FA75A59">
            <w:pPr>
              <w:spacing w:before="52" w:line="108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29" w:type="dxa"/>
          </w:tcPr>
          <w:p w14:paraId="5114FC33">
            <w:pPr>
              <w:pStyle w:val="6"/>
              <w:spacing w:line="352" w:lineRule="auto"/>
            </w:pPr>
          </w:p>
          <w:p w14:paraId="4C4D1C26">
            <w:pPr>
              <w:spacing w:before="52"/>
              <w:ind w:left="82"/>
              <w:rPr>
                <w:rFonts w:ascii="宋体" w:hAnsi="宋体" w:eastAsia="宋体" w:cs="宋体"/>
                <w:sz w:val="16"/>
                <w:szCs w:val="16"/>
              </w:rPr>
            </w:pPr>
          </w:p>
        </w:tc>
        <w:tc>
          <w:tcPr>
            <w:tcW w:w="533" w:type="dxa"/>
          </w:tcPr>
          <w:p w14:paraId="3B0F4D87">
            <w:pPr>
              <w:pStyle w:val="6"/>
              <w:spacing w:line="428" w:lineRule="auto"/>
            </w:pPr>
          </w:p>
          <w:p w14:paraId="77E79975">
            <w:pPr>
              <w:spacing w:before="52" w:line="108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4C82B0B7">
            <w:pPr>
              <w:pStyle w:val="6"/>
              <w:spacing w:line="428" w:lineRule="auto"/>
            </w:pPr>
          </w:p>
          <w:p w14:paraId="20BA3DCB">
            <w:pPr>
              <w:spacing w:before="52" w:line="108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2A759855">
            <w:pPr>
              <w:pStyle w:val="6"/>
              <w:spacing w:line="428" w:lineRule="auto"/>
            </w:pPr>
          </w:p>
          <w:p w14:paraId="549CD631">
            <w:pPr>
              <w:spacing w:before="52" w:line="108" w:lineRule="exact"/>
              <w:ind w:left="23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07" w:type="dxa"/>
          </w:tcPr>
          <w:p w14:paraId="0FEDDAA2">
            <w:pPr>
              <w:pStyle w:val="6"/>
              <w:spacing w:line="442" w:lineRule="auto"/>
            </w:pPr>
          </w:p>
          <w:p w14:paraId="0381E778">
            <w:pPr>
              <w:spacing w:before="52" w:line="109" w:lineRule="exact"/>
              <w:ind w:left="20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86" w:type="dxa"/>
          </w:tcPr>
          <w:p w14:paraId="665C667F">
            <w:pPr>
              <w:pStyle w:val="6"/>
              <w:spacing w:line="442" w:lineRule="auto"/>
            </w:pPr>
          </w:p>
          <w:p w14:paraId="46A13EAD">
            <w:pPr>
              <w:spacing w:before="52" w:line="109" w:lineRule="exact"/>
              <w:ind w:left="1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5"/>
                <w:w w:val="108"/>
                <w:sz w:val="16"/>
                <w:szCs w:val="16"/>
              </w:rPr>
              <w:t>96.4</w:t>
            </w:r>
          </w:p>
        </w:tc>
        <w:tc>
          <w:tcPr>
            <w:tcW w:w="524" w:type="dxa"/>
          </w:tcPr>
          <w:p w14:paraId="2CC97B84">
            <w:pPr>
              <w:pStyle w:val="6"/>
              <w:spacing w:line="442" w:lineRule="auto"/>
            </w:pPr>
          </w:p>
          <w:p w14:paraId="11366F05">
            <w:pPr>
              <w:spacing w:before="52" w:line="109" w:lineRule="exact"/>
              <w:ind w:left="23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</w:tr>
      <w:tr w14:paraId="4724CF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2" w:hRule="atLeast"/>
        </w:trPr>
        <w:tc>
          <w:tcPr>
            <w:tcW w:w="1086" w:type="dxa"/>
            <w:vMerge w:val="continue"/>
            <w:tcBorders>
              <w:top w:val="nil"/>
            </w:tcBorders>
          </w:tcPr>
          <w:p w14:paraId="625D3574">
            <w:pPr>
              <w:pStyle w:val="6"/>
            </w:pPr>
          </w:p>
        </w:tc>
        <w:tc>
          <w:tcPr>
            <w:tcW w:w="1411" w:type="dxa"/>
          </w:tcPr>
          <w:p w14:paraId="7823D0F3">
            <w:pPr>
              <w:spacing w:before="143" w:line="423" w:lineRule="auto"/>
              <w:ind w:left="14" w:right="304" w:hanging="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投诉处理满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意度</w:t>
            </w:r>
          </w:p>
        </w:tc>
        <w:tc>
          <w:tcPr>
            <w:tcW w:w="965" w:type="dxa"/>
          </w:tcPr>
          <w:p w14:paraId="7EAC7BDF">
            <w:pPr>
              <w:spacing w:before="145" w:line="238" w:lineRule="auto"/>
              <w:ind w:left="3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3"/>
                <w:sz w:val="22"/>
                <w:szCs w:val="22"/>
              </w:rPr>
              <w:t>≥98%</w:t>
            </w:r>
          </w:p>
        </w:tc>
        <w:tc>
          <w:tcPr>
            <w:tcW w:w="938" w:type="dxa"/>
          </w:tcPr>
          <w:p w14:paraId="1FAFBD04">
            <w:pPr>
              <w:spacing w:before="144" w:line="220" w:lineRule="auto"/>
              <w:ind w:left="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0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 w14:paraId="4C5DD125">
            <w:pPr>
              <w:pStyle w:val="6"/>
              <w:spacing w:line="321" w:lineRule="auto"/>
            </w:pPr>
          </w:p>
          <w:p w14:paraId="15AD9226">
            <w:pPr>
              <w:pStyle w:val="6"/>
              <w:spacing w:line="322" w:lineRule="auto"/>
            </w:pPr>
          </w:p>
          <w:p w14:paraId="650F29F5">
            <w:pPr>
              <w:spacing w:before="52" w:line="108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7C9A159D">
            <w:pPr>
              <w:pStyle w:val="6"/>
              <w:spacing w:line="321" w:lineRule="auto"/>
            </w:pPr>
          </w:p>
          <w:p w14:paraId="399B7185">
            <w:pPr>
              <w:pStyle w:val="6"/>
              <w:spacing w:line="322" w:lineRule="auto"/>
            </w:pPr>
          </w:p>
          <w:p w14:paraId="3099C26C">
            <w:pPr>
              <w:spacing w:before="52" w:line="108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29" w:type="dxa"/>
          </w:tcPr>
          <w:p w14:paraId="72BFBA1C">
            <w:pPr>
              <w:pStyle w:val="6"/>
              <w:spacing w:line="283" w:lineRule="auto"/>
            </w:pPr>
          </w:p>
          <w:p w14:paraId="2AA23283">
            <w:pPr>
              <w:pStyle w:val="6"/>
              <w:spacing w:line="284" w:lineRule="auto"/>
            </w:pPr>
          </w:p>
          <w:p w14:paraId="04D3B1ED">
            <w:pPr>
              <w:spacing w:before="52" w:line="241" w:lineRule="auto"/>
              <w:ind w:left="9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33" w:type="dxa"/>
          </w:tcPr>
          <w:p w14:paraId="306F3844">
            <w:pPr>
              <w:pStyle w:val="6"/>
              <w:spacing w:line="321" w:lineRule="auto"/>
            </w:pPr>
          </w:p>
          <w:p w14:paraId="2E37C713">
            <w:pPr>
              <w:pStyle w:val="6"/>
              <w:spacing w:line="322" w:lineRule="auto"/>
            </w:pPr>
          </w:p>
          <w:p w14:paraId="377CB90E">
            <w:pPr>
              <w:spacing w:before="52" w:line="108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32B19761">
            <w:pPr>
              <w:pStyle w:val="6"/>
              <w:spacing w:line="321" w:lineRule="auto"/>
            </w:pPr>
          </w:p>
          <w:p w14:paraId="3CEF92DC">
            <w:pPr>
              <w:pStyle w:val="6"/>
              <w:spacing w:line="322" w:lineRule="auto"/>
            </w:pPr>
          </w:p>
          <w:p w14:paraId="0AC002D3">
            <w:pPr>
              <w:spacing w:before="52" w:line="108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1BCFFB41">
            <w:pPr>
              <w:pStyle w:val="6"/>
              <w:spacing w:line="283" w:lineRule="auto"/>
            </w:pPr>
          </w:p>
          <w:p w14:paraId="253E4AB1">
            <w:pPr>
              <w:pStyle w:val="6"/>
              <w:spacing w:line="284" w:lineRule="auto"/>
            </w:pPr>
          </w:p>
          <w:p w14:paraId="1BB3EC98">
            <w:pPr>
              <w:spacing w:before="52" w:line="241" w:lineRule="auto"/>
              <w:ind w:left="9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07" w:type="dxa"/>
          </w:tcPr>
          <w:p w14:paraId="251DBD2C">
            <w:pPr>
              <w:pStyle w:val="6"/>
              <w:spacing w:line="321" w:lineRule="auto"/>
            </w:pPr>
          </w:p>
          <w:p w14:paraId="04A5A9DA">
            <w:pPr>
              <w:pStyle w:val="6"/>
              <w:spacing w:line="322" w:lineRule="auto"/>
            </w:pPr>
          </w:p>
          <w:p w14:paraId="35F5FB6E">
            <w:pPr>
              <w:spacing w:before="52" w:line="108" w:lineRule="exact"/>
              <w:ind w:left="26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86" w:type="dxa"/>
          </w:tcPr>
          <w:p w14:paraId="1C59C3A5">
            <w:pPr>
              <w:pStyle w:val="6"/>
              <w:spacing w:line="321" w:lineRule="auto"/>
            </w:pPr>
          </w:p>
          <w:p w14:paraId="34A11CAD">
            <w:pPr>
              <w:pStyle w:val="6"/>
              <w:spacing w:line="322" w:lineRule="auto"/>
            </w:pPr>
          </w:p>
          <w:p w14:paraId="72215E1F">
            <w:pPr>
              <w:spacing w:before="52" w:line="108" w:lineRule="exact"/>
              <w:ind w:left="21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24" w:type="dxa"/>
          </w:tcPr>
          <w:p w14:paraId="1C182D93">
            <w:pPr>
              <w:pStyle w:val="6"/>
              <w:spacing w:line="283" w:lineRule="auto"/>
            </w:pPr>
          </w:p>
          <w:p w14:paraId="42C35673">
            <w:pPr>
              <w:pStyle w:val="6"/>
              <w:spacing w:line="284" w:lineRule="auto"/>
            </w:pPr>
          </w:p>
          <w:p w14:paraId="15E700A3">
            <w:pPr>
              <w:spacing w:before="52" w:line="241" w:lineRule="auto"/>
              <w:ind w:right="19"/>
              <w:jc w:val="right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</w:tr>
      <w:tr w14:paraId="7CD47F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1086" w:type="dxa"/>
            <w:vMerge w:val="restart"/>
            <w:tcBorders>
              <w:bottom w:val="nil"/>
            </w:tcBorders>
          </w:tcPr>
          <w:p w14:paraId="267D0ACF">
            <w:pPr>
              <w:spacing w:before="138" w:line="222" w:lineRule="auto"/>
              <w:ind w:left="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人员</w:t>
            </w:r>
          </w:p>
        </w:tc>
        <w:tc>
          <w:tcPr>
            <w:tcW w:w="1411" w:type="dxa"/>
          </w:tcPr>
          <w:p w14:paraId="239C03D3">
            <w:pPr>
              <w:spacing w:before="139" w:line="220" w:lineRule="auto"/>
              <w:ind w:left="11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储备完成率</w:t>
            </w:r>
          </w:p>
        </w:tc>
        <w:tc>
          <w:tcPr>
            <w:tcW w:w="965" w:type="dxa"/>
          </w:tcPr>
          <w:p w14:paraId="18D5E109">
            <w:pPr>
              <w:spacing w:before="36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≥80%</w:t>
            </w:r>
          </w:p>
        </w:tc>
        <w:tc>
          <w:tcPr>
            <w:tcW w:w="938" w:type="dxa"/>
          </w:tcPr>
          <w:p w14:paraId="07462AF5">
            <w:pPr>
              <w:spacing w:before="35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7"/>
                <w:sz w:val="22"/>
                <w:szCs w:val="22"/>
              </w:rPr>
              <w:t>次/半年</w:t>
            </w:r>
          </w:p>
        </w:tc>
        <w:tc>
          <w:tcPr>
            <w:tcW w:w="459" w:type="dxa"/>
          </w:tcPr>
          <w:p w14:paraId="01F94EAA">
            <w:pPr>
              <w:pStyle w:val="6"/>
              <w:spacing w:line="430" w:lineRule="auto"/>
            </w:pPr>
          </w:p>
          <w:p w14:paraId="7B4AEBEB">
            <w:pPr>
              <w:spacing w:before="52" w:line="108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11AF464B">
            <w:pPr>
              <w:pStyle w:val="6"/>
              <w:spacing w:line="430" w:lineRule="auto"/>
            </w:pPr>
          </w:p>
          <w:p w14:paraId="44467147">
            <w:pPr>
              <w:spacing w:before="52" w:line="108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29" w:type="dxa"/>
          </w:tcPr>
          <w:p w14:paraId="3DCDD216">
            <w:pPr>
              <w:pStyle w:val="6"/>
              <w:spacing w:line="430" w:lineRule="auto"/>
            </w:pPr>
          </w:p>
          <w:p w14:paraId="3AAE9E3B">
            <w:pPr>
              <w:spacing w:before="52" w:line="108" w:lineRule="exact"/>
              <w:ind w:left="23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33" w:type="dxa"/>
          </w:tcPr>
          <w:p w14:paraId="290643C0">
            <w:pPr>
              <w:pStyle w:val="6"/>
              <w:spacing w:line="430" w:lineRule="auto"/>
            </w:pPr>
          </w:p>
          <w:p w14:paraId="2DF27348">
            <w:pPr>
              <w:spacing w:before="52" w:line="108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04CDCEAE">
            <w:pPr>
              <w:pStyle w:val="6"/>
              <w:spacing w:line="430" w:lineRule="auto"/>
            </w:pPr>
          </w:p>
          <w:p w14:paraId="1428A364">
            <w:pPr>
              <w:spacing w:before="52" w:line="108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0103E521">
            <w:pPr>
              <w:pStyle w:val="6"/>
              <w:spacing w:line="354" w:lineRule="auto"/>
            </w:pPr>
          </w:p>
          <w:p w14:paraId="67A20937">
            <w:pPr>
              <w:spacing w:before="52" w:line="241" w:lineRule="auto"/>
              <w:ind w:left="9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07" w:type="dxa"/>
          </w:tcPr>
          <w:p w14:paraId="6A85F939">
            <w:pPr>
              <w:pStyle w:val="6"/>
              <w:spacing w:line="430" w:lineRule="auto"/>
            </w:pPr>
          </w:p>
          <w:p w14:paraId="34D918A3">
            <w:pPr>
              <w:spacing w:before="52" w:line="108" w:lineRule="exact"/>
              <w:ind w:left="26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86" w:type="dxa"/>
          </w:tcPr>
          <w:p w14:paraId="4467598D">
            <w:pPr>
              <w:pStyle w:val="6"/>
              <w:spacing w:line="430" w:lineRule="auto"/>
            </w:pPr>
          </w:p>
          <w:p w14:paraId="1395640A">
            <w:pPr>
              <w:spacing w:before="52" w:line="108" w:lineRule="exact"/>
              <w:ind w:left="21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24" w:type="dxa"/>
          </w:tcPr>
          <w:p w14:paraId="45EE869A">
            <w:pPr>
              <w:pStyle w:val="6"/>
              <w:spacing w:line="430" w:lineRule="auto"/>
            </w:pPr>
          </w:p>
          <w:p w14:paraId="779CB417">
            <w:pPr>
              <w:spacing w:before="52" w:line="108" w:lineRule="exact"/>
              <w:ind w:left="29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</w:tr>
      <w:tr w14:paraId="11872E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1086" w:type="dxa"/>
            <w:vMerge w:val="continue"/>
            <w:tcBorders>
              <w:top w:val="nil"/>
              <w:bottom w:val="nil"/>
            </w:tcBorders>
          </w:tcPr>
          <w:p w14:paraId="4C599D7C">
            <w:pPr>
              <w:pStyle w:val="6"/>
            </w:pPr>
          </w:p>
        </w:tc>
        <w:tc>
          <w:tcPr>
            <w:tcW w:w="1411" w:type="dxa"/>
          </w:tcPr>
          <w:p w14:paraId="4FB6BDD3">
            <w:pPr>
              <w:spacing w:before="140" w:line="220" w:lineRule="auto"/>
              <w:ind w:left="1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培训完成率</w:t>
            </w:r>
          </w:p>
        </w:tc>
        <w:tc>
          <w:tcPr>
            <w:tcW w:w="965" w:type="dxa"/>
          </w:tcPr>
          <w:p w14:paraId="3861E415">
            <w:pPr>
              <w:spacing w:before="35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≥90%</w:t>
            </w:r>
          </w:p>
        </w:tc>
        <w:tc>
          <w:tcPr>
            <w:tcW w:w="938" w:type="dxa"/>
          </w:tcPr>
          <w:p w14:paraId="6E9338E0">
            <w:pPr>
              <w:spacing w:before="35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 w14:paraId="6940B88F">
            <w:pPr>
              <w:pStyle w:val="6"/>
              <w:spacing w:line="341" w:lineRule="auto"/>
            </w:pPr>
          </w:p>
          <w:p w14:paraId="4E9E8AC8">
            <w:pPr>
              <w:spacing w:before="52" w:line="108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2E43EC3A">
            <w:pPr>
              <w:pStyle w:val="6"/>
              <w:spacing w:line="341" w:lineRule="auto"/>
            </w:pPr>
          </w:p>
          <w:p w14:paraId="053DB1B5">
            <w:pPr>
              <w:spacing w:before="52" w:line="108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29" w:type="dxa"/>
          </w:tcPr>
          <w:p w14:paraId="6D7CABC5">
            <w:pPr>
              <w:pStyle w:val="6"/>
              <w:spacing w:line="265" w:lineRule="auto"/>
            </w:pPr>
          </w:p>
          <w:p w14:paraId="17BE34B0">
            <w:pPr>
              <w:spacing w:before="52" w:line="241" w:lineRule="auto"/>
              <w:ind w:left="9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33" w:type="dxa"/>
          </w:tcPr>
          <w:p w14:paraId="056D5E19">
            <w:pPr>
              <w:pStyle w:val="6"/>
              <w:spacing w:line="341" w:lineRule="auto"/>
            </w:pPr>
          </w:p>
          <w:p w14:paraId="3448A0FF">
            <w:pPr>
              <w:spacing w:before="52" w:line="108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6D934629">
            <w:pPr>
              <w:pStyle w:val="6"/>
              <w:spacing w:line="341" w:lineRule="auto"/>
            </w:pPr>
          </w:p>
          <w:p w14:paraId="190BAA39">
            <w:pPr>
              <w:spacing w:before="52" w:line="108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38E28BCE">
            <w:pPr>
              <w:pStyle w:val="6"/>
              <w:spacing w:line="265" w:lineRule="auto"/>
            </w:pPr>
          </w:p>
          <w:p w14:paraId="1965BE97">
            <w:pPr>
              <w:spacing w:before="52" w:line="241" w:lineRule="auto"/>
              <w:ind w:right="12"/>
              <w:jc w:val="right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07" w:type="dxa"/>
          </w:tcPr>
          <w:p w14:paraId="5E037500">
            <w:pPr>
              <w:pStyle w:val="6"/>
              <w:spacing w:line="341" w:lineRule="auto"/>
            </w:pPr>
          </w:p>
          <w:p w14:paraId="555A0855">
            <w:pPr>
              <w:spacing w:before="52" w:line="108" w:lineRule="exact"/>
              <w:ind w:left="20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86" w:type="dxa"/>
          </w:tcPr>
          <w:p w14:paraId="67508A7A">
            <w:pPr>
              <w:pStyle w:val="6"/>
              <w:spacing w:line="341" w:lineRule="auto"/>
            </w:pPr>
          </w:p>
          <w:p w14:paraId="2C289479">
            <w:pPr>
              <w:spacing w:before="52" w:line="108" w:lineRule="exact"/>
              <w:ind w:left="1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24" w:type="dxa"/>
          </w:tcPr>
          <w:p w14:paraId="2DC3DA98">
            <w:pPr>
              <w:pStyle w:val="6"/>
              <w:spacing w:line="265" w:lineRule="auto"/>
            </w:pPr>
          </w:p>
          <w:p w14:paraId="7CE16D5C">
            <w:pPr>
              <w:spacing w:before="52" w:line="241" w:lineRule="auto"/>
              <w:ind w:right="19"/>
              <w:jc w:val="right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</w:tr>
      <w:tr w14:paraId="59ABAB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086" w:type="dxa"/>
            <w:vMerge w:val="continue"/>
            <w:tcBorders>
              <w:top w:val="nil"/>
              <w:bottom w:val="nil"/>
            </w:tcBorders>
          </w:tcPr>
          <w:p w14:paraId="74F942C6">
            <w:pPr>
              <w:pStyle w:val="6"/>
            </w:pPr>
          </w:p>
        </w:tc>
        <w:tc>
          <w:tcPr>
            <w:tcW w:w="1411" w:type="dxa"/>
          </w:tcPr>
          <w:p w14:paraId="36BD55B4">
            <w:pPr>
              <w:spacing w:before="140" w:line="220" w:lineRule="auto"/>
              <w:ind w:left="1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招聘完成率</w:t>
            </w:r>
          </w:p>
        </w:tc>
        <w:tc>
          <w:tcPr>
            <w:tcW w:w="965" w:type="dxa"/>
          </w:tcPr>
          <w:p w14:paraId="082DB88E">
            <w:pPr>
              <w:spacing w:before="35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≥80%</w:t>
            </w:r>
          </w:p>
        </w:tc>
        <w:tc>
          <w:tcPr>
            <w:tcW w:w="938" w:type="dxa"/>
          </w:tcPr>
          <w:p w14:paraId="5290C824">
            <w:pPr>
              <w:spacing w:before="35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 w14:paraId="0AF26E5A">
            <w:pPr>
              <w:pStyle w:val="6"/>
              <w:spacing w:line="341" w:lineRule="auto"/>
            </w:pPr>
          </w:p>
          <w:p w14:paraId="35E86551">
            <w:pPr>
              <w:spacing w:before="52" w:line="108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728AE52B">
            <w:pPr>
              <w:pStyle w:val="6"/>
              <w:spacing w:line="341" w:lineRule="auto"/>
            </w:pPr>
          </w:p>
          <w:p w14:paraId="11A73EE1">
            <w:pPr>
              <w:spacing w:before="52" w:line="108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29" w:type="dxa"/>
          </w:tcPr>
          <w:p w14:paraId="52D19ED8">
            <w:pPr>
              <w:pStyle w:val="6"/>
              <w:spacing w:line="265" w:lineRule="auto"/>
            </w:pPr>
          </w:p>
          <w:p w14:paraId="1DAE3CCF">
            <w:pPr>
              <w:spacing w:before="52" w:line="241" w:lineRule="auto"/>
              <w:ind w:left="9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33" w:type="dxa"/>
          </w:tcPr>
          <w:p w14:paraId="0F878B32">
            <w:pPr>
              <w:pStyle w:val="6"/>
              <w:spacing w:line="341" w:lineRule="auto"/>
            </w:pPr>
          </w:p>
          <w:p w14:paraId="4634A088">
            <w:pPr>
              <w:spacing w:before="52" w:line="108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05B1AC50">
            <w:pPr>
              <w:pStyle w:val="6"/>
              <w:spacing w:line="341" w:lineRule="auto"/>
            </w:pPr>
          </w:p>
          <w:p w14:paraId="5443ADD6">
            <w:pPr>
              <w:spacing w:before="52" w:line="108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558126F9">
            <w:pPr>
              <w:pStyle w:val="6"/>
              <w:spacing w:line="265" w:lineRule="auto"/>
            </w:pPr>
          </w:p>
          <w:p w14:paraId="2F28C58D">
            <w:pPr>
              <w:spacing w:before="52" w:line="241" w:lineRule="auto"/>
              <w:ind w:right="12"/>
              <w:jc w:val="right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07" w:type="dxa"/>
          </w:tcPr>
          <w:p w14:paraId="039A231E">
            <w:pPr>
              <w:pStyle w:val="6"/>
              <w:spacing w:line="341" w:lineRule="auto"/>
            </w:pPr>
          </w:p>
          <w:p w14:paraId="2845957C">
            <w:pPr>
              <w:spacing w:before="52" w:line="108" w:lineRule="exact"/>
              <w:ind w:left="20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86" w:type="dxa"/>
          </w:tcPr>
          <w:p w14:paraId="0FD0C8B4">
            <w:pPr>
              <w:pStyle w:val="6"/>
              <w:spacing w:line="341" w:lineRule="auto"/>
            </w:pPr>
          </w:p>
          <w:p w14:paraId="7A4E5C9B">
            <w:pPr>
              <w:spacing w:before="52" w:line="108" w:lineRule="exact"/>
              <w:ind w:left="1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24" w:type="dxa"/>
          </w:tcPr>
          <w:p w14:paraId="7EDDE7E1">
            <w:pPr>
              <w:pStyle w:val="6"/>
              <w:spacing w:line="265" w:lineRule="auto"/>
            </w:pPr>
          </w:p>
          <w:p w14:paraId="51CF16CF">
            <w:pPr>
              <w:spacing w:before="52" w:line="241" w:lineRule="auto"/>
              <w:ind w:right="19"/>
              <w:jc w:val="right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</w:tr>
      <w:tr w14:paraId="4FA665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1086" w:type="dxa"/>
            <w:vMerge w:val="continue"/>
            <w:tcBorders>
              <w:top w:val="nil"/>
            </w:tcBorders>
          </w:tcPr>
          <w:p w14:paraId="1E726840">
            <w:pPr>
              <w:pStyle w:val="6"/>
            </w:pPr>
          </w:p>
        </w:tc>
        <w:tc>
          <w:tcPr>
            <w:tcW w:w="1411" w:type="dxa"/>
          </w:tcPr>
          <w:p w14:paraId="1D6AC853">
            <w:pPr>
              <w:spacing w:before="141"/>
              <w:ind w:left="117" w:right="196" w:firstLine="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绩效考核覆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盖率</w:t>
            </w:r>
          </w:p>
        </w:tc>
        <w:tc>
          <w:tcPr>
            <w:tcW w:w="965" w:type="dxa"/>
          </w:tcPr>
          <w:p w14:paraId="0DBEB7BB">
            <w:pPr>
              <w:spacing w:before="36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 w14:paraId="1610AAAE">
            <w:pPr>
              <w:spacing w:before="36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次/月</w:t>
            </w:r>
          </w:p>
        </w:tc>
        <w:tc>
          <w:tcPr>
            <w:tcW w:w="459" w:type="dxa"/>
          </w:tcPr>
          <w:p w14:paraId="11C69FFF">
            <w:pPr>
              <w:pStyle w:val="6"/>
              <w:spacing w:line="264" w:lineRule="auto"/>
            </w:pPr>
          </w:p>
          <w:p w14:paraId="623AA46B">
            <w:pPr>
              <w:spacing w:before="52" w:line="241" w:lineRule="auto"/>
              <w:ind w:left="8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0"/>
                <w:w w:val="114"/>
                <w:sz w:val="16"/>
                <w:szCs w:val="16"/>
              </w:rPr>
              <w:t>98%</w:t>
            </w:r>
          </w:p>
        </w:tc>
        <w:tc>
          <w:tcPr>
            <w:tcW w:w="485" w:type="dxa"/>
          </w:tcPr>
          <w:p w14:paraId="74879610">
            <w:pPr>
              <w:pStyle w:val="6"/>
              <w:spacing w:line="264" w:lineRule="auto"/>
            </w:pPr>
          </w:p>
          <w:p w14:paraId="26D87BC1">
            <w:pPr>
              <w:spacing w:before="52" w:line="241" w:lineRule="auto"/>
              <w:ind w:left="9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1"/>
                <w:w w:val="113"/>
                <w:sz w:val="16"/>
                <w:szCs w:val="16"/>
              </w:rPr>
              <w:t>96%</w:t>
            </w:r>
          </w:p>
        </w:tc>
        <w:tc>
          <w:tcPr>
            <w:tcW w:w="529" w:type="dxa"/>
          </w:tcPr>
          <w:p w14:paraId="05E9D2E5">
            <w:pPr>
              <w:pStyle w:val="6"/>
              <w:spacing w:line="264" w:lineRule="auto"/>
            </w:pPr>
          </w:p>
          <w:p w14:paraId="0D98A279">
            <w:pPr>
              <w:spacing w:before="52" w:line="241" w:lineRule="auto"/>
              <w:ind w:left="9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33" w:type="dxa"/>
          </w:tcPr>
          <w:p w14:paraId="6C2EFD9A">
            <w:pPr>
              <w:pStyle w:val="6"/>
              <w:spacing w:line="264" w:lineRule="auto"/>
            </w:pPr>
          </w:p>
          <w:p w14:paraId="1AB478B2">
            <w:pPr>
              <w:spacing w:before="52" w:line="241" w:lineRule="auto"/>
              <w:ind w:left="2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470" w:type="dxa"/>
          </w:tcPr>
          <w:p w14:paraId="3525DE9F">
            <w:pPr>
              <w:pStyle w:val="6"/>
              <w:spacing w:line="264" w:lineRule="auto"/>
            </w:pPr>
          </w:p>
          <w:p w14:paraId="5404D381">
            <w:pPr>
              <w:spacing w:before="52" w:line="241" w:lineRule="auto"/>
              <w:ind w:left="5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60" w:type="dxa"/>
          </w:tcPr>
          <w:p w14:paraId="64B04C2D">
            <w:pPr>
              <w:pStyle w:val="6"/>
              <w:spacing w:line="264" w:lineRule="auto"/>
            </w:pPr>
          </w:p>
          <w:p w14:paraId="21DCDFD8">
            <w:pPr>
              <w:spacing w:before="52" w:line="241" w:lineRule="auto"/>
              <w:ind w:left="2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07" w:type="dxa"/>
          </w:tcPr>
          <w:p w14:paraId="0148D81E">
            <w:pPr>
              <w:spacing w:before="217" w:line="238" w:lineRule="auto"/>
              <w:ind w:left="17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6"/>
                <w:sz w:val="16"/>
                <w:szCs w:val="16"/>
              </w:rPr>
              <w:t>100</w:t>
            </w:r>
          </w:p>
          <w:p w14:paraId="3D3CCBF6">
            <w:pPr>
              <w:ind w:left="25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3"/>
                <w:w w:val="123"/>
                <w:sz w:val="16"/>
                <w:szCs w:val="16"/>
              </w:rPr>
              <w:t>%</w:t>
            </w:r>
          </w:p>
        </w:tc>
        <w:tc>
          <w:tcPr>
            <w:tcW w:w="586" w:type="dxa"/>
          </w:tcPr>
          <w:p w14:paraId="057C3BC5">
            <w:pPr>
              <w:spacing w:before="217" w:line="238" w:lineRule="auto"/>
              <w:ind w:left="7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6"/>
                <w:sz w:val="16"/>
                <w:szCs w:val="16"/>
              </w:rPr>
              <w:t>100</w:t>
            </w:r>
          </w:p>
          <w:p w14:paraId="276358D2">
            <w:pPr>
              <w:ind w:left="16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3"/>
                <w:w w:val="123"/>
                <w:sz w:val="16"/>
                <w:szCs w:val="16"/>
              </w:rPr>
              <w:t>%</w:t>
            </w:r>
          </w:p>
        </w:tc>
        <w:tc>
          <w:tcPr>
            <w:tcW w:w="524" w:type="dxa"/>
          </w:tcPr>
          <w:p w14:paraId="3B345C81">
            <w:pPr>
              <w:pStyle w:val="6"/>
              <w:spacing w:line="264" w:lineRule="auto"/>
            </w:pPr>
          </w:p>
          <w:p w14:paraId="3E9F3FAB">
            <w:pPr>
              <w:spacing w:before="52" w:line="241" w:lineRule="auto"/>
              <w:ind w:right="19"/>
              <w:jc w:val="right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</w:tr>
      <w:tr w14:paraId="347F11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8" w:hRule="atLeast"/>
        </w:trPr>
        <w:tc>
          <w:tcPr>
            <w:tcW w:w="1086" w:type="dxa"/>
          </w:tcPr>
          <w:p w14:paraId="6D8B4EAC">
            <w:pPr>
              <w:spacing w:before="141" w:line="222" w:lineRule="auto"/>
              <w:ind w:left="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资源</w:t>
            </w:r>
          </w:p>
        </w:tc>
        <w:tc>
          <w:tcPr>
            <w:tcW w:w="1411" w:type="dxa"/>
          </w:tcPr>
          <w:p w14:paraId="444D6154">
            <w:pPr>
              <w:spacing w:before="142" w:line="220" w:lineRule="auto"/>
              <w:ind w:left="1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知识库条目</w:t>
            </w:r>
          </w:p>
          <w:p w14:paraId="53EFF1FF">
            <w:pPr>
              <w:spacing w:before="24" w:line="222" w:lineRule="auto"/>
              <w:ind w:left="116" w:right="19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季度增长数</w:t>
            </w:r>
            <w:r>
              <w:rPr>
                <w:rFonts w:ascii="宋体" w:hAnsi="宋体" w:eastAsia="宋体" w:cs="宋体"/>
                <w:sz w:val="22"/>
                <w:szCs w:val="22"/>
              </w:rPr>
              <w:t>量</w:t>
            </w:r>
          </w:p>
        </w:tc>
        <w:tc>
          <w:tcPr>
            <w:tcW w:w="965" w:type="dxa"/>
          </w:tcPr>
          <w:p w14:paraId="34B911CF">
            <w:pPr>
              <w:spacing w:before="35" w:line="242" w:lineRule="auto"/>
              <w:ind w:left="120" w:right="304" w:firstLine="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1"/>
                <w:sz w:val="22"/>
                <w:szCs w:val="22"/>
              </w:rPr>
              <w:t>≥</w:t>
            </w:r>
            <w:r>
              <w:rPr>
                <w:rFonts w:ascii="宋体" w:hAnsi="宋体" w:eastAsia="宋体" w:cs="宋体"/>
                <w:spacing w:val="-74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2"/>
                <w:szCs w:val="22"/>
              </w:rPr>
              <w:t>15</w:t>
            </w:r>
            <w:r>
              <w:rPr>
                <w:rFonts w:ascii="宋体" w:hAnsi="宋体" w:eastAsia="宋体" w:cs="宋体"/>
                <w:spacing w:val="36"/>
                <w:sz w:val="22"/>
                <w:szCs w:val="22"/>
              </w:rPr>
              <w:t>条</w:t>
            </w:r>
          </w:p>
        </w:tc>
        <w:tc>
          <w:tcPr>
            <w:tcW w:w="938" w:type="dxa"/>
          </w:tcPr>
          <w:p w14:paraId="488BB664">
            <w:pPr>
              <w:spacing w:before="36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 w14:paraId="4FD1EB4C">
            <w:pPr>
              <w:pStyle w:val="6"/>
              <w:spacing w:line="423" w:lineRule="auto"/>
            </w:pPr>
          </w:p>
          <w:p w14:paraId="4BECF1CD">
            <w:pPr>
              <w:spacing w:before="52" w:line="109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5F38CD4B">
            <w:pPr>
              <w:pStyle w:val="6"/>
              <w:spacing w:line="423" w:lineRule="auto"/>
            </w:pPr>
          </w:p>
          <w:p w14:paraId="25D8D1F4">
            <w:pPr>
              <w:spacing w:before="52" w:line="109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29" w:type="dxa"/>
          </w:tcPr>
          <w:p w14:paraId="70C07DF7">
            <w:pPr>
              <w:pStyle w:val="6"/>
              <w:spacing w:line="348" w:lineRule="auto"/>
            </w:pPr>
          </w:p>
          <w:p w14:paraId="7C4E77FC">
            <w:pPr>
              <w:spacing w:before="52" w:line="241" w:lineRule="auto"/>
              <w:ind w:left="20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3"/>
                <w:sz w:val="16"/>
                <w:szCs w:val="16"/>
              </w:rPr>
              <w:t>16</w:t>
            </w:r>
          </w:p>
        </w:tc>
        <w:tc>
          <w:tcPr>
            <w:tcW w:w="533" w:type="dxa"/>
          </w:tcPr>
          <w:p w14:paraId="71D34ECC">
            <w:pPr>
              <w:pStyle w:val="6"/>
              <w:spacing w:line="423" w:lineRule="auto"/>
            </w:pPr>
          </w:p>
          <w:p w14:paraId="4A0B5DEC">
            <w:pPr>
              <w:spacing w:before="52" w:line="109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6F05C8BB">
            <w:pPr>
              <w:pStyle w:val="6"/>
              <w:spacing w:line="423" w:lineRule="auto"/>
            </w:pPr>
          </w:p>
          <w:p w14:paraId="22D18C1F">
            <w:pPr>
              <w:spacing w:before="52" w:line="109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5341716F">
            <w:pPr>
              <w:pStyle w:val="6"/>
              <w:spacing w:line="348" w:lineRule="auto"/>
            </w:pPr>
          </w:p>
          <w:p w14:paraId="1439EBC4">
            <w:pPr>
              <w:spacing w:before="52" w:line="241" w:lineRule="auto"/>
              <w:ind w:left="25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3"/>
                <w:sz w:val="16"/>
                <w:szCs w:val="16"/>
              </w:rPr>
              <w:t>17</w:t>
            </w:r>
          </w:p>
        </w:tc>
        <w:tc>
          <w:tcPr>
            <w:tcW w:w="507" w:type="dxa"/>
          </w:tcPr>
          <w:p w14:paraId="4A258D02">
            <w:pPr>
              <w:pStyle w:val="6"/>
              <w:spacing w:line="423" w:lineRule="auto"/>
            </w:pPr>
          </w:p>
          <w:p w14:paraId="67780456">
            <w:pPr>
              <w:spacing w:before="52" w:line="109" w:lineRule="exact"/>
              <w:ind w:left="20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86" w:type="dxa"/>
          </w:tcPr>
          <w:p w14:paraId="6C040EB3">
            <w:pPr>
              <w:pStyle w:val="6"/>
              <w:spacing w:line="423" w:lineRule="auto"/>
            </w:pPr>
          </w:p>
          <w:p w14:paraId="73E3408E">
            <w:pPr>
              <w:spacing w:before="52" w:line="109" w:lineRule="exact"/>
              <w:ind w:left="1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24" w:type="dxa"/>
          </w:tcPr>
          <w:p w14:paraId="6CF693DD">
            <w:pPr>
              <w:pStyle w:val="6"/>
              <w:spacing w:line="348" w:lineRule="auto"/>
            </w:pPr>
          </w:p>
          <w:p w14:paraId="06E615DF">
            <w:pPr>
              <w:spacing w:before="52" w:line="241" w:lineRule="auto"/>
              <w:ind w:left="25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3"/>
                <w:sz w:val="16"/>
                <w:szCs w:val="16"/>
              </w:rPr>
              <w:t>18</w:t>
            </w:r>
          </w:p>
        </w:tc>
      </w:tr>
    </w:tbl>
    <w:p w14:paraId="608456A1">
      <w:pPr>
        <w:pStyle w:val="2"/>
      </w:pPr>
    </w:p>
    <w:p w14:paraId="00982F00">
      <w:pPr>
        <w:sectPr>
          <w:footerReference r:id="rId8" w:type="default"/>
          <w:pgSz w:w="11910" w:h="16840"/>
          <w:pgMar w:top="897" w:right="1484" w:bottom="961" w:left="1484" w:header="0" w:footer="726" w:gutter="0"/>
          <w:cols w:space="720" w:num="1"/>
        </w:sectPr>
      </w:pPr>
    </w:p>
    <w:p w14:paraId="4C7994A4">
      <w:pPr>
        <w:spacing w:line="442" w:lineRule="exact"/>
        <w:ind w:firstLine="247"/>
      </w:pPr>
      <w:r>
        <w:rPr>
          <w:position w:val="-8"/>
        </w:rPr>
        <w:drawing>
          <wp:inline distT="0" distB="0" distL="0" distR="0">
            <wp:extent cx="768350" cy="28067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8847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D022">
      <w:pPr>
        <w:spacing w:line="219" w:lineRule="exact"/>
      </w:pPr>
    </w:p>
    <w:tbl>
      <w:tblPr>
        <w:tblStyle w:val="5"/>
        <w:tblW w:w="8936" w:type="dxa"/>
        <w:tblInd w:w="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6"/>
        <w:gridCol w:w="1411"/>
        <w:gridCol w:w="965"/>
        <w:gridCol w:w="938"/>
        <w:gridCol w:w="459"/>
        <w:gridCol w:w="485"/>
        <w:gridCol w:w="565"/>
        <w:gridCol w:w="497"/>
        <w:gridCol w:w="470"/>
        <w:gridCol w:w="560"/>
        <w:gridCol w:w="507"/>
        <w:gridCol w:w="423"/>
        <w:gridCol w:w="570"/>
      </w:tblGrid>
      <w:tr w14:paraId="7E3106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7" w:hRule="atLeast"/>
        </w:trPr>
        <w:tc>
          <w:tcPr>
            <w:tcW w:w="1086" w:type="dxa"/>
            <w:vMerge w:val="restart"/>
            <w:tcBorders>
              <w:bottom w:val="nil"/>
            </w:tcBorders>
          </w:tcPr>
          <w:p w14:paraId="11B5E390">
            <w:pPr>
              <w:pStyle w:val="6"/>
            </w:pPr>
          </w:p>
        </w:tc>
        <w:tc>
          <w:tcPr>
            <w:tcW w:w="1411" w:type="dxa"/>
          </w:tcPr>
          <w:p w14:paraId="1AB7BE19">
            <w:pPr>
              <w:spacing w:before="142"/>
              <w:ind w:left="117" w:right="196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过程管理工具项目覆盖</w:t>
            </w:r>
            <w:r>
              <w:rPr>
                <w:rFonts w:ascii="宋体" w:hAnsi="宋体" w:eastAsia="宋体" w:cs="宋体"/>
                <w:sz w:val="22"/>
                <w:szCs w:val="22"/>
              </w:rPr>
              <w:t>率</w:t>
            </w:r>
          </w:p>
        </w:tc>
        <w:tc>
          <w:tcPr>
            <w:tcW w:w="965" w:type="dxa"/>
          </w:tcPr>
          <w:p w14:paraId="6036FE3E">
            <w:pPr>
              <w:spacing w:before="36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 w14:paraId="367FDF43">
            <w:pPr>
              <w:spacing w:before="36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次/年</w:t>
            </w:r>
          </w:p>
        </w:tc>
        <w:tc>
          <w:tcPr>
            <w:tcW w:w="459" w:type="dxa"/>
          </w:tcPr>
          <w:p w14:paraId="7ADAE7C5">
            <w:pPr>
              <w:pStyle w:val="6"/>
              <w:spacing w:line="321" w:lineRule="auto"/>
            </w:pPr>
          </w:p>
          <w:p w14:paraId="2BCC2147">
            <w:pPr>
              <w:pStyle w:val="6"/>
              <w:spacing w:line="322" w:lineRule="auto"/>
            </w:pPr>
          </w:p>
          <w:p w14:paraId="297DB6EA">
            <w:pPr>
              <w:spacing w:before="52" w:line="108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0C0B8F0F">
            <w:pPr>
              <w:pStyle w:val="6"/>
              <w:spacing w:line="321" w:lineRule="auto"/>
            </w:pPr>
          </w:p>
          <w:p w14:paraId="769A3242">
            <w:pPr>
              <w:pStyle w:val="6"/>
              <w:spacing w:line="322" w:lineRule="auto"/>
            </w:pPr>
          </w:p>
          <w:p w14:paraId="67BD867E">
            <w:pPr>
              <w:spacing w:before="52" w:line="108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 w14:paraId="14771775">
            <w:pPr>
              <w:pStyle w:val="6"/>
              <w:spacing w:line="321" w:lineRule="auto"/>
            </w:pPr>
          </w:p>
          <w:p w14:paraId="02735672">
            <w:pPr>
              <w:pStyle w:val="6"/>
              <w:spacing w:line="322" w:lineRule="auto"/>
            </w:pPr>
          </w:p>
          <w:p w14:paraId="26AC0D81">
            <w:pPr>
              <w:spacing w:before="52" w:line="108" w:lineRule="exact"/>
              <w:ind w:left="23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97" w:type="dxa"/>
          </w:tcPr>
          <w:p w14:paraId="69298F2F">
            <w:pPr>
              <w:pStyle w:val="6"/>
              <w:spacing w:line="321" w:lineRule="auto"/>
            </w:pPr>
          </w:p>
          <w:p w14:paraId="5C5DF077">
            <w:pPr>
              <w:pStyle w:val="6"/>
              <w:spacing w:line="322" w:lineRule="auto"/>
            </w:pPr>
          </w:p>
          <w:p w14:paraId="7B147E2B">
            <w:pPr>
              <w:spacing w:before="52" w:line="108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7B454C58">
            <w:pPr>
              <w:pStyle w:val="6"/>
              <w:spacing w:line="321" w:lineRule="auto"/>
            </w:pPr>
          </w:p>
          <w:p w14:paraId="57703F42">
            <w:pPr>
              <w:pStyle w:val="6"/>
              <w:spacing w:line="322" w:lineRule="auto"/>
            </w:pPr>
          </w:p>
          <w:p w14:paraId="68D813A9">
            <w:pPr>
              <w:spacing w:before="52" w:line="108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1F3EE89C">
            <w:pPr>
              <w:pStyle w:val="6"/>
              <w:spacing w:line="321" w:lineRule="auto"/>
            </w:pPr>
          </w:p>
          <w:p w14:paraId="634ACFDD">
            <w:pPr>
              <w:pStyle w:val="6"/>
              <w:spacing w:line="322" w:lineRule="auto"/>
            </w:pPr>
          </w:p>
          <w:p w14:paraId="1EECD7F0">
            <w:pPr>
              <w:spacing w:before="52" w:line="108" w:lineRule="exact"/>
              <w:ind w:left="2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07" w:type="dxa"/>
          </w:tcPr>
          <w:p w14:paraId="729B3457">
            <w:pPr>
              <w:pStyle w:val="6"/>
              <w:spacing w:line="321" w:lineRule="auto"/>
            </w:pPr>
          </w:p>
          <w:p w14:paraId="4B207606">
            <w:pPr>
              <w:pStyle w:val="6"/>
              <w:spacing w:line="322" w:lineRule="auto"/>
            </w:pPr>
          </w:p>
          <w:p w14:paraId="73E93A9C">
            <w:pPr>
              <w:spacing w:before="52" w:line="108" w:lineRule="exact"/>
              <w:ind w:left="20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 w14:paraId="35F8289E">
            <w:pPr>
              <w:pStyle w:val="6"/>
              <w:spacing w:line="321" w:lineRule="auto"/>
            </w:pPr>
          </w:p>
          <w:p w14:paraId="3B3EA2D7">
            <w:pPr>
              <w:pStyle w:val="6"/>
              <w:spacing w:line="322" w:lineRule="auto"/>
            </w:pPr>
          </w:p>
          <w:p w14:paraId="2463362B">
            <w:pPr>
              <w:spacing w:before="52" w:line="108" w:lineRule="exact"/>
              <w:ind w:left="1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 w14:paraId="737558CA">
            <w:pPr>
              <w:pStyle w:val="6"/>
              <w:spacing w:line="462" w:lineRule="auto"/>
            </w:pPr>
          </w:p>
          <w:p w14:paraId="57C7D06F">
            <w:pPr>
              <w:spacing w:before="52" w:line="223" w:lineRule="auto"/>
              <w:ind w:right="20"/>
              <w:jc w:val="right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23"/>
                <w:sz w:val="16"/>
                <w:szCs w:val="16"/>
              </w:rPr>
              <w:t>目前</w:t>
            </w:r>
          </w:p>
          <w:p w14:paraId="477938D7">
            <w:pPr>
              <w:spacing w:before="15" w:line="241" w:lineRule="auto"/>
              <w:ind w:right="19"/>
              <w:jc w:val="right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</w:tr>
      <w:tr w14:paraId="435BF4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1086" w:type="dxa"/>
            <w:vMerge w:val="continue"/>
            <w:tcBorders>
              <w:top w:val="nil"/>
              <w:bottom w:val="nil"/>
            </w:tcBorders>
          </w:tcPr>
          <w:p w14:paraId="3AC1E639">
            <w:pPr>
              <w:pStyle w:val="6"/>
            </w:pPr>
          </w:p>
        </w:tc>
        <w:tc>
          <w:tcPr>
            <w:tcW w:w="1411" w:type="dxa"/>
          </w:tcPr>
          <w:p w14:paraId="7887DF1E">
            <w:pPr>
              <w:spacing w:before="138"/>
              <w:ind w:left="115" w:right="19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服务台事件解决率</w:t>
            </w:r>
          </w:p>
        </w:tc>
        <w:tc>
          <w:tcPr>
            <w:tcW w:w="965" w:type="dxa"/>
          </w:tcPr>
          <w:p w14:paraId="46269E8F">
            <w:pPr>
              <w:spacing w:before="33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≥20%</w:t>
            </w:r>
          </w:p>
        </w:tc>
        <w:tc>
          <w:tcPr>
            <w:tcW w:w="938" w:type="dxa"/>
          </w:tcPr>
          <w:p w14:paraId="40623B01">
            <w:pPr>
              <w:spacing w:before="33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 w14:paraId="58B6452D">
            <w:pPr>
              <w:pStyle w:val="6"/>
              <w:spacing w:line="303" w:lineRule="auto"/>
            </w:pPr>
          </w:p>
          <w:p w14:paraId="506B4564">
            <w:pPr>
              <w:spacing w:before="52" w:line="109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4E8DC7AB">
            <w:pPr>
              <w:pStyle w:val="6"/>
              <w:spacing w:line="303" w:lineRule="auto"/>
            </w:pPr>
          </w:p>
          <w:p w14:paraId="12BB1AE0">
            <w:pPr>
              <w:spacing w:before="52" w:line="109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 w14:paraId="168521B7">
            <w:pPr>
              <w:spacing w:before="281" w:line="241" w:lineRule="auto"/>
              <w:jc w:val="right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7"/>
                <w:w w:val="104"/>
                <w:sz w:val="16"/>
                <w:szCs w:val="16"/>
              </w:rPr>
              <w:t>21%</w:t>
            </w:r>
          </w:p>
        </w:tc>
        <w:tc>
          <w:tcPr>
            <w:tcW w:w="497" w:type="dxa"/>
          </w:tcPr>
          <w:p w14:paraId="505187C5">
            <w:pPr>
              <w:pStyle w:val="6"/>
              <w:spacing w:line="303" w:lineRule="auto"/>
            </w:pPr>
          </w:p>
          <w:p w14:paraId="4DEA6B14">
            <w:pPr>
              <w:spacing w:before="52" w:line="109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113A4528">
            <w:pPr>
              <w:pStyle w:val="6"/>
              <w:spacing w:line="303" w:lineRule="auto"/>
            </w:pPr>
          </w:p>
          <w:p w14:paraId="4F9ADDFC">
            <w:pPr>
              <w:spacing w:before="52" w:line="109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227379DC">
            <w:pPr>
              <w:spacing w:before="281" w:line="241" w:lineRule="auto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3"/>
                <w:w w:val="109"/>
                <w:sz w:val="16"/>
                <w:szCs w:val="16"/>
              </w:rPr>
              <w:t>23%</w:t>
            </w:r>
          </w:p>
        </w:tc>
        <w:tc>
          <w:tcPr>
            <w:tcW w:w="507" w:type="dxa"/>
          </w:tcPr>
          <w:p w14:paraId="77357BF6">
            <w:pPr>
              <w:pStyle w:val="6"/>
              <w:spacing w:line="303" w:lineRule="auto"/>
            </w:pPr>
          </w:p>
          <w:p w14:paraId="75475BED">
            <w:pPr>
              <w:spacing w:before="52" w:line="109" w:lineRule="exact"/>
              <w:ind w:left="20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 w14:paraId="7D9DBC79">
            <w:pPr>
              <w:pStyle w:val="6"/>
              <w:spacing w:line="303" w:lineRule="auto"/>
            </w:pPr>
          </w:p>
          <w:p w14:paraId="392DA40B">
            <w:pPr>
              <w:spacing w:before="52" w:line="109" w:lineRule="exact"/>
              <w:ind w:left="1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 w14:paraId="26C58122">
            <w:pPr>
              <w:spacing w:before="281" w:line="241" w:lineRule="auto"/>
              <w:ind w:left="19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w w:val="110"/>
                <w:sz w:val="16"/>
                <w:szCs w:val="16"/>
              </w:rPr>
              <w:t>22%</w:t>
            </w:r>
          </w:p>
        </w:tc>
      </w:tr>
      <w:tr w14:paraId="68BA3C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086" w:type="dxa"/>
            <w:vMerge w:val="continue"/>
            <w:tcBorders>
              <w:top w:val="nil"/>
            </w:tcBorders>
          </w:tcPr>
          <w:p w14:paraId="68DD2E1A">
            <w:pPr>
              <w:pStyle w:val="6"/>
            </w:pPr>
          </w:p>
        </w:tc>
        <w:tc>
          <w:tcPr>
            <w:tcW w:w="1411" w:type="dxa"/>
          </w:tcPr>
          <w:p w14:paraId="1ADB0A39">
            <w:pPr>
              <w:spacing w:before="33" w:line="220" w:lineRule="auto"/>
              <w:ind w:left="1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备件可用率</w:t>
            </w:r>
          </w:p>
        </w:tc>
        <w:tc>
          <w:tcPr>
            <w:tcW w:w="965" w:type="dxa"/>
          </w:tcPr>
          <w:p w14:paraId="2E3CE2A6">
            <w:pPr>
              <w:spacing w:before="34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 w14:paraId="343BC9FA">
            <w:pPr>
              <w:spacing w:before="33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2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 w14:paraId="5524A0FF">
            <w:pPr>
              <w:pStyle w:val="6"/>
              <w:spacing w:line="253" w:lineRule="auto"/>
            </w:pPr>
          </w:p>
          <w:p w14:paraId="451ECE79">
            <w:pPr>
              <w:spacing w:before="52" w:line="109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68C59989">
            <w:pPr>
              <w:pStyle w:val="6"/>
              <w:spacing w:line="253" w:lineRule="auto"/>
            </w:pPr>
          </w:p>
          <w:p w14:paraId="007F2EA6">
            <w:pPr>
              <w:spacing w:before="52" w:line="109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 w14:paraId="0B7985FB">
            <w:pPr>
              <w:spacing w:before="231" w:line="241" w:lineRule="auto"/>
              <w:ind w:left="13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w w:val="110"/>
                <w:sz w:val="16"/>
                <w:szCs w:val="16"/>
              </w:rPr>
              <w:t>97%</w:t>
            </w:r>
          </w:p>
        </w:tc>
        <w:tc>
          <w:tcPr>
            <w:tcW w:w="497" w:type="dxa"/>
          </w:tcPr>
          <w:p w14:paraId="1F2C8FA4">
            <w:pPr>
              <w:pStyle w:val="6"/>
              <w:spacing w:line="253" w:lineRule="auto"/>
            </w:pPr>
          </w:p>
          <w:p w14:paraId="5F236560">
            <w:pPr>
              <w:spacing w:before="52" w:line="109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3E1CED17">
            <w:pPr>
              <w:pStyle w:val="6"/>
              <w:spacing w:line="253" w:lineRule="auto"/>
            </w:pPr>
          </w:p>
          <w:p w14:paraId="697CFB58">
            <w:pPr>
              <w:spacing w:before="52" w:line="109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7BF3865C">
            <w:pPr>
              <w:spacing w:before="231" w:line="241" w:lineRule="auto"/>
              <w:ind w:left="18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0"/>
                <w:w w:val="114"/>
                <w:sz w:val="16"/>
                <w:szCs w:val="16"/>
              </w:rPr>
              <w:t>98%</w:t>
            </w:r>
          </w:p>
        </w:tc>
        <w:tc>
          <w:tcPr>
            <w:tcW w:w="507" w:type="dxa"/>
          </w:tcPr>
          <w:p w14:paraId="7218678E">
            <w:pPr>
              <w:pStyle w:val="6"/>
              <w:spacing w:line="253" w:lineRule="auto"/>
            </w:pPr>
          </w:p>
          <w:p w14:paraId="260845D9">
            <w:pPr>
              <w:spacing w:before="52" w:line="109" w:lineRule="exact"/>
              <w:ind w:left="20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 w14:paraId="55E8439A">
            <w:pPr>
              <w:pStyle w:val="6"/>
              <w:spacing w:line="253" w:lineRule="auto"/>
            </w:pPr>
          </w:p>
          <w:p w14:paraId="1DD20364">
            <w:pPr>
              <w:spacing w:before="52" w:line="109" w:lineRule="exact"/>
              <w:ind w:left="16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 w14:paraId="774F741F">
            <w:pPr>
              <w:spacing w:before="231" w:line="241" w:lineRule="auto"/>
              <w:ind w:left="13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0"/>
                <w:w w:val="114"/>
                <w:sz w:val="16"/>
                <w:szCs w:val="16"/>
              </w:rPr>
              <w:t>99%</w:t>
            </w:r>
          </w:p>
        </w:tc>
      </w:tr>
      <w:tr w14:paraId="1425F3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1086" w:type="dxa"/>
            <w:vMerge w:val="restart"/>
            <w:tcBorders>
              <w:bottom w:val="nil"/>
            </w:tcBorders>
          </w:tcPr>
          <w:p w14:paraId="01D42C47">
            <w:pPr>
              <w:spacing w:before="138" w:line="220" w:lineRule="auto"/>
              <w:ind w:left="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技术</w:t>
            </w:r>
          </w:p>
        </w:tc>
        <w:tc>
          <w:tcPr>
            <w:tcW w:w="1411" w:type="dxa"/>
          </w:tcPr>
          <w:p w14:paraId="0204A997">
            <w:pPr>
              <w:spacing w:before="32" w:line="242" w:lineRule="auto"/>
              <w:ind w:left="9" w:right="85" w:hanging="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研发资金投入</w:t>
            </w:r>
            <w:r>
              <w:rPr>
                <w:rFonts w:ascii="宋体" w:hAnsi="宋体" w:eastAsia="宋体" w:cs="宋体"/>
                <w:sz w:val="22"/>
                <w:szCs w:val="22"/>
              </w:rPr>
              <w:t>率</w:t>
            </w:r>
          </w:p>
        </w:tc>
        <w:tc>
          <w:tcPr>
            <w:tcW w:w="965" w:type="dxa"/>
          </w:tcPr>
          <w:p w14:paraId="32AFDB76">
            <w:pPr>
              <w:spacing w:before="33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≥85%</w:t>
            </w:r>
          </w:p>
        </w:tc>
        <w:tc>
          <w:tcPr>
            <w:tcW w:w="938" w:type="dxa"/>
          </w:tcPr>
          <w:p w14:paraId="06852786">
            <w:pPr>
              <w:spacing w:before="143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次/年</w:t>
            </w:r>
          </w:p>
        </w:tc>
        <w:tc>
          <w:tcPr>
            <w:tcW w:w="459" w:type="dxa"/>
          </w:tcPr>
          <w:p w14:paraId="76C5B610">
            <w:pPr>
              <w:pStyle w:val="6"/>
              <w:spacing w:line="429" w:lineRule="auto"/>
            </w:pPr>
          </w:p>
          <w:p w14:paraId="525E9323">
            <w:pPr>
              <w:spacing w:before="52" w:line="109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2F5CF81C">
            <w:pPr>
              <w:pStyle w:val="6"/>
              <w:spacing w:line="429" w:lineRule="auto"/>
            </w:pPr>
          </w:p>
          <w:p w14:paraId="3E80728D">
            <w:pPr>
              <w:spacing w:before="52" w:line="109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 w14:paraId="5123539F">
            <w:pPr>
              <w:pStyle w:val="6"/>
              <w:spacing w:line="429" w:lineRule="auto"/>
            </w:pPr>
          </w:p>
          <w:p w14:paraId="1E157D92">
            <w:pPr>
              <w:spacing w:before="52" w:line="109" w:lineRule="exact"/>
              <w:ind w:left="23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97" w:type="dxa"/>
          </w:tcPr>
          <w:p w14:paraId="6ABFBB29">
            <w:pPr>
              <w:pStyle w:val="6"/>
              <w:spacing w:line="429" w:lineRule="auto"/>
            </w:pPr>
          </w:p>
          <w:p w14:paraId="6CCB698D">
            <w:pPr>
              <w:spacing w:before="52" w:line="109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3F3D0259">
            <w:pPr>
              <w:pStyle w:val="6"/>
              <w:spacing w:line="429" w:lineRule="auto"/>
            </w:pPr>
          </w:p>
          <w:p w14:paraId="3C88AC2E">
            <w:pPr>
              <w:spacing w:before="52" w:line="109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7D34BF02">
            <w:pPr>
              <w:pStyle w:val="6"/>
              <w:spacing w:line="429" w:lineRule="auto"/>
            </w:pPr>
          </w:p>
          <w:p w14:paraId="27E62FD5">
            <w:pPr>
              <w:spacing w:before="52" w:line="109" w:lineRule="exact"/>
              <w:ind w:left="23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07" w:type="dxa"/>
          </w:tcPr>
          <w:p w14:paraId="486639C2">
            <w:pPr>
              <w:pStyle w:val="6"/>
              <w:spacing w:line="429" w:lineRule="auto"/>
            </w:pPr>
          </w:p>
          <w:p w14:paraId="7E0BD081">
            <w:pPr>
              <w:spacing w:before="52" w:line="109" w:lineRule="exact"/>
              <w:ind w:left="26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 w14:paraId="29E25DB4">
            <w:pPr>
              <w:pStyle w:val="6"/>
              <w:spacing w:line="429" w:lineRule="auto"/>
            </w:pPr>
          </w:p>
          <w:p w14:paraId="64E5921C">
            <w:pPr>
              <w:spacing w:before="52" w:line="109" w:lineRule="exact"/>
              <w:ind w:left="21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 w14:paraId="3563D073">
            <w:pPr>
              <w:pStyle w:val="6"/>
              <w:spacing w:line="429" w:lineRule="auto"/>
            </w:pPr>
          </w:p>
          <w:p w14:paraId="168A1698">
            <w:pPr>
              <w:spacing w:before="52" w:line="109" w:lineRule="exact"/>
              <w:ind w:left="29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</w:tr>
      <w:tr w14:paraId="3E7514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1086" w:type="dxa"/>
            <w:vMerge w:val="continue"/>
            <w:tcBorders>
              <w:top w:val="nil"/>
            </w:tcBorders>
          </w:tcPr>
          <w:p w14:paraId="2EB326CB">
            <w:pPr>
              <w:pStyle w:val="6"/>
            </w:pPr>
          </w:p>
        </w:tc>
        <w:tc>
          <w:tcPr>
            <w:tcW w:w="1411" w:type="dxa"/>
          </w:tcPr>
          <w:p w14:paraId="188706EE">
            <w:pPr>
              <w:spacing w:before="140"/>
              <w:ind w:left="115" w:right="196" w:firstLine="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技术研发计划完成率</w:t>
            </w:r>
          </w:p>
        </w:tc>
        <w:tc>
          <w:tcPr>
            <w:tcW w:w="965" w:type="dxa"/>
          </w:tcPr>
          <w:p w14:paraId="1E41DA08">
            <w:pPr>
              <w:spacing w:before="35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 w14:paraId="159E3297">
            <w:pPr>
              <w:spacing w:before="35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次/年</w:t>
            </w:r>
          </w:p>
        </w:tc>
        <w:tc>
          <w:tcPr>
            <w:tcW w:w="459" w:type="dxa"/>
          </w:tcPr>
          <w:p w14:paraId="4AA40ADD">
            <w:pPr>
              <w:pStyle w:val="6"/>
              <w:spacing w:line="393" w:lineRule="auto"/>
            </w:pPr>
          </w:p>
          <w:p w14:paraId="38E1C655">
            <w:pPr>
              <w:spacing w:before="52" w:line="109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3B555AF2">
            <w:pPr>
              <w:pStyle w:val="6"/>
              <w:spacing w:line="393" w:lineRule="auto"/>
            </w:pPr>
          </w:p>
          <w:p w14:paraId="254E0D9D">
            <w:pPr>
              <w:spacing w:before="52" w:line="109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 w14:paraId="4051F722">
            <w:pPr>
              <w:pStyle w:val="6"/>
              <w:spacing w:line="393" w:lineRule="auto"/>
            </w:pPr>
          </w:p>
          <w:p w14:paraId="5102F7F0">
            <w:pPr>
              <w:spacing w:before="52" w:line="109" w:lineRule="exact"/>
              <w:ind w:left="23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97" w:type="dxa"/>
          </w:tcPr>
          <w:p w14:paraId="79F09F16">
            <w:pPr>
              <w:pStyle w:val="6"/>
              <w:spacing w:line="393" w:lineRule="auto"/>
            </w:pPr>
          </w:p>
          <w:p w14:paraId="0DECEEBB">
            <w:pPr>
              <w:spacing w:before="52" w:line="109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0C276F22">
            <w:pPr>
              <w:pStyle w:val="6"/>
              <w:spacing w:line="393" w:lineRule="auto"/>
            </w:pPr>
          </w:p>
          <w:p w14:paraId="2D5399B5">
            <w:pPr>
              <w:spacing w:before="52" w:line="109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60EAB723">
            <w:pPr>
              <w:pStyle w:val="6"/>
              <w:spacing w:line="393" w:lineRule="auto"/>
            </w:pPr>
          </w:p>
          <w:p w14:paraId="55657217">
            <w:pPr>
              <w:spacing w:before="52" w:line="109" w:lineRule="exact"/>
              <w:ind w:left="23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07" w:type="dxa"/>
          </w:tcPr>
          <w:p w14:paraId="25088FD1">
            <w:pPr>
              <w:pStyle w:val="6"/>
              <w:spacing w:line="393" w:lineRule="auto"/>
            </w:pPr>
          </w:p>
          <w:p w14:paraId="639E1AE3">
            <w:pPr>
              <w:spacing w:before="52" w:line="109" w:lineRule="exact"/>
              <w:ind w:left="26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 w14:paraId="15867591">
            <w:pPr>
              <w:pStyle w:val="6"/>
              <w:spacing w:line="393" w:lineRule="auto"/>
            </w:pPr>
          </w:p>
          <w:p w14:paraId="59930AC6">
            <w:pPr>
              <w:spacing w:before="52" w:line="109" w:lineRule="exact"/>
              <w:ind w:left="21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 w14:paraId="696FFFD3">
            <w:pPr>
              <w:pStyle w:val="6"/>
              <w:spacing w:line="393" w:lineRule="auto"/>
            </w:pPr>
          </w:p>
          <w:p w14:paraId="2C4BACBF">
            <w:pPr>
              <w:spacing w:before="52" w:line="109" w:lineRule="exact"/>
              <w:ind w:left="29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</w:tr>
      <w:tr w14:paraId="3F6648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086" w:type="dxa"/>
            <w:vMerge w:val="restart"/>
            <w:tcBorders>
              <w:bottom w:val="nil"/>
            </w:tcBorders>
          </w:tcPr>
          <w:p w14:paraId="20AD8067">
            <w:pPr>
              <w:spacing w:before="140" w:line="221" w:lineRule="auto"/>
              <w:ind w:left="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过程</w:t>
            </w:r>
          </w:p>
        </w:tc>
        <w:tc>
          <w:tcPr>
            <w:tcW w:w="1411" w:type="dxa"/>
          </w:tcPr>
          <w:p w14:paraId="7A3FC43A">
            <w:pPr>
              <w:spacing w:before="34" w:line="220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SLA</w:t>
            </w:r>
            <w:r>
              <w:rPr>
                <w:rFonts w:ascii="宋体" w:hAnsi="宋体" w:eastAsia="宋体" w:cs="宋体"/>
                <w:spacing w:val="-44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3"/>
                <w:sz w:val="22"/>
                <w:szCs w:val="22"/>
              </w:rPr>
              <w:t>达成率</w:t>
            </w:r>
          </w:p>
        </w:tc>
        <w:tc>
          <w:tcPr>
            <w:tcW w:w="965" w:type="dxa"/>
          </w:tcPr>
          <w:p w14:paraId="7E7DDF96">
            <w:pPr>
              <w:spacing w:before="35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 w14:paraId="1C74A4D4">
            <w:pPr>
              <w:spacing w:before="34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 w14:paraId="4B2EDF20">
            <w:pPr>
              <w:pStyle w:val="6"/>
              <w:spacing w:line="343" w:lineRule="auto"/>
            </w:pPr>
          </w:p>
          <w:p w14:paraId="6EF2B742">
            <w:pPr>
              <w:spacing w:before="52" w:line="108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507348FF">
            <w:pPr>
              <w:pStyle w:val="6"/>
              <w:spacing w:line="343" w:lineRule="auto"/>
            </w:pPr>
          </w:p>
          <w:p w14:paraId="0C461673">
            <w:pPr>
              <w:spacing w:before="52" w:line="108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 w14:paraId="568F31C3">
            <w:pPr>
              <w:pStyle w:val="6"/>
              <w:spacing w:line="267" w:lineRule="auto"/>
            </w:pPr>
          </w:p>
          <w:p w14:paraId="4B2C8E53">
            <w:pPr>
              <w:spacing w:before="52" w:line="241" w:lineRule="auto"/>
              <w:ind w:left="13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1"/>
                <w:w w:val="112"/>
                <w:sz w:val="16"/>
                <w:szCs w:val="16"/>
              </w:rPr>
              <w:t>96%</w:t>
            </w:r>
          </w:p>
        </w:tc>
        <w:tc>
          <w:tcPr>
            <w:tcW w:w="497" w:type="dxa"/>
          </w:tcPr>
          <w:p w14:paraId="61E8E267">
            <w:pPr>
              <w:pStyle w:val="6"/>
              <w:spacing w:line="343" w:lineRule="auto"/>
            </w:pPr>
          </w:p>
          <w:p w14:paraId="563E86BE">
            <w:pPr>
              <w:spacing w:before="52" w:line="108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64D57FD6">
            <w:pPr>
              <w:pStyle w:val="6"/>
              <w:spacing w:line="343" w:lineRule="auto"/>
            </w:pPr>
          </w:p>
          <w:p w14:paraId="22E26CF3">
            <w:pPr>
              <w:spacing w:before="52" w:line="108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63318C81">
            <w:pPr>
              <w:pStyle w:val="6"/>
              <w:spacing w:line="267" w:lineRule="auto"/>
            </w:pPr>
          </w:p>
          <w:p w14:paraId="61E227A8">
            <w:pPr>
              <w:spacing w:before="52" w:line="241" w:lineRule="auto"/>
              <w:ind w:left="13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1"/>
                <w:w w:val="113"/>
                <w:sz w:val="16"/>
                <w:szCs w:val="16"/>
              </w:rPr>
              <w:t>96%</w:t>
            </w:r>
          </w:p>
        </w:tc>
        <w:tc>
          <w:tcPr>
            <w:tcW w:w="507" w:type="dxa"/>
          </w:tcPr>
          <w:p w14:paraId="6B0CF21A">
            <w:pPr>
              <w:pStyle w:val="6"/>
              <w:spacing w:line="343" w:lineRule="auto"/>
            </w:pPr>
          </w:p>
          <w:p w14:paraId="1B8ED6F7">
            <w:pPr>
              <w:spacing w:before="52" w:line="108" w:lineRule="exact"/>
              <w:ind w:left="26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 w14:paraId="416DD23E">
            <w:pPr>
              <w:pStyle w:val="6"/>
              <w:spacing w:line="343" w:lineRule="auto"/>
            </w:pPr>
          </w:p>
          <w:p w14:paraId="22D78C61">
            <w:pPr>
              <w:spacing w:before="52" w:line="108" w:lineRule="exact"/>
              <w:ind w:left="21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 w14:paraId="25CD3EBE">
            <w:pPr>
              <w:pStyle w:val="6"/>
              <w:spacing w:line="267" w:lineRule="auto"/>
            </w:pPr>
          </w:p>
          <w:p w14:paraId="78EE4A0D">
            <w:pPr>
              <w:spacing w:before="52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w w:val="111"/>
                <w:sz w:val="16"/>
                <w:szCs w:val="16"/>
              </w:rPr>
              <w:t>97%</w:t>
            </w:r>
          </w:p>
        </w:tc>
      </w:tr>
      <w:tr w14:paraId="0834C8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1086" w:type="dxa"/>
            <w:vMerge w:val="continue"/>
            <w:tcBorders>
              <w:top w:val="nil"/>
              <w:bottom w:val="nil"/>
            </w:tcBorders>
          </w:tcPr>
          <w:p w14:paraId="11048394">
            <w:pPr>
              <w:pStyle w:val="6"/>
            </w:pPr>
          </w:p>
        </w:tc>
        <w:tc>
          <w:tcPr>
            <w:tcW w:w="1411" w:type="dxa"/>
          </w:tcPr>
          <w:p w14:paraId="277951D2">
            <w:pPr>
              <w:spacing w:before="138" w:line="242" w:lineRule="auto"/>
              <w:ind w:left="126" w:right="196" w:hanging="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服务报告按</w:t>
            </w: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时提交率</w:t>
            </w:r>
          </w:p>
        </w:tc>
        <w:tc>
          <w:tcPr>
            <w:tcW w:w="965" w:type="dxa"/>
          </w:tcPr>
          <w:p w14:paraId="0A9269E0">
            <w:pPr>
              <w:spacing w:before="34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 w14:paraId="2387425F">
            <w:pPr>
              <w:spacing w:before="34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 w14:paraId="6B9DF912">
            <w:pPr>
              <w:pStyle w:val="6"/>
              <w:spacing w:line="430" w:lineRule="auto"/>
            </w:pPr>
          </w:p>
          <w:p w14:paraId="24F25D25">
            <w:pPr>
              <w:spacing w:before="52" w:line="109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01590792">
            <w:pPr>
              <w:pStyle w:val="6"/>
              <w:spacing w:line="430" w:lineRule="auto"/>
            </w:pPr>
          </w:p>
          <w:p w14:paraId="5407D4DF">
            <w:pPr>
              <w:spacing w:before="52" w:line="109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 w14:paraId="1A33EBF8">
            <w:pPr>
              <w:pStyle w:val="6"/>
              <w:spacing w:line="355" w:lineRule="auto"/>
            </w:pPr>
          </w:p>
          <w:p w14:paraId="05190BBB">
            <w:pPr>
              <w:spacing w:before="52" w:line="241" w:lineRule="auto"/>
              <w:ind w:left="9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497" w:type="dxa"/>
          </w:tcPr>
          <w:p w14:paraId="79BC2BC5">
            <w:pPr>
              <w:pStyle w:val="6"/>
              <w:spacing w:line="430" w:lineRule="auto"/>
            </w:pPr>
          </w:p>
          <w:p w14:paraId="2E7D8677">
            <w:pPr>
              <w:spacing w:before="52" w:line="109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40E2043C">
            <w:pPr>
              <w:pStyle w:val="6"/>
              <w:spacing w:line="430" w:lineRule="auto"/>
            </w:pPr>
          </w:p>
          <w:p w14:paraId="789EEE90">
            <w:pPr>
              <w:spacing w:before="52" w:line="109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6BFAF6DF">
            <w:pPr>
              <w:pStyle w:val="6"/>
              <w:spacing w:line="355" w:lineRule="auto"/>
            </w:pPr>
          </w:p>
          <w:p w14:paraId="5F423ABD">
            <w:pPr>
              <w:spacing w:before="52" w:line="241" w:lineRule="auto"/>
              <w:ind w:left="9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07" w:type="dxa"/>
          </w:tcPr>
          <w:p w14:paraId="2467B49E">
            <w:pPr>
              <w:pStyle w:val="6"/>
              <w:spacing w:line="430" w:lineRule="auto"/>
            </w:pPr>
          </w:p>
          <w:p w14:paraId="1812A9EC">
            <w:pPr>
              <w:spacing w:before="52" w:line="109" w:lineRule="exact"/>
              <w:ind w:left="26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 w14:paraId="7997C6AB">
            <w:pPr>
              <w:pStyle w:val="6"/>
              <w:spacing w:line="430" w:lineRule="auto"/>
            </w:pPr>
          </w:p>
          <w:p w14:paraId="49EE20B0">
            <w:pPr>
              <w:spacing w:before="52" w:line="109" w:lineRule="exact"/>
              <w:ind w:left="21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 w14:paraId="1D670C61">
            <w:pPr>
              <w:pStyle w:val="6"/>
              <w:spacing w:line="355" w:lineRule="auto"/>
            </w:pPr>
          </w:p>
          <w:p w14:paraId="3FEA3D62">
            <w:pPr>
              <w:spacing w:before="52" w:line="241" w:lineRule="auto"/>
              <w:ind w:right="19"/>
              <w:jc w:val="right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</w:tr>
      <w:tr w14:paraId="2E7E4D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1086" w:type="dxa"/>
            <w:vMerge w:val="continue"/>
            <w:tcBorders>
              <w:top w:val="nil"/>
              <w:bottom w:val="nil"/>
            </w:tcBorders>
          </w:tcPr>
          <w:p w14:paraId="7804DFAC">
            <w:pPr>
              <w:pStyle w:val="6"/>
            </w:pPr>
          </w:p>
        </w:tc>
        <w:tc>
          <w:tcPr>
            <w:tcW w:w="1411" w:type="dxa"/>
          </w:tcPr>
          <w:p w14:paraId="001EF176">
            <w:pPr>
              <w:spacing w:before="139" w:line="242" w:lineRule="auto"/>
              <w:ind w:left="122" w:right="196" w:hanging="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事件及时解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决率</w:t>
            </w:r>
          </w:p>
        </w:tc>
        <w:tc>
          <w:tcPr>
            <w:tcW w:w="965" w:type="dxa"/>
          </w:tcPr>
          <w:p w14:paraId="66E0E5E2">
            <w:pPr>
              <w:spacing w:before="37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 w14:paraId="08C1B004">
            <w:pPr>
              <w:spacing w:before="36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 w14:paraId="5E26B2FA">
            <w:pPr>
              <w:pStyle w:val="6"/>
              <w:spacing w:line="395" w:lineRule="auto"/>
            </w:pPr>
          </w:p>
          <w:p w14:paraId="48687C4F">
            <w:pPr>
              <w:spacing w:before="52" w:line="108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05007B0E">
            <w:pPr>
              <w:pStyle w:val="6"/>
              <w:spacing w:line="395" w:lineRule="auto"/>
            </w:pPr>
          </w:p>
          <w:p w14:paraId="26FAB2F2">
            <w:pPr>
              <w:spacing w:before="52" w:line="108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 w14:paraId="0D91D61B">
            <w:pPr>
              <w:pStyle w:val="6"/>
              <w:spacing w:line="319" w:lineRule="auto"/>
            </w:pPr>
          </w:p>
          <w:p w14:paraId="5E184384">
            <w:pPr>
              <w:spacing w:before="52" w:line="241" w:lineRule="auto"/>
              <w:ind w:left="13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1"/>
                <w:w w:val="112"/>
                <w:sz w:val="16"/>
                <w:szCs w:val="16"/>
              </w:rPr>
              <w:t>96%</w:t>
            </w:r>
          </w:p>
        </w:tc>
        <w:tc>
          <w:tcPr>
            <w:tcW w:w="497" w:type="dxa"/>
          </w:tcPr>
          <w:p w14:paraId="728AF0D0">
            <w:pPr>
              <w:pStyle w:val="6"/>
              <w:spacing w:line="395" w:lineRule="auto"/>
            </w:pPr>
          </w:p>
          <w:p w14:paraId="3729D55A">
            <w:pPr>
              <w:spacing w:before="52" w:line="108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7AFDC9BF">
            <w:pPr>
              <w:pStyle w:val="6"/>
              <w:spacing w:line="395" w:lineRule="auto"/>
            </w:pPr>
          </w:p>
          <w:p w14:paraId="7EB7F833">
            <w:pPr>
              <w:spacing w:before="52" w:line="108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46F687A2">
            <w:pPr>
              <w:pStyle w:val="6"/>
              <w:spacing w:line="319" w:lineRule="auto"/>
            </w:pPr>
          </w:p>
          <w:p w14:paraId="704BD9A3">
            <w:pPr>
              <w:spacing w:before="52" w:line="241" w:lineRule="auto"/>
              <w:ind w:left="13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0"/>
                <w:w w:val="114"/>
                <w:sz w:val="16"/>
                <w:szCs w:val="16"/>
              </w:rPr>
              <w:t>98%</w:t>
            </w:r>
          </w:p>
        </w:tc>
        <w:tc>
          <w:tcPr>
            <w:tcW w:w="507" w:type="dxa"/>
          </w:tcPr>
          <w:p w14:paraId="60CC7337">
            <w:pPr>
              <w:pStyle w:val="6"/>
              <w:spacing w:line="395" w:lineRule="auto"/>
            </w:pPr>
          </w:p>
          <w:p w14:paraId="596F1563">
            <w:pPr>
              <w:spacing w:before="52" w:line="108" w:lineRule="exact"/>
              <w:ind w:left="26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 w14:paraId="0287C11C">
            <w:pPr>
              <w:pStyle w:val="6"/>
              <w:spacing w:line="395" w:lineRule="auto"/>
            </w:pPr>
          </w:p>
          <w:p w14:paraId="2794DC03">
            <w:pPr>
              <w:spacing w:before="52" w:line="108" w:lineRule="exact"/>
              <w:ind w:left="21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 w14:paraId="71FE0E44">
            <w:pPr>
              <w:pStyle w:val="6"/>
              <w:spacing w:line="319" w:lineRule="auto"/>
            </w:pPr>
          </w:p>
          <w:p w14:paraId="4DBBE1A9">
            <w:pPr>
              <w:spacing w:before="52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w w:val="111"/>
                <w:sz w:val="16"/>
                <w:szCs w:val="16"/>
              </w:rPr>
              <w:t>97%</w:t>
            </w:r>
          </w:p>
        </w:tc>
      </w:tr>
      <w:tr w14:paraId="11ED23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086" w:type="dxa"/>
            <w:vMerge w:val="continue"/>
            <w:tcBorders>
              <w:top w:val="nil"/>
              <w:bottom w:val="nil"/>
            </w:tcBorders>
          </w:tcPr>
          <w:p w14:paraId="5E05C5AE">
            <w:pPr>
              <w:pStyle w:val="6"/>
            </w:pPr>
          </w:p>
        </w:tc>
        <w:tc>
          <w:tcPr>
            <w:tcW w:w="1411" w:type="dxa"/>
          </w:tcPr>
          <w:p w14:paraId="057E5D38">
            <w:pPr>
              <w:spacing w:before="141" w:line="220" w:lineRule="auto"/>
              <w:ind w:left="14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问题解决率</w:t>
            </w:r>
          </w:p>
        </w:tc>
        <w:tc>
          <w:tcPr>
            <w:tcW w:w="965" w:type="dxa"/>
          </w:tcPr>
          <w:p w14:paraId="40C714FD">
            <w:pPr>
              <w:spacing w:before="36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≥80%</w:t>
            </w:r>
          </w:p>
        </w:tc>
        <w:tc>
          <w:tcPr>
            <w:tcW w:w="938" w:type="dxa"/>
          </w:tcPr>
          <w:p w14:paraId="555FB874">
            <w:pPr>
              <w:spacing w:before="36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 w14:paraId="508818F8">
            <w:pPr>
              <w:pStyle w:val="6"/>
              <w:spacing w:line="344" w:lineRule="auto"/>
            </w:pPr>
          </w:p>
          <w:p w14:paraId="2E7CC9B3">
            <w:pPr>
              <w:spacing w:before="52" w:line="109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45EFCDB9">
            <w:pPr>
              <w:pStyle w:val="6"/>
              <w:spacing w:line="344" w:lineRule="auto"/>
            </w:pPr>
          </w:p>
          <w:p w14:paraId="23812B0A">
            <w:pPr>
              <w:spacing w:before="52" w:line="109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 w14:paraId="42B524F8">
            <w:pPr>
              <w:pStyle w:val="6"/>
              <w:spacing w:line="268" w:lineRule="auto"/>
            </w:pPr>
          </w:p>
          <w:p w14:paraId="422E3ACE">
            <w:pPr>
              <w:spacing w:before="52" w:line="241" w:lineRule="auto"/>
              <w:ind w:left="13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1"/>
                <w:w w:val="113"/>
                <w:sz w:val="16"/>
                <w:szCs w:val="16"/>
              </w:rPr>
              <w:t>82%</w:t>
            </w:r>
          </w:p>
        </w:tc>
        <w:tc>
          <w:tcPr>
            <w:tcW w:w="497" w:type="dxa"/>
          </w:tcPr>
          <w:p w14:paraId="31FFBFB9">
            <w:pPr>
              <w:pStyle w:val="6"/>
              <w:spacing w:line="344" w:lineRule="auto"/>
            </w:pPr>
          </w:p>
          <w:p w14:paraId="734CAA8B">
            <w:pPr>
              <w:spacing w:before="52" w:line="109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2E563DEA">
            <w:pPr>
              <w:pStyle w:val="6"/>
              <w:spacing w:line="344" w:lineRule="auto"/>
            </w:pPr>
          </w:p>
          <w:p w14:paraId="6C712041">
            <w:pPr>
              <w:spacing w:before="52" w:line="109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529CA621">
            <w:pPr>
              <w:pStyle w:val="6"/>
              <w:spacing w:line="268" w:lineRule="auto"/>
            </w:pPr>
          </w:p>
          <w:p w14:paraId="3B10A480">
            <w:pPr>
              <w:spacing w:before="52" w:line="241" w:lineRule="auto"/>
              <w:ind w:left="13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w w:val="111"/>
                <w:sz w:val="16"/>
                <w:szCs w:val="16"/>
              </w:rPr>
              <w:t>83%</w:t>
            </w:r>
          </w:p>
        </w:tc>
        <w:tc>
          <w:tcPr>
            <w:tcW w:w="507" w:type="dxa"/>
          </w:tcPr>
          <w:p w14:paraId="31B77790">
            <w:pPr>
              <w:pStyle w:val="6"/>
              <w:spacing w:line="344" w:lineRule="auto"/>
            </w:pPr>
          </w:p>
          <w:p w14:paraId="374F6CC1">
            <w:pPr>
              <w:spacing w:before="52" w:line="109" w:lineRule="exact"/>
              <w:ind w:left="26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 w14:paraId="275460A2">
            <w:pPr>
              <w:pStyle w:val="6"/>
              <w:spacing w:line="344" w:lineRule="auto"/>
            </w:pPr>
          </w:p>
          <w:p w14:paraId="0A2790A9">
            <w:pPr>
              <w:spacing w:before="52" w:line="109" w:lineRule="exact"/>
              <w:ind w:left="21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 w14:paraId="4B7E31B2">
            <w:pPr>
              <w:pStyle w:val="6"/>
              <w:spacing w:line="268" w:lineRule="auto"/>
            </w:pPr>
          </w:p>
          <w:p w14:paraId="574B2272">
            <w:pPr>
              <w:spacing w:before="52" w:line="241" w:lineRule="auto"/>
              <w:ind w:left="188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w w:val="111"/>
                <w:sz w:val="16"/>
                <w:szCs w:val="16"/>
              </w:rPr>
              <w:t>85%</w:t>
            </w:r>
          </w:p>
        </w:tc>
      </w:tr>
      <w:tr w14:paraId="179670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1086" w:type="dxa"/>
            <w:vMerge w:val="continue"/>
            <w:tcBorders>
              <w:top w:val="nil"/>
              <w:bottom w:val="nil"/>
            </w:tcBorders>
          </w:tcPr>
          <w:p w14:paraId="71BC88F8">
            <w:pPr>
              <w:pStyle w:val="6"/>
            </w:pPr>
          </w:p>
        </w:tc>
        <w:tc>
          <w:tcPr>
            <w:tcW w:w="1411" w:type="dxa"/>
          </w:tcPr>
          <w:p w14:paraId="799D8063">
            <w:pPr>
              <w:spacing w:before="140" w:line="242" w:lineRule="auto"/>
              <w:ind w:left="117" w:right="196" w:hanging="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配置数据的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准确率</w:t>
            </w:r>
          </w:p>
        </w:tc>
        <w:tc>
          <w:tcPr>
            <w:tcW w:w="965" w:type="dxa"/>
          </w:tcPr>
          <w:p w14:paraId="71AA3F8B">
            <w:pPr>
              <w:spacing w:before="35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 w14:paraId="03585527">
            <w:pPr>
              <w:spacing w:before="35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2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 w14:paraId="28CE1D9A">
            <w:pPr>
              <w:pStyle w:val="6"/>
              <w:spacing w:line="432" w:lineRule="auto"/>
            </w:pPr>
          </w:p>
          <w:p w14:paraId="0FA40E11">
            <w:pPr>
              <w:spacing w:before="52" w:line="108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58487961">
            <w:pPr>
              <w:pStyle w:val="6"/>
              <w:spacing w:line="432" w:lineRule="auto"/>
            </w:pPr>
          </w:p>
          <w:p w14:paraId="62F85831">
            <w:pPr>
              <w:spacing w:before="52" w:line="108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 w14:paraId="5602FE40">
            <w:pPr>
              <w:pStyle w:val="6"/>
              <w:spacing w:line="356" w:lineRule="auto"/>
            </w:pPr>
          </w:p>
          <w:p w14:paraId="65773A2F">
            <w:pPr>
              <w:spacing w:before="52" w:line="241" w:lineRule="auto"/>
              <w:ind w:left="13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2"/>
                <w:w w:val="111"/>
                <w:sz w:val="16"/>
                <w:szCs w:val="16"/>
              </w:rPr>
              <w:t>97%</w:t>
            </w:r>
          </w:p>
        </w:tc>
        <w:tc>
          <w:tcPr>
            <w:tcW w:w="497" w:type="dxa"/>
          </w:tcPr>
          <w:p w14:paraId="619D4322">
            <w:pPr>
              <w:pStyle w:val="6"/>
              <w:spacing w:line="432" w:lineRule="auto"/>
            </w:pPr>
          </w:p>
          <w:p w14:paraId="02FF2E43">
            <w:pPr>
              <w:spacing w:before="52" w:line="108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0BE1BE96">
            <w:pPr>
              <w:pStyle w:val="6"/>
              <w:spacing w:line="432" w:lineRule="auto"/>
            </w:pPr>
          </w:p>
          <w:p w14:paraId="401885F1">
            <w:pPr>
              <w:spacing w:before="52" w:line="108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30034376">
            <w:pPr>
              <w:pStyle w:val="6"/>
              <w:spacing w:line="356" w:lineRule="auto"/>
            </w:pPr>
          </w:p>
          <w:p w14:paraId="198E3F30">
            <w:pPr>
              <w:spacing w:before="52" w:line="241" w:lineRule="auto"/>
              <w:ind w:left="9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507" w:type="dxa"/>
          </w:tcPr>
          <w:p w14:paraId="0EE69E28">
            <w:pPr>
              <w:pStyle w:val="6"/>
              <w:spacing w:line="432" w:lineRule="auto"/>
            </w:pPr>
          </w:p>
          <w:p w14:paraId="40F99C4C">
            <w:pPr>
              <w:spacing w:before="52" w:line="108" w:lineRule="exact"/>
              <w:ind w:left="26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 w14:paraId="59508DAD">
            <w:pPr>
              <w:pStyle w:val="6"/>
              <w:spacing w:line="432" w:lineRule="auto"/>
            </w:pPr>
          </w:p>
          <w:p w14:paraId="605355F5">
            <w:pPr>
              <w:spacing w:before="52" w:line="108" w:lineRule="exact"/>
              <w:ind w:left="21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 w14:paraId="7011395B">
            <w:pPr>
              <w:pStyle w:val="6"/>
              <w:spacing w:line="356" w:lineRule="auto"/>
            </w:pPr>
          </w:p>
          <w:p w14:paraId="338ED5BB">
            <w:pPr>
              <w:spacing w:before="52" w:line="241" w:lineRule="auto"/>
              <w:ind w:right="19"/>
              <w:jc w:val="right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</w:tr>
      <w:tr w14:paraId="31172C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086" w:type="dxa"/>
            <w:vMerge w:val="continue"/>
            <w:tcBorders>
              <w:top w:val="nil"/>
              <w:bottom w:val="nil"/>
            </w:tcBorders>
          </w:tcPr>
          <w:p w14:paraId="1CA68429">
            <w:pPr>
              <w:pStyle w:val="6"/>
            </w:pPr>
          </w:p>
        </w:tc>
        <w:tc>
          <w:tcPr>
            <w:tcW w:w="1411" w:type="dxa"/>
          </w:tcPr>
          <w:p w14:paraId="7DBA1D5A">
            <w:pPr>
              <w:spacing w:before="141" w:line="220" w:lineRule="auto"/>
              <w:ind w:left="1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变更成功率</w:t>
            </w:r>
          </w:p>
        </w:tc>
        <w:tc>
          <w:tcPr>
            <w:tcW w:w="965" w:type="dxa"/>
          </w:tcPr>
          <w:p w14:paraId="4F44627A">
            <w:pPr>
              <w:spacing w:before="38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 w14:paraId="16A11074">
            <w:pPr>
              <w:spacing w:before="38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 w14:paraId="5D76E565">
            <w:pPr>
              <w:pStyle w:val="6"/>
              <w:spacing w:line="346" w:lineRule="auto"/>
            </w:pPr>
          </w:p>
          <w:p w14:paraId="2C9CEC80">
            <w:pPr>
              <w:spacing w:before="52" w:line="109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7E859747">
            <w:pPr>
              <w:pStyle w:val="6"/>
              <w:spacing w:line="346" w:lineRule="auto"/>
            </w:pPr>
          </w:p>
          <w:p w14:paraId="680B935A">
            <w:pPr>
              <w:spacing w:before="52" w:line="109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 w14:paraId="21D4D0D6">
            <w:pPr>
              <w:pStyle w:val="6"/>
              <w:spacing w:line="270" w:lineRule="auto"/>
            </w:pPr>
          </w:p>
          <w:p w14:paraId="39B24E32">
            <w:pPr>
              <w:spacing w:before="52" w:line="241" w:lineRule="auto"/>
              <w:ind w:left="9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497" w:type="dxa"/>
          </w:tcPr>
          <w:p w14:paraId="5D9F2BA4">
            <w:pPr>
              <w:pStyle w:val="6"/>
              <w:spacing w:line="346" w:lineRule="auto"/>
            </w:pPr>
          </w:p>
          <w:p w14:paraId="4CC40E98">
            <w:pPr>
              <w:spacing w:before="52" w:line="109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703B4C2F">
            <w:pPr>
              <w:pStyle w:val="6"/>
              <w:spacing w:line="346" w:lineRule="auto"/>
            </w:pPr>
          </w:p>
          <w:p w14:paraId="620F8A7E">
            <w:pPr>
              <w:spacing w:before="52" w:line="109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709398CD">
            <w:pPr>
              <w:pStyle w:val="6"/>
              <w:spacing w:line="270" w:lineRule="auto"/>
            </w:pPr>
          </w:p>
          <w:p w14:paraId="78E2C812">
            <w:pPr>
              <w:spacing w:before="52" w:line="241" w:lineRule="auto"/>
              <w:ind w:left="13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1"/>
                <w:w w:val="113"/>
                <w:sz w:val="16"/>
                <w:szCs w:val="16"/>
              </w:rPr>
              <w:t>96%</w:t>
            </w:r>
          </w:p>
        </w:tc>
        <w:tc>
          <w:tcPr>
            <w:tcW w:w="507" w:type="dxa"/>
          </w:tcPr>
          <w:p w14:paraId="230C99DD">
            <w:pPr>
              <w:pStyle w:val="6"/>
              <w:spacing w:line="346" w:lineRule="auto"/>
            </w:pPr>
          </w:p>
          <w:p w14:paraId="51D5ED1E">
            <w:pPr>
              <w:spacing w:before="52" w:line="109" w:lineRule="exact"/>
              <w:ind w:left="26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 w14:paraId="234CED91">
            <w:pPr>
              <w:pStyle w:val="6"/>
              <w:spacing w:line="346" w:lineRule="auto"/>
            </w:pPr>
          </w:p>
          <w:p w14:paraId="51707613">
            <w:pPr>
              <w:spacing w:before="52" w:line="109" w:lineRule="exact"/>
              <w:ind w:left="21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 w14:paraId="43B840F3">
            <w:pPr>
              <w:pStyle w:val="6"/>
              <w:spacing w:line="270" w:lineRule="auto"/>
            </w:pPr>
          </w:p>
          <w:p w14:paraId="1F857E20">
            <w:pPr>
              <w:spacing w:before="52" w:line="241" w:lineRule="auto"/>
              <w:ind w:right="19"/>
              <w:jc w:val="right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</w:tr>
      <w:tr w14:paraId="16BF4F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086" w:type="dxa"/>
            <w:vMerge w:val="continue"/>
            <w:tcBorders>
              <w:top w:val="nil"/>
              <w:bottom w:val="nil"/>
            </w:tcBorders>
          </w:tcPr>
          <w:p w14:paraId="131347E2">
            <w:pPr>
              <w:pStyle w:val="6"/>
            </w:pPr>
          </w:p>
        </w:tc>
        <w:tc>
          <w:tcPr>
            <w:tcW w:w="1411" w:type="dxa"/>
          </w:tcPr>
          <w:p w14:paraId="586A686D">
            <w:pPr>
              <w:spacing w:before="37" w:line="219" w:lineRule="auto"/>
              <w:ind w:left="1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发布成功率</w:t>
            </w:r>
          </w:p>
        </w:tc>
        <w:tc>
          <w:tcPr>
            <w:tcW w:w="965" w:type="dxa"/>
          </w:tcPr>
          <w:p w14:paraId="3B7D31A3">
            <w:pPr>
              <w:spacing w:before="37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938" w:type="dxa"/>
          </w:tcPr>
          <w:p w14:paraId="7A55D1D4">
            <w:pPr>
              <w:spacing w:before="147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 w14:paraId="47AE607F">
            <w:pPr>
              <w:pStyle w:val="6"/>
              <w:spacing w:line="345" w:lineRule="auto"/>
            </w:pPr>
          </w:p>
          <w:p w14:paraId="7044F0C5">
            <w:pPr>
              <w:spacing w:before="52" w:line="109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6DDF8DBF">
            <w:pPr>
              <w:pStyle w:val="6"/>
              <w:spacing w:line="345" w:lineRule="auto"/>
            </w:pPr>
          </w:p>
          <w:p w14:paraId="17EE44DF">
            <w:pPr>
              <w:spacing w:before="52" w:line="109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 w14:paraId="31ABD2F0">
            <w:pPr>
              <w:pStyle w:val="6"/>
              <w:spacing w:line="270" w:lineRule="auto"/>
            </w:pPr>
          </w:p>
          <w:p w14:paraId="2F406645">
            <w:pPr>
              <w:spacing w:before="52" w:line="241" w:lineRule="auto"/>
              <w:ind w:left="9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  <w:tc>
          <w:tcPr>
            <w:tcW w:w="497" w:type="dxa"/>
          </w:tcPr>
          <w:p w14:paraId="3342ED67">
            <w:pPr>
              <w:pStyle w:val="6"/>
              <w:spacing w:line="345" w:lineRule="auto"/>
            </w:pPr>
          </w:p>
          <w:p w14:paraId="44BF10EE">
            <w:pPr>
              <w:spacing w:before="52" w:line="109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3CBF021B">
            <w:pPr>
              <w:pStyle w:val="6"/>
              <w:spacing w:line="345" w:lineRule="auto"/>
            </w:pPr>
          </w:p>
          <w:p w14:paraId="6502F2E7">
            <w:pPr>
              <w:spacing w:before="52" w:line="109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6FE563B6">
            <w:pPr>
              <w:pStyle w:val="6"/>
              <w:spacing w:line="270" w:lineRule="auto"/>
            </w:pPr>
          </w:p>
          <w:p w14:paraId="25CFB0C0">
            <w:pPr>
              <w:spacing w:before="52" w:line="241" w:lineRule="auto"/>
              <w:ind w:left="13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1"/>
                <w:w w:val="113"/>
                <w:sz w:val="16"/>
                <w:szCs w:val="16"/>
              </w:rPr>
              <w:t>96%</w:t>
            </w:r>
          </w:p>
        </w:tc>
        <w:tc>
          <w:tcPr>
            <w:tcW w:w="507" w:type="dxa"/>
          </w:tcPr>
          <w:p w14:paraId="4FAD4486">
            <w:pPr>
              <w:pStyle w:val="6"/>
              <w:spacing w:line="345" w:lineRule="auto"/>
            </w:pPr>
          </w:p>
          <w:p w14:paraId="17DDC305">
            <w:pPr>
              <w:spacing w:before="52" w:line="109" w:lineRule="exact"/>
              <w:ind w:left="26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 w14:paraId="7E446A46">
            <w:pPr>
              <w:pStyle w:val="6"/>
              <w:spacing w:line="345" w:lineRule="auto"/>
            </w:pPr>
          </w:p>
          <w:p w14:paraId="0FB2B629">
            <w:pPr>
              <w:spacing w:before="52" w:line="109" w:lineRule="exact"/>
              <w:ind w:left="21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 w14:paraId="44C03F5E">
            <w:pPr>
              <w:pStyle w:val="6"/>
              <w:spacing w:line="270" w:lineRule="auto"/>
            </w:pPr>
          </w:p>
          <w:p w14:paraId="0E1136E6">
            <w:pPr>
              <w:spacing w:before="52" w:line="241" w:lineRule="auto"/>
              <w:ind w:right="19"/>
              <w:jc w:val="right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sz w:val="16"/>
                <w:szCs w:val="16"/>
              </w:rPr>
              <w:t>100%</w:t>
            </w:r>
          </w:p>
        </w:tc>
      </w:tr>
      <w:tr w14:paraId="1A0E33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86" w:type="dxa"/>
            <w:vMerge w:val="continue"/>
            <w:tcBorders>
              <w:top w:val="nil"/>
              <w:bottom w:val="single" w:color="auto" w:sz="4" w:space="0"/>
            </w:tcBorders>
          </w:tcPr>
          <w:p w14:paraId="13B40942">
            <w:pPr>
              <w:pStyle w:val="6"/>
            </w:pPr>
          </w:p>
        </w:tc>
        <w:tc>
          <w:tcPr>
            <w:tcW w:w="1411" w:type="dxa"/>
          </w:tcPr>
          <w:p w14:paraId="595B1238">
            <w:pPr>
              <w:spacing w:before="141" w:line="242" w:lineRule="auto"/>
              <w:ind w:left="116" w:right="19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重大信息安全事件数量</w:t>
            </w:r>
          </w:p>
        </w:tc>
        <w:tc>
          <w:tcPr>
            <w:tcW w:w="965" w:type="dxa"/>
          </w:tcPr>
          <w:p w14:paraId="4DB6CEFD">
            <w:pPr>
              <w:spacing w:before="36" w:line="220" w:lineRule="auto"/>
              <w:ind w:left="1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1"/>
                <w:sz w:val="22"/>
                <w:szCs w:val="22"/>
              </w:rPr>
              <w:t>0</w:t>
            </w:r>
            <w:r>
              <w:rPr>
                <w:rFonts w:ascii="宋体" w:hAnsi="宋体" w:eastAsia="宋体" w:cs="宋体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1"/>
                <w:sz w:val="22"/>
                <w:szCs w:val="22"/>
              </w:rPr>
              <w:t>次</w:t>
            </w:r>
          </w:p>
        </w:tc>
        <w:tc>
          <w:tcPr>
            <w:tcW w:w="938" w:type="dxa"/>
          </w:tcPr>
          <w:p w14:paraId="2518C82B">
            <w:pPr>
              <w:spacing w:before="36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59" w:type="dxa"/>
          </w:tcPr>
          <w:p w14:paraId="4684B375">
            <w:pPr>
              <w:pStyle w:val="6"/>
              <w:spacing w:line="407" w:lineRule="auto"/>
            </w:pPr>
          </w:p>
          <w:p w14:paraId="6E1F4717">
            <w:pPr>
              <w:spacing w:before="52" w:line="108" w:lineRule="exact"/>
              <w:ind w:left="18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</w:tcPr>
          <w:p w14:paraId="72B80647">
            <w:pPr>
              <w:pStyle w:val="6"/>
              <w:spacing w:line="407" w:lineRule="auto"/>
            </w:pPr>
          </w:p>
          <w:p w14:paraId="1ECE07E6">
            <w:pPr>
              <w:spacing w:before="52" w:line="108" w:lineRule="exact"/>
              <w:ind w:left="1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</w:tcPr>
          <w:p w14:paraId="1F06B946">
            <w:pPr>
              <w:pStyle w:val="6"/>
              <w:spacing w:line="331" w:lineRule="auto"/>
            </w:pPr>
          </w:p>
          <w:p w14:paraId="6EB0A364">
            <w:pPr>
              <w:spacing w:before="52" w:line="241" w:lineRule="auto"/>
              <w:ind w:left="23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4"/>
                <w:sz w:val="16"/>
                <w:szCs w:val="16"/>
              </w:rPr>
              <w:t>0</w:t>
            </w:r>
          </w:p>
        </w:tc>
        <w:tc>
          <w:tcPr>
            <w:tcW w:w="497" w:type="dxa"/>
          </w:tcPr>
          <w:p w14:paraId="4D5DDD7E">
            <w:pPr>
              <w:pStyle w:val="6"/>
              <w:spacing w:line="407" w:lineRule="auto"/>
            </w:pPr>
          </w:p>
          <w:p w14:paraId="65C41414">
            <w:pPr>
              <w:spacing w:before="52" w:line="108" w:lineRule="exact"/>
              <w:ind w:left="20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</w:tcPr>
          <w:p w14:paraId="777C8C5E">
            <w:pPr>
              <w:pStyle w:val="6"/>
              <w:spacing w:line="407" w:lineRule="auto"/>
            </w:pPr>
          </w:p>
          <w:p w14:paraId="1BE3121A">
            <w:pPr>
              <w:spacing w:before="52" w:line="108" w:lineRule="exact"/>
              <w:ind w:left="18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</w:tcPr>
          <w:p w14:paraId="7C7D1402">
            <w:pPr>
              <w:pStyle w:val="6"/>
              <w:spacing w:line="331" w:lineRule="auto"/>
            </w:pPr>
          </w:p>
          <w:p w14:paraId="3792AB95">
            <w:pPr>
              <w:spacing w:before="52" w:line="241" w:lineRule="auto"/>
              <w:ind w:left="236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4"/>
                <w:sz w:val="16"/>
                <w:szCs w:val="16"/>
              </w:rPr>
              <w:t>0</w:t>
            </w:r>
          </w:p>
        </w:tc>
        <w:tc>
          <w:tcPr>
            <w:tcW w:w="507" w:type="dxa"/>
          </w:tcPr>
          <w:p w14:paraId="6CFEB09E">
            <w:pPr>
              <w:pStyle w:val="6"/>
              <w:spacing w:line="407" w:lineRule="auto"/>
            </w:pPr>
          </w:p>
          <w:p w14:paraId="6DDAF0AE">
            <w:pPr>
              <w:spacing w:before="52" w:line="108" w:lineRule="exact"/>
              <w:ind w:left="26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</w:tcPr>
          <w:p w14:paraId="2D247093">
            <w:pPr>
              <w:pStyle w:val="6"/>
              <w:spacing w:line="407" w:lineRule="auto"/>
            </w:pPr>
          </w:p>
          <w:p w14:paraId="52F21248">
            <w:pPr>
              <w:spacing w:before="52" w:line="108" w:lineRule="exact"/>
              <w:ind w:left="219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</w:tcPr>
          <w:p w14:paraId="0DDC2A6D">
            <w:pPr>
              <w:pStyle w:val="6"/>
              <w:spacing w:line="331" w:lineRule="auto"/>
            </w:pPr>
          </w:p>
          <w:p w14:paraId="06D305EF">
            <w:pPr>
              <w:spacing w:before="52" w:line="241" w:lineRule="auto"/>
              <w:ind w:left="29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14"/>
                <w:sz w:val="16"/>
                <w:szCs w:val="16"/>
              </w:rPr>
              <w:t>0</w:t>
            </w:r>
          </w:p>
        </w:tc>
      </w:tr>
      <w:tr w14:paraId="2D9B29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8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BD797F1">
            <w:pPr>
              <w:pStyle w:val="6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质量</w:t>
            </w:r>
          </w:p>
        </w:tc>
        <w:tc>
          <w:tcPr>
            <w:tcW w:w="1411" w:type="dxa"/>
            <w:tcBorders>
              <w:left w:val="single" w:color="auto" w:sz="4" w:space="0"/>
            </w:tcBorders>
            <w:shd w:val="clear" w:color="auto" w:fill="auto"/>
            <w:vAlign w:val="top"/>
          </w:tcPr>
          <w:p w14:paraId="0820113A">
            <w:pPr>
              <w:spacing w:before="142" w:line="220" w:lineRule="auto"/>
              <w:ind w:left="115" w:leftChars="0"/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1"/>
                <w:sz w:val="22"/>
                <w:szCs w:val="22"/>
                <w:lang w:val="en-US" w:eastAsia="zh-CN"/>
              </w:rPr>
              <w:t>内审</w:t>
            </w:r>
          </w:p>
        </w:tc>
        <w:tc>
          <w:tcPr>
            <w:tcW w:w="965" w:type="dxa"/>
            <w:shd w:val="clear" w:color="auto" w:fill="auto"/>
            <w:vAlign w:val="top"/>
          </w:tcPr>
          <w:p w14:paraId="012C72DE">
            <w:pPr>
              <w:spacing w:before="144" w:line="220" w:lineRule="auto"/>
              <w:ind w:left="121" w:leftChars="0"/>
              <w:rPr>
                <w:rFonts w:hint="default" w:ascii="宋体" w:hAnsi="宋体" w:eastAsia="宋体" w:cs="宋体"/>
                <w:snapToGrid w:val="0"/>
                <w:color w:val="000000"/>
                <w:spacing w:val="21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</w:t>
            </w:r>
            <w:r>
              <w:rPr>
                <w:rFonts w:hint="eastAsia" w:ascii="宋体" w:hAnsi="宋体" w:eastAsia="宋体" w:cs="宋体"/>
                <w:spacing w:val="24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938" w:type="dxa"/>
            <w:shd w:val="clear" w:color="auto" w:fill="auto"/>
            <w:vAlign w:val="top"/>
          </w:tcPr>
          <w:p w14:paraId="49B9D863">
            <w:pPr>
              <w:spacing w:before="144" w:line="220" w:lineRule="auto"/>
              <w:ind w:left="124" w:leftChars="0"/>
              <w:rPr>
                <w:rFonts w:hint="default" w:ascii="宋体" w:hAnsi="宋体" w:eastAsia="宋体" w:cs="宋体"/>
                <w:snapToGrid w:val="0"/>
                <w:color w:val="000000"/>
                <w:spacing w:val="-11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11"/>
                <w:sz w:val="22"/>
                <w:szCs w:val="22"/>
                <w:lang w:val="en-US" w:eastAsia="zh-CN"/>
              </w:rPr>
              <w:t>次/年</w:t>
            </w:r>
          </w:p>
        </w:tc>
        <w:tc>
          <w:tcPr>
            <w:tcW w:w="459" w:type="dxa"/>
            <w:shd w:val="clear" w:color="auto" w:fill="auto"/>
            <w:vAlign w:val="top"/>
          </w:tcPr>
          <w:p w14:paraId="5B7B7E5B">
            <w:pPr>
              <w:pStyle w:val="6"/>
              <w:spacing w:line="403" w:lineRule="auto"/>
            </w:pPr>
          </w:p>
          <w:p w14:paraId="464990D9">
            <w:pPr>
              <w:spacing w:before="52" w:line="108" w:lineRule="exact"/>
              <w:ind w:left="321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  <w:shd w:val="clear" w:color="auto" w:fill="auto"/>
            <w:vAlign w:val="top"/>
          </w:tcPr>
          <w:p w14:paraId="4ED25529">
            <w:pPr>
              <w:pStyle w:val="6"/>
              <w:spacing w:line="403" w:lineRule="auto"/>
            </w:pPr>
          </w:p>
          <w:p w14:paraId="2880410F">
            <w:pPr>
              <w:spacing w:before="52" w:line="108" w:lineRule="exact"/>
              <w:ind w:left="32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  <w:shd w:val="clear" w:color="auto" w:fill="auto"/>
            <w:vAlign w:val="top"/>
          </w:tcPr>
          <w:p w14:paraId="2257F109">
            <w:pPr>
              <w:pStyle w:val="6"/>
              <w:spacing w:line="403" w:lineRule="auto"/>
            </w:pPr>
          </w:p>
          <w:p w14:paraId="29A1A99C">
            <w:pPr>
              <w:spacing w:before="52" w:line="108" w:lineRule="exact"/>
              <w:ind w:left="28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97" w:type="dxa"/>
            <w:shd w:val="clear" w:color="auto" w:fill="auto"/>
            <w:vAlign w:val="top"/>
          </w:tcPr>
          <w:p w14:paraId="5BAF8059">
            <w:pPr>
              <w:pStyle w:val="6"/>
              <w:spacing w:line="327" w:lineRule="auto"/>
            </w:pPr>
          </w:p>
          <w:p w14:paraId="5795D738">
            <w:pPr>
              <w:spacing w:before="52" w:line="241" w:lineRule="auto"/>
              <w:ind w:left="330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70" w:type="dxa"/>
            <w:shd w:val="clear" w:color="auto" w:fill="auto"/>
            <w:vAlign w:val="top"/>
          </w:tcPr>
          <w:p w14:paraId="11BE2B67">
            <w:pPr>
              <w:pStyle w:val="6"/>
              <w:spacing w:line="403" w:lineRule="auto"/>
            </w:pPr>
          </w:p>
          <w:p w14:paraId="4EB1125B">
            <w:pPr>
              <w:spacing w:before="52" w:line="108" w:lineRule="exact"/>
              <w:ind w:left="28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  <w:shd w:val="clear" w:color="auto" w:fill="auto"/>
            <w:vAlign w:val="top"/>
          </w:tcPr>
          <w:p w14:paraId="3048A1C9">
            <w:pPr>
              <w:pStyle w:val="6"/>
              <w:spacing w:line="403" w:lineRule="auto"/>
            </w:pPr>
          </w:p>
          <w:p w14:paraId="63128D46">
            <w:pPr>
              <w:spacing w:before="52" w:line="108" w:lineRule="exact"/>
              <w:ind w:left="27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07" w:type="dxa"/>
            <w:shd w:val="clear" w:color="auto" w:fill="auto"/>
            <w:vAlign w:val="top"/>
          </w:tcPr>
          <w:p w14:paraId="08430420">
            <w:pPr>
              <w:pStyle w:val="6"/>
              <w:spacing w:line="403" w:lineRule="auto"/>
            </w:pPr>
          </w:p>
          <w:p w14:paraId="1298F0D8">
            <w:pPr>
              <w:spacing w:before="52" w:line="108" w:lineRule="exact"/>
              <w:ind w:left="32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  <w:shd w:val="clear" w:color="auto" w:fill="auto"/>
            <w:vAlign w:val="top"/>
          </w:tcPr>
          <w:p w14:paraId="24BD17E4">
            <w:pPr>
              <w:pStyle w:val="6"/>
              <w:spacing w:line="403" w:lineRule="auto"/>
            </w:pPr>
          </w:p>
          <w:p w14:paraId="6C907170">
            <w:pPr>
              <w:spacing w:before="52" w:line="108" w:lineRule="exact"/>
              <w:ind w:left="30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  <w:shd w:val="clear" w:color="auto" w:fill="auto"/>
            <w:vAlign w:val="top"/>
          </w:tcPr>
          <w:p w14:paraId="4E98E21E">
            <w:pPr>
              <w:pStyle w:val="6"/>
              <w:spacing w:line="403" w:lineRule="auto"/>
            </w:pPr>
          </w:p>
          <w:p w14:paraId="277BCC14">
            <w:pPr>
              <w:spacing w:before="52" w:line="108" w:lineRule="exact"/>
              <w:ind w:left="264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18"/>
                <w:position w:val="-3"/>
                <w:sz w:val="16"/>
                <w:szCs w:val="16"/>
                <w:lang w:val="en-US" w:eastAsia="zh-CN"/>
              </w:rPr>
              <w:t>1</w:t>
            </w:r>
          </w:p>
        </w:tc>
      </w:tr>
      <w:tr w14:paraId="078E89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8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7F4610">
            <w:pPr>
              <w:pStyle w:val="6"/>
            </w:pPr>
          </w:p>
        </w:tc>
        <w:tc>
          <w:tcPr>
            <w:tcW w:w="1411" w:type="dxa"/>
            <w:tcBorders>
              <w:left w:val="single" w:color="auto" w:sz="4" w:space="0"/>
            </w:tcBorders>
            <w:shd w:val="clear" w:color="auto" w:fill="auto"/>
            <w:vAlign w:val="top"/>
          </w:tcPr>
          <w:p w14:paraId="5362221F">
            <w:pPr>
              <w:spacing w:before="142" w:line="220" w:lineRule="auto"/>
              <w:ind w:left="115" w:leftChars="0"/>
              <w:rPr>
                <w:rFonts w:hint="default" w:ascii="宋体" w:hAnsi="宋体" w:eastAsia="宋体" w:cs="宋体"/>
                <w:snapToGrid w:val="0"/>
                <w:color w:val="000000"/>
                <w:spacing w:val="-1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1"/>
                <w:sz w:val="22"/>
                <w:szCs w:val="22"/>
                <w:lang w:val="en-US" w:eastAsia="zh-CN"/>
              </w:rPr>
              <w:t>管评</w:t>
            </w:r>
          </w:p>
        </w:tc>
        <w:tc>
          <w:tcPr>
            <w:tcW w:w="965" w:type="dxa"/>
            <w:shd w:val="clear" w:color="auto" w:fill="auto"/>
            <w:vAlign w:val="top"/>
          </w:tcPr>
          <w:p w14:paraId="7F0EF4EC">
            <w:pPr>
              <w:spacing w:before="144" w:line="220" w:lineRule="auto"/>
              <w:ind w:left="121" w:leftChars="0"/>
              <w:rPr>
                <w:rFonts w:hint="default" w:ascii="宋体" w:hAnsi="宋体" w:eastAsia="宋体" w:cs="宋体"/>
                <w:snapToGrid w:val="0"/>
                <w:color w:val="000000"/>
                <w:spacing w:val="21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21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938" w:type="dxa"/>
            <w:shd w:val="clear" w:color="auto" w:fill="auto"/>
            <w:vAlign w:val="top"/>
          </w:tcPr>
          <w:p w14:paraId="2B42C14C">
            <w:pPr>
              <w:spacing w:before="144" w:line="220" w:lineRule="auto"/>
              <w:ind w:left="124" w:leftChars="0"/>
              <w:rPr>
                <w:rFonts w:ascii="宋体" w:hAnsi="宋体" w:eastAsia="宋体" w:cs="宋体"/>
                <w:snapToGrid w:val="0"/>
                <w:color w:val="000000"/>
                <w:spacing w:val="-1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11"/>
                <w:sz w:val="22"/>
                <w:szCs w:val="22"/>
                <w:lang w:val="en-US" w:eastAsia="zh-CN"/>
              </w:rPr>
              <w:t>次/年</w:t>
            </w:r>
          </w:p>
        </w:tc>
        <w:tc>
          <w:tcPr>
            <w:tcW w:w="459" w:type="dxa"/>
            <w:shd w:val="clear" w:color="auto" w:fill="auto"/>
            <w:vAlign w:val="top"/>
          </w:tcPr>
          <w:p w14:paraId="0ACF6406">
            <w:pPr>
              <w:pStyle w:val="6"/>
              <w:spacing w:line="403" w:lineRule="auto"/>
            </w:pPr>
          </w:p>
          <w:p w14:paraId="143634B9">
            <w:pPr>
              <w:spacing w:before="52" w:line="108" w:lineRule="exact"/>
              <w:ind w:left="321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85" w:type="dxa"/>
            <w:shd w:val="clear" w:color="auto" w:fill="auto"/>
            <w:vAlign w:val="top"/>
          </w:tcPr>
          <w:p w14:paraId="000C9145">
            <w:pPr>
              <w:pStyle w:val="6"/>
              <w:spacing w:line="403" w:lineRule="auto"/>
            </w:pPr>
          </w:p>
          <w:p w14:paraId="6CA9DFF7">
            <w:pPr>
              <w:spacing w:before="52" w:line="108" w:lineRule="exact"/>
              <w:ind w:left="32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5" w:type="dxa"/>
            <w:shd w:val="clear" w:color="auto" w:fill="auto"/>
            <w:vAlign w:val="top"/>
          </w:tcPr>
          <w:p w14:paraId="7C02FB4F">
            <w:pPr>
              <w:pStyle w:val="6"/>
              <w:spacing w:line="403" w:lineRule="auto"/>
            </w:pPr>
          </w:p>
          <w:p w14:paraId="0889317E">
            <w:pPr>
              <w:spacing w:before="52" w:line="108" w:lineRule="exact"/>
              <w:ind w:left="28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97" w:type="dxa"/>
            <w:shd w:val="clear" w:color="auto" w:fill="auto"/>
            <w:vAlign w:val="top"/>
          </w:tcPr>
          <w:p w14:paraId="4BA67A6C">
            <w:pPr>
              <w:pStyle w:val="6"/>
              <w:spacing w:line="327" w:lineRule="auto"/>
            </w:pPr>
          </w:p>
          <w:p w14:paraId="4C5A835A">
            <w:pPr>
              <w:spacing w:before="52" w:line="241" w:lineRule="auto"/>
              <w:ind w:left="330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14"/>
                <w:sz w:val="16"/>
                <w:szCs w:val="16"/>
                <w:lang w:val="en-US" w:eastAsia="zh-CN"/>
              </w:rPr>
              <w:t>-</w:t>
            </w:r>
          </w:p>
        </w:tc>
        <w:tc>
          <w:tcPr>
            <w:tcW w:w="470" w:type="dxa"/>
            <w:shd w:val="clear" w:color="auto" w:fill="auto"/>
            <w:vAlign w:val="top"/>
          </w:tcPr>
          <w:p w14:paraId="17F02681">
            <w:pPr>
              <w:pStyle w:val="6"/>
              <w:spacing w:line="403" w:lineRule="auto"/>
            </w:pPr>
          </w:p>
          <w:p w14:paraId="756CF3A4">
            <w:pPr>
              <w:spacing w:before="52" w:line="108" w:lineRule="exact"/>
              <w:ind w:left="28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60" w:type="dxa"/>
            <w:shd w:val="clear" w:color="auto" w:fill="auto"/>
            <w:vAlign w:val="top"/>
          </w:tcPr>
          <w:p w14:paraId="5D2DF730">
            <w:pPr>
              <w:pStyle w:val="6"/>
              <w:spacing w:line="403" w:lineRule="auto"/>
            </w:pPr>
          </w:p>
          <w:p w14:paraId="43E98B8F">
            <w:pPr>
              <w:spacing w:before="52" w:line="108" w:lineRule="exact"/>
              <w:ind w:left="27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07" w:type="dxa"/>
            <w:shd w:val="clear" w:color="auto" w:fill="auto"/>
            <w:vAlign w:val="top"/>
          </w:tcPr>
          <w:p w14:paraId="302CD421">
            <w:pPr>
              <w:pStyle w:val="6"/>
              <w:spacing w:line="403" w:lineRule="auto"/>
            </w:pPr>
          </w:p>
          <w:p w14:paraId="77B4BCC3">
            <w:pPr>
              <w:spacing w:before="52" w:line="108" w:lineRule="exact"/>
              <w:ind w:left="32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423" w:type="dxa"/>
            <w:shd w:val="clear" w:color="auto" w:fill="auto"/>
            <w:vAlign w:val="top"/>
          </w:tcPr>
          <w:p w14:paraId="42E2D8C0">
            <w:pPr>
              <w:pStyle w:val="6"/>
              <w:spacing w:line="403" w:lineRule="auto"/>
            </w:pPr>
          </w:p>
          <w:p w14:paraId="0DBE197F">
            <w:pPr>
              <w:spacing w:before="52" w:line="108" w:lineRule="exact"/>
              <w:ind w:left="30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8"/>
                <w:position w:val="-3"/>
                <w:sz w:val="16"/>
                <w:szCs w:val="16"/>
              </w:rPr>
              <w:t>-</w:t>
            </w:r>
          </w:p>
        </w:tc>
        <w:tc>
          <w:tcPr>
            <w:tcW w:w="570" w:type="dxa"/>
            <w:shd w:val="clear" w:color="auto" w:fill="auto"/>
            <w:vAlign w:val="top"/>
          </w:tcPr>
          <w:p w14:paraId="08388913">
            <w:pPr>
              <w:pStyle w:val="6"/>
              <w:spacing w:line="403" w:lineRule="auto"/>
            </w:pPr>
          </w:p>
          <w:p w14:paraId="56C2D331">
            <w:pPr>
              <w:spacing w:before="52" w:line="108" w:lineRule="exact"/>
              <w:ind w:left="264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18"/>
                <w:position w:val="-3"/>
                <w:sz w:val="16"/>
                <w:szCs w:val="16"/>
                <w:lang w:val="en-US" w:eastAsia="zh-CN"/>
              </w:rPr>
              <w:t>1</w:t>
            </w:r>
          </w:p>
        </w:tc>
      </w:tr>
    </w:tbl>
    <w:p w14:paraId="12DA4CCF">
      <w:pPr>
        <w:rPr>
          <w:rFonts w:ascii="黑体" w:hAnsi="黑体" w:eastAsia="黑体" w:cs="黑体"/>
          <w:b/>
          <w:bCs/>
          <w:spacing w:val="4"/>
          <w:sz w:val="31"/>
          <w:szCs w:val="31"/>
        </w:rPr>
      </w:pPr>
      <w:bookmarkStart w:id="1" w:name="bookmark2"/>
      <w:bookmarkEnd w:id="1"/>
      <w:bookmarkStart w:id="2" w:name="bookmark3"/>
      <w:bookmarkEnd w:id="2"/>
      <w:r>
        <w:rPr>
          <w:rFonts w:ascii="黑体" w:hAnsi="黑体" w:eastAsia="黑体" w:cs="黑体"/>
          <w:b/>
          <w:bCs/>
          <w:spacing w:val="4"/>
          <w:sz w:val="31"/>
          <w:szCs w:val="31"/>
        </w:rPr>
        <w:br w:type="page"/>
      </w:r>
    </w:p>
    <w:p w14:paraId="5664CA05">
      <w:pPr>
        <w:spacing w:before="101" w:line="226" w:lineRule="auto"/>
        <w:ind w:left="139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2.</w:t>
      </w:r>
      <w:r>
        <w:rPr>
          <w:rFonts w:ascii="黑体" w:hAnsi="黑体" w:eastAsia="黑体" w:cs="黑体"/>
          <w:spacing w:val="-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人员管理情况报告</w:t>
      </w:r>
    </w:p>
    <w:p w14:paraId="352095CA">
      <w:pPr>
        <w:spacing w:before="97" w:line="221" w:lineRule="auto"/>
        <w:ind w:left="139"/>
        <w:outlineLvl w:val="1"/>
        <w:rPr>
          <w:rFonts w:ascii="黑体" w:hAnsi="黑体" w:eastAsia="黑体" w:cs="黑体"/>
          <w:sz w:val="30"/>
          <w:szCs w:val="30"/>
        </w:rPr>
      </w:pPr>
      <w:bookmarkStart w:id="3" w:name="bookmark26"/>
      <w:bookmarkEnd w:id="3"/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2.1.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人员储备及招聘</w:t>
      </w:r>
    </w:p>
    <w:p w14:paraId="511098D9">
      <w:pPr>
        <w:spacing w:before="180" w:line="213" w:lineRule="auto"/>
        <w:ind w:left="35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截止到 2025 年</w:t>
      </w:r>
      <w:r>
        <w:rPr>
          <w:rFonts w:ascii="宋体" w:hAnsi="宋体" w:eastAsia="宋体" w:cs="宋体"/>
          <w:spacing w:val="-6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9 月公司按照储备计划</w:t>
      </w:r>
      <w:r>
        <w:rPr>
          <w:rFonts w:ascii="宋体" w:hAnsi="宋体" w:eastAsia="宋体" w:cs="宋体"/>
          <w:spacing w:val="-9"/>
          <w:sz w:val="24"/>
          <w:szCs w:val="24"/>
        </w:rPr>
        <w:t>内部培养3人，外部招聘</w:t>
      </w:r>
      <w:r>
        <w:rPr>
          <w:rFonts w:hint="eastAsia" w:ascii="宋体" w:hAnsi="宋体" w:eastAsia="宋体" w:cs="宋体"/>
          <w:spacing w:val="-9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spacing w:val="-9"/>
          <w:sz w:val="24"/>
          <w:szCs w:val="24"/>
        </w:rPr>
        <w:t>人，名单如下：</w:t>
      </w:r>
    </w:p>
    <w:tbl>
      <w:tblPr>
        <w:tblStyle w:val="5"/>
        <w:tblW w:w="90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1"/>
        <w:gridCol w:w="1192"/>
        <w:gridCol w:w="1337"/>
        <w:gridCol w:w="1485"/>
        <w:gridCol w:w="1033"/>
        <w:gridCol w:w="1632"/>
        <w:gridCol w:w="1814"/>
      </w:tblGrid>
      <w:tr w14:paraId="7C9180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511" w:type="dxa"/>
            <w:shd w:val="clear" w:color="auto" w:fill="808080"/>
            <w:textDirection w:val="tbRlV"/>
          </w:tcPr>
          <w:p w14:paraId="17EC2C49">
            <w:pPr>
              <w:spacing w:before="167" w:line="207" w:lineRule="auto"/>
              <w:ind w:left="1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2"/>
                <w:szCs w:val="22"/>
              </w:rPr>
              <w:t>序</w:t>
            </w:r>
            <w:r>
              <w:rPr>
                <w:rFonts w:ascii="宋体" w:hAnsi="宋体" w:eastAsia="宋体" w:cs="宋体"/>
                <w:spacing w:val="65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2"/>
                <w:szCs w:val="22"/>
              </w:rPr>
              <w:t>号</w:t>
            </w:r>
          </w:p>
        </w:tc>
        <w:tc>
          <w:tcPr>
            <w:tcW w:w="1192" w:type="dxa"/>
            <w:shd w:val="clear" w:color="auto" w:fill="808080"/>
          </w:tcPr>
          <w:p w14:paraId="03EC5DEC">
            <w:pPr>
              <w:spacing w:before="116" w:line="290" w:lineRule="auto"/>
              <w:ind w:left="496" w:right="260" w:hanging="19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2"/>
                <w:szCs w:val="22"/>
              </w:rPr>
              <w:t>岗位类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别</w:t>
            </w:r>
          </w:p>
        </w:tc>
        <w:tc>
          <w:tcPr>
            <w:tcW w:w="1337" w:type="dxa"/>
            <w:shd w:val="clear" w:color="auto" w:fill="808080"/>
          </w:tcPr>
          <w:p w14:paraId="018CAB11">
            <w:pPr>
              <w:spacing w:before="305" w:line="220" w:lineRule="auto"/>
              <w:ind w:left="23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所属部门</w:t>
            </w:r>
          </w:p>
        </w:tc>
        <w:tc>
          <w:tcPr>
            <w:tcW w:w="1485" w:type="dxa"/>
            <w:shd w:val="clear" w:color="auto" w:fill="808080"/>
          </w:tcPr>
          <w:p w14:paraId="5F380659">
            <w:pPr>
              <w:spacing w:before="305" w:line="221" w:lineRule="auto"/>
              <w:ind w:left="40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2"/>
                <w:szCs w:val="22"/>
              </w:rPr>
              <w:t>岗位名称</w:t>
            </w:r>
          </w:p>
        </w:tc>
        <w:tc>
          <w:tcPr>
            <w:tcW w:w="1033" w:type="dxa"/>
            <w:shd w:val="clear" w:color="auto" w:fill="808080"/>
          </w:tcPr>
          <w:p w14:paraId="0F32B880">
            <w:pPr>
              <w:spacing w:before="116" w:line="290" w:lineRule="auto"/>
              <w:ind w:left="420" w:right="176" w:hanging="2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计划储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备</w:t>
            </w:r>
          </w:p>
        </w:tc>
        <w:tc>
          <w:tcPr>
            <w:tcW w:w="1632" w:type="dxa"/>
            <w:shd w:val="clear" w:color="auto" w:fill="808080"/>
          </w:tcPr>
          <w:p w14:paraId="0AB1BC18">
            <w:pPr>
              <w:spacing w:before="305" w:line="221" w:lineRule="auto"/>
              <w:ind w:left="38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储备方式</w:t>
            </w:r>
          </w:p>
        </w:tc>
        <w:tc>
          <w:tcPr>
            <w:tcW w:w="1814" w:type="dxa"/>
            <w:shd w:val="clear" w:color="auto" w:fill="808080"/>
          </w:tcPr>
          <w:p w14:paraId="5057D199">
            <w:pPr>
              <w:spacing w:before="305" w:line="220" w:lineRule="auto"/>
              <w:ind w:left="3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完成情况</w:t>
            </w:r>
          </w:p>
        </w:tc>
      </w:tr>
      <w:tr w14:paraId="5F9E98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511" w:type="dxa"/>
          </w:tcPr>
          <w:p w14:paraId="2F5E840F">
            <w:pPr>
              <w:spacing w:before="130" w:line="227" w:lineRule="auto"/>
              <w:ind w:left="20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1</w:t>
            </w:r>
          </w:p>
        </w:tc>
        <w:tc>
          <w:tcPr>
            <w:tcW w:w="1192" w:type="dxa"/>
            <w:vMerge w:val="restart"/>
            <w:tcBorders>
              <w:bottom w:val="nil"/>
            </w:tcBorders>
          </w:tcPr>
          <w:p w14:paraId="5B65AB4E">
            <w:pPr>
              <w:pStyle w:val="6"/>
            </w:pPr>
          </w:p>
        </w:tc>
        <w:tc>
          <w:tcPr>
            <w:tcW w:w="1337" w:type="dxa"/>
          </w:tcPr>
          <w:p w14:paraId="7CE0A585">
            <w:pPr>
              <w:spacing w:before="130" w:line="220" w:lineRule="auto"/>
              <w:ind w:left="3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  <w:tc>
          <w:tcPr>
            <w:tcW w:w="1485" w:type="dxa"/>
          </w:tcPr>
          <w:p w14:paraId="6E6A2573">
            <w:pPr>
              <w:spacing w:before="130" w:line="227" w:lineRule="auto"/>
              <w:ind w:left="1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经理</w:t>
            </w:r>
          </w:p>
        </w:tc>
        <w:tc>
          <w:tcPr>
            <w:tcW w:w="1033" w:type="dxa"/>
          </w:tcPr>
          <w:p w14:paraId="52E9B98E">
            <w:pPr>
              <w:spacing w:before="130" w:line="227" w:lineRule="auto"/>
              <w:ind w:left="5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0</w:t>
            </w:r>
          </w:p>
        </w:tc>
        <w:tc>
          <w:tcPr>
            <w:tcW w:w="1632" w:type="dxa"/>
          </w:tcPr>
          <w:p w14:paraId="3E6386A5">
            <w:pPr>
              <w:pStyle w:val="6"/>
            </w:pPr>
          </w:p>
        </w:tc>
        <w:tc>
          <w:tcPr>
            <w:tcW w:w="1814" w:type="dxa"/>
          </w:tcPr>
          <w:p w14:paraId="25446F57">
            <w:pPr>
              <w:pStyle w:val="6"/>
            </w:pPr>
          </w:p>
        </w:tc>
      </w:tr>
      <w:tr w14:paraId="395BC9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511" w:type="dxa"/>
          </w:tcPr>
          <w:p w14:paraId="6AFB63BB">
            <w:pPr>
              <w:spacing w:before="134" w:line="228" w:lineRule="auto"/>
              <w:ind w:left="19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2</w:t>
            </w:r>
          </w:p>
        </w:tc>
        <w:tc>
          <w:tcPr>
            <w:tcW w:w="1192" w:type="dxa"/>
            <w:vMerge w:val="continue"/>
            <w:tcBorders>
              <w:top w:val="nil"/>
            </w:tcBorders>
          </w:tcPr>
          <w:p w14:paraId="1F92D890">
            <w:pPr>
              <w:pStyle w:val="6"/>
            </w:pPr>
          </w:p>
        </w:tc>
        <w:tc>
          <w:tcPr>
            <w:tcW w:w="1337" w:type="dxa"/>
          </w:tcPr>
          <w:p w14:paraId="5C456763">
            <w:pPr>
              <w:spacing w:before="134" w:line="220" w:lineRule="auto"/>
              <w:ind w:left="3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开发部</w:t>
            </w:r>
          </w:p>
        </w:tc>
        <w:tc>
          <w:tcPr>
            <w:tcW w:w="1485" w:type="dxa"/>
          </w:tcPr>
          <w:p w14:paraId="2A40A214">
            <w:pPr>
              <w:spacing w:before="134" w:line="228" w:lineRule="auto"/>
              <w:ind w:left="1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经理</w:t>
            </w:r>
          </w:p>
        </w:tc>
        <w:tc>
          <w:tcPr>
            <w:tcW w:w="1033" w:type="dxa"/>
          </w:tcPr>
          <w:p w14:paraId="631E44F3">
            <w:pPr>
              <w:spacing w:before="134" w:line="228" w:lineRule="auto"/>
              <w:ind w:left="5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0</w:t>
            </w:r>
          </w:p>
        </w:tc>
        <w:tc>
          <w:tcPr>
            <w:tcW w:w="1632" w:type="dxa"/>
          </w:tcPr>
          <w:p w14:paraId="1EB16D3A">
            <w:pPr>
              <w:pStyle w:val="6"/>
            </w:pPr>
          </w:p>
        </w:tc>
        <w:tc>
          <w:tcPr>
            <w:tcW w:w="1814" w:type="dxa"/>
          </w:tcPr>
          <w:p w14:paraId="35E6AB87">
            <w:pPr>
              <w:pStyle w:val="6"/>
            </w:pPr>
          </w:p>
        </w:tc>
      </w:tr>
      <w:tr w14:paraId="060BAC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 w:hRule="atLeast"/>
        </w:trPr>
        <w:tc>
          <w:tcPr>
            <w:tcW w:w="511" w:type="dxa"/>
          </w:tcPr>
          <w:p w14:paraId="037EC128">
            <w:pPr>
              <w:spacing w:before="135"/>
              <w:ind w:left="19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3</w:t>
            </w:r>
          </w:p>
        </w:tc>
        <w:tc>
          <w:tcPr>
            <w:tcW w:w="1192" w:type="dxa"/>
            <w:vMerge w:val="restart"/>
            <w:tcBorders>
              <w:top w:val="nil"/>
              <w:bottom w:val="nil"/>
            </w:tcBorders>
          </w:tcPr>
          <w:p w14:paraId="599CABD6">
            <w:pPr>
              <w:spacing w:before="310" w:line="220" w:lineRule="auto"/>
              <w:ind w:left="2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管理岗</w:t>
            </w:r>
          </w:p>
        </w:tc>
        <w:tc>
          <w:tcPr>
            <w:tcW w:w="1337" w:type="dxa"/>
          </w:tcPr>
          <w:p w14:paraId="0909FEE4">
            <w:pPr>
              <w:spacing w:before="135" w:line="220" w:lineRule="auto"/>
              <w:ind w:left="3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  <w:tc>
          <w:tcPr>
            <w:tcW w:w="1485" w:type="dxa"/>
          </w:tcPr>
          <w:p w14:paraId="5FD424CA">
            <w:pPr>
              <w:spacing w:before="134" w:line="221" w:lineRule="auto"/>
              <w:ind w:left="1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项目经理</w:t>
            </w:r>
          </w:p>
        </w:tc>
        <w:tc>
          <w:tcPr>
            <w:tcW w:w="1033" w:type="dxa"/>
          </w:tcPr>
          <w:p w14:paraId="1E522E94">
            <w:pPr>
              <w:spacing w:before="134" w:line="242" w:lineRule="auto"/>
              <w:ind w:left="53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1</w:t>
            </w:r>
          </w:p>
        </w:tc>
        <w:tc>
          <w:tcPr>
            <w:tcW w:w="1632" w:type="dxa"/>
          </w:tcPr>
          <w:p w14:paraId="70B06AF8">
            <w:pPr>
              <w:spacing w:before="35"/>
              <w:ind w:left="304" w:right="255" w:firstLine="1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内部培养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由技术支持</w:t>
            </w:r>
          </w:p>
          <w:p w14:paraId="04803626">
            <w:pPr>
              <w:spacing w:line="214" w:lineRule="auto"/>
              <w:ind w:left="28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工程师培养</w:t>
            </w:r>
          </w:p>
        </w:tc>
        <w:tc>
          <w:tcPr>
            <w:tcW w:w="1814" w:type="dxa"/>
          </w:tcPr>
          <w:p w14:paraId="7AF61A76">
            <w:pPr>
              <w:spacing w:before="195" w:line="252" w:lineRule="auto"/>
              <w:ind w:left="613" w:right="13" w:hanging="57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已完成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名项目经理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的培养</w:t>
            </w:r>
          </w:p>
        </w:tc>
      </w:tr>
      <w:tr w14:paraId="434489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511" w:type="dxa"/>
          </w:tcPr>
          <w:p w14:paraId="3D30685B">
            <w:pPr>
              <w:spacing w:before="130" w:line="230" w:lineRule="auto"/>
              <w:ind w:left="1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4</w:t>
            </w:r>
          </w:p>
        </w:tc>
        <w:tc>
          <w:tcPr>
            <w:tcW w:w="1192" w:type="dxa"/>
            <w:vMerge w:val="continue"/>
            <w:tcBorders>
              <w:top w:val="nil"/>
              <w:bottom w:val="nil"/>
            </w:tcBorders>
          </w:tcPr>
          <w:p w14:paraId="22AB4595">
            <w:pPr>
              <w:pStyle w:val="6"/>
            </w:pPr>
          </w:p>
        </w:tc>
        <w:tc>
          <w:tcPr>
            <w:tcW w:w="1337" w:type="dxa"/>
          </w:tcPr>
          <w:p w14:paraId="457CB7FB">
            <w:pPr>
              <w:spacing w:before="130" w:line="220" w:lineRule="auto"/>
              <w:ind w:left="3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质量部</w:t>
            </w:r>
          </w:p>
        </w:tc>
        <w:tc>
          <w:tcPr>
            <w:tcW w:w="1485" w:type="dxa"/>
          </w:tcPr>
          <w:p w14:paraId="41793F84">
            <w:pPr>
              <w:spacing w:before="130" w:line="230" w:lineRule="auto"/>
              <w:ind w:left="1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经理</w:t>
            </w:r>
          </w:p>
        </w:tc>
        <w:tc>
          <w:tcPr>
            <w:tcW w:w="1033" w:type="dxa"/>
          </w:tcPr>
          <w:p w14:paraId="5A59C26F">
            <w:pPr>
              <w:spacing w:before="130" w:line="230" w:lineRule="auto"/>
              <w:ind w:left="5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0</w:t>
            </w:r>
          </w:p>
        </w:tc>
        <w:tc>
          <w:tcPr>
            <w:tcW w:w="1632" w:type="dxa"/>
          </w:tcPr>
          <w:p w14:paraId="1EA82B2B">
            <w:pPr>
              <w:spacing w:before="130" w:line="225" w:lineRule="auto"/>
              <w:ind w:left="77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1814" w:type="dxa"/>
          </w:tcPr>
          <w:p w14:paraId="2A45F973">
            <w:pPr>
              <w:pStyle w:val="6"/>
            </w:pPr>
          </w:p>
        </w:tc>
      </w:tr>
      <w:tr w14:paraId="5F751C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511" w:type="dxa"/>
          </w:tcPr>
          <w:p w14:paraId="6245FFC7">
            <w:pPr>
              <w:spacing w:before="130" w:line="230" w:lineRule="auto"/>
              <w:ind w:left="19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5</w:t>
            </w:r>
          </w:p>
        </w:tc>
        <w:tc>
          <w:tcPr>
            <w:tcW w:w="1192" w:type="dxa"/>
            <w:vMerge w:val="continue"/>
            <w:tcBorders>
              <w:top w:val="nil"/>
            </w:tcBorders>
          </w:tcPr>
          <w:p w14:paraId="5EDE6A04">
            <w:pPr>
              <w:pStyle w:val="6"/>
            </w:pPr>
          </w:p>
        </w:tc>
        <w:tc>
          <w:tcPr>
            <w:tcW w:w="1337" w:type="dxa"/>
          </w:tcPr>
          <w:p w14:paraId="334C845F">
            <w:pPr>
              <w:spacing w:before="130" w:line="220" w:lineRule="auto"/>
              <w:ind w:left="3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  <w:tc>
          <w:tcPr>
            <w:tcW w:w="1485" w:type="dxa"/>
          </w:tcPr>
          <w:p w14:paraId="64A8A8D1">
            <w:pPr>
              <w:spacing w:before="130" w:line="221" w:lineRule="auto"/>
              <w:ind w:left="1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客服经理</w:t>
            </w:r>
          </w:p>
        </w:tc>
        <w:tc>
          <w:tcPr>
            <w:tcW w:w="1033" w:type="dxa"/>
          </w:tcPr>
          <w:p w14:paraId="6A3ECCFF">
            <w:pPr>
              <w:spacing w:before="130" w:line="230" w:lineRule="auto"/>
              <w:ind w:left="5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0</w:t>
            </w:r>
          </w:p>
        </w:tc>
        <w:tc>
          <w:tcPr>
            <w:tcW w:w="1632" w:type="dxa"/>
          </w:tcPr>
          <w:p w14:paraId="6DCF4A9F">
            <w:pPr>
              <w:spacing w:before="130" w:line="225" w:lineRule="auto"/>
              <w:ind w:left="77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1814" w:type="dxa"/>
          </w:tcPr>
          <w:p w14:paraId="0D0433B9">
            <w:pPr>
              <w:pStyle w:val="6"/>
            </w:pPr>
          </w:p>
        </w:tc>
      </w:tr>
      <w:tr w14:paraId="4FB421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511" w:type="dxa"/>
          </w:tcPr>
          <w:p w14:paraId="28B42859">
            <w:pPr>
              <w:spacing w:before="301"/>
              <w:ind w:left="1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6</w:t>
            </w:r>
          </w:p>
        </w:tc>
        <w:tc>
          <w:tcPr>
            <w:tcW w:w="1192" w:type="dxa"/>
            <w:vMerge w:val="restart"/>
            <w:tcBorders>
              <w:bottom w:val="nil"/>
            </w:tcBorders>
          </w:tcPr>
          <w:p w14:paraId="764B627D">
            <w:pPr>
              <w:pStyle w:val="6"/>
              <w:spacing w:line="263" w:lineRule="auto"/>
            </w:pPr>
          </w:p>
          <w:p w14:paraId="45D9D3D7">
            <w:pPr>
              <w:pStyle w:val="6"/>
              <w:spacing w:line="263" w:lineRule="auto"/>
            </w:pPr>
          </w:p>
          <w:p w14:paraId="135AA058">
            <w:pPr>
              <w:pStyle w:val="6"/>
              <w:spacing w:line="263" w:lineRule="auto"/>
            </w:pPr>
          </w:p>
          <w:p w14:paraId="686E49DB">
            <w:pPr>
              <w:spacing w:before="71" w:line="314" w:lineRule="auto"/>
              <w:ind w:left="337" w:right="320" w:hanging="1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技术支</w:t>
            </w: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持岗</w:t>
            </w:r>
          </w:p>
        </w:tc>
        <w:tc>
          <w:tcPr>
            <w:tcW w:w="1337" w:type="dxa"/>
          </w:tcPr>
          <w:p w14:paraId="5FE2CAD6">
            <w:pPr>
              <w:spacing w:before="301" w:line="220" w:lineRule="auto"/>
              <w:ind w:left="3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开发部</w:t>
            </w:r>
          </w:p>
        </w:tc>
        <w:tc>
          <w:tcPr>
            <w:tcW w:w="1485" w:type="dxa"/>
          </w:tcPr>
          <w:p w14:paraId="560BB611">
            <w:pPr>
              <w:spacing w:before="111" w:line="290" w:lineRule="auto"/>
              <w:ind w:left="120" w:right="50" w:hanging="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技术研发工程</w:t>
            </w:r>
            <w:r>
              <w:rPr>
                <w:rFonts w:ascii="宋体" w:hAnsi="宋体" w:eastAsia="宋体" w:cs="宋体"/>
                <w:sz w:val="22"/>
                <w:szCs w:val="22"/>
              </w:rPr>
              <w:t>师</w:t>
            </w:r>
          </w:p>
        </w:tc>
        <w:tc>
          <w:tcPr>
            <w:tcW w:w="1033" w:type="dxa"/>
          </w:tcPr>
          <w:p w14:paraId="4C15F268">
            <w:pPr>
              <w:spacing w:before="300" w:line="242" w:lineRule="auto"/>
              <w:ind w:left="5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2</w:t>
            </w:r>
          </w:p>
        </w:tc>
        <w:tc>
          <w:tcPr>
            <w:tcW w:w="1632" w:type="dxa"/>
          </w:tcPr>
          <w:p w14:paraId="179BAEF2">
            <w:pPr>
              <w:spacing w:before="301" w:line="220" w:lineRule="auto"/>
              <w:ind w:left="3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外部招聘</w:t>
            </w:r>
          </w:p>
        </w:tc>
        <w:tc>
          <w:tcPr>
            <w:tcW w:w="1814" w:type="dxa"/>
          </w:tcPr>
          <w:p w14:paraId="4E8B4A70">
            <w:pPr>
              <w:spacing w:before="298" w:line="228" w:lineRule="auto"/>
              <w:ind w:left="6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已完成</w:t>
            </w:r>
          </w:p>
        </w:tc>
      </w:tr>
      <w:tr w14:paraId="592782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511" w:type="dxa"/>
          </w:tcPr>
          <w:p w14:paraId="4DF72808">
            <w:pPr>
              <w:spacing w:before="304"/>
              <w:ind w:left="19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7</w:t>
            </w:r>
          </w:p>
        </w:tc>
        <w:tc>
          <w:tcPr>
            <w:tcW w:w="1192" w:type="dxa"/>
            <w:vMerge w:val="continue"/>
            <w:tcBorders>
              <w:top w:val="nil"/>
              <w:bottom w:val="nil"/>
            </w:tcBorders>
          </w:tcPr>
          <w:p w14:paraId="60BEEDD5">
            <w:pPr>
              <w:pStyle w:val="6"/>
            </w:pPr>
          </w:p>
        </w:tc>
        <w:tc>
          <w:tcPr>
            <w:tcW w:w="1337" w:type="dxa"/>
          </w:tcPr>
          <w:p w14:paraId="04799263">
            <w:pPr>
              <w:spacing w:before="303" w:line="220" w:lineRule="auto"/>
              <w:ind w:left="3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质量部</w:t>
            </w:r>
          </w:p>
        </w:tc>
        <w:tc>
          <w:tcPr>
            <w:tcW w:w="1485" w:type="dxa"/>
          </w:tcPr>
          <w:p w14:paraId="6649F42B">
            <w:pPr>
              <w:spacing w:before="111" w:line="291" w:lineRule="auto"/>
              <w:ind w:left="120" w:right="50" w:hanging="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质量保证工程</w:t>
            </w:r>
            <w:r>
              <w:rPr>
                <w:rFonts w:ascii="宋体" w:hAnsi="宋体" w:eastAsia="宋体" w:cs="宋体"/>
                <w:sz w:val="22"/>
                <w:szCs w:val="22"/>
              </w:rPr>
              <w:t>师</w:t>
            </w:r>
          </w:p>
        </w:tc>
        <w:tc>
          <w:tcPr>
            <w:tcW w:w="1033" w:type="dxa"/>
          </w:tcPr>
          <w:p w14:paraId="188EF33E">
            <w:pPr>
              <w:spacing w:before="304"/>
              <w:ind w:left="5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0</w:t>
            </w:r>
          </w:p>
        </w:tc>
        <w:tc>
          <w:tcPr>
            <w:tcW w:w="1632" w:type="dxa"/>
          </w:tcPr>
          <w:p w14:paraId="5A0595D3">
            <w:pPr>
              <w:spacing w:before="304" w:line="225" w:lineRule="auto"/>
              <w:ind w:left="77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1814" w:type="dxa"/>
          </w:tcPr>
          <w:p w14:paraId="14654442">
            <w:pPr>
              <w:pStyle w:val="6"/>
            </w:pPr>
          </w:p>
        </w:tc>
      </w:tr>
      <w:tr w14:paraId="49ECF0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511" w:type="dxa"/>
          </w:tcPr>
          <w:p w14:paraId="66F48079">
            <w:pPr>
              <w:spacing w:before="302"/>
              <w:ind w:left="1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8</w:t>
            </w:r>
          </w:p>
        </w:tc>
        <w:tc>
          <w:tcPr>
            <w:tcW w:w="1192" w:type="dxa"/>
            <w:vMerge w:val="continue"/>
            <w:tcBorders>
              <w:top w:val="nil"/>
            </w:tcBorders>
          </w:tcPr>
          <w:p w14:paraId="33EA4D66">
            <w:pPr>
              <w:pStyle w:val="6"/>
            </w:pPr>
          </w:p>
        </w:tc>
        <w:tc>
          <w:tcPr>
            <w:tcW w:w="1337" w:type="dxa"/>
          </w:tcPr>
          <w:p w14:paraId="160191A1">
            <w:pPr>
              <w:spacing w:before="302" w:line="220" w:lineRule="auto"/>
              <w:ind w:left="3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  <w:tc>
          <w:tcPr>
            <w:tcW w:w="1485" w:type="dxa"/>
          </w:tcPr>
          <w:p w14:paraId="63CD34CC">
            <w:pPr>
              <w:spacing w:before="112" w:line="313" w:lineRule="auto"/>
              <w:ind w:left="120" w:right="50" w:hanging="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技术支持工程</w:t>
            </w:r>
            <w:r>
              <w:rPr>
                <w:rFonts w:ascii="宋体" w:hAnsi="宋体" w:eastAsia="宋体" w:cs="宋体"/>
                <w:sz w:val="22"/>
                <w:szCs w:val="22"/>
              </w:rPr>
              <w:t>师</w:t>
            </w:r>
          </w:p>
        </w:tc>
        <w:tc>
          <w:tcPr>
            <w:tcW w:w="1033" w:type="dxa"/>
          </w:tcPr>
          <w:p w14:paraId="2D32C578">
            <w:pPr>
              <w:spacing w:before="301" w:line="242" w:lineRule="auto"/>
              <w:ind w:left="5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2</w:t>
            </w:r>
          </w:p>
        </w:tc>
        <w:tc>
          <w:tcPr>
            <w:tcW w:w="1632" w:type="dxa"/>
          </w:tcPr>
          <w:p w14:paraId="41AB52CB">
            <w:pPr>
              <w:spacing w:before="33" w:line="220" w:lineRule="auto"/>
              <w:ind w:left="41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内部培养</w:t>
            </w:r>
          </w:p>
          <w:p w14:paraId="64B23A6B">
            <w:pPr>
              <w:spacing w:before="23" w:line="221" w:lineRule="auto"/>
              <w:ind w:left="3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由运维工程</w:t>
            </w:r>
          </w:p>
          <w:p w14:paraId="7E8A06C3">
            <w:pPr>
              <w:spacing w:before="21" w:line="213" w:lineRule="auto"/>
              <w:ind w:left="5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师培养</w:t>
            </w:r>
          </w:p>
        </w:tc>
        <w:tc>
          <w:tcPr>
            <w:tcW w:w="1814" w:type="dxa"/>
          </w:tcPr>
          <w:p w14:paraId="148F4BB2">
            <w:pPr>
              <w:spacing w:before="219" w:line="242" w:lineRule="auto"/>
              <w:ind w:left="124" w:right="92" w:firstLine="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已完成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名</w:t>
            </w: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技术支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持工程师的培养</w:t>
            </w:r>
          </w:p>
        </w:tc>
      </w:tr>
      <w:tr w14:paraId="209BCF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511" w:type="dxa"/>
          </w:tcPr>
          <w:p w14:paraId="00B50258">
            <w:pPr>
              <w:spacing w:before="132" w:line="229" w:lineRule="auto"/>
              <w:ind w:left="1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9</w:t>
            </w:r>
          </w:p>
        </w:tc>
        <w:tc>
          <w:tcPr>
            <w:tcW w:w="1192" w:type="dxa"/>
            <w:vMerge w:val="restart"/>
            <w:tcBorders>
              <w:bottom w:val="nil"/>
            </w:tcBorders>
          </w:tcPr>
          <w:p w14:paraId="634E6B4C">
            <w:pPr>
              <w:pStyle w:val="6"/>
              <w:spacing w:line="271" w:lineRule="auto"/>
            </w:pPr>
          </w:p>
          <w:p w14:paraId="3A10B884">
            <w:pPr>
              <w:pStyle w:val="6"/>
              <w:spacing w:line="271" w:lineRule="auto"/>
            </w:pPr>
          </w:p>
          <w:p w14:paraId="0ABCAC65">
            <w:pPr>
              <w:pStyle w:val="6"/>
              <w:spacing w:line="271" w:lineRule="auto"/>
            </w:pPr>
          </w:p>
          <w:p w14:paraId="6A5DBB2D">
            <w:pPr>
              <w:pStyle w:val="6"/>
              <w:spacing w:line="271" w:lineRule="auto"/>
            </w:pPr>
          </w:p>
          <w:p w14:paraId="37E4027C">
            <w:pPr>
              <w:pStyle w:val="6"/>
              <w:spacing w:line="271" w:lineRule="auto"/>
            </w:pPr>
          </w:p>
          <w:p w14:paraId="22A1E1FA">
            <w:pPr>
              <w:spacing w:before="72" w:line="220" w:lineRule="auto"/>
              <w:ind w:left="2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操作岗</w:t>
            </w:r>
          </w:p>
        </w:tc>
        <w:tc>
          <w:tcPr>
            <w:tcW w:w="1337" w:type="dxa"/>
          </w:tcPr>
          <w:p w14:paraId="0A9E83F0">
            <w:pPr>
              <w:spacing w:before="132" w:line="220" w:lineRule="auto"/>
              <w:ind w:left="3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  <w:tc>
          <w:tcPr>
            <w:tcW w:w="1485" w:type="dxa"/>
          </w:tcPr>
          <w:p w14:paraId="0EB7A680">
            <w:pPr>
              <w:spacing w:before="132" w:line="220" w:lineRule="auto"/>
              <w:ind w:left="1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运维工程师</w:t>
            </w:r>
          </w:p>
        </w:tc>
        <w:tc>
          <w:tcPr>
            <w:tcW w:w="1033" w:type="dxa"/>
          </w:tcPr>
          <w:p w14:paraId="67ECF2CB">
            <w:pPr>
              <w:spacing w:before="132" w:line="229" w:lineRule="auto"/>
              <w:ind w:left="51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4</w:t>
            </w:r>
          </w:p>
        </w:tc>
        <w:tc>
          <w:tcPr>
            <w:tcW w:w="1632" w:type="dxa"/>
          </w:tcPr>
          <w:p w14:paraId="25DCE7BA">
            <w:pPr>
              <w:spacing w:before="132" w:line="220" w:lineRule="auto"/>
              <w:ind w:left="3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外部招聘</w:t>
            </w:r>
          </w:p>
        </w:tc>
        <w:tc>
          <w:tcPr>
            <w:tcW w:w="1814" w:type="dxa"/>
          </w:tcPr>
          <w:p w14:paraId="25A58AAA">
            <w:pPr>
              <w:spacing w:before="102" w:line="228" w:lineRule="auto"/>
              <w:ind w:left="46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已招聘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名</w:t>
            </w:r>
          </w:p>
        </w:tc>
      </w:tr>
      <w:tr w14:paraId="3518B0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511" w:type="dxa"/>
          </w:tcPr>
          <w:p w14:paraId="0A3FE793">
            <w:pPr>
              <w:spacing w:before="132" w:line="229" w:lineRule="auto"/>
              <w:ind w:left="14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2"/>
                <w:szCs w:val="22"/>
              </w:rPr>
              <w:t>10</w:t>
            </w:r>
          </w:p>
        </w:tc>
        <w:tc>
          <w:tcPr>
            <w:tcW w:w="1192" w:type="dxa"/>
            <w:vMerge w:val="continue"/>
            <w:tcBorders>
              <w:top w:val="nil"/>
              <w:bottom w:val="nil"/>
            </w:tcBorders>
          </w:tcPr>
          <w:p w14:paraId="711E52DA">
            <w:pPr>
              <w:pStyle w:val="6"/>
            </w:pPr>
          </w:p>
        </w:tc>
        <w:tc>
          <w:tcPr>
            <w:tcW w:w="1337" w:type="dxa"/>
          </w:tcPr>
          <w:p w14:paraId="685C929F">
            <w:pPr>
              <w:spacing w:before="132" w:line="220" w:lineRule="auto"/>
              <w:ind w:left="3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  <w:tc>
          <w:tcPr>
            <w:tcW w:w="1485" w:type="dxa"/>
          </w:tcPr>
          <w:p w14:paraId="5A59F862">
            <w:pPr>
              <w:spacing w:before="132" w:line="220" w:lineRule="auto"/>
              <w:ind w:left="1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服务台专员</w:t>
            </w:r>
          </w:p>
        </w:tc>
        <w:tc>
          <w:tcPr>
            <w:tcW w:w="1033" w:type="dxa"/>
          </w:tcPr>
          <w:p w14:paraId="1E5D189D">
            <w:pPr>
              <w:spacing w:before="132" w:line="229" w:lineRule="auto"/>
              <w:ind w:left="53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1</w:t>
            </w:r>
          </w:p>
        </w:tc>
        <w:tc>
          <w:tcPr>
            <w:tcW w:w="1632" w:type="dxa"/>
          </w:tcPr>
          <w:p w14:paraId="7A019FE2">
            <w:pPr>
              <w:spacing w:before="132" w:line="220" w:lineRule="auto"/>
              <w:ind w:left="3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外部招聘</w:t>
            </w:r>
          </w:p>
        </w:tc>
        <w:tc>
          <w:tcPr>
            <w:tcW w:w="1814" w:type="dxa"/>
          </w:tcPr>
          <w:p w14:paraId="7A71104D">
            <w:pPr>
              <w:spacing w:before="102" w:line="228" w:lineRule="auto"/>
              <w:ind w:left="46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已招聘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名</w:t>
            </w:r>
          </w:p>
        </w:tc>
      </w:tr>
      <w:tr w14:paraId="2CF65B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511" w:type="dxa"/>
          </w:tcPr>
          <w:p w14:paraId="52117E7E">
            <w:pPr>
              <w:spacing w:before="302" w:line="242" w:lineRule="auto"/>
              <w:ind w:left="14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2"/>
                <w:szCs w:val="22"/>
              </w:rPr>
              <w:t>11</w:t>
            </w:r>
          </w:p>
        </w:tc>
        <w:tc>
          <w:tcPr>
            <w:tcW w:w="1192" w:type="dxa"/>
            <w:vMerge w:val="continue"/>
            <w:tcBorders>
              <w:top w:val="nil"/>
              <w:bottom w:val="nil"/>
            </w:tcBorders>
          </w:tcPr>
          <w:p w14:paraId="13EA9662">
            <w:pPr>
              <w:pStyle w:val="6"/>
            </w:pPr>
          </w:p>
        </w:tc>
        <w:tc>
          <w:tcPr>
            <w:tcW w:w="1337" w:type="dxa"/>
          </w:tcPr>
          <w:p w14:paraId="32EA0B9B">
            <w:pPr>
              <w:spacing w:before="113" w:line="289" w:lineRule="auto"/>
              <w:ind w:left="118" w:right="344" w:firstLine="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市场商务</w:t>
            </w:r>
            <w:r>
              <w:rPr>
                <w:rFonts w:ascii="宋体" w:hAnsi="宋体" w:eastAsia="宋体" w:cs="宋体"/>
                <w:sz w:val="22"/>
                <w:szCs w:val="22"/>
              </w:rPr>
              <w:t>部</w:t>
            </w:r>
          </w:p>
        </w:tc>
        <w:tc>
          <w:tcPr>
            <w:tcW w:w="1485" w:type="dxa"/>
          </w:tcPr>
          <w:p w14:paraId="7264DE04">
            <w:pPr>
              <w:spacing w:before="302" w:line="220" w:lineRule="auto"/>
              <w:ind w:left="1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仓库专员</w:t>
            </w:r>
          </w:p>
        </w:tc>
        <w:tc>
          <w:tcPr>
            <w:tcW w:w="1033" w:type="dxa"/>
          </w:tcPr>
          <w:p w14:paraId="35767FD8">
            <w:pPr>
              <w:spacing w:before="303"/>
              <w:ind w:left="5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0</w:t>
            </w:r>
          </w:p>
        </w:tc>
        <w:tc>
          <w:tcPr>
            <w:tcW w:w="1632" w:type="dxa"/>
          </w:tcPr>
          <w:p w14:paraId="27400165">
            <w:pPr>
              <w:spacing w:before="303" w:line="225" w:lineRule="auto"/>
              <w:ind w:left="77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1814" w:type="dxa"/>
          </w:tcPr>
          <w:p w14:paraId="5D3D5897">
            <w:pPr>
              <w:pStyle w:val="6"/>
            </w:pPr>
          </w:p>
        </w:tc>
      </w:tr>
      <w:tr w14:paraId="610908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511" w:type="dxa"/>
          </w:tcPr>
          <w:p w14:paraId="6D255E12">
            <w:pPr>
              <w:spacing w:before="306" w:line="242" w:lineRule="auto"/>
              <w:ind w:left="14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2"/>
                <w:szCs w:val="22"/>
              </w:rPr>
              <w:t>12</w:t>
            </w:r>
          </w:p>
        </w:tc>
        <w:tc>
          <w:tcPr>
            <w:tcW w:w="1192" w:type="dxa"/>
            <w:vMerge w:val="continue"/>
            <w:tcBorders>
              <w:top w:val="nil"/>
              <w:bottom w:val="nil"/>
            </w:tcBorders>
          </w:tcPr>
          <w:p w14:paraId="54DF9B7E">
            <w:pPr>
              <w:pStyle w:val="6"/>
            </w:pPr>
          </w:p>
        </w:tc>
        <w:tc>
          <w:tcPr>
            <w:tcW w:w="1337" w:type="dxa"/>
          </w:tcPr>
          <w:p w14:paraId="626E7F03">
            <w:pPr>
              <w:spacing w:before="135" w:line="281" w:lineRule="auto"/>
              <w:ind w:left="525" w:right="296" w:hanging="36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人力行政</w:t>
            </w:r>
            <w:r>
              <w:rPr>
                <w:rFonts w:ascii="宋体" w:hAnsi="宋体" w:eastAsia="宋体" w:cs="宋体"/>
                <w:sz w:val="22"/>
                <w:szCs w:val="22"/>
              </w:rPr>
              <w:t>部</w:t>
            </w:r>
          </w:p>
        </w:tc>
        <w:tc>
          <w:tcPr>
            <w:tcW w:w="1485" w:type="dxa"/>
          </w:tcPr>
          <w:p w14:paraId="4B39A578">
            <w:pPr>
              <w:spacing w:before="306" w:line="221" w:lineRule="auto"/>
              <w:ind w:left="1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人事专员</w:t>
            </w:r>
          </w:p>
        </w:tc>
        <w:tc>
          <w:tcPr>
            <w:tcW w:w="1033" w:type="dxa"/>
          </w:tcPr>
          <w:p w14:paraId="650A3159">
            <w:pPr>
              <w:spacing w:before="306"/>
              <w:ind w:left="5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0</w:t>
            </w:r>
          </w:p>
        </w:tc>
        <w:tc>
          <w:tcPr>
            <w:tcW w:w="1632" w:type="dxa"/>
          </w:tcPr>
          <w:p w14:paraId="3606C3D3">
            <w:pPr>
              <w:spacing w:before="306" w:line="225" w:lineRule="auto"/>
              <w:ind w:left="77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1814" w:type="dxa"/>
          </w:tcPr>
          <w:p w14:paraId="2B1D52FD">
            <w:pPr>
              <w:pStyle w:val="6"/>
            </w:pPr>
          </w:p>
        </w:tc>
      </w:tr>
      <w:tr w14:paraId="5CB1D0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511" w:type="dxa"/>
          </w:tcPr>
          <w:p w14:paraId="3A9B5DD0">
            <w:pPr>
              <w:spacing w:before="305"/>
              <w:ind w:left="14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2"/>
                <w:szCs w:val="22"/>
              </w:rPr>
              <w:t>13</w:t>
            </w:r>
          </w:p>
        </w:tc>
        <w:tc>
          <w:tcPr>
            <w:tcW w:w="1192" w:type="dxa"/>
            <w:vMerge w:val="continue"/>
            <w:tcBorders>
              <w:top w:val="nil"/>
            </w:tcBorders>
          </w:tcPr>
          <w:p w14:paraId="501A1488">
            <w:pPr>
              <w:pStyle w:val="6"/>
            </w:pPr>
          </w:p>
        </w:tc>
        <w:tc>
          <w:tcPr>
            <w:tcW w:w="1337" w:type="dxa"/>
          </w:tcPr>
          <w:p w14:paraId="46B66D95">
            <w:pPr>
              <w:spacing w:before="115" w:line="288" w:lineRule="auto"/>
              <w:ind w:left="566" w:right="224" w:hanging="3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市场商务</w:t>
            </w:r>
            <w:r>
              <w:rPr>
                <w:rFonts w:ascii="宋体" w:hAnsi="宋体" w:eastAsia="宋体" w:cs="宋体"/>
                <w:sz w:val="22"/>
                <w:szCs w:val="22"/>
              </w:rPr>
              <w:t>部</w:t>
            </w:r>
          </w:p>
        </w:tc>
        <w:tc>
          <w:tcPr>
            <w:tcW w:w="1485" w:type="dxa"/>
          </w:tcPr>
          <w:p w14:paraId="78DF8719">
            <w:pPr>
              <w:spacing w:before="305" w:line="219" w:lineRule="auto"/>
              <w:ind w:left="1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采购专员</w:t>
            </w:r>
          </w:p>
        </w:tc>
        <w:tc>
          <w:tcPr>
            <w:tcW w:w="1033" w:type="dxa"/>
          </w:tcPr>
          <w:p w14:paraId="26221C8E">
            <w:pPr>
              <w:spacing w:before="305"/>
              <w:ind w:left="5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0</w:t>
            </w:r>
          </w:p>
        </w:tc>
        <w:tc>
          <w:tcPr>
            <w:tcW w:w="1632" w:type="dxa"/>
          </w:tcPr>
          <w:p w14:paraId="74A87D29">
            <w:pPr>
              <w:spacing w:before="305" w:line="225" w:lineRule="auto"/>
              <w:ind w:left="77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1814" w:type="dxa"/>
          </w:tcPr>
          <w:p w14:paraId="2B9D16C6">
            <w:pPr>
              <w:pStyle w:val="6"/>
            </w:pPr>
          </w:p>
        </w:tc>
      </w:tr>
      <w:tr w14:paraId="649A1C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1" w:type="dxa"/>
            <w:tcBorders>
              <w:right w:val="nil"/>
            </w:tcBorders>
          </w:tcPr>
          <w:p w14:paraId="618CC1C9">
            <w:pPr>
              <w:pStyle w:val="6"/>
            </w:pPr>
          </w:p>
        </w:tc>
        <w:tc>
          <w:tcPr>
            <w:tcW w:w="1192" w:type="dxa"/>
            <w:tcBorders>
              <w:left w:val="nil"/>
              <w:right w:val="nil"/>
            </w:tcBorders>
          </w:tcPr>
          <w:p w14:paraId="392B7960">
            <w:pPr>
              <w:pStyle w:val="6"/>
            </w:pPr>
          </w:p>
        </w:tc>
        <w:tc>
          <w:tcPr>
            <w:tcW w:w="1337" w:type="dxa"/>
            <w:tcBorders>
              <w:left w:val="nil"/>
              <w:right w:val="nil"/>
            </w:tcBorders>
          </w:tcPr>
          <w:p w14:paraId="7C083CFE">
            <w:pPr>
              <w:spacing w:before="135" w:line="222" w:lineRule="auto"/>
              <w:ind w:left="35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2"/>
                <w:szCs w:val="22"/>
              </w:rPr>
              <w:t>合计</w:t>
            </w:r>
          </w:p>
        </w:tc>
        <w:tc>
          <w:tcPr>
            <w:tcW w:w="1485" w:type="dxa"/>
            <w:tcBorders>
              <w:left w:val="nil"/>
            </w:tcBorders>
          </w:tcPr>
          <w:p w14:paraId="16176377">
            <w:pPr>
              <w:pStyle w:val="6"/>
            </w:pPr>
          </w:p>
        </w:tc>
        <w:tc>
          <w:tcPr>
            <w:tcW w:w="1033" w:type="dxa"/>
          </w:tcPr>
          <w:p w14:paraId="68D15213">
            <w:pPr>
              <w:spacing w:before="136" w:line="238" w:lineRule="auto"/>
              <w:ind w:left="53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3"/>
                <w:sz w:val="22"/>
                <w:szCs w:val="22"/>
              </w:rPr>
              <w:t>10</w:t>
            </w:r>
          </w:p>
        </w:tc>
        <w:tc>
          <w:tcPr>
            <w:tcW w:w="1632" w:type="dxa"/>
          </w:tcPr>
          <w:p w14:paraId="33B7A637">
            <w:pPr>
              <w:pStyle w:val="6"/>
            </w:pPr>
          </w:p>
        </w:tc>
        <w:tc>
          <w:tcPr>
            <w:tcW w:w="1814" w:type="dxa"/>
          </w:tcPr>
          <w:p w14:paraId="72A9185F">
            <w:pPr>
              <w:pStyle w:val="6"/>
            </w:pPr>
          </w:p>
        </w:tc>
      </w:tr>
    </w:tbl>
    <w:p w14:paraId="67747003">
      <w:pPr>
        <w:pStyle w:val="2"/>
        <w:spacing w:line="281" w:lineRule="auto"/>
      </w:pPr>
    </w:p>
    <w:p w14:paraId="7F1A2890">
      <w:pPr>
        <w:spacing w:before="98" w:line="221" w:lineRule="auto"/>
        <w:ind w:left="139"/>
        <w:outlineLvl w:val="1"/>
        <w:rPr>
          <w:rFonts w:ascii="黑体" w:hAnsi="黑体" w:eastAsia="黑体" w:cs="黑体"/>
          <w:sz w:val="30"/>
          <w:szCs w:val="30"/>
        </w:rPr>
      </w:pPr>
      <w:bookmarkStart w:id="4" w:name="bookmark4"/>
      <w:bookmarkEnd w:id="4"/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2.2.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人员培训</w:t>
      </w:r>
    </w:p>
    <w:p w14:paraId="7CDE75D6">
      <w:pPr>
        <w:pStyle w:val="2"/>
        <w:spacing w:line="289" w:lineRule="auto"/>
      </w:pPr>
    </w:p>
    <w:p w14:paraId="787C8D03">
      <w:pPr>
        <w:spacing w:before="78" w:line="367" w:lineRule="auto"/>
        <w:ind w:left="502" w:right="599" w:firstLine="47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本年度按照培训需求表编排了人员培训计划（见培训计划</w:t>
      </w:r>
      <w:r>
        <w:rPr>
          <w:rFonts w:ascii="宋体" w:hAnsi="宋体" w:eastAsia="宋体" w:cs="宋体"/>
          <w:spacing w:val="8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根据统计分析人员培训按计划完成16项（如下</w:t>
      </w:r>
      <w:r>
        <w:rPr>
          <w:rFonts w:ascii="宋体" w:hAnsi="宋体" w:eastAsia="宋体" w:cs="宋体"/>
          <w:spacing w:val="6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还有4项培训待实施。</w:t>
      </w:r>
    </w:p>
    <w:tbl>
      <w:tblPr>
        <w:tblStyle w:val="5"/>
        <w:tblW w:w="8403" w:type="dxa"/>
        <w:tblInd w:w="13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5"/>
        <w:gridCol w:w="2313"/>
        <w:gridCol w:w="1559"/>
        <w:gridCol w:w="2125"/>
        <w:gridCol w:w="939"/>
        <w:gridCol w:w="942"/>
      </w:tblGrid>
      <w:tr w14:paraId="3B54B7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631" w:hRule="atLeast"/>
        </w:trPr>
        <w:tc>
          <w:tcPr>
            <w:tcW w:w="525" w:type="dxa"/>
            <w:shd w:val="clear" w:color="auto" w:fill="808080"/>
          </w:tcPr>
          <w:p w14:paraId="60DC5159">
            <w:pPr>
              <w:spacing w:before="44" w:line="221" w:lineRule="auto"/>
              <w:ind w:left="1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序</w:t>
            </w:r>
          </w:p>
          <w:p w14:paraId="45A28D08">
            <w:pPr>
              <w:spacing w:before="10" w:line="215" w:lineRule="auto"/>
              <w:ind w:left="1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号</w:t>
            </w:r>
          </w:p>
        </w:tc>
        <w:tc>
          <w:tcPr>
            <w:tcW w:w="2313" w:type="dxa"/>
            <w:shd w:val="clear" w:color="auto" w:fill="808080"/>
          </w:tcPr>
          <w:p w14:paraId="40098327">
            <w:pPr>
              <w:spacing w:before="195" w:line="220" w:lineRule="auto"/>
              <w:ind w:left="4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培训课程名称</w:t>
            </w:r>
          </w:p>
        </w:tc>
        <w:tc>
          <w:tcPr>
            <w:tcW w:w="1559" w:type="dxa"/>
            <w:shd w:val="clear" w:color="auto" w:fill="808080"/>
          </w:tcPr>
          <w:p w14:paraId="34F7BB62">
            <w:pPr>
              <w:spacing w:before="195" w:line="220" w:lineRule="auto"/>
              <w:ind w:left="3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培训时间</w:t>
            </w:r>
          </w:p>
        </w:tc>
        <w:tc>
          <w:tcPr>
            <w:tcW w:w="2125" w:type="dxa"/>
            <w:shd w:val="clear" w:color="auto" w:fill="808080"/>
          </w:tcPr>
          <w:p w14:paraId="45626D26">
            <w:pPr>
              <w:spacing w:before="195" w:line="220" w:lineRule="auto"/>
              <w:ind w:left="5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参训人员</w:t>
            </w:r>
          </w:p>
        </w:tc>
        <w:tc>
          <w:tcPr>
            <w:tcW w:w="939" w:type="dxa"/>
            <w:shd w:val="clear" w:color="auto" w:fill="808080"/>
          </w:tcPr>
          <w:p w14:paraId="69305729">
            <w:pPr>
              <w:spacing w:before="43" w:line="222" w:lineRule="auto"/>
              <w:ind w:left="363" w:right="98" w:hanging="2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培训时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数</w:t>
            </w:r>
          </w:p>
        </w:tc>
        <w:tc>
          <w:tcPr>
            <w:tcW w:w="942" w:type="dxa"/>
            <w:shd w:val="clear" w:color="auto" w:fill="808080"/>
          </w:tcPr>
          <w:p w14:paraId="5090894F">
            <w:pPr>
              <w:spacing w:before="43" w:line="222" w:lineRule="auto"/>
              <w:ind w:left="364" w:right="100" w:hanging="2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完成情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况</w:t>
            </w:r>
          </w:p>
        </w:tc>
      </w:tr>
      <w:tr w14:paraId="2FDD70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629" w:hRule="atLeast"/>
        </w:trPr>
        <w:tc>
          <w:tcPr>
            <w:tcW w:w="525" w:type="dxa"/>
          </w:tcPr>
          <w:p w14:paraId="1DA214C2">
            <w:pPr>
              <w:spacing w:before="195" w:line="241" w:lineRule="auto"/>
              <w:ind w:left="2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2313" w:type="dxa"/>
          </w:tcPr>
          <w:p w14:paraId="2C09710B">
            <w:pPr>
              <w:spacing w:before="195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新员工入职培训</w:t>
            </w:r>
          </w:p>
        </w:tc>
        <w:tc>
          <w:tcPr>
            <w:tcW w:w="1559" w:type="dxa"/>
          </w:tcPr>
          <w:p w14:paraId="6CDD4485">
            <w:pPr>
              <w:spacing w:before="195" w:line="239" w:lineRule="auto"/>
              <w:ind w:left="3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2025.4.5</w:t>
            </w:r>
          </w:p>
        </w:tc>
        <w:tc>
          <w:tcPr>
            <w:tcW w:w="2125" w:type="dxa"/>
          </w:tcPr>
          <w:p w14:paraId="402EDA17">
            <w:pPr>
              <w:spacing w:before="195" w:line="220" w:lineRule="auto"/>
              <w:ind w:left="4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新入职人员</w:t>
            </w:r>
          </w:p>
        </w:tc>
        <w:tc>
          <w:tcPr>
            <w:tcW w:w="939" w:type="dxa"/>
          </w:tcPr>
          <w:p w14:paraId="3321F167">
            <w:pPr>
              <w:spacing w:before="195" w:line="241" w:lineRule="auto"/>
              <w:ind w:left="4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942" w:type="dxa"/>
          </w:tcPr>
          <w:p w14:paraId="4CF44FF2">
            <w:pPr>
              <w:spacing w:before="40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71392D96">
            <w:pPr>
              <w:spacing w:before="22" w:line="20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5ACC97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627" w:hRule="atLeast"/>
        </w:trPr>
        <w:tc>
          <w:tcPr>
            <w:tcW w:w="525" w:type="dxa"/>
          </w:tcPr>
          <w:p w14:paraId="5E3CA9EC">
            <w:pPr>
              <w:spacing w:before="192" w:line="241" w:lineRule="auto"/>
              <w:ind w:left="2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2313" w:type="dxa"/>
          </w:tcPr>
          <w:p w14:paraId="3006C28F">
            <w:pPr>
              <w:spacing w:before="193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员工业务岗位培训</w:t>
            </w:r>
          </w:p>
        </w:tc>
        <w:tc>
          <w:tcPr>
            <w:tcW w:w="1559" w:type="dxa"/>
          </w:tcPr>
          <w:p w14:paraId="782B406C">
            <w:pPr>
              <w:spacing w:before="192" w:line="239" w:lineRule="auto"/>
              <w:ind w:left="3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2025.4.5</w:t>
            </w:r>
          </w:p>
        </w:tc>
        <w:tc>
          <w:tcPr>
            <w:tcW w:w="2125" w:type="dxa"/>
          </w:tcPr>
          <w:p w14:paraId="3C20571C">
            <w:pPr>
              <w:spacing w:before="192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新入职、转岗人员</w:t>
            </w:r>
          </w:p>
        </w:tc>
        <w:tc>
          <w:tcPr>
            <w:tcW w:w="939" w:type="dxa"/>
          </w:tcPr>
          <w:p w14:paraId="4D2E42EC">
            <w:pPr>
              <w:spacing w:before="192" w:line="241" w:lineRule="auto"/>
              <w:ind w:left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0B59C9EF">
            <w:pPr>
              <w:spacing w:before="37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29F3FD78">
            <w:pPr>
              <w:spacing w:before="22" w:line="210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539ADF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627" w:hRule="atLeast"/>
        </w:trPr>
        <w:tc>
          <w:tcPr>
            <w:tcW w:w="525" w:type="dxa"/>
          </w:tcPr>
          <w:p w14:paraId="32FFE688">
            <w:pPr>
              <w:spacing w:before="193"/>
              <w:ind w:left="2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2313" w:type="dxa"/>
          </w:tcPr>
          <w:p w14:paraId="192AE6F8">
            <w:pPr>
              <w:spacing w:before="194" w:line="219" w:lineRule="auto"/>
              <w:ind w:left="1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ITSS标准体系讲解</w:t>
            </w:r>
          </w:p>
        </w:tc>
        <w:tc>
          <w:tcPr>
            <w:tcW w:w="1559" w:type="dxa"/>
          </w:tcPr>
          <w:p w14:paraId="4444F1DA">
            <w:pPr>
              <w:spacing w:before="194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2025.1.16</w:t>
            </w:r>
          </w:p>
        </w:tc>
        <w:tc>
          <w:tcPr>
            <w:tcW w:w="2125" w:type="dxa"/>
          </w:tcPr>
          <w:p w14:paraId="5D1506BB">
            <w:pPr>
              <w:spacing w:before="194" w:line="220" w:lineRule="auto"/>
              <w:ind w:left="3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运维相关人员</w:t>
            </w:r>
          </w:p>
        </w:tc>
        <w:tc>
          <w:tcPr>
            <w:tcW w:w="939" w:type="dxa"/>
          </w:tcPr>
          <w:p w14:paraId="3DD7F9BE">
            <w:pPr>
              <w:spacing w:before="194" w:line="241" w:lineRule="auto"/>
              <w:ind w:left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224F26CA">
            <w:pPr>
              <w:spacing w:before="38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6D892641">
            <w:pPr>
              <w:spacing w:before="21" w:line="20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0A5DB9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630" w:hRule="atLeast"/>
        </w:trPr>
        <w:tc>
          <w:tcPr>
            <w:tcW w:w="525" w:type="dxa"/>
          </w:tcPr>
          <w:p w14:paraId="2131D633">
            <w:pPr>
              <w:spacing w:before="195" w:line="241" w:lineRule="auto"/>
              <w:ind w:left="2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2313" w:type="dxa"/>
          </w:tcPr>
          <w:p w14:paraId="796A8D37">
            <w:pPr>
              <w:spacing w:before="40" w:line="223" w:lineRule="auto"/>
              <w:ind w:left="116" w:right="2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运维服务体系文件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培训</w:t>
            </w:r>
          </w:p>
        </w:tc>
        <w:tc>
          <w:tcPr>
            <w:tcW w:w="1559" w:type="dxa"/>
          </w:tcPr>
          <w:p w14:paraId="0B2CEFBC">
            <w:pPr>
              <w:spacing w:before="195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2025.3.14</w:t>
            </w:r>
          </w:p>
        </w:tc>
        <w:tc>
          <w:tcPr>
            <w:tcW w:w="2125" w:type="dxa"/>
          </w:tcPr>
          <w:p w14:paraId="07243371">
            <w:pPr>
              <w:spacing w:before="196" w:line="220" w:lineRule="auto"/>
              <w:ind w:left="3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运维相关人员</w:t>
            </w:r>
          </w:p>
        </w:tc>
        <w:tc>
          <w:tcPr>
            <w:tcW w:w="939" w:type="dxa"/>
          </w:tcPr>
          <w:p w14:paraId="226D03F4">
            <w:pPr>
              <w:spacing w:before="195" w:line="241" w:lineRule="auto"/>
              <w:ind w:left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067E50FD">
            <w:pPr>
              <w:spacing w:before="40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071369AD">
            <w:pPr>
              <w:spacing w:before="21" w:line="210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43E9F6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1275" w:hRule="atLeast"/>
        </w:trPr>
        <w:tc>
          <w:tcPr>
            <w:tcW w:w="525" w:type="dxa"/>
          </w:tcPr>
          <w:p w14:paraId="1CE1AD5A">
            <w:pPr>
              <w:pStyle w:val="6"/>
              <w:spacing w:line="440" w:lineRule="auto"/>
            </w:pPr>
          </w:p>
          <w:p w14:paraId="769413CB">
            <w:pPr>
              <w:spacing w:before="78"/>
              <w:ind w:left="2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2313" w:type="dxa"/>
          </w:tcPr>
          <w:p w14:paraId="68D21BF5">
            <w:pPr>
              <w:spacing w:before="206" w:line="243" w:lineRule="auto"/>
              <w:ind w:left="118" w:right="278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运维服务管理工具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(快维运维工具)培</w:t>
            </w:r>
            <w:r>
              <w:rPr>
                <w:rFonts w:ascii="宋体" w:hAnsi="宋体" w:eastAsia="宋体" w:cs="宋体"/>
                <w:sz w:val="24"/>
                <w:szCs w:val="24"/>
              </w:rPr>
              <w:t>训</w:t>
            </w:r>
          </w:p>
        </w:tc>
        <w:tc>
          <w:tcPr>
            <w:tcW w:w="1559" w:type="dxa"/>
          </w:tcPr>
          <w:p w14:paraId="24370DBD">
            <w:pPr>
              <w:pStyle w:val="6"/>
              <w:spacing w:line="440" w:lineRule="auto"/>
            </w:pPr>
          </w:p>
          <w:p w14:paraId="5C24AF58">
            <w:pPr>
              <w:spacing w:before="78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2025.3.17</w:t>
            </w:r>
          </w:p>
        </w:tc>
        <w:tc>
          <w:tcPr>
            <w:tcW w:w="2125" w:type="dxa"/>
          </w:tcPr>
          <w:p w14:paraId="1B5BEBBC">
            <w:pPr>
              <w:pStyle w:val="6"/>
              <w:spacing w:line="441" w:lineRule="auto"/>
            </w:pPr>
          </w:p>
          <w:p w14:paraId="33F5E05E">
            <w:pPr>
              <w:spacing w:before="78" w:line="220" w:lineRule="auto"/>
              <w:ind w:left="3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运维相关人员</w:t>
            </w:r>
          </w:p>
        </w:tc>
        <w:tc>
          <w:tcPr>
            <w:tcW w:w="939" w:type="dxa"/>
          </w:tcPr>
          <w:p w14:paraId="6C34E90B">
            <w:pPr>
              <w:pStyle w:val="6"/>
              <w:spacing w:line="441" w:lineRule="auto"/>
            </w:pPr>
          </w:p>
          <w:p w14:paraId="503C3CCF">
            <w:pPr>
              <w:spacing w:before="78" w:line="241" w:lineRule="auto"/>
              <w:ind w:left="4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942" w:type="dxa"/>
          </w:tcPr>
          <w:p w14:paraId="5E567B46">
            <w:pPr>
              <w:pStyle w:val="6"/>
              <w:spacing w:line="285" w:lineRule="auto"/>
            </w:pPr>
          </w:p>
          <w:p w14:paraId="309EAFB1">
            <w:pPr>
              <w:spacing w:before="78" w:line="244" w:lineRule="auto"/>
              <w:ind w:left="125" w:righ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0B8405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75" w:hRule="atLeast"/>
        </w:trPr>
        <w:tc>
          <w:tcPr>
            <w:tcW w:w="525" w:type="dxa"/>
          </w:tcPr>
          <w:p w14:paraId="495571B5">
            <w:pPr>
              <w:spacing w:before="215"/>
              <w:ind w:left="2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2313" w:type="dxa"/>
          </w:tcPr>
          <w:p w14:paraId="0F784C66">
            <w:pPr>
              <w:spacing w:before="216" w:line="219" w:lineRule="auto"/>
              <w:ind w:left="1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ISO内审员培训</w:t>
            </w:r>
          </w:p>
        </w:tc>
        <w:tc>
          <w:tcPr>
            <w:tcW w:w="1559" w:type="dxa"/>
          </w:tcPr>
          <w:p w14:paraId="2B90D67F">
            <w:pPr>
              <w:spacing w:before="215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2025.3.22</w:t>
            </w:r>
          </w:p>
        </w:tc>
        <w:tc>
          <w:tcPr>
            <w:tcW w:w="2125" w:type="dxa"/>
          </w:tcPr>
          <w:p w14:paraId="53FFA6A8">
            <w:pPr>
              <w:spacing w:before="216" w:line="219" w:lineRule="auto"/>
              <w:ind w:left="6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内审成员</w:t>
            </w:r>
          </w:p>
        </w:tc>
        <w:tc>
          <w:tcPr>
            <w:tcW w:w="939" w:type="dxa"/>
          </w:tcPr>
          <w:p w14:paraId="2BEBC38E">
            <w:pPr>
              <w:spacing w:before="216" w:line="241" w:lineRule="auto"/>
              <w:ind w:left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50EE1FD0">
            <w:pPr>
              <w:spacing w:before="60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6C704D09">
            <w:pPr>
              <w:spacing w:before="27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070272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76" w:hRule="atLeast"/>
        </w:trPr>
        <w:tc>
          <w:tcPr>
            <w:tcW w:w="525" w:type="dxa"/>
          </w:tcPr>
          <w:p w14:paraId="3830A906">
            <w:pPr>
              <w:spacing w:before="61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7</w:t>
            </w:r>
          </w:p>
        </w:tc>
        <w:tc>
          <w:tcPr>
            <w:tcW w:w="2313" w:type="dxa"/>
          </w:tcPr>
          <w:p w14:paraId="334117AB">
            <w:pPr>
              <w:spacing w:before="217" w:line="220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PMP项目经理培训</w:t>
            </w:r>
          </w:p>
        </w:tc>
        <w:tc>
          <w:tcPr>
            <w:tcW w:w="1559" w:type="dxa"/>
          </w:tcPr>
          <w:p w14:paraId="646F79BA">
            <w:pPr>
              <w:spacing w:before="217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2025.3.29</w:t>
            </w:r>
          </w:p>
        </w:tc>
        <w:tc>
          <w:tcPr>
            <w:tcW w:w="2125" w:type="dxa"/>
          </w:tcPr>
          <w:p w14:paraId="6F845D60">
            <w:pPr>
              <w:spacing w:before="62" w:line="232" w:lineRule="auto"/>
              <w:ind w:left="954" w:right="91" w:hanging="8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姜晓建、刘涌、石</w:t>
            </w:r>
            <w:r>
              <w:rPr>
                <w:rFonts w:ascii="宋体" w:hAnsi="宋体" w:eastAsia="宋体" w:cs="宋体"/>
                <w:sz w:val="24"/>
                <w:szCs w:val="24"/>
              </w:rPr>
              <w:t>林</w:t>
            </w:r>
          </w:p>
        </w:tc>
        <w:tc>
          <w:tcPr>
            <w:tcW w:w="939" w:type="dxa"/>
          </w:tcPr>
          <w:p w14:paraId="796A88E4">
            <w:pPr>
              <w:spacing w:before="217" w:line="241" w:lineRule="auto"/>
              <w:ind w:left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12667498">
            <w:pPr>
              <w:spacing w:before="62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151AF82D">
            <w:pPr>
              <w:spacing w:before="27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0048B0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78" w:hRule="atLeast"/>
        </w:trPr>
        <w:tc>
          <w:tcPr>
            <w:tcW w:w="525" w:type="dxa"/>
          </w:tcPr>
          <w:p w14:paraId="763882A3">
            <w:pPr>
              <w:spacing w:before="220"/>
              <w:ind w:left="2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2313" w:type="dxa"/>
          </w:tcPr>
          <w:p w14:paraId="3B25C9E8">
            <w:pPr>
              <w:spacing w:before="64" w:line="232" w:lineRule="auto"/>
              <w:ind w:left="118" w:right="280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运维管理工具监控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工具使用培训</w:t>
            </w:r>
          </w:p>
        </w:tc>
        <w:tc>
          <w:tcPr>
            <w:tcW w:w="1559" w:type="dxa"/>
          </w:tcPr>
          <w:p w14:paraId="30BFEA56">
            <w:pPr>
              <w:spacing w:before="220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2025.4.12</w:t>
            </w:r>
          </w:p>
        </w:tc>
        <w:tc>
          <w:tcPr>
            <w:tcW w:w="2125" w:type="dxa"/>
          </w:tcPr>
          <w:p w14:paraId="65227B76">
            <w:pPr>
              <w:spacing w:before="220" w:line="220" w:lineRule="auto"/>
              <w:ind w:left="5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运维全体</w:t>
            </w:r>
          </w:p>
        </w:tc>
        <w:tc>
          <w:tcPr>
            <w:tcW w:w="939" w:type="dxa"/>
          </w:tcPr>
          <w:p w14:paraId="26C2B4D6">
            <w:pPr>
              <w:spacing w:before="220" w:line="241" w:lineRule="auto"/>
              <w:ind w:left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1C1CD06B">
            <w:pPr>
              <w:spacing w:before="65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798E11A2">
            <w:pPr>
              <w:spacing w:before="27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7FFEE8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75" w:hRule="atLeast"/>
        </w:trPr>
        <w:tc>
          <w:tcPr>
            <w:tcW w:w="525" w:type="dxa"/>
          </w:tcPr>
          <w:p w14:paraId="15D10466">
            <w:pPr>
              <w:spacing w:before="216"/>
              <w:ind w:left="2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</w:t>
            </w:r>
          </w:p>
        </w:tc>
        <w:tc>
          <w:tcPr>
            <w:tcW w:w="2313" w:type="dxa"/>
          </w:tcPr>
          <w:p w14:paraId="107E07AE">
            <w:pPr>
              <w:spacing w:before="61" w:line="232" w:lineRule="auto"/>
              <w:ind w:left="116" w:right="2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运维常见问题解决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方案</w:t>
            </w:r>
          </w:p>
        </w:tc>
        <w:tc>
          <w:tcPr>
            <w:tcW w:w="1559" w:type="dxa"/>
          </w:tcPr>
          <w:p w14:paraId="606232C1">
            <w:pPr>
              <w:spacing w:before="216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2025.4.17</w:t>
            </w:r>
          </w:p>
        </w:tc>
        <w:tc>
          <w:tcPr>
            <w:tcW w:w="2125" w:type="dxa"/>
          </w:tcPr>
          <w:p w14:paraId="255B3645">
            <w:pPr>
              <w:spacing w:before="61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运维操作岗、技术</w:t>
            </w:r>
          </w:p>
          <w:p w14:paraId="5F69CB12">
            <w:pPr>
              <w:spacing w:before="29" w:line="220" w:lineRule="auto"/>
              <w:ind w:left="9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岗</w:t>
            </w:r>
          </w:p>
        </w:tc>
        <w:tc>
          <w:tcPr>
            <w:tcW w:w="939" w:type="dxa"/>
          </w:tcPr>
          <w:p w14:paraId="63A93C68">
            <w:pPr>
              <w:spacing w:before="216" w:line="241" w:lineRule="auto"/>
              <w:ind w:left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5BF3BAF3">
            <w:pPr>
              <w:spacing w:before="61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44FBD4D3">
            <w:pPr>
              <w:spacing w:before="29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4FFF5C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76" w:hRule="atLeast"/>
        </w:trPr>
        <w:tc>
          <w:tcPr>
            <w:tcW w:w="525" w:type="dxa"/>
          </w:tcPr>
          <w:p w14:paraId="06427403">
            <w:pPr>
              <w:spacing w:before="218"/>
              <w:ind w:left="1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2313" w:type="dxa"/>
          </w:tcPr>
          <w:p w14:paraId="54481C75">
            <w:pPr>
              <w:spacing w:before="62" w:line="232" w:lineRule="auto"/>
              <w:ind w:left="119" w:right="40" w:firstLine="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网络、主机、存储及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桌面维护培训</w:t>
            </w:r>
          </w:p>
        </w:tc>
        <w:tc>
          <w:tcPr>
            <w:tcW w:w="1559" w:type="dxa"/>
          </w:tcPr>
          <w:p w14:paraId="439BFCEF">
            <w:pPr>
              <w:spacing w:before="218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2025.5.10</w:t>
            </w:r>
          </w:p>
        </w:tc>
        <w:tc>
          <w:tcPr>
            <w:tcW w:w="2125" w:type="dxa"/>
          </w:tcPr>
          <w:p w14:paraId="66FC0913">
            <w:pPr>
              <w:spacing w:before="62" w:line="232" w:lineRule="auto"/>
              <w:ind w:left="953" w:right="91" w:hanging="8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运维部、开发部全</w:t>
            </w:r>
            <w:r>
              <w:rPr>
                <w:rFonts w:ascii="宋体" w:hAnsi="宋体" w:eastAsia="宋体" w:cs="宋体"/>
                <w:sz w:val="24"/>
                <w:szCs w:val="24"/>
              </w:rPr>
              <w:t>体</w:t>
            </w:r>
          </w:p>
        </w:tc>
        <w:tc>
          <w:tcPr>
            <w:tcW w:w="939" w:type="dxa"/>
          </w:tcPr>
          <w:p w14:paraId="5AF95815">
            <w:pPr>
              <w:spacing w:before="218" w:line="241" w:lineRule="auto"/>
              <w:ind w:left="4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942" w:type="dxa"/>
          </w:tcPr>
          <w:p w14:paraId="532B37B9">
            <w:pPr>
              <w:spacing w:before="63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5A1BFC1A">
            <w:pPr>
              <w:spacing w:before="27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096BF6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76" w:hRule="atLeast"/>
        </w:trPr>
        <w:tc>
          <w:tcPr>
            <w:tcW w:w="525" w:type="dxa"/>
          </w:tcPr>
          <w:p w14:paraId="11FB27B1">
            <w:pPr>
              <w:spacing w:before="219" w:line="241" w:lineRule="auto"/>
              <w:ind w:left="1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11</w:t>
            </w:r>
          </w:p>
        </w:tc>
        <w:tc>
          <w:tcPr>
            <w:tcW w:w="2313" w:type="dxa"/>
          </w:tcPr>
          <w:p w14:paraId="2C4FD4AF">
            <w:pPr>
              <w:spacing w:before="219" w:line="21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运维典型问题分析</w:t>
            </w:r>
          </w:p>
        </w:tc>
        <w:tc>
          <w:tcPr>
            <w:tcW w:w="1559" w:type="dxa"/>
          </w:tcPr>
          <w:p w14:paraId="31A68380">
            <w:pPr>
              <w:spacing w:before="218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2025.6.15</w:t>
            </w:r>
          </w:p>
        </w:tc>
        <w:tc>
          <w:tcPr>
            <w:tcW w:w="2125" w:type="dxa"/>
          </w:tcPr>
          <w:p w14:paraId="7BE17CA4">
            <w:pPr>
              <w:spacing w:before="219" w:line="219" w:lineRule="auto"/>
              <w:ind w:left="4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运维技术岗</w:t>
            </w:r>
          </w:p>
        </w:tc>
        <w:tc>
          <w:tcPr>
            <w:tcW w:w="939" w:type="dxa"/>
          </w:tcPr>
          <w:p w14:paraId="2B5EFCF1">
            <w:pPr>
              <w:spacing w:before="219" w:line="241" w:lineRule="auto"/>
              <w:ind w:left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42" w:type="dxa"/>
          </w:tcPr>
          <w:p w14:paraId="705A0486">
            <w:pPr>
              <w:spacing w:before="63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2A4523E7">
            <w:pPr>
              <w:spacing w:before="27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52E5D5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806" w:hRule="atLeast"/>
        </w:trPr>
        <w:tc>
          <w:tcPr>
            <w:tcW w:w="525" w:type="dxa"/>
          </w:tcPr>
          <w:p w14:paraId="38373D02">
            <w:pPr>
              <w:spacing w:before="217" w:line="241" w:lineRule="auto"/>
              <w:ind w:left="1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12</w:t>
            </w:r>
          </w:p>
        </w:tc>
        <w:tc>
          <w:tcPr>
            <w:tcW w:w="2313" w:type="dxa"/>
          </w:tcPr>
          <w:p w14:paraId="7DA7EB16">
            <w:pPr>
              <w:spacing w:before="216" w:line="223" w:lineRule="auto"/>
              <w:ind w:left="118" w:right="40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服务台操作流程、行为规范沟通与技巧</w:t>
            </w:r>
          </w:p>
        </w:tc>
        <w:tc>
          <w:tcPr>
            <w:tcW w:w="1559" w:type="dxa"/>
          </w:tcPr>
          <w:p w14:paraId="50057C6A">
            <w:pPr>
              <w:spacing w:before="217" w:line="239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2025.6.20</w:t>
            </w:r>
          </w:p>
        </w:tc>
        <w:tc>
          <w:tcPr>
            <w:tcW w:w="2125" w:type="dxa"/>
          </w:tcPr>
          <w:p w14:paraId="3400DEC2">
            <w:pPr>
              <w:spacing w:before="217" w:line="219" w:lineRule="auto"/>
              <w:ind w:left="4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运维操作岗</w:t>
            </w:r>
          </w:p>
        </w:tc>
        <w:tc>
          <w:tcPr>
            <w:tcW w:w="939" w:type="dxa"/>
          </w:tcPr>
          <w:p w14:paraId="503B3DCA">
            <w:pPr>
              <w:spacing w:before="217" w:line="241" w:lineRule="auto"/>
              <w:ind w:left="4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942" w:type="dxa"/>
          </w:tcPr>
          <w:p w14:paraId="6C5F9125">
            <w:pPr>
              <w:spacing w:before="64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66BA11A4">
            <w:pPr>
              <w:spacing w:before="27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3F31E1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76" w:hRule="atLeast"/>
        </w:trPr>
        <w:tc>
          <w:tcPr>
            <w:tcW w:w="525" w:type="dxa"/>
          </w:tcPr>
          <w:p w14:paraId="4A721DA9">
            <w:pPr>
              <w:spacing w:before="65"/>
              <w:ind w:left="1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13</w:t>
            </w:r>
          </w:p>
        </w:tc>
        <w:tc>
          <w:tcPr>
            <w:tcW w:w="2313" w:type="dxa"/>
          </w:tcPr>
          <w:p w14:paraId="64E50C03">
            <w:pPr>
              <w:spacing w:before="66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项目管理技巧</w:t>
            </w:r>
          </w:p>
        </w:tc>
        <w:tc>
          <w:tcPr>
            <w:tcW w:w="1559" w:type="dxa"/>
          </w:tcPr>
          <w:p w14:paraId="5471AF0D">
            <w:pPr>
              <w:spacing w:before="66" w:line="239" w:lineRule="auto"/>
              <w:ind w:left="2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2025.7.20</w:t>
            </w:r>
          </w:p>
        </w:tc>
        <w:tc>
          <w:tcPr>
            <w:tcW w:w="2125" w:type="dxa"/>
          </w:tcPr>
          <w:p w14:paraId="70B7C15E">
            <w:pPr>
              <w:spacing w:before="66" w:line="219" w:lineRule="auto"/>
              <w:ind w:left="3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运维部管理岗</w:t>
            </w:r>
          </w:p>
        </w:tc>
        <w:tc>
          <w:tcPr>
            <w:tcW w:w="939" w:type="dxa"/>
          </w:tcPr>
          <w:p w14:paraId="728E34CE">
            <w:pPr>
              <w:spacing w:before="217"/>
              <w:ind w:left="4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942" w:type="dxa"/>
          </w:tcPr>
          <w:p w14:paraId="30F8615B">
            <w:pPr>
              <w:spacing w:before="62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6CA79BD3">
            <w:pPr>
              <w:spacing w:before="29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41256F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76" w:hRule="atLeast"/>
        </w:trPr>
        <w:tc>
          <w:tcPr>
            <w:tcW w:w="525" w:type="dxa"/>
          </w:tcPr>
          <w:p w14:paraId="5D2515CE">
            <w:pPr>
              <w:spacing w:before="62" w:line="241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14</w:t>
            </w:r>
          </w:p>
        </w:tc>
        <w:tc>
          <w:tcPr>
            <w:tcW w:w="2313" w:type="dxa"/>
          </w:tcPr>
          <w:p w14:paraId="34DD47AF">
            <w:pPr>
              <w:spacing w:before="62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运维工程师上岗培训</w:t>
            </w:r>
          </w:p>
        </w:tc>
        <w:tc>
          <w:tcPr>
            <w:tcW w:w="1559" w:type="dxa"/>
          </w:tcPr>
          <w:p w14:paraId="4978A154">
            <w:pPr>
              <w:spacing w:before="61" w:line="239" w:lineRule="auto"/>
              <w:ind w:left="2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2025.8.10</w:t>
            </w:r>
          </w:p>
        </w:tc>
        <w:tc>
          <w:tcPr>
            <w:tcW w:w="2125" w:type="dxa"/>
          </w:tcPr>
          <w:p w14:paraId="0D957143">
            <w:pPr>
              <w:spacing w:before="62" w:line="219" w:lineRule="auto"/>
              <w:ind w:left="3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运维部操作岗</w:t>
            </w:r>
          </w:p>
        </w:tc>
        <w:tc>
          <w:tcPr>
            <w:tcW w:w="939" w:type="dxa"/>
          </w:tcPr>
          <w:p w14:paraId="4B6373CE">
            <w:pPr>
              <w:spacing w:before="217"/>
              <w:ind w:left="4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942" w:type="dxa"/>
          </w:tcPr>
          <w:p w14:paraId="7466DDAA">
            <w:pPr>
              <w:spacing w:before="62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52FC60CC">
            <w:pPr>
              <w:spacing w:before="29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1D1C17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784" w:hRule="atLeast"/>
        </w:trPr>
        <w:tc>
          <w:tcPr>
            <w:tcW w:w="525" w:type="dxa"/>
          </w:tcPr>
          <w:p w14:paraId="0144B434">
            <w:pPr>
              <w:spacing w:before="196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15</w:t>
            </w:r>
          </w:p>
        </w:tc>
        <w:tc>
          <w:tcPr>
            <w:tcW w:w="2313" w:type="dxa"/>
          </w:tcPr>
          <w:p w14:paraId="5911A260">
            <w:pPr>
              <w:spacing w:before="196" w:line="222" w:lineRule="auto"/>
              <w:ind w:left="118" w:right="38" w:firstLine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现场系统升级发布流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559" w:type="dxa"/>
          </w:tcPr>
          <w:p w14:paraId="35BEE4EC">
            <w:pPr>
              <w:spacing w:before="196" w:line="239" w:lineRule="auto"/>
              <w:ind w:left="2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2025.8.20</w:t>
            </w:r>
          </w:p>
        </w:tc>
        <w:tc>
          <w:tcPr>
            <w:tcW w:w="2125" w:type="dxa"/>
          </w:tcPr>
          <w:p w14:paraId="3934ABD0">
            <w:pPr>
              <w:spacing w:before="40" w:line="241" w:lineRule="auto"/>
              <w:ind w:left="763" w:right="285" w:hanging="6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运维部技术岗操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作岗</w:t>
            </w:r>
          </w:p>
        </w:tc>
        <w:tc>
          <w:tcPr>
            <w:tcW w:w="939" w:type="dxa"/>
          </w:tcPr>
          <w:p w14:paraId="7976A368">
            <w:pPr>
              <w:spacing w:before="218"/>
              <w:ind w:left="4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942" w:type="dxa"/>
          </w:tcPr>
          <w:p w14:paraId="02002919">
            <w:pPr>
              <w:spacing w:before="63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2ACAEAFD">
            <w:pPr>
              <w:spacing w:before="27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  <w:tr w14:paraId="773DE2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80" w:hRule="atLeast"/>
        </w:trPr>
        <w:tc>
          <w:tcPr>
            <w:tcW w:w="525" w:type="dxa"/>
          </w:tcPr>
          <w:p w14:paraId="1C820F8E">
            <w:pPr>
              <w:spacing w:before="156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16</w:t>
            </w:r>
          </w:p>
        </w:tc>
        <w:tc>
          <w:tcPr>
            <w:tcW w:w="2313" w:type="dxa"/>
          </w:tcPr>
          <w:p w14:paraId="00BD3DB0">
            <w:pPr>
              <w:spacing w:before="157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业务软件开发培训</w:t>
            </w:r>
          </w:p>
        </w:tc>
        <w:tc>
          <w:tcPr>
            <w:tcW w:w="1559" w:type="dxa"/>
          </w:tcPr>
          <w:p w14:paraId="1A10CF55">
            <w:pPr>
              <w:spacing w:before="156" w:line="239" w:lineRule="auto"/>
              <w:ind w:left="2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2025.9.15</w:t>
            </w:r>
          </w:p>
        </w:tc>
        <w:tc>
          <w:tcPr>
            <w:tcW w:w="2125" w:type="dxa"/>
          </w:tcPr>
          <w:p w14:paraId="2C4A218A">
            <w:pPr>
              <w:spacing w:before="157" w:line="219" w:lineRule="auto"/>
              <w:ind w:left="4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开发部全体</w:t>
            </w:r>
          </w:p>
        </w:tc>
        <w:tc>
          <w:tcPr>
            <w:tcW w:w="939" w:type="dxa"/>
          </w:tcPr>
          <w:p w14:paraId="543083A8">
            <w:pPr>
              <w:spacing w:before="219" w:line="241" w:lineRule="auto"/>
              <w:ind w:left="4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942" w:type="dxa"/>
          </w:tcPr>
          <w:p w14:paraId="16239CCA">
            <w:pPr>
              <w:spacing w:before="66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完成培</w:t>
            </w:r>
          </w:p>
          <w:p w14:paraId="38040F0A">
            <w:pPr>
              <w:spacing w:before="27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训内容</w:t>
            </w:r>
          </w:p>
        </w:tc>
      </w:tr>
    </w:tbl>
    <w:p w14:paraId="3F28560C">
      <w:pPr>
        <w:pStyle w:val="2"/>
        <w:spacing w:line="440" w:lineRule="auto"/>
      </w:pPr>
    </w:p>
    <w:p w14:paraId="5DC63F2A">
      <w:pPr>
        <w:spacing w:before="97" w:line="221" w:lineRule="auto"/>
        <w:ind w:left="8"/>
        <w:outlineLvl w:val="1"/>
        <w:rPr>
          <w:rFonts w:ascii="黑体" w:hAnsi="黑体" w:eastAsia="黑体" w:cs="黑体"/>
          <w:sz w:val="30"/>
          <w:szCs w:val="30"/>
        </w:rPr>
      </w:pPr>
      <w:bookmarkStart w:id="5" w:name="bookmark5"/>
      <w:bookmarkEnd w:id="5"/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2.3.</w:t>
      </w:r>
      <w:r>
        <w:rPr>
          <w:rFonts w:ascii="黑体" w:hAnsi="黑体" w:eastAsia="黑体" w:cs="黑体"/>
          <w:spacing w:val="-1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绩效考核</w:t>
      </w:r>
    </w:p>
    <w:p w14:paraId="4205297A">
      <w:pPr>
        <w:pStyle w:val="2"/>
        <w:spacing w:line="289" w:lineRule="auto"/>
      </w:pPr>
    </w:p>
    <w:p w14:paraId="1C31BF5F">
      <w:pPr>
        <w:spacing w:before="79" w:line="364" w:lineRule="auto"/>
        <w:ind w:left="229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根据绩效考核制度的内容，人力资源部已把考核的周期、考核的人员范围、</w:t>
      </w:r>
      <w:r>
        <w:rPr>
          <w:rFonts w:ascii="宋体" w:hAnsi="宋体" w:eastAsia="宋体" w:cs="宋体"/>
          <w:spacing w:val="-1"/>
          <w:sz w:val="24"/>
          <w:szCs w:val="24"/>
        </w:rPr>
        <w:t>考核的指标、考核操作流程给各部门进行培</w:t>
      </w:r>
      <w:r>
        <w:rPr>
          <w:rFonts w:ascii="宋体" w:hAnsi="宋体" w:eastAsia="宋体" w:cs="宋体"/>
          <w:spacing w:val="-2"/>
          <w:sz w:val="24"/>
          <w:szCs w:val="24"/>
        </w:rPr>
        <w:t>训，并要求各部门提供考核的指标。</w:t>
      </w:r>
      <w:r>
        <w:rPr>
          <w:rFonts w:ascii="宋体" w:hAnsi="宋体" w:eastAsia="宋体" w:cs="宋体"/>
          <w:spacing w:val="4"/>
          <w:sz w:val="24"/>
          <w:szCs w:val="24"/>
        </w:rPr>
        <w:t>各部门于每月度完成对员工的月度考核。人力行政部收集所有部门的考核表，</w:t>
      </w:r>
      <w:r>
        <w:rPr>
          <w:rFonts w:ascii="宋体" w:hAnsi="宋体" w:eastAsia="宋体" w:cs="宋体"/>
          <w:spacing w:val="3"/>
          <w:sz w:val="24"/>
          <w:szCs w:val="24"/>
        </w:rPr>
        <w:t>汇总统计出全员的上月度绩效考核得分，将月度绩效考核结果发送给各部门经</w:t>
      </w:r>
      <w:r>
        <w:rPr>
          <w:rFonts w:ascii="宋体" w:hAnsi="宋体" w:eastAsia="宋体" w:cs="宋体"/>
          <w:spacing w:val="2"/>
          <w:sz w:val="24"/>
          <w:szCs w:val="24"/>
        </w:rPr>
        <w:t>理并公布上月度绩效考核结果。</w:t>
      </w:r>
      <w:r>
        <w:rPr>
          <w:rFonts w:ascii="宋体" w:hAnsi="宋体" w:eastAsia="宋体" w:cs="宋体"/>
          <w:spacing w:val="-6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目前对全公司进行</w:t>
      </w:r>
      <w:r>
        <w:rPr>
          <w:rFonts w:ascii="宋体" w:hAnsi="宋体" w:eastAsia="宋体" w:cs="宋体"/>
          <w:spacing w:val="1"/>
          <w:sz w:val="24"/>
          <w:szCs w:val="24"/>
        </w:rPr>
        <w:t>九次绩效考核，并出绩效考</w:t>
      </w:r>
      <w:r>
        <w:rPr>
          <w:rFonts w:ascii="宋体" w:hAnsi="宋体" w:eastAsia="宋体" w:cs="宋体"/>
          <w:spacing w:val="-1"/>
          <w:sz w:val="24"/>
          <w:szCs w:val="24"/>
        </w:rPr>
        <w:t>核结果，绩效考核覆盖率均已达标。</w:t>
      </w:r>
    </w:p>
    <w:p w14:paraId="5D05D935">
      <w:pPr>
        <w:spacing w:before="101" w:line="226" w:lineRule="auto"/>
        <w:ind w:left="11"/>
        <w:outlineLvl w:val="0"/>
        <w:rPr>
          <w:rFonts w:ascii="黑体" w:hAnsi="黑体" w:eastAsia="黑体" w:cs="黑体"/>
          <w:sz w:val="31"/>
          <w:szCs w:val="31"/>
        </w:rPr>
      </w:pPr>
      <w:bookmarkStart w:id="6" w:name="bookmark6"/>
      <w:bookmarkEnd w:id="6"/>
      <w:bookmarkStart w:id="27" w:name="_GoBack"/>
      <w:bookmarkEnd w:id="27"/>
      <w:r>
        <w:rPr>
          <w:rFonts w:ascii="黑体" w:hAnsi="黑体" w:eastAsia="黑体" w:cs="黑体"/>
          <w:b/>
          <w:bCs/>
          <w:sz w:val="31"/>
          <w:szCs w:val="31"/>
        </w:rPr>
        <w:t>3.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资源管理情况汇报</w:t>
      </w:r>
    </w:p>
    <w:p w14:paraId="77DAE8ED">
      <w:pPr>
        <w:spacing w:before="98" w:line="223" w:lineRule="auto"/>
        <w:outlineLvl w:val="1"/>
        <w:rPr>
          <w:rFonts w:ascii="黑体" w:hAnsi="黑体" w:eastAsia="黑体" w:cs="黑体"/>
          <w:sz w:val="30"/>
          <w:szCs w:val="30"/>
        </w:rPr>
      </w:pPr>
      <w:bookmarkStart w:id="7" w:name="bookmark7"/>
      <w:bookmarkEnd w:id="7"/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3.1.</w:t>
      </w:r>
      <w:r>
        <w:rPr>
          <w:rFonts w:ascii="黑体" w:hAnsi="黑体" w:eastAsia="黑体" w:cs="黑体"/>
          <w:spacing w:val="-1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运维工具</w:t>
      </w:r>
    </w:p>
    <w:p w14:paraId="29FAC273">
      <w:pPr>
        <w:spacing w:before="303" w:line="362" w:lineRule="auto"/>
        <w:ind w:right="25" w:firstLine="4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创意银航（山东）技术有限公司运维管理工具由开发</w:t>
      </w:r>
      <w:r>
        <w:rPr>
          <w:rFonts w:ascii="宋体" w:hAnsi="宋体" w:eastAsia="宋体" w:cs="宋体"/>
          <w:spacing w:val="-1"/>
          <w:sz w:val="24"/>
          <w:szCs w:val="24"/>
        </w:rPr>
        <w:t>负责相关技术支持和开发</w:t>
      </w:r>
      <w:r>
        <w:rPr>
          <w:rFonts w:ascii="宋体" w:hAnsi="宋体" w:eastAsia="宋体" w:cs="宋体"/>
          <w:spacing w:val="-2"/>
          <w:sz w:val="24"/>
          <w:szCs w:val="24"/>
        </w:rPr>
        <w:t>工作。</w:t>
      </w:r>
      <w:r>
        <w:rPr>
          <w:rFonts w:ascii="宋体" w:hAnsi="宋体" w:eastAsia="宋体" w:cs="宋体"/>
          <w:spacing w:val="-6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目前已完成需求调研和设计，开发部分功能模块。具体进度详见4.1。</w:t>
      </w:r>
    </w:p>
    <w:p w14:paraId="47BCD59F"/>
    <w:tbl>
      <w:tblPr>
        <w:tblStyle w:val="5"/>
        <w:tblW w:w="7941" w:type="dxa"/>
        <w:tblInd w:w="39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8"/>
        <w:gridCol w:w="3574"/>
        <w:gridCol w:w="1820"/>
        <w:gridCol w:w="1829"/>
      </w:tblGrid>
      <w:tr w14:paraId="24FAB4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718" w:type="dxa"/>
            <w:shd w:val="clear" w:color="auto" w:fill="7E7E7E"/>
          </w:tcPr>
          <w:p w14:paraId="4A5C77F2">
            <w:pPr>
              <w:spacing w:before="210" w:line="221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3574" w:type="dxa"/>
            <w:shd w:val="clear" w:color="auto" w:fill="7E7E7E"/>
          </w:tcPr>
          <w:p w14:paraId="5726FD81">
            <w:pPr>
              <w:spacing w:before="211" w:line="219" w:lineRule="auto"/>
              <w:ind w:left="13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1820" w:type="dxa"/>
            <w:shd w:val="clear" w:color="auto" w:fill="7E7E7E"/>
          </w:tcPr>
          <w:p w14:paraId="60BDD776">
            <w:pPr>
              <w:spacing w:before="211" w:line="219" w:lineRule="auto"/>
              <w:ind w:left="1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计划完成时间</w:t>
            </w:r>
          </w:p>
        </w:tc>
        <w:tc>
          <w:tcPr>
            <w:tcW w:w="1829" w:type="dxa"/>
            <w:shd w:val="clear" w:color="auto" w:fill="7E7E7E"/>
          </w:tcPr>
          <w:p w14:paraId="1A442D52">
            <w:pPr>
              <w:spacing w:before="211" w:line="219" w:lineRule="auto"/>
              <w:ind w:left="4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完成情况</w:t>
            </w:r>
          </w:p>
        </w:tc>
      </w:tr>
      <w:tr w14:paraId="214D69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718" w:type="dxa"/>
          </w:tcPr>
          <w:p w14:paraId="56FB71CF">
            <w:pPr>
              <w:spacing w:before="287" w:line="241" w:lineRule="auto"/>
              <w:ind w:left="3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74" w:type="dxa"/>
          </w:tcPr>
          <w:p w14:paraId="43B895C0">
            <w:pPr>
              <w:spacing w:before="38" w:line="343" w:lineRule="auto"/>
              <w:ind w:left="706" w:right="101" w:hanging="6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创意银航（山东）技术有限公司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运维管理工具的研发</w:t>
            </w:r>
          </w:p>
        </w:tc>
        <w:tc>
          <w:tcPr>
            <w:tcW w:w="1820" w:type="dxa"/>
          </w:tcPr>
          <w:p w14:paraId="4A31091F">
            <w:pPr>
              <w:pStyle w:val="6"/>
              <w:spacing w:line="268" w:lineRule="auto"/>
            </w:pPr>
          </w:p>
          <w:p w14:paraId="2BD6A6CE">
            <w:pPr>
              <w:spacing w:before="78" w:line="219" w:lineRule="auto"/>
              <w:ind w:left="3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2025年12月</w:t>
            </w:r>
          </w:p>
        </w:tc>
        <w:tc>
          <w:tcPr>
            <w:tcW w:w="1829" w:type="dxa"/>
          </w:tcPr>
          <w:p w14:paraId="5579A68F">
            <w:pPr>
              <w:spacing w:before="192" w:line="241" w:lineRule="auto"/>
              <w:ind w:left="677" w:right="186" w:hanging="4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完成部分功能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开发</w:t>
            </w:r>
          </w:p>
        </w:tc>
      </w:tr>
    </w:tbl>
    <w:p w14:paraId="49CB5E82">
      <w:pPr>
        <w:spacing w:before="97" w:line="221" w:lineRule="auto"/>
        <w:outlineLvl w:val="1"/>
        <w:rPr>
          <w:rFonts w:ascii="黑体" w:hAnsi="黑体" w:eastAsia="黑体" w:cs="黑体"/>
          <w:sz w:val="30"/>
          <w:szCs w:val="30"/>
        </w:rPr>
      </w:pPr>
      <w:bookmarkStart w:id="8" w:name="bookmark8"/>
      <w:bookmarkEnd w:id="8"/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3.2.</w:t>
      </w:r>
      <w:r>
        <w:rPr>
          <w:rFonts w:ascii="黑体" w:hAnsi="黑体" w:eastAsia="黑体" w:cs="黑体"/>
          <w:spacing w:val="-2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服务台</w:t>
      </w:r>
    </w:p>
    <w:p w14:paraId="3DA3BF0F">
      <w:pPr>
        <w:pStyle w:val="2"/>
        <w:spacing w:line="285" w:lineRule="auto"/>
      </w:pPr>
    </w:p>
    <w:p w14:paraId="41527D8D">
      <w:pPr>
        <w:spacing w:before="78" w:line="219" w:lineRule="auto"/>
        <w:ind w:left="4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2025年6月组织了对客服专员的培训，规范了</w:t>
      </w:r>
      <w:r>
        <w:rPr>
          <w:rFonts w:ascii="宋体" w:hAnsi="宋体" w:eastAsia="宋体" w:cs="宋体"/>
          <w:spacing w:val="-1"/>
          <w:sz w:val="24"/>
          <w:szCs w:val="24"/>
        </w:rPr>
        <w:t>服务台的操作流程和行为规范。</w:t>
      </w:r>
    </w:p>
    <w:p w14:paraId="07A58EDC">
      <w:pPr>
        <w:spacing w:line="147" w:lineRule="exact"/>
      </w:pPr>
    </w:p>
    <w:tbl>
      <w:tblPr>
        <w:tblStyle w:val="5"/>
        <w:tblW w:w="7951" w:type="dxa"/>
        <w:tblInd w:w="38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3597"/>
        <w:gridCol w:w="1824"/>
        <w:gridCol w:w="1828"/>
      </w:tblGrid>
      <w:tr w14:paraId="277394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702" w:type="dxa"/>
            <w:shd w:val="clear" w:color="auto" w:fill="7E7E7E"/>
          </w:tcPr>
          <w:p w14:paraId="6A3623F3">
            <w:pPr>
              <w:spacing w:before="210" w:line="221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3597" w:type="dxa"/>
            <w:shd w:val="clear" w:color="auto" w:fill="7E7E7E"/>
          </w:tcPr>
          <w:p w14:paraId="5A244E5F">
            <w:pPr>
              <w:spacing w:before="211" w:line="219" w:lineRule="auto"/>
              <w:ind w:left="13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1824" w:type="dxa"/>
            <w:shd w:val="clear" w:color="auto" w:fill="7E7E7E"/>
          </w:tcPr>
          <w:p w14:paraId="75AA91F3">
            <w:pPr>
              <w:spacing w:before="211" w:line="219" w:lineRule="auto"/>
              <w:ind w:left="1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计划完成时间</w:t>
            </w:r>
          </w:p>
        </w:tc>
        <w:tc>
          <w:tcPr>
            <w:tcW w:w="1828" w:type="dxa"/>
            <w:shd w:val="clear" w:color="auto" w:fill="7E7E7E"/>
          </w:tcPr>
          <w:p w14:paraId="79996753">
            <w:pPr>
              <w:spacing w:before="211" w:line="219" w:lineRule="auto"/>
              <w:ind w:left="4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完成情况</w:t>
            </w:r>
          </w:p>
        </w:tc>
      </w:tr>
      <w:tr w14:paraId="77080F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702" w:type="dxa"/>
          </w:tcPr>
          <w:p w14:paraId="2A3702A9">
            <w:pPr>
              <w:spacing w:before="132" w:line="241" w:lineRule="auto"/>
              <w:ind w:left="3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97" w:type="dxa"/>
          </w:tcPr>
          <w:p w14:paraId="274FF751">
            <w:pPr>
              <w:spacing w:before="39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对客服专员进行操作流程和行为</w:t>
            </w:r>
          </w:p>
          <w:p w14:paraId="623FC2E5">
            <w:pPr>
              <w:spacing w:before="24" w:line="209" w:lineRule="auto"/>
              <w:ind w:left="10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规范的培训。</w:t>
            </w:r>
          </w:p>
        </w:tc>
        <w:tc>
          <w:tcPr>
            <w:tcW w:w="1824" w:type="dxa"/>
          </w:tcPr>
          <w:p w14:paraId="2C092CE3">
            <w:pPr>
              <w:spacing w:before="193" w:line="219" w:lineRule="auto"/>
              <w:ind w:left="3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2025年12月</w:t>
            </w:r>
          </w:p>
        </w:tc>
        <w:tc>
          <w:tcPr>
            <w:tcW w:w="1828" w:type="dxa"/>
          </w:tcPr>
          <w:p w14:paraId="527F3C6B">
            <w:pPr>
              <w:spacing w:before="193" w:line="219" w:lineRule="auto"/>
              <w:ind w:left="5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</w:tbl>
    <w:p w14:paraId="5F2DD31B">
      <w:pPr>
        <w:pStyle w:val="2"/>
        <w:spacing w:line="334" w:lineRule="auto"/>
      </w:pPr>
    </w:p>
    <w:p w14:paraId="2CFAF1E6">
      <w:pPr>
        <w:spacing w:before="99" w:line="223" w:lineRule="auto"/>
        <w:outlineLvl w:val="1"/>
        <w:rPr>
          <w:rFonts w:ascii="黑体" w:hAnsi="黑体" w:eastAsia="黑体" w:cs="黑体"/>
          <w:sz w:val="30"/>
          <w:szCs w:val="30"/>
        </w:rPr>
      </w:pPr>
      <w:bookmarkStart w:id="9" w:name="bookmark9"/>
      <w:bookmarkEnd w:id="9"/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3.3.</w:t>
      </w:r>
      <w:r>
        <w:rPr>
          <w:rFonts w:ascii="黑体" w:hAnsi="黑体" w:eastAsia="黑体" w:cs="黑体"/>
          <w:spacing w:val="-1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备品备件</w:t>
      </w:r>
    </w:p>
    <w:p w14:paraId="05FFBCDE">
      <w:pPr>
        <w:pStyle w:val="2"/>
        <w:spacing w:line="272" w:lineRule="auto"/>
      </w:pPr>
    </w:p>
    <w:p w14:paraId="471C63AF">
      <w:pPr>
        <w:spacing w:before="78" w:line="227" w:lineRule="auto"/>
        <w:ind w:left="43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每季度进行了备件库的盘点</w:t>
      </w:r>
    </w:p>
    <w:p w14:paraId="77A834FD">
      <w:pPr>
        <w:spacing w:before="242" w:line="219" w:lineRule="auto"/>
        <w:ind w:left="4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2025年3月、6月、9月分别对备件库进行了</w:t>
      </w:r>
      <w:r>
        <w:rPr>
          <w:rFonts w:ascii="宋体" w:hAnsi="宋体" w:eastAsia="宋体" w:cs="宋体"/>
          <w:spacing w:val="-1"/>
          <w:sz w:val="24"/>
          <w:szCs w:val="24"/>
        </w:rPr>
        <w:t>盘点，确保设备台账数目一致。</w:t>
      </w:r>
    </w:p>
    <w:p w14:paraId="7A899385">
      <w:pPr>
        <w:spacing w:before="232" w:line="227" w:lineRule="auto"/>
        <w:ind w:left="43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每季度对备品备件进行了可用性检测</w:t>
      </w:r>
    </w:p>
    <w:p w14:paraId="52B06B77">
      <w:pPr>
        <w:spacing w:before="242" w:line="219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2025年3月、6月、9月分别对备件库进行了</w:t>
      </w:r>
      <w:r>
        <w:rPr>
          <w:rFonts w:ascii="宋体" w:hAnsi="宋体" w:eastAsia="宋体" w:cs="宋体"/>
          <w:spacing w:val="-2"/>
          <w:sz w:val="24"/>
          <w:szCs w:val="24"/>
        </w:rPr>
        <w:t>可用性检测，保证了备件的可用性。</w:t>
      </w:r>
    </w:p>
    <w:p w14:paraId="76BB721C">
      <w:pPr>
        <w:spacing w:line="147" w:lineRule="exact"/>
      </w:pPr>
    </w:p>
    <w:tbl>
      <w:tblPr>
        <w:tblStyle w:val="5"/>
        <w:tblW w:w="7951" w:type="dxa"/>
        <w:tblInd w:w="38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3597"/>
        <w:gridCol w:w="1824"/>
        <w:gridCol w:w="1828"/>
      </w:tblGrid>
      <w:tr w14:paraId="2FB467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702" w:type="dxa"/>
            <w:shd w:val="clear" w:color="auto" w:fill="7E7E7E"/>
          </w:tcPr>
          <w:p w14:paraId="47FF0127">
            <w:pPr>
              <w:spacing w:before="210" w:line="221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3597" w:type="dxa"/>
            <w:shd w:val="clear" w:color="auto" w:fill="7E7E7E"/>
          </w:tcPr>
          <w:p w14:paraId="3AC919ED">
            <w:pPr>
              <w:spacing w:before="211" w:line="219" w:lineRule="auto"/>
              <w:ind w:left="13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1824" w:type="dxa"/>
            <w:shd w:val="clear" w:color="auto" w:fill="7E7E7E"/>
          </w:tcPr>
          <w:p w14:paraId="08D8C5C9">
            <w:pPr>
              <w:spacing w:before="211" w:line="219" w:lineRule="auto"/>
              <w:ind w:left="1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计划完成时间</w:t>
            </w:r>
          </w:p>
        </w:tc>
        <w:tc>
          <w:tcPr>
            <w:tcW w:w="1828" w:type="dxa"/>
            <w:shd w:val="clear" w:color="auto" w:fill="7E7E7E"/>
          </w:tcPr>
          <w:p w14:paraId="2392EC34">
            <w:pPr>
              <w:spacing w:before="211" w:line="219" w:lineRule="auto"/>
              <w:ind w:left="4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完成情况</w:t>
            </w:r>
          </w:p>
        </w:tc>
      </w:tr>
      <w:tr w14:paraId="54488A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702" w:type="dxa"/>
          </w:tcPr>
          <w:p w14:paraId="334016AC">
            <w:pPr>
              <w:spacing w:before="131" w:line="241" w:lineRule="auto"/>
              <w:ind w:left="3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97" w:type="dxa"/>
          </w:tcPr>
          <w:p w14:paraId="2DFFC382">
            <w:pPr>
              <w:spacing w:before="192" w:line="219" w:lineRule="auto"/>
              <w:ind w:left="8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每季度进行盘点。</w:t>
            </w:r>
          </w:p>
        </w:tc>
        <w:tc>
          <w:tcPr>
            <w:tcW w:w="1824" w:type="dxa"/>
          </w:tcPr>
          <w:p w14:paraId="0E247AB6">
            <w:pPr>
              <w:spacing w:before="36" w:line="219" w:lineRule="auto"/>
              <w:ind w:left="2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2025年3月、6</w:t>
            </w:r>
          </w:p>
          <w:p w14:paraId="3F135888">
            <w:pPr>
              <w:spacing w:before="27" w:line="205" w:lineRule="auto"/>
              <w:ind w:left="1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月、9月、12月</w:t>
            </w:r>
          </w:p>
        </w:tc>
        <w:tc>
          <w:tcPr>
            <w:tcW w:w="1828" w:type="dxa"/>
          </w:tcPr>
          <w:p w14:paraId="183D512B">
            <w:pPr>
              <w:spacing w:before="35" w:line="223" w:lineRule="auto"/>
              <w:ind w:left="586" w:right="131" w:hanging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3月、6月、9月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432CE0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702" w:type="dxa"/>
          </w:tcPr>
          <w:p w14:paraId="06C9B3FE">
            <w:pPr>
              <w:spacing w:before="135" w:line="241" w:lineRule="auto"/>
              <w:ind w:left="3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597" w:type="dxa"/>
          </w:tcPr>
          <w:p w14:paraId="553280C4">
            <w:pPr>
              <w:spacing w:before="40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每季度对备品备件进行可用性检</w:t>
            </w:r>
          </w:p>
          <w:p w14:paraId="4D485EFC">
            <w:pPr>
              <w:spacing w:before="27" w:line="207" w:lineRule="auto"/>
              <w:ind w:left="15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测。</w:t>
            </w:r>
          </w:p>
        </w:tc>
        <w:tc>
          <w:tcPr>
            <w:tcW w:w="1824" w:type="dxa"/>
          </w:tcPr>
          <w:p w14:paraId="2973CBB1">
            <w:pPr>
              <w:spacing w:before="40" w:line="219" w:lineRule="auto"/>
              <w:ind w:left="2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2025年3月、6</w:t>
            </w:r>
          </w:p>
          <w:p w14:paraId="73DA2427">
            <w:pPr>
              <w:spacing w:before="27" w:line="207" w:lineRule="auto"/>
              <w:ind w:left="1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月、9月、12月</w:t>
            </w:r>
          </w:p>
        </w:tc>
        <w:tc>
          <w:tcPr>
            <w:tcW w:w="1828" w:type="dxa"/>
          </w:tcPr>
          <w:p w14:paraId="71B8E8A5">
            <w:pPr>
              <w:spacing w:before="38" w:line="224" w:lineRule="auto"/>
              <w:ind w:left="586" w:right="131" w:hanging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3月、6月、9月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</w:tbl>
    <w:p w14:paraId="6EBED602">
      <w:pPr>
        <w:pStyle w:val="2"/>
        <w:spacing w:line="334" w:lineRule="auto"/>
      </w:pPr>
    </w:p>
    <w:p w14:paraId="17772D60">
      <w:pPr>
        <w:spacing w:before="98" w:line="222" w:lineRule="auto"/>
        <w:outlineLvl w:val="1"/>
        <w:rPr>
          <w:rFonts w:ascii="黑体" w:hAnsi="黑体" w:eastAsia="黑体" w:cs="黑体"/>
          <w:sz w:val="30"/>
          <w:szCs w:val="30"/>
        </w:rPr>
      </w:pPr>
      <w:bookmarkStart w:id="10" w:name="bookmark10"/>
      <w:bookmarkEnd w:id="10"/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3.4.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知识库</w:t>
      </w:r>
    </w:p>
    <w:p w14:paraId="2B789906">
      <w:pPr>
        <w:pStyle w:val="2"/>
        <w:spacing w:line="273" w:lineRule="auto"/>
      </w:pPr>
    </w:p>
    <w:p w14:paraId="6F593BBC">
      <w:pPr>
        <w:spacing w:before="79" w:line="227" w:lineRule="auto"/>
        <w:ind w:left="43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细化知识库分类</w:t>
      </w:r>
    </w:p>
    <w:p w14:paraId="39D0007B">
      <w:pPr>
        <w:spacing w:line="442" w:lineRule="exact"/>
        <w:ind w:firstLine="113"/>
      </w:pPr>
      <w:r>
        <w:rPr>
          <w:rFonts w:ascii="宋体" w:hAnsi="宋体" w:eastAsia="宋体" w:cs="宋体"/>
          <w:sz w:val="24"/>
          <w:szCs w:val="24"/>
        </w:rPr>
        <w:t>2025年3月根据目前知识库中现有的知识，分</w:t>
      </w:r>
      <w:r>
        <w:rPr>
          <w:rFonts w:ascii="宋体" w:hAnsi="宋体" w:eastAsia="宋体" w:cs="宋体"/>
          <w:spacing w:val="-1"/>
          <w:sz w:val="24"/>
          <w:szCs w:val="24"/>
        </w:rPr>
        <w:t>析整理除了一种简单清晰的分类</w:t>
      </w:r>
    </w:p>
    <w:p w14:paraId="2C445AD3">
      <w:pPr>
        <w:spacing w:before="255" w:line="219" w:lineRule="auto"/>
        <w:ind w:left="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方式，修订了《知识库管理制度》。</w:t>
      </w:r>
    </w:p>
    <w:p w14:paraId="585D33F6">
      <w:pPr>
        <w:spacing w:before="231" w:line="227" w:lineRule="auto"/>
        <w:ind w:left="4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整理了现有知识的分类</w:t>
      </w:r>
    </w:p>
    <w:p w14:paraId="036C5E35">
      <w:pPr>
        <w:spacing w:before="181" w:line="346" w:lineRule="auto"/>
        <w:ind w:left="6" w:right="890" w:firstLine="48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2025年9月根据制定的知识分类方式，将现有</w:t>
      </w:r>
      <w:r>
        <w:rPr>
          <w:rFonts w:ascii="宋体" w:hAnsi="宋体" w:eastAsia="宋体" w:cs="宋体"/>
          <w:spacing w:val="-1"/>
          <w:sz w:val="24"/>
          <w:szCs w:val="24"/>
        </w:rPr>
        <w:t>知识进行了重新的梳理，并按照新的分类方式重新进行了分类。</w:t>
      </w:r>
    </w:p>
    <w:tbl>
      <w:tblPr>
        <w:tblStyle w:val="5"/>
        <w:tblW w:w="7945" w:type="dxa"/>
        <w:tblInd w:w="39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7"/>
        <w:gridCol w:w="3600"/>
        <w:gridCol w:w="1810"/>
        <w:gridCol w:w="1828"/>
      </w:tblGrid>
      <w:tr w14:paraId="2FC598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707" w:type="dxa"/>
            <w:shd w:val="clear" w:color="auto" w:fill="7E7E7E"/>
          </w:tcPr>
          <w:p w14:paraId="1C39ACC2">
            <w:pPr>
              <w:spacing w:before="211" w:line="221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3600" w:type="dxa"/>
            <w:shd w:val="clear" w:color="auto" w:fill="7E7E7E"/>
          </w:tcPr>
          <w:p w14:paraId="6B1CE97D">
            <w:pPr>
              <w:spacing w:before="211" w:line="219" w:lineRule="auto"/>
              <w:ind w:left="13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1810" w:type="dxa"/>
            <w:shd w:val="clear" w:color="auto" w:fill="7E7E7E"/>
          </w:tcPr>
          <w:p w14:paraId="2ED634B4">
            <w:pPr>
              <w:spacing w:before="211" w:line="219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计划完成时间</w:t>
            </w:r>
          </w:p>
        </w:tc>
        <w:tc>
          <w:tcPr>
            <w:tcW w:w="1828" w:type="dxa"/>
            <w:shd w:val="clear" w:color="auto" w:fill="7E7E7E"/>
          </w:tcPr>
          <w:p w14:paraId="39F591AB">
            <w:pPr>
              <w:spacing w:before="211" w:line="219" w:lineRule="auto"/>
              <w:ind w:left="4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完成情况</w:t>
            </w:r>
          </w:p>
        </w:tc>
      </w:tr>
      <w:tr w14:paraId="212CF5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707" w:type="dxa"/>
          </w:tcPr>
          <w:p w14:paraId="6B7B21EE">
            <w:pPr>
              <w:spacing w:before="285" w:line="241" w:lineRule="auto"/>
              <w:ind w:left="3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600" w:type="dxa"/>
          </w:tcPr>
          <w:p w14:paraId="69F93B0C">
            <w:pPr>
              <w:spacing w:before="36" w:line="219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细化知识的分类，优化《知识库</w:t>
            </w:r>
          </w:p>
          <w:p w14:paraId="7E01784E">
            <w:pPr>
              <w:spacing w:before="180" w:line="219" w:lineRule="auto"/>
              <w:ind w:left="10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管理制度》。</w:t>
            </w:r>
          </w:p>
        </w:tc>
        <w:tc>
          <w:tcPr>
            <w:tcW w:w="1810" w:type="dxa"/>
          </w:tcPr>
          <w:p w14:paraId="1FB8A243">
            <w:pPr>
              <w:pStyle w:val="6"/>
              <w:spacing w:line="266" w:lineRule="auto"/>
            </w:pPr>
          </w:p>
          <w:p w14:paraId="33BF1A12">
            <w:pPr>
              <w:spacing w:before="78" w:line="219" w:lineRule="auto"/>
              <w:ind w:left="3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2025年3月</w:t>
            </w:r>
          </w:p>
        </w:tc>
        <w:tc>
          <w:tcPr>
            <w:tcW w:w="1828" w:type="dxa"/>
          </w:tcPr>
          <w:p w14:paraId="424F384B">
            <w:pPr>
              <w:pStyle w:val="6"/>
              <w:spacing w:line="266" w:lineRule="auto"/>
            </w:pPr>
          </w:p>
          <w:p w14:paraId="6F82633D">
            <w:pPr>
              <w:spacing w:before="78" w:line="219" w:lineRule="auto"/>
              <w:ind w:left="5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6B906F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707" w:type="dxa"/>
          </w:tcPr>
          <w:p w14:paraId="4587227C">
            <w:pPr>
              <w:spacing w:before="39" w:line="241" w:lineRule="auto"/>
              <w:ind w:left="3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600" w:type="dxa"/>
          </w:tcPr>
          <w:p w14:paraId="3BA1E194">
            <w:pPr>
              <w:spacing w:before="100" w:line="219" w:lineRule="auto"/>
              <w:ind w:left="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整理现有知识的分类。</w:t>
            </w:r>
          </w:p>
        </w:tc>
        <w:tc>
          <w:tcPr>
            <w:tcW w:w="1810" w:type="dxa"/>
          </w:tcPr>
          <w:p w14:paraId="15096EB1">
            <w:pPr>
              <w:spacing w:before="100" w:line="219" w:lineRule="auto"/>
              <w:ind w:left="3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2025年9月</w:t>
            </w:r>
          </w:p>
        </w:tc>
        <w:tc>
          <w:tcPr>
            <w:tcW w:w="1828" w:type="dxa"/>
          </w:tcPr>
          <w:p w14:paraId="338A61CB">
            <w:pPr>
              <w:spacing w:before="100" w:line="219" w:lineRule="auto"/>
              <w:ind w:left="5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</w:tbl>
    <w:p w14:paraId="5F755744">
      <w:pPr>
        <w:pStyle w:val="2"/>
        <w:spacing w:line="301" w:lineRule="auto"/>
      </w:pPr>
    </w:p>
    <w:p w14:paraId="4BF890D1">
      <w:pPr>
        <w:pStyle w:val="2"/>
        <w:spacing w:line="302" w:lineRule="auto"/>
      </w:pPr>
    </w:p>
    <w:p w14:paraId="52D629E5">
      <w:pPr>
        <w:spacing w:before="101" w:line="228" w:lineRule="auto"/>
        <w:outlineLvl w:val="0"/>
        <w:rPr>
          <w:rFonts w:ascii="黑体" w:hAnsi="黑体" w:eastAsia="黑体" w:cs="黑体"/>
          <w:sz w:val="31"/>
          <w:szCs w:val="31"/>
        </w:rPr>
      </w:pPr>
      <w:bookmarkStart w:id="11" w:name="bookmark12"/>
      <w:bookmarkEnd w:id="11"/>
      <w:bookmarkStart w:id="12" w:name="bookmark11"/>
      <w:bookmarkEnd w:id="12"/>
      <w:r>
        <w:rPr>
          <w:rFonts w:ascii="黑体" w:hAnsi="黑体" w:eastAsia="黑体" w:cs="黑体"/>
          <w:b/>
          <w:bCs/>
          <w:spacing w:val="5"/>
          <w:sz w:val="31"/>
          <w:szCs w:val="31"/>
        </w:rPr>
        <w:t>4.</w:t>
      </w:r>
      <w:r>
        <w:rPr>
          <w:rFonts w:ascii="黑体" w:hAnsi="黑体" w:eastAsia="黑体" w:cs="黑体"/>
          <w:spacing w:val="-3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技术管理情况报告</w:t>
      </w:r>
    </w:p>
    <w:p w14:paraId="05CF8395">
      <w:pPr>
        <w:spacing w:before="312" w:line="222" w:lineRule="auto"/>
        <w:outlineLvl w:val="1"/>
        <w:rPr>
          <w:rFonts w:ascii="黑体" w:hAnsi="黑体" w:eastAsia="黑体" w:cs="黑体"/>
          <w:sz w:val="30"/>
          <w:szCs w:val="30"/>
        </w:rPr>
      </w:pPr>
      <w:bookmarkStart w:id="13" w:name="bookmark27"/>
      <w:bookmarkEnd w:id="13"/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4.1.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创意银航（山东）技术有限公司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运维管理工具进展情况</w:t>
      </w:r>
    </w:p>
    <w:p w14:paraId="1CB7BBC7">
      <w:pPr>
        <w:spacing w:before="24"/>
      </w:pPr>
    </w:p>
    <w:tbl>
      <w:tblPr>
        <w:tblStyle w:val="5"/>
        <w:tblW w:w="9292" w:type="dxa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3778"/>
        <w:gridCol w:w="2159"/>
        <w:gridCol w:w="2163"/>
      </w:tblGrid>
      <w:tr w14:paraId="1F064E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192" w:type="dxa"/>
          </w:tcPr>
          <w:p w14:paraId="6E062041">
            <w:pPr>
              <w:spacing w:before="121" w:line="221" w:lineRule="auto"/>
              <w:ind w:left="3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阶段</w:t>
            </w:r>
          </w:p>
        </w:tc>
        <w:tc>
          <w:tcPr>
            <w:tcW w:w="3778" w:type="dxa"/>
          </w:tcPr>
          <w:p w14:paraId="48CEEFB6">
            <w:pPr>
              <w:spacing w:before="122" w:line="219" w:lineRule="auto"/>
              <w:ind w:left="9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主要执行工作内容</w:t>
            </w:r>
          </w:p>
        </w:tc>
        <w:tc>
          <w:tcPr>
            <w:tcW w:w="2159" w:type="dxa"/>
          </w:tcPr>
          <w:p w14:paraId="41F646AF">
            <w:pPr>
              <w:spacing w:before="122" w:line="219" w:lineRule="auto"/>
              <w:ind w:left="3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实际完成时间</w:t>
            </w:r>
          </w:p>
        </w:tc>
        <w:tc>
          <w:tcPr>
            <w:tcW w:w="2163" w:type="dxa"/>
          </w:tcPr>
          <w:p w14:paraId="7EC34117">
            <w:pPr>
              <w:spacing w:before="121" w:line="221" w:lineRule="auto"/>
              <w:ind w:left="8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备注</w:t>
            </w:r>
          </w:p>
        </w:tc>
      </w:tr>
      <w:tr w14:paraId="19DD70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4" w:hRule="atLeast"/>
        </w:trPr>
        <w:tc>
          <w:tcPr>
            <w:tcW w:w="1192" w:type="dxa"/>
          </w:tcPr>
          <w:p w14:paraId="012527FF">
            <w:pPr>
              <w:pStyle w:val="6"/>
              <w:spacing w:line="246" w:lineRule="auto"/>
            </w:pPr>
          </w:p>
          <w:p w14:paraId="79C06B3E">
            <w:pPr>
              <w:pStyle w:val="6"/>
              <w:spacing w:line="247" w:lineRule="auto"/>
            </w:pPr>
          </w:p>
          <w:p w14:paraId="20C9BB2D">
            <w:pPr>
              <w:pStyle w:val="6"/>
              <w:spacing w:line="247" w:lineRule="auto"/>
            </w:pPr>
          </w:p>
          <w:p w14:paraId="52060926">
            <w:pPr>
              <w:spacing w:before="78" w:line="221" w:lineRule="auto"/>
              <w:ind w:left="1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阶段一</w:t>
            </w:r>
          </w:p>
        </w:tc>
        <w:tc>
          <w:tcPr>
            <w:tcW w:w="3778" w:type="dxa"/>
          </w:tcPr>
          <w:p w14:paraId="62929EF1">
            <w:pPr>
              <w:spacing w:before="115" w:line="219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1、 沟通、调研，获取需求</w:t>
            </w:r>
          </w:p>
          <w:p w14:paraId="74272239">
            <w:pPr>
              <w:spacing w:before="185" w:line="220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2、 确定工具流程、基础架构</w:t>
            </w:r>
          </w:p>
          <w:p w14:paraId="094A068E">
            <w:pPr>
              <w:spacing w:before="180" w:line="287" w:lineRule="auto"/>
              <w:ind w:left="480" w:right="64" w:hanging="3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3、 基本功能项设置产出详细设计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说明书</w:t>
            </w:r>
          </w:p>
        </w:tc>
        <w:tc>
          <w:tcPr>
            <w:tcW w:w="2159" w:type="dxa"/>
          </w:tcPr>
          <w:p w14:paraId="59279589">
            <w:pPr>
              <w:pStyle w:val="6"/>
              <w:spacing w:line="247" w:lineRule="auto"/>
            </w:pPr>
          </w:p>
          <w:p w14:paraId="7606B969">
            <w:pPr>
              <w:pStyle w:val="6"/>
              <w:spacing w:line="247" w:lineRule="auto"/>
            </w:pPr>
          </w:p>
          <w:p w14:paraId="6ACA4D3C">
            <w:pPr>
              <w:pStyle w:val="6"/>
              <w:spacing w:line="247" w:lineRule="auto"/>
            </w:pPr>
          </w:p>
          <w:p w14:paraId="6FA1A3BF">
            <w:pPr>
              <w:spacing w:before="78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-6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-6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30</w:t>
            </w:r>
            <w:r>
              <w:rPr>
                <w:rFonts w:ascii="宋体" w:hAnsi="宋体" w:eastAsia="宋体" w:cs="宋体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日</w:t>
            </w:r>
          </w:p>
        </w:tc>
        <w:tc>
          <w:tcPr>
            <w:tcW w:w="2163" w:type="dxa"/>
          </w:tcPr>
          <w:p w14:paraId="3A8E6458">
            <w:pPr>
              <w:pStyle w:val="6"/>
              <w:spacing w:line="247" w:lineRule="auto"/>
            </w:pPr>
          </w:p>
          <w:p w14:paraId="2A8D6059">
            <w:pPr>
              <w:pStyle w:val="6"/>
              <w:spacing w:line="247" w:lineRule="auto"/>
            </w:pPr>
          </w:p>
          <w:p w14:paraId="2455411E">
            <w:pPr>
              <w:pStyle w:val="6"/>
              <w:spacing w:line="247" w:lineRule="auto"/>
            </w:pPr>
          </w:p>
          <w:p w14:paraId="1371CD42">
            <w:pPr>
              <w:spacing w:before="78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按计划完成</w:t>
            </w:r>
          </w:p>
        </w:tc>
      </w:tr>
      <w:tr w14:paraId="6D0020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9" w:hRule="atLeast"/>
        </w:trPr>
        <w:tc>
          <w:tcPr>
            <w:tcW w:w="1192" w:type="dxa"/>
          </w:tcPr>
          <w:p w14:paraId="0D3F7BEF">
            <w:pPr>
              <w:pStyle w:val="6"/>
              <w:spacing w:line="242" w:lineRule="auto"/>
            </w:pPr>
          </w:p>
          <w:p w14:paraId="7B8B097D">
            <w:pPr>
              <w:pStyle w:val="6"/>
              <w:spacing w:line="242" w:lineRule="auto"/>
            </w:pPr>
          </w:p>
          <w:p w14:paraId="61E3E3E6">
            <w:pPr>
              <w:pStyle w:val="6"/>
              <w:spacing w:line="243" w:lineRule="auto"/>
            </w:pPr>
          </w:p>
          <w:p w14:paraId="7C3048B9">
            <w:pPr>
              <w:pStyle w:val="6"/>
              <w:spacing w:line="243" w:lineRule="auto"/>
            </w:pPr>
          </w:p>
          <w:p w14:paraId="6E22684E">
            <w:pPr>
              <w:pStyle w:val="6"/>
              <w:spacing w:line="243" w:lineRule="auto"/>
            </w:pPr>
          </w:p>
          <w:p w14:paraId="7BF7BC00">
            <w:pPr>
              <w:spacing w:before="78" w:line="221" w:lineRule="auto"/>
              <w:ind w:left="1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阶段二</w:t>
            </w:r>
          </w:p>
        </w:tc>
        <w:tc>
          <w:tcPr>
            <w:tcW w:w="3778" w:type="dxa"/>
          </w:tcPr>
          <w:p w14:paraId="2CF18755">
            <w:pPr>
              <w:spacing w:before="39" w:line="327" w:lineRule="auto"/>
              <w:ind w:left="476" w:right="182" w:hanging="3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1、功能产品的开发，</w:t>
            </w:r>
            <w:r>
              <w:rPr>
                <w:rFonts w:ascii="宋体" w:hAnsi="宋体" w:eastAsia="宋体" w:cs="宋体"/>
                <w:spacing w:val="-5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目标功能模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块：识库功能模块、工单管理模块、巡检管理模块、设备台账管理模块、满意度测评模块</w:t>
            </w:r>
          </w:p>
          <w:p w14:paraId="3EE714D5">
            <w:pPr>
              <w:spacing w:before="262" w:line="219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2、 输出可测试代码</w:t>
            </w:r>
          </w:p>
        </w:tc>
        <w:tc>
          <w:tcPr>
            <w:tcW w:w="2159" w:type="dxa"/>
          </w:tcPr>
          <w:p w14:paraId="1CCF5F19">
            <w:pPr>
              <w:pStyle w:val="6"/>
              <w:spacing w:line="247" w:lineRule="auto"/>
            </w:pPr>
          </w:p>
          <w:p w14:paraId="29463720">
            <w:pPr>
              <w:pStyle w:val="6"/>
              <w:spacing w:line="247" w:lineRule="auto"/>
            </w:pPr>
          </w:p>
          <w:p w14:paraId="3566AE0F">
            <w:pPr>
              <w:pStyle w:val="6"/>
              <w:spacing w:line="247" w:lineRule="auto"/>
            </w:pPr>
          </w:p>
          <w:p w14:paraId="73409ECF">
            <w:pPr>
              <w:spacing w:before="78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6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7月完成</w:t>
            </w:r>
          </w:p>
          <w:p w14:paraId="538F3DD2">
            <w:pPr>
              <w:spacing w:before="185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功能模块开发</w:t>
            </w:r>
          </w:p>
        </w:tc>
        <w:tc>
          <w:tcPr>
            <w:tcW w:w="2163" w:type="dxa"/>
          </w:tcPr>
          <w:p w14:paraId="6F3124DC">
            <w:pPr>
              <w:pStyle w:val="6"/>
              <w:spacing w:line="242" w:lineRule="auto"/>
            </w:pPr>
          </w:p>
          <w:p w14:paraId="7AAEDC45">
            <w:pPr>
              <w:pStyle w:val="6"/>
              <w:spacing w:line="242" w:lineRule="auto"/>
            </w:pPr>
          </w:p>
          <w:p w14:paraId="17A83CC7">
            <w:pPr>
              <w:pStyle w:val="6"/>
              <w:spacing w:line="243" w:lineRule="auto"/>
            </w:pPr>
          </w:p>
          <w:p w14:paraId="26790588">
            <w:pPr>
              <w:pStyle w:val="6"/>
              <w:spacing w:line="243" w:lineRule="auto"/>
            </w:pPr>
          </w:p>
          <w:p w14:paraId="74C6ED3D">
            <w:pPr>
              <w:pStyle w:val="6"/>
              <w:spacing w:line="243" w:lineRule="auto"/>
            </w:pPr>
          </w:p>
          <w:p w14:paraId="36E0A268">
            <w:pPr>
              <w:spacing w:before="78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按计划完成</w:t>
            </w:r>
          </w:p>
        </w:tc>
      </w:tr>
      <w:tr w14:paraId="64E378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1192" w:type="dxa"/>
            <w:tcBorders>
              <w:top w:val="single" w:color="000000" w:sz="10" w:space="0"/>
            </w:tcBorders>
          </w:tcPr>
          <w:p w14:paraId="55F024E6">
            <w:pPr>
              <w:spacing w:before="117" w:line="221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阶段三</w:t>
            </w:r>
          </w:p>
        </w:tc>
        <w:tc>
          <w:tcPr>
            <w:tcW w:w="3778" w:type="dxa"/>
            <w:tcBorders>
              <w:top w:val="single" w:color="000000" w:sz="10" w:space="0"/>
            </w:tcBorders>
          </w:tcPr>
          <w:p w14:paraId="20E92338">
            <w:pPr>
              <w:spacing w:before="43" w:line="218" w:lineRule="auto"/>
              <w:ind w:left="4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产品集成测试，产出测试报告</w:t>
            </w:r>
          </w:p>
        </w:tc>
        <w:tc>
          <w:tcPr>
            <w:tcW w:w="2159" w:type="dxa"/>
            <w:tcBorders>
              <w:top w:val="single" w:color="000000" w:sz="10" w:space="0"/>
            </w:tcBorders>
          </w:tcPr>
          <w:p w14:paraId="66E304FA">
            <w:pPr>
              <w:spacing w:before="118" w:line="219" w:lineRule="auto"/>
              <w:ind w:left="122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2025年9月完成</w:t>
            </w:r>
          </w:p>
        </w:tc>
        <w:tc>
          <w:tcPr>
            <w:tcW w:w="2163" w:type="dxa"/>
            <w:tcBorders>
              <w:top w:val="single" w:color="000000" w:sz="10" w:space="0"/>
            </w:tcBorders>
          </w:tcPr>
          <w:p w14:paraId="66405353">
            <w:pPr>
              <w:spacing w:before="118" w:line="219" w:lineRule="auto"/>
              <w:ind w:left="121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按计划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完成</w:t>
            </w:r>
          </w:p>
        </w:tc>
      </w:tr>
      <w:tr w14:paraId="0B477C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192" w:type="dxa"/>
          </w:tcPr>
          <w:p w14:paraId="508A3CDD">
            <w:pPr>
              <w:pStyle w:val="6"/>
              <w:spacing w:line="273" w:lineRule="auto"/>
            </w:pPr>
          </w:p>
          <w:p w14:paraId="3774F0A0">
            <w:pPr>
              <w:spacing w:before="78" w:line="221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阶段四</w:t>
            </w:r>
          </w:p>
        </w:tc>
        <w:tc>
          <w:tcPr>
            <w:tcW w:w="3778" w:type="dxa"/>
          </w:tcPr>
          <w:p w14:paraId="4395CEE5">
            <w:pPr>
              <w:spacing w:before="37" w:line="343" w:lineRule="auto"/>
              <w:ind w:left="476" w:right="2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产品试运行，验收发布产品。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产出功能说明书</w:t>
            </w:r>
          </w:p>
        </w:tc>
        <w:tc>
          <w:tcPr>
            <w:tcW w:w="2159" w:type="dxa"/>
          </w:tcPr>
          <w:p w14:paraId="4E4E7D54">
            <w:pPr>
              <w:pStyle w:val="6"/>
              <w:spacing w:line="386" w:lineRule="auto"/>
            </w:pPr>
          </w:p>
          <w:p w14:paraId="6DF271F9">
            <w:pPr>
              <w:spacing w:before="78" w:line="162" w:lineRule="exact"/>
              <w:ind w:left="116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position w:val="-4"/>
                <w:sz w:val="24"/>
                <w:szCs w:val="24"/>
                <w:lang w:val="en-US" w:eastAsia="zh-CN"/>
              </w:rPr>
              <w:t>按计划进行中</w:t>
            </w:r>
          </w:p>
        </w:tc>
        <w:tc>
          <w:tcPr>
            <w:tcW w:w="2163" w:type="dxa"/>
          </w:tcPr>
          <w:p w14:paraId="61D9FB43">
            <w:pPr>
              <w:pStyle w:val="6"/>
              <w:spacing w:line="386" w:lineRule="auto"/>
            </w:pPr>
          </w:p>
          <w:p w14:paraId="1103ED3E">
            <w:pPr>
              <w:spacing w:before="78" w:line="162" w:lineRule="exact"/>
              <w:ind w:left="117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按计划进行中</w:t>
            </w:r>
          </w:p>
        </w:tc>
      </w:tr>
    </w:tbl>
    <w:p w14:paraId="17B73F5B">
      <w:pPr>
        <w:spacing w:before="261" w:line="221" w:lineRule="auto"/>
        <w:outlineLvl w:val="1"/>
        <w:rPr>
          <w:rFonts w:ascii="黑体" w:hAnsi="黑体" w:eastAsia="黑体" w:cs="黑体"/>
          <w:sz w:val="30"/>
          <w:szCs w:val="30"/>
        </w:rPr>
      </w:pPr>
      <w:bookmarkStart w:id="14" w:name="bookmark13"/>
      <w:bookmarkEnd w:id="14"/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4.2.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手册指标文件完善完成情况</w:t>
      </w:r>
    </w:p>
    <w:p w14:paraId="3FE3BDF6">
      <w:pPr>
        <w:spacing w:before="25"/>
      </w:pPr>
    </w:p>
    <w:tbl>
      <w:tblPr>
        <w:tblStyle w:val="5"/>
        <w:tblW w:w="9294" w:type="dxa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2888"/>
        <w:gridCol w:w="3541"/>
        <w:gridCol w:w="1673"/>
      </w:tblGrid>
      <w:tr w14:paraId="2899EC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192" w:type="dxa"/>
          </w:tcPr>
          <w:p w14:paraId="616A31D7">
            <w:pPr>
              <w:spacing w:before="118" w:line="221" w:lineRule="auto"/>
              <w:ind w:left="3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阶段</w:t>
            </w:r>
          </w:p>
        </w:tc>
        <w:tc>
          <w:tcPr>
            <w:tcW w:w="2888" w:type="dxa"/>
          </w:tcPr>
          <w:p w14:paraId="635887E8">
            <w:pPr>
              <w:spacing w:before="119" w:line="219" w:lineRule="auto"/>
              <w:ind w:left="4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主要执行工作内容</w:t>
            </w:r>
          </w:p>
        </w:tc>
        <w:tc>
          <w:tcPr>
            <w:tcW w:w="3541" w:type="dxa"/>
          </w:tcPr>
          <w:p w14:paraId="57ADC716">
            <w:pPr>
              <w:spacing w:before="119" w:line="219" w:lineRule="auto"/>
              <w:ind w:left="13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完成时间</w:t>
            </w:r>
          </w:p>
        </w:tc>
        <w:tc>
          <w:tcPr>
            <w:tcW w:w="1673" w:type="dxa"/>
          </w:tcPr>
          <w:p w14:paraId="40C67742">
            <w:pPr>
              <w:spacing w:before="118" w:line="221" w:lineRule="auto"/>
              <w:ind w:left="6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备注</w:t>
            </w:r>
          </w:p>
        </w:tc>
      </w:tr>
      <w:tr w14:paraId="5269BC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192" w:type="dxa"/>
          </w:tcPr>
          <w:p w14:paraId="33453635">
            <w:pPr>
              <w:spacing w:before="194" w:line="221" w:lineRule="auto"/>
              <w:ind w:left="2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阶段一</w:t>
            </w:r>
          </w:p>
        </w:tc>
        <w:tc>
          <w:tcPr>
            <w:tcW w:w="2888" w:type="dxa"/>
          </w:tcPr>
          <w:p w14:paraId="6C2E7A30">
            <w:pPr>
              <w:spacing w:before="194" w:line="220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立项准备</w:t>
            </w:r>
          </w:p>
        </w:tc>
        <w:tc>
          <w:tcPr>
            <w:tcW w:w="3541" w:type="dxa"/>
          </w:tcPr>
          <w:p w14:paraId="69ED98BD">
            <w:pPr>
              <w:spacing w:before="194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-2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-6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日到</w:t>
            </w:r>
            <w:r>
              <w:rPr>
                <w:rFonts w:ascii="宋体" w:hAnsi="宋体" w:eastAsia="宋体" w:cs="宋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15</w:t>
            </w:r>
            <w:r>
              <w:rPr>
                <w:rFonts w:ascii="宋体" w:hAnsi="宋体" w:eastAsia="宋体" w:cs="宋体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日</w:t>
            </w:r>
          </w:p>
        </w:tc>
        <w:tc>
          <w:tcPr>
            <w:tcW w:w="1673" w:type="dxa"/>
          </w:tcPr>
          <w:p w14:paraId="38DD2D53">
            <w:pPr>
              <w:spacing w:before="194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完成</w:t>
            </w:r>
          </w:p>
        </w:tc>
      </w:tr>
      <w:tr w14:paraId="348DC6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1192" w:type="dxa"/>
          </w:tcPr>
          <w:p w14:paraId="79E350E9">
            <w:pPr>
              <w:pStyle w:val="6"/>
              <w:spacing w:line="276" w:lineRule="auto"/>
            </w:pPr>
          </w:p>
          <w:p w14:paraId="28C7E068">
            <w:pPr>
              <w:spacing w:before="78" w:line="221" w:lineRule="auto"/>
              <w:ind w:left="2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阶段二</w:t>
            </w:r>
          </w:p>
        </w:tc>
        <w:tc>
          <w:tcPr>
            <w:tcW w:w="2888" w:type="dxa"/>
          </w:tcPr>
          <w:p w14:paraId="28F5CA94">
            <w:pPr>
              <w:pStyle w:val="6"/>
              <w:spacing w:line="275" w:lineRule="auto"/>
            </w:pPr>
          </w:p>
          <w:p w14:paraId="5D69D457">
            <w:pPr>
              <w:spacing w:before="78" w:line="219" w:lineRule="auto"/>
              <w:ind w:left="2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文档资料收集整理论证</w:t>
            </w:r>
          </w:p>
        </w:tc>
        <w:tc>
          <w:tcPr>
            <w:tcW w:w="3541" w:type="dxa"/>
          </w:tcPr>
          <w:p w14:paraId="3F3139BF">
            <w:pPr>
              <w:spacing w:before="118" w:line="313" w:lineRule="auto"/>
              <w:ind w:left="124" w:right="175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2025年4 月</w:t>
            </w:r>
            <w:r>
              <w:rPr>
                <w:rFonts w:ascii="宋体" w:hAnsi="宋体" w:eastAsia="宋体" w:cs="宋体"/>
                <w:spacing w:val="-4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1 日到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-6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5 月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30</w:t>
            </w:r>
            <w:r>
              <w:rPr>
                <w:rFonts w:ascii="宋体" w:hAnsi="宋体" w:eastAsia="宋体" w:cs="宋体"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日</w:t>
            </w:r>
          </w:p>
        </w:tc>
        <w:tc>
          <w:tcPr>
            <w:tcW w:w="1673" w:type="dxa"/>
          </w:tcPr>
          <w:p w14:paraId="6F58C84B">
            <w:pPr>
              <w:spacing w:before="118" w:line="313" w:lineRule="auto"/>
              <w:ind w:left="127" w:right="118" w:hanging="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基本文档资料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收集完成</w:t>
            </w:r>
          </w:p>
        </w:tc>
      </w:tr>
      <w:tr w14:paraId="5C71E8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7" w:hRule="atLeast"/>
        </w:trPr>
        <w:tc>
          <w:tcPr>
            <w:tcW w:w="1192" w:type="dxa"/>
          </w:tcPr>
          <w:p w14:paraId="79340CAF">
            <w:pPr>
              <w:pStyle w:val="6"/>
              <w:spacing w:line="270" w:lineRule="auto"/>
            </w:pPr>
          </w:p>
          <w:p w14:paraId="07107E7D">
            <w:pPr>
              <w:spacing w:before="78" w:line="221" w:lineRule="auto"/>
              <w:ind w:left="2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阶段三</w:t>
            </w:r>
          </w:p>
        </w:tc>
        <w:tc>
          <w:tcPr>
            <w:tcW w:w="2888" w:type="dxa"/>
          </w:tcPr>
          <w:p w14:paraId="349F959E">
            <w:pPr>
              <w:pStyle w:val="6"/>
              <w:spacing w:line="314" w:lineRule="auto"/>
            </w:pPr>
          </w:p>
          <w:p w14:paraId="3A9D8552">
            <w:pPr>
              <w:spacing w:before="78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文档编写</w:t>
            </w:r>
          </w:p>
        </w:tc>
        <w:tc>
          <w:tcPr>
            <w:tcW w:w="3541" w:type="dxa"/>
          </w:tcPr>
          <w:p w14:paraId="08EDB6AE">
            <w:pPr>
              <w:pStyle w:val="6"/>
              <w:spacing w:line="314" w:lineRule="auto"/>
            </w:pPr>
          </w:p>
          <w:p w14:paraId="74BB6F08">
            <w:pPr>
              <w:spacing w:before="78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-6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6</w:t>
            </w:r>
            <w:r>
              <w:rPr>
                <w:rFonts w:ascii="宋体" w:hAnsi="宋体" w:eastAsia="宋体" w:cs="宋体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日到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6</w:t>
            </w:r>
            <w:r>
              <w:rPr>
                <w:rFonts w:ascii="宋体" w:hAnsi="宋体" w:eastAsia="宋体" w:cs="宋体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-6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30</w:t>
            </w:r>
            <w:r>
              <w:rPr>
                <w:rFonts w:ascii="宋体" w:hAnsi="宋体" w:eastAsia="宋体" w:cs="宋体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日</w:t>
            </w:r>
          </w:p>
        </w:tc>
        <w:tc>
          <w:tcPr>
            <w:tcW w:w="1673" w:type="dxa"/>
          </w:tcPr>
          <w:p w14:paraId="2DAAFE39">
            <w:pPr>
              <w:spacing w:before="117" w:line="346" w:lineRule="auto"/>
              <w:ind w:left="119" w:right="118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完成文档</w:t>
            </w:r>
            <w:r>
              <w:rPr>
                <w:rFonts w:ascii="宋体" w:hAnsi="宋体" w:eastAsia="宋体" w:cs="宋体"/>
                <w:spacing w:val="39"/>
                <w:sz w:val="24"/>
                <w:szCs w:val="24"/>
              </w:rPr>
              <w:t>手册的初稿</w:t>
            </w:r>
          </w:p>
        </w:tc>
      </w:tr>
      <w:tr w14:paraId="0879DC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192" w:type="dxa"/>
          </w:tcPr>
          <w:p w14:paraId="72A0817E">
            <w:pPr>
              <w:pStyle w:val="6"/>
              <w:spacing w:line="277" w:lineRule="auto"/>
            </w:pPr>
          </w:p>
          <w:p w14:paraId="181CDDBE">
            <w:pPr>
              <w:spacing w:before="78" w:line="221" w:lineRule="auto"/>
              <w:ind w:left="2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阶段四</w:t>
            </w:r>
          </w:p>
        </w:tc>
        <w:tc>
          <w:tcPr>
            <w:tcW w:w="2888" w:type="dxa"/>
          </w:tcPr>
          <w:p w14:paraId="3CFA4798">
            <w:pPr>
              <w:spacing w:before="118" w:line="219" w:lineRule="auto"/>
              <w:ind w:left="1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文档内容验证、审核和标</w:t>
            </w:r>
          </w:p>
          <w:p w14:paraId="54A2BCE7">
            <w:pPr>
              <w:spacing w:before="187" w:line="220" w:lineRule="auto"/>
              <w:ind w:left="9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准化审查</w:t>
            </w:r>
          </w:p>
        </w:tc>
        <w:tc>
          <w:tcPr>
            <w:tcW w:w="3541" w:type="dxa"/>
          </w:tcPr>
          <w:p w14:paraId="1FD01246">
            <w:pPr>
              <w:spacing w:before="118" w:line="219" w:lineRule="auto"/>
              <w:ind w:left="1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2025年7</w:t>
            </w:r>
            <w:r>
              <w:rPr>
                <w:rFonts w:ascii="宋体" w:hAnsi="宋体" w:eastAsia="宋体" w:cs="宋体"/>
                <w:spacing w:val="-2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-6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 日-2025</w:t>
            </w:r>
            <w:r>
              <w:rPr>
                <w:rFonts w:ascii="宋体" w:hAnsi="宋体" w:eastAsia="宋体" w:cs="宋体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年7</w:t>
            </w:r>
            <w:r>
              <w:rPr>
                <w:rFonts w:ascii="宋体" w:hAnsi="宋体" w:eastAsia="宋体" w:cs="宋体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-6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10</w:t>
            </w:r>
          </w:p>
          <w:p w14:paraId="621824A4">
            <w:pPr>
              <w:spacing w:before="188" w:line="224" w:lineRule="auto"/>
              <w:ind w:left="17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673" w:type="dxa"/>
          </w:tcPr>
          <w:p w14:paraId="67404EEB">
            <w:pPr>
              <w:pStyle w:val="6"/>
              <w:spacing w:line="276" w:lineRule="auto"/>
            </w:pPr>
          </w:p>
          <w:p w14:paraId="0D8DEF5E">
            <w:pPr>
              <w:spacing w:before="78" w:line="219" w:lineRule="auto"/>
              <w:ind w:left="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49C10C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192" w:type="dxa"/>
          </w:tcPr>
          <w:p w14:paraId="32627A46">
            <w:pPr>
              <w:spacing w:before="198" w:line="221" w:lineRule="auto"/>
              <w:ind w:left="2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阶段五</w:t>
            </w:r>
          </w:p>
        </w:tc>
        <w:tc>
          <w:tcPr>
            <w:tcW w:w="2888" w:type="dxa"/>
          </w:tcPr>
          <w:p w14:paraId="649E3325">
            <w:pPr>
              <w:spacing w:before="195" w:line="219" w:lineRule="auto"/>
              <w:ind w:left="9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文档发布</w:t>
            </w:r>
          </w:p>
        </w:tc>
        <w:tc>
          <w:tcPr>
            <w:tcW w:w="3541" w:type="dxa"/>
          </w:tcPr>
          <w:p w14:paraId="7B790620">
            <w:pPr>
              <w:spacing w:before="196" w:line="219" w:lineRule="auto"/>
              <w:ind w:left="9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2025年</w:t>
            </w: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8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日</w:t>
            </w:r>
          </w:p>
        </w:tc>
        <w:tc>
          <w:tcPr>
            <w:tcW w:w="1673" w:type="dxa"/>
          </w:tcPr>
          <w:p w14:paraId="050A3D41">
            <w:pPr>
              <w:spacing w:before="196" w:line="219" w:lineRule="auto"/>
              <w:ind w:left="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</w:tbl>
    <w:p w14:paraId="3A5E166F">
      <w:pPr>
        <w:spacing w:before="330" w:line="222" w:lineRule="auto"/>
        <w:outlineLvl w:val="1"/>
        <w:rPr>
          <w:rFonts w:ascii="黑体" w:hAnsi="黑体" w:eastAsia="黑体" w:cs="黑体"/>
          <w:sz w:val="30"/>
          <w:szCs w:val="30"/>
        </w:rPr>
      </w:pPr>
      <w:bookmarkStart w:id="15" w:name="bookmark14"/>
      <w:bookmarkEnd w:id="15"/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4.3.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资金使用情况</w:t>
      </w:r>
    </w:p>
    <w:p w14:paraId="7085FFC1">
      <w:pPr>
        <w:spacing w:before="306" w:line="365" w:lineRule="auto"/>
        <w:ind w:left="226" w:right="230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包括创意银航（山东）技术有限公司运维管理工具前</w:t>
      </w:r>
      <w:r>
        <w:rPr>
          <w:rFonts w:ascii="宋体" w:hAnsi="宋体" w:eastAsia="宋体" w:cs="宋体"/>
          <w:spacing w:val="-1"/>
          <w:sz w:val="24"/>
          <w:szCs w:val="24"/>
        </w:rPr>
        <w:t>期调研、邀请资深专家建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构框架和人力费用和运维操作手册和指标文件的整理主要是人力投</w:t>
      </w:r>
      <w:r>
        <w:rPr>
          <w:rFonts w:ascii="宋体" w:hAnsi="宋体" w:eastAsia="宋体" w:cs="宋体"/>
          <w:spacing w:val="-2"/>
          <w:sz w:val="24"/>
          <w:szCs w:val="24"/>
        </w:rPr>
        <w:t>入成本 1.5 万元。运维项目研发目前耗资共 13</w:t>
      </w:r>
      <w:r>
        <w:rPr>
          <w:rFonts w:ascii="宋体" w:hAnsi="宋体" w:eastAsia="宋体" w:cs="宋体"/>
          <w:spacing w:val="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万元。</w:t>
      </w:r>
    </w:p>
    <w:p w14:paraId="339FB59E">
      <w:pPr>
        <w:spacing w:before="292" w:line="227" w:lineRule="auto"/>
        <w:ind w:left="1"/>
        <w:outlineLvl w:val="0"/>
        <w:rPr>
          <w:rFonts w:ascii="黑体" w:hAnsi="黑体" w:eastAsia="黑体" w:cs="黑体"/>
          <w:sz w:val="31"/>
          <w:szCs w:val="31"/>
        </w:rPr>
      </w:pPr>
      <w:bookmarkStart w:id="16" w:name="bookmark15"/>
      <w:bookmarkEnd w:id="16"/>
      <w:r>
        <w:rPr>
          <w:rFonts w:ascii="黑体" w:hAnsi="黑体" w:eastAsia="黑体" w:cs="黑体"/>
          <w:b/>
          <w:bCs/>
          <w:spacing w:val="5"/>
          <w:sz w:val="31"/>
          <w:szCs w:val="31"/>
        </w:rPr>
        <w:t>5.</w:t>
      </w:r>
      <w:r>
        <w:rPr>
          <w:rFonts w:ascii="黑体" w:hAnsi="黑体" w:eastAsia="黑体" w:cs="黑体"/>
          <w:spacing w:val="-3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过程管理情况报告</w:t>
      </w:r>
    </w:p>
    <w:p w14:paraId="5D9E1C6A">
      <w:pPr>
        <w:spacing w:before="314" w:line="221" w:lineRule="auto"/>
        <w:ind w:left="1"/>
        <w:outlineLvl w:val="1"/>
        <w:rPr>
          <w:rFonts w:ascii="黑体" w:hAnsi="黑体" w:eastAsia="黑体" w:cs="黑体"/>
          <w:sz w:val="30"/>
          <w:szCs w:val="30"/>
        </w:rPr>
      </w:pPr>
      <w:bookmarkStart w:id="17" w:name="bookmark16"/>
      <w:bookmarkEnd w:id="17"/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5.1.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服务级别管理</w:t>
      </w:r>
    </w:p>
    <w:p w14:paraId="46F69CA0">
      <w:pPr>
        <w:spacing w:before="297" w:line="220" w:lineRule="auto"/>
        <w:ind w:left="45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每季度对关键</w:t>
      </w:r>
      <w:r>
        <w:rPr>
          <w:rFonts w:ascii="Times New Roman" w:hAnsi="Times New Roman" w:eastAsia="Times New Roman" w:cs="Times New Roman"/>
          <w:sz w:val="24"/>
          <w:szCs w:val="24"/>
        </w:rPr>
        <w:t>SLA</w:t>
      </w:r>
      <w:r>
        <w:rPr>
          <w:rFonts w:ascii="宋体" w:hAnsi="宋体" w:eastAsia="宋体" w:cs="宋体"/>
          <w:sz w:val="24"/>
          <w:szCs w:val="24"/>
        </w:rPr>
        <w:t>达成率进行监控，一、二、三</w:t>
      </w:r>
      <w:r>
        <w:rPr>
          <w:rFonts w:ascii="宋体" w:hAnsi="宋体" w:eastAsia="宋体" w:cs="宋体"/>
          <w:spacing w:val="-1"/>
          <w:sz w:val="24"/>
          <w:szCs w:val="24"/>
        </w:rPr>
        <w:t>季度均达到了目标要求。</w:t>
      </w:r>
    </w:p>
    <w:p w14:paraId="1D38FF73">
      <w:pPr>
        <w:spacing w:before="179" w:line="294" w:lineRule="auto"/>
        <w:ind w:left="864" w:right="211" w:hanging="40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定期监控服务级别的达成情况，对不同程度的服务级别协议违反情况</w:t>
      </w:r>
      <w:r>
        <w:rPr>
          <w:rFonts w:ascii="宋体" w:hAnsi="宋体" w:eastAsia="宋体" w:cs="宋体"/>
          <w:spacing w:val="-3"/>
          <w:sz w:val="24"/>
          <w:szCs w:val="24"/>
        </w:rPr>
        <w:t>提出警告，</w:t>
      </w:r>
      <w:r>
        <w:rPr>
          <w:rFonts w:ascii="宋体" w:hAnsi="宋体" w:eastAsia="宋体" w:cs="宋体"/>
          <w:spacing w:val="-2"/>
          <w:sz w:val="24"/>
          <w:szCs w:val="24"/>
        </w:rPr>
        <w:t>通知相关人员。</w:t>
      </w:r>
    </w:p>
    <w:p w14:paraId="45D095C5">
      <w:pPr>
        <w:spacing w:line="179" w:lineRule="exact"/>
      </w:pPr>
    </w:p>
    <w:tbl>
      <w:tblPr>
        <w:tblStyle w:val="5"/>
        <w:tblW w:w="7951" w:type="dxa"/>
        <w:tblInd w:w="53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3597"/>
        <w:gridCol w:w="1824"/>
        <w:gridCol w:w="1828"/>
      </w:tblGrid>
      <w:tr w14:paraId="44C710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702" w:type="dxa"/>
            <w:shd w:val="clear" w:color="auto" w:fill="7E7E7E"/>
          </w:tcPr>
          <w:p w14:paraId="68BC3C4C">
            <w:pPr>
              <w:spacing w:before="211" w:line="221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3597" w:type="dxa"/>
            <w:shd w:val="clear" w:color="auto" w:fill="7E7E7E"/>
          </w:tcPr>
          <w:p w14:paraId="4E0473A2">
            <w:pPr>
              <w:spacing w:before="211" w:line="219" w:lineRule="auto"/>
              <w:ind w:left="13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1824" w:type="dxa"/>
            <w:shd w:val="clear" w:color="auto" w:fill="7E7E7E"/>
          </w:tcPr>
          <w:p w14:paraId="14ADCC72">
            <w:pPr>
              <w:spacing w:before="211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计划完成时间</w:t>
            </w:r>
          </w:p>
        </w:tc>
        <w:tc>
          <w:tcPr>
            <w:tcW w:w="1828" w:type="dxa"/>
            <w:shd w:val="clear" w:color="auto" w:fill="7E7E7E"/>
          </w:tcPr>
          <w:p w14:paraId="0B05D08C">
            <w:pPr>
              <w:spacing w:before="211" w:line="219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完成情况</w:t>
            </w:r>
          </w:p>
        </w:tc>
      </w:tr>
      <w:tr w14:paraId="7ACC6F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702" w:type="dxa"/>
          </w:tcPr>
          <w:p w14:paraId="6205E6D8">
            <w:pPr>
              <w:spacing w:before="38" w:line="241" w:lineRule="auto"/>
              <w:ind w:left="3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97" w:type="dxa"/>
          </w:tcPr>
          <w:p w14:paraId="410AD09C">
            <w:pPr>
              <w:spacing w:before="96" w:line="218" w:lineRule="auto"/>
              <w:ind w:left="3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评估服务目录是否需要调整</w:t>
            </w:r>
          </w:p>
        </w:tc>
        <w:tc>
          <w:tcPr>
            <w:tcW w:w="1824" w:type="dxa"/>
          </w:tcPr>
          <w:p w14:paraId="09EDCDC1">
            <w:pPr>
              <w:spacing w:before="96" w:line="219" w:lineRule="auto"/>
              <w:ind w:left="3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2025年12月</w:t>
            </w:r>
          </w:p>
        </w:tc>
        <w:tc>
          <w:tcPr>
            <w:tcW w:w="1828" w:type="dxa"/>
          </w:tcPr>
          <w:p w14:paraId="0E8D0C38">
            <w:pPr>
              <w:spacing w:before="96" w:line="219" w:lineRule="auto"/>
              <w:ind w:left="5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0E2AB2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702" w:type="dxa"/>
          </w:tcPr>
          <w:p w14:paraId="03E337AB">
            <w:pPr>
              <w:spacing w:before="133" w:line="241" w:lineRule="auto"/>
              <w:ind w:left="3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597" w:type="dxa"/>
          </w:tcPr>
          <w:p w14:paraId="69D5466E">
            <w:pPr>
              <w:spacing w:before="194" w:line="220" w:lineRule="auto"/>
              <w:ind w:left="9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定期跟踪SLA指标</w:t>
            </w:r>
          </w:p>
        </w:tc>
        <w:tc>
          <w:tcPr>
            <w:tcW w:w="1824" w:type="dxa"/>
          </w:tcPr>
          <w:p w14:paraId="075467C8">
            <w:pPr>
              <w:spacing w:before="38" w:line="219" w:lineRule="auto"/>
              <w:ind w:left="2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2025年3月、6</w:t>
            </w:r>
          </w:p>
          <w:p w14:paraId="145C268C">
            <w:pPr>
              <w:spacing w:before="26" w:line="205" w:lineRule="auto"/>
              <w:ind w:left="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月、9月、12月</w:t>
            </w:r>
          </w:p>
        </w:tc>
        <w:tc>
          <w:tcPr>
            <w:tcW w:w="1828" w:type="dxa"/>
          </w:tcPr>
          <w:p w14:paraId="136FEA11">
            <w:pPr>
              <w:spacing w:before="194" w:line="219" w:lineRule="auto"/>
              <w:ind w:left="5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42381E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702" w:type="dxa"/>
          </w:tcPr>
          <w:p w14:paraId="02C7E1BE">
            <w:pPr>
              <w:spacing w:before="40"/>
              <w:ind w:left="3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3597" w:type="dxa"/>
          </w:tcPr>
          <w:p w14:paraId="539CF444">
            <w:pPr>
              <w:spacing w:before="107" w:line="220" w:lineRule="auto"/>
              <w:ind w:left="48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优化《服务级别管理流程》</w:t>
            </w:r>
          </w:p>
        </w:tc>
        <w:tc>
          <w:tcPr>
            <w:tcW w:w="1824" w:type="dxa"/>
          </w:tcPr>
          <w:p w14:paraId="1079A2B8">
            <w:pPr>
              <w:spacing w:before="98" w:line="219" w:lineRule="auto"/>
              <w:ind w:left="3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2025年12月</w:t>
            </w:r>
          </w:p>
        </w:tc>
        <w:tc>
          <w:tcPr>
            <w:tcW w:w="1828" w:type="dxa"/>
          </w:tcPr>
          <w:p w14:paraId="53622732">
            <w:pPr>
              <w:spacing w:before="98" w:line="220" w:lineRule="auto"/>
              <w:ind w:left="5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未开展</w:t>
            </w:r>
          </w:p>
        </w:tc>
      </w:tr>
    </w:tbl>
    <w:p w14:paraId="323710AB">
      <w:pPr>
        <w:spacing w:before="98" w:line="221" w:lineRule="auto"/>
        <w:outlineLvl w:val="1"/>
        <w:rPr>
          <w:rFonts w:ascii="黑体" w:hAnsi="黑体" w:eastAsia="黑体" w:cs="黑体"/>
          <w:sz w:val="30"/>
          <w:szCs w:val="30"/>
        </w:rPr>
      </w:pPr>
      <w:bookmarkStart w:id="18" w:name="bookmark17"/>
      <w:bookmarkEnd w:id="18"/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5.2.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服务报告管理</w:t>
      </w:r>
    </w:p>
    <w:p w14:paraId="3EC9810F">
      <w:pPr>
        <w:spacing w:before="295" w:line="349" w:lineRule="auto"/>
        <w:ind w:left="865" w:hanging="41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每季度对关键服务报告及时提交率进行监控，一、二</w:t>
      </w:r>
      <w:r>
        <w:rPr>
          <w:rFonts w:ascii="宋体" w:hAnsi="宋体" w:eastAsia="宋体" w:cs="宋体"/>
          <w:spacing w:val="-1"/>
          <w:sz w:val="24"/>
          <w:szCs w:val="24"/>
        </w:rPr>
        <w:t>、三季度均达到了目标要</w:t>
      </w:r>
      <w:r>
        <w:rPr>
          <w:rFonts w:ascii="宋体" w:hAnsi="宋体" w:eastAsia="宋体" w:cs="宋体"/>
          <w:spacing w:val="-6"/>
          <w:sz w:val="24"/>
          <w:szCs w:val="24"/>
        </w:rPr>
        <w:t>求。</w:t>
      </w:r>
    </w:p>
    <w:tbl>
      <w:tblPr>
        <w:tblStyle w:val="5"/>
        <w:tblW w:w="7951" w:type="dxa"/>
        <w:tblInd w:w="53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3597"/>
        <w:gridCol w:w="1824"/>
        <w:gridCol w:w="1828"/>
      </w:tblGrid>
      <w:tr w14:paraId="3E73FF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702" w:type="dxa"/>
            <w:shd w:val="clear" w:color="auto" w:fill="7E7E7E"/>
          </w:tcPr>
          <w:p w14:paraId="10366193">
            <w:pPr>
              <w:spacing w:before="212" w:line="221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3597" w:type="dxa"/>
            <w:shd w:val="clear" w:color="auto" w:fill="7E7E7E"/>
          </w:tcPr>
          <w:p w14:paraId="2CF4B79B">
            <w:pPr>
              <w:spacing w:before="212" w:line="219" w:lineRule="auto"/>
              <w:ind w:left="13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1824" w:type="dxa"/>
            <w:shd w:val="clear" w:color="auto" w:fill="7E7E7E"/>
          </w:tcPr>
          <w:p w14:paraId="4B12C56E">
            <w:pPr>
              <w:spacing w:before="212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计划完成时间</w:t>
            </w:r>
          </w:p>
        </w:tc>
        <w:tc>
          <w:tcPr>
            <w:tcW w:w="1828" w:type="dxa"/>
            <w:shd w:val="clear" w:color="auto" w:fill="7E7E7E"/>
          </w:tcPr>
          <w:p w14:paraId="5C0C5B64">
            <w:pPr>
              <w:spacing w:before="212" w:line="219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完成情况</w:t>
            </w:r>
          </w:p>
        </w:tc>
      </w:tr>
      <w:tr w14:paraId="19472D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702" w:type="dxa"/>
          </w:tcPr>
          <w:p w14:paraId="44A2E67E">
            <w:pPr>
              <w:spacing w:before="133" w:line="241" w:lineRule="auto"/>
              <w:ind w:left="3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97" w:type="dxa"/>
          </w:tcPr>
          <w:p w14:paraId="2FDDA5CD">
            <w:pPr>
              <w:spacing w:before="193" w:line="218" w:lineRule="auto"/>
              <w:ind w:left="6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定期跟踪服务报告指标</w:t>
            </w:r>
          </w:p>
        </w:tc>
        <w:tc>
          <w:tcPr>
            <w:tcW w:w="1824" w:type="dxa"/>
          </w:tcPr>
          <w:p w14:paraId="2EF3B9A0">
            <w:pPr>
              <w:spacing w:before="37" w:line="219" w:lineRule="auto"/>
              <w:ind w:left="2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2025年3月、6</w:t>
            </w:r>
          </w:p>
          <w:p w14:paraId="2E8C05B7">
            <w:pPr>
              <w:spacing w:before="26" w:line="205" w:lineRule="auto"/>
              <w:ind w:left="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月、9月、12月</w:t>
            </w:r>
          </w:p>
        </w:tc>
        <w:tc>
          <w:tcPr>
            <w:tcW w:w="1828" w:type="dxa"/>
          </w:tcPr>
          <w:p w14:paraId="7EB33B89">
            <w:pPr>
              <w:spacing w:before="193" w:line="219" w:lineRule="auto"/>
              <w:ind w:left="5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0C6376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702" w:type="dxa"/>
          </w:tcPr>
          <w:p w14:paraId="41977C9B">
            <w:pPr>
              <w:spacing w:before="37" w:line="241" w:lineRule="auto"/>
              <w:ind w:left="3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597" w:type="dxa"/>
          </w:tcPr>
          <w:p w14:paraId="6708D0C6">
            <w:pPr>
              <w:spacing w:before="106" w:line="219" w:lineRule="auto"/>
              <w:ind w:left="48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优化《服务报告管理流程》</w:t>
            </w:r>
          </w:p>
        </w:tc>
        <w:tc>
          <w:tcPr>
            <w:tcW w:w="1824" w:type="dxa"/>
          </w:tcPr>
          <w:p w14:paraId="4A18C9E8">
            <w:pPr>
              <w:spacing w:before="98" w:line="219" w:lineRule="auto"/>
              <w:ind w:left="3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2025年12月</w:t>
            </w:r>
          </w:p>
        </w:tc>
        <w:tc>
          <w:tcPr>
            <w:tcW w:w="1828" w:type="dxa"/>
          </w:tcPr>
          <w:p w14:paraId="2FCD8CF3">
            <w:pPr>
              <w:spacing w:before="97" w:line="220" w:lineRule="auto"/>
              <w:ind w:left="5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未开展</w:t>
            </w:r>
          </w:p>
        </w:tc>
      </w:tr>
    </w:tbl>
    <w:p w14:paraId="1E1D6AF6">
      <w:pPr>
        <w:pStyle w:val="2"/>
        <w:spacing w:line="420" w:lineRule="auto"/>
      </w:pPr>
    </w:p>
    <w:p w14:paraId="632148E4">
      <w:pPr>
        <w:spacing w:before="98" w:line="223" w:lineRule="auto"/>
        <w:outlineLvl w:val="1"/>
        <w:rPr>
          <w:rFonts w:ascii="黑体" w:hAnsi="黑体" w:eastAsia="黑体" w:cs="黑体"/>
          <w:sz w:val="30"/>
          <w:szCs w:val="30"/>
        </w:rPr>
      </w:pPr>
      <w:bookmarkStart w:id="19" w:name="bookmark18"/>
      <w:bookmarkEnd w:id="19"/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5.3.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事件管理</w:t>
      </w:r>
    </w:p>
    <w:p w14:paraId="4366CA4F">
      <w:pPr>
        <w:spacing w:before="293" w:line="349" w:lineRule="auto"/>
        <w:ind w:left="865" w:hanging="41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每季度对关键指标事件及时解决率进行监控，一、二</w:t>
      </w:r>
      <w:r>
        <w:rPr>
          <w:rFonts w:ascii="宋体" w:hAnsi="宋体" w:eastAsia="宋体" w:cs="宋体"/>
          <w:spacing w:val="-1"/>
          <w:sz w:val="24"/>
          <w:szCs w:val="24"/>
        </w:rPr>
        <w:t>、三季度均达到了目标要</w:t>
      </w:r>
      <w:r>
        <w:rPr>
          <w:rFonts w:ascii="宋体" w:hAnsi="宋体" w:eastAsia="宋体" w:cs="宋体"/>
          <w:spacing w:val="-6"/>
          <w:sz w:val="24"/>
          <w:szCs w:val="24"/>
        </w:rPr>
        <w:t>求。</w:t>
      </w:r>
    </w:p>
    <w:tbl>
      <w:tblPr>
        <w:tblStyle w:val="5"/>
        <w:tblW w:w="7951" w:type="dxa"/>
        <w:tblInd w:w="53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3597"/>
        <w:gridCol w:w="1824"/>
        <w:gridCol w:w="1828"/>
      </w:tblGrid>
      <w:tr w14:paraId="591E74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702" w:type="dxa"/>
            <w:shd w:val="clear" w:color="auto" w:fill="7E7E7E"/>
          </w:tcPr>
          <w:p w14:paraId="78B6DF4A">
            <w:pPr>
              <w:spacing w:before="211" w:line="221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3597" w:type="dxa"/>
            <w:shd w:val="clear" w:color="auto" w:fill="7E7E7E"/>
          </w:tcPr>
          <w:p w14:paraId="479F6600">
            <w:pPr>
              <w:spacing w:before="212" w:line="219" w:lineRule="auto"/>
              <w:ind w:left="13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1824" w:type="dxa"/>
            <w:shd w:val="clear" w:color="auto" w:fill="7E7E7E"/>
          </w:tcPr>
          <w:p w14:paraId="5A2D691A">
            <w:pPr>
              <w:spacing w:before="212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计划完成时间</w:t>
            </w:r>
          </w:p>
        </w:tc>
        <w:tc>
          <w:tcPr>
            <w:tcW w:w="1828" w:type="dxa"/>
            <w:shd w:val="clear" w:color="auto" w:fill="7E7E7E"/>
          </w:tcPr>
          <w:p w14:paraId="1F947666">
            <w:pPr>
              <w:spacing w:before="212" w:line="219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完成情况</w:t>
            </w:r>
          </w:p>
        </w:tc>
      </w:tr>
      <w:tr w14:paraId="07CC1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702" w:type="dxa"/>
          </w:tcPr>
          <w:p w14:paraId="463DFB32">
            <w:pPr>
              <w:spacing w:before="132" w:line="241" w:lineRule="auto"/>
              <w:ind w:left="3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97" w:type="dxa"/>
          </w:tcPr>
          <w:p w14:paraId="6F90B78A">
            <w:pPr>
              <w:spacing w:before="193" w:line="219" w:lineRule="auto"/>
              <w:ind w:left="6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定期跟踪事件管理指标</w:t>
            </w:r>
          </w:p>
        </w:tc>
        <w:tc>
          <w:tcPr>
            <w:tcW w:w="1824" w:type="dxa"/>
          </w:tcPr>
          <w:p w14:paraId="19E74AD9">
            <w:pPr>
              <w:spacing w:before="37" w:line="219" w:lineRule="auto"/>
              <w:ind w:left="2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2025年3月、6</w:t>
            </w:r>
          </w:p>
          <w:p w14:paraId="777F331D">
            <w:pPr>
              <w:spacing w:before="26" w:line="205" w:lineRule="auto"/>
              <w:ind w:left="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月、9月、12月</w:t>
            </w:r>
          </w:p>
        </w:tc>
        <w:tc>
          <w:tcPr>
            <w:tcW w:w="1828" w:type="dxa"/>
          </w:tcPr>
          <w:p w14:paraId="247CFE33">
            <w:pPr>
              <w:spacing w:before="193" w:line="219" w:lineRule="auto"/>
              <w:ind w:left="5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08DE98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702" w:type="dxa"/>
          </w:tcPr>
          <w:p w14:paraId="55F55E50">
            <w:pPr>
              <w:spacing w:before="40" w:line="241" w:lineRule="auto"/>
              <w:ind w:left="3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597" w:type="dxa"/>
          </w:tcPr>
          <w:p w14:paraId="55053B65">
            <w:pPr>
              <w:spacing w:before="107" w:line="220" w:lineRule="auto"/>
              <w:ind w:left="70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优化《事件管理流程》</w:t>
            </w:r>
          </w:p>
        </w:tc>
        <w:tc>
          <w:tcPr>
            <w:tcW w:w="1824" w:type="dxa"/>
          </w:tcPr>
          <w:p w14:paraId="58288D66">
            <w:pPr>
              <w:spacing w:before="98" w:line="219" w:lineRule="auto"/>
              <w:ind w:left="3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2025年12月</w:t>
            </w:r>
          </w:p>
        </w:tc>
        <w:tc>
          <w:tcPr>
            <w:tcW w:w="1828" w:type="dxa"/>
          </w:tcPr>
          <w:p w14:paraId="5140D30B">
            <w:pPr>
              <w:spacing w:before="98" w:line="220" w:lineRule="auto"/>
              <w:ind w:left="5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未开展</w:t>
            </w:r>
          </w:p>
        </w:tc>
      </w:tr>
    </w:tbl>
    <w:p w14:paraId="1494342C">
      <w:pPr>
        <w:spacing w:before="332" w:line="222" w:lineRule="auto"/>
        <w:outlineLvl w:val="1"/>
        <w:rPr>
          <w:rFonts w:ascii="黑体" w:hAnsi="黑体" w:eastAsia="黑体" w:cs="黑体"/>
          <w:sz w:val="30"/>
          <w:szCs w:val="30"/>
        </w:rPr>
      </w:pPr>
      <w:bookmarkStart w:id="20" w:name="bookmark19"/>
      <w:bookmarkEnd w:id="20"/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5.4.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问题管理</w:t>
      </w:r>
    </w:p>
    <w:p w14:paraId="421CA897">
      <w:pPr>
        <w:pStyle w:val="2"/>
        <w:spacing w:line="315" w:lineRule="auto"/>
      </w:pPr>
    </w:p>
    <w:p w14:paraId="23B4E675">
      <w:pPr>
        <w:spacing w:before="79" w:line="220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每季度对关键指标问题解决率进行监控，一、二、三</w:t>
      </w:r>
      <w:r>
        <w:rPr>
          <w:rFonts w:ascii="宋体" w:hAnsi="宋体" w:eastAsia="宋体" w:cs="宋体"/>
          <w:spacing w:val="-1"/>
          <w:sz w:val="24"/>
          <w:szCs w:val="24"/>
        </w:rPr>
        <w:t>季度均达到了目标要求。</w:t>
      </w:r>
    </w:p>
    <w:p w14:paraId="03B6F1F4">
      <w:pPr>
        <w:spacing w:line="157" w:lineRule="exact"/>
      </w:pPr>
    </w:p>
    <w:tbl>
      <w:tblPr>
        <w:tblStyle w:val="5"/>
        <w:tblW w:w="7951" w:type="dxa"/>
        <w:tblInd w:w="53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3597"/>
        <w:gridCol w:w="1824"/>
        <w:gridCol w:w="1828"/>
      </w:tblGrid>
      <w:tr w14:paraId="78D24C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702" w:type="dxa"/>
            <w:shd w:val="clear" w:color="auto" w:fill="7E7E7E"/>
          </w:tcPr>
          <w:p w14:paraId="0AAB696B">
            <w:pPr>
              <w:spacing w:before="209" w:line="221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3597" w:type="dxa"/>
            <w:shd w:val="clear" w:color="auto" w:fill="7E7E7E"/>
          </w:tcPr>
          <w:p w14:paraId="769770C8">
            <w:pPr>
              <w:spacing w:before="210" w:line="219" w:lineRule="auto"/>
              <w:ind w:left="13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1824" w:type="dxa"/>
            <w:shd w:val="clear" w:color="auto" w:fill="7E7E7E"/>
          </w:tcPr>
          <w:p w14:paraId="1C02AD38">
            <w:pPr>
              <w:spacing w:before="210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计划完成时间</w:t>
            </w:r>
          </w:p>
        </w:tc>
        <w:tc>
          <w:tcPr>
            <w:tcW w:w="1828" w:type="dxa"/>
            <w:shd w:val="clear" w:color="auto" w:fill="7E7E7E"/>
          </w:tcPr>
          <w:p w14:paraId="68CD1AE2">
            <w:pPr>
              <w:spacing w:before="210" w:line="219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完成情况</w:t>
            </w:r>
          </w:p>
        </w:tc>
      </w:tr>
      <w:tr w14:paraId="213696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702" w:type="dxa"/>
          </w:tcPr>
          <w:p w14:paraId="62875EEA">
            <w:pPr>
              <w:spacing w:before="130" w:line="241" w:lineRule="auto"/>
              <w:ind w:left="3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97" w:type="dxa"/>
          </w:tcPr>
          <w:p w14:paraId="508320FA">
            <w:pPr>
              <w:spacing w:before="191" w:line="219" w:lineRule="auto"/>
              <w:ind w:left="6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定期跟踪问题管理指标</w:t>
            </w:r>
          </w:p>
        </w:tc>
        <w:tc>
          <w:tcPr>
            <w:tcW w:w="1824" w:type="dxa"/>
          </w:tcPr>
          <w:p w14:paraId="0F6F28BD">
            <w:pPr>
              <w:spacing w:before="37" w:line="219" w:lineRule="auto"/>
              <w:ind w:left="2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2025年3月、6</w:t>
            </w:r>
          </w:p>
          <w:p w14:paraId="0A380504">
            <w:pPr>
              <w:spacing w:before="24" w:line="206" w:lineRule="auto"/>
              <w:ind w:left="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月、9月、12月</w:t>
            </w:r>
          </w:p>
        </w:tc>
        <w:tc>
          <w:tcPr>
            <w:tcW w:w="1828" w:type="dxa"/>
          </w:tcPr>
          <w:p w14:paraId="4E49AE19">
            <w:pPr>
              <w:spacing w:before="191" w:line="219" w:lineRule="auto"/>
              <w:ind w:left="5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4A7057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702" w:type="dxa"/>
          </w:tcPr>
          <w:p w14:paraId="2F0D99F8">
            <w:pPr>
              <w:spacing w:before="40" w:line="241" w:lineRule="auto"/>
              <w:ind w:left="3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597" w:type="dxa"/>
          </w:tcPr>
          <w:p w14:paraId="2CA4F251">
            <w:pPr>
              <w:spacing w:before="107" w:line="220" w:lineRule="auto"/>
              <w:ind w:left="70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优化《问题管理流程》</w:t>
            </w:r>
          </w:p>
        </w:tc>
        <w:tc>
          <w:tcPr>
            <w:tcW w:w="1824" w:type="dxa"/>
          </w:tcPr>
          <w:p w14:paraId="41242006">
            <w:pPr>
              <w:spacing w:before="98" w:line="219" w:lineRule="auto"/>
              <w:ind w:left="3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2025年12月</w:t>
            </w:r>
          </w:p>
        </w:tc>
        <w:tc>
          <w:tcPr>
            <w:tcW w:w="1828" w:type="dxa"/>
          </w:tcPr>
          <w:p w14:paraId="1A80B945">
            <w:pPr>
              <w:spacing w:before="98" w:line="219" w:lineRule="auto"/>
              <w:ind w:left="5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待实施</w:t>
            </w:r>
          </w:p>
        </w:tc>
      </w:tr>
    </w:tbl>
    <w:p w14:paraId="0FF01530">
      <w:pPr>
        <w:spacing w:before="224" w:line="223" w:lineRule="auto"/>
        <w:outlineLvl w:val="1"/>
        <w:rPr>
          <w:rFonts w:ascii="黑体" w:hAnsi="黑体" w:eastAsia="黑体" w:cs="黑体"/>
          <w:sz w:val="30"/>
          <w:szCs w:val="30"/>
        </w:rPr>
      </w:pPr>
      <w:bookmarkStart w:id="21" w:name="bookmark20"/>
      <w:bookmarkEnd w:id="21"/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5.5.</w:t>
      </w:r>
      <w:r>
        <w:rPr>
          <w:rFonts w:ascii="黑体" w:hAnsi="黑体" w:eastAsia="黑体" w:cs="黑体"/>
          <w:spacing w:val="-1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配置管理</w:t>
      </w:r>
    </w:p>
    <w:p w14:paraId="6D01D020">
      <w:pPr>
        <w:spacing w:before="290" w:line="350" w:lineRule="auto"/>
        <w:ind w:left="864" w:hanging="4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每季度对关键指标配置数据的准确率进行监控，一、</w:t>
      </w:r>
      <w:r>
        <w:rPr>
          <w:rFonts w:ascii="宋体" w:hAnsi="宋体" w:eastAsia="宋体" w:cs="宋体"/>
          <w:spacing w:val="-1"/>
          <w:sz w:val="24"/>
          <w:szCs w:val="24"/>
        </w:rPr>
        <w:t>二、三季度均达到了目标</w:t>
      </w:r>
      <w:r>
        <w:rPr>
          <w:rFonts w:ascii="宋体" w:hAnsi="宋体" w:eastAsia="宋体" w:cs="宋体"/>
          <w:spacing w:val="-4"/>
          <w:sz w:val="24"/>
          <w:szCs w:val="24"/>
        </w:rPr>
        <w:t>要求。</w:t>
      </w:r>
    </w:p>
    <w:tbl>
      <w:tblPr>
        <w:tblStyle w:val="5"/>
        <w:tblW w:w="7951" w:type="dxa"/>
        <w:tblInd w:w="53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3597"/>
        <w:gridCol w:w="1824"/>
        <w:gridCol w:w="1828"/>
      </w:tblGrid>
      <w:tr w14:paraId="60A3B2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702" w:type="dxa"/>
            <w:shd w:val="clear" w:color="auto" w:fill="7E7E7E"/>
          </w:tcPr>
          <w:p w14:paraId="42278545">
            <w:pPr>
              <w:spacing w:before="211" w:line="221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3597" w:type="dxa"/>
            <w:shd w:val="clear" w:color="auto" w:fill="7E7E7E"/>
          </w:tcPr>
          <w:p w14:paraId="456BDB98">
            <w:pPr>
              <w:spacing w:before="211" w:line="219" w:lineRule="auto"/>
              <w:ind w:left="13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1824" w:type="dxa"/>
            <w:shd w:val="clear" w:color="auto" w:fill="7E7E7E"/>
          </w:tcPr>
          <w:p w14:paraId="767BE0F6">
            <w:pPr>
              <w:spacing w:before="211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计划完成时间</w:t>
            </w:r>
          </w:p>
        </w:tc>
        <w:tc>
          <w:tcPr>
            <w:tcW w:w="1828" w:type="dxa"/>
            <w:shd w:val="clear" w:color="auto" w:fill="7E7E7E"/>
          </w:tcPr>
          <w:p w14:paraId="46A2F8E0">
            <w:pPr>
              <w:spacing w:before="211" w:line="219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完成情况</w:t>
            </w:r>
          </w:p>
        </w:tc>
      </w:tr>
      <w:tr w14:paraId="190DDE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702" w:type="dxa"/>
          </w:tcPr>
          <w:p w14:paraId="4B410145">
            <w:pPr>
              <w:spacing w:before="133" w:line="241" w:lineRule="auto"/>
              <w:ind w:left="3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97" w:type="dxa"/>
          </w:tcPr>
          <w:p w14:paraId="765DEEA7">
            <w:pPr>
              <w:spacing w:before="193" w:line="219" w:lineRule="auto"/>
              <w:ind w:left="6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定期跟踪配置管理指标</w:t>
            </w:r>
          </w:p>
        </w:tc>
        <w:tc>
          <w:tcPr>
            <w:tcW w:w="1824" w:type="dxa"/>
          </w:tcPr>
          <w:p w14:paraId="5AA26456">
            <w:pPr>
              <w:spacing w:before="40" w:line="219" w:lineRule="auto"/>
              <w:ind w:left="2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2025年3月、6</w:t>
            </w:r>
          </w:p>
          <w:p w14:paraId="19235883">
            <w:pPr>
              <w:spacing w:before="24" w:line="208" w:lineRule="auto"/>
              <w:ind w:left="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月、9月、12月</w:t>
            </w:r>
          </w:p>
        </w:tc>
        <w:tc>
          <w:tcPr>
            <w:tcW w:w="1828" w:type="dxa"/>
          </w:tcPr>
          <w:p w14:paraId="0D94E3EB">
            <w:pPr>
              <w:spacing w:before="193" w:line="219" w:lineRule="auto"/>
              <w:ind w:left="5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</w:tbl>
    <w:p w14:paraId="33AE3809">
      <w:pPr>
        <w:spacing w:before="328" w:line="222" w:lineRule="auto"/>
        <w:outlineLvl w:val="1"/>
        <w:rPr>
          <w:rFonts w:ascii="黑体" w:hAnsi="黑体" w:eastAsia="黑体" w:cs="黑体"/>
          <w:sz w:val="30"/>
          <w:szCs w:val="30"/>
        </w:rPr>
      </w:pPr>
      <w:bookmarkStart w:id="22" w:name="bookmark21"/>
      <w:bookmarkEnd w:id="22"/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5.6.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变更管理</w:t>
      </w:r>
    </w:p>
    <w:p w14:paraId="5678C394">
      <w:pPr>
        <w:spacing w:before="295" w:line="227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每季度对关键指标变更成功率进行监控，一、二、三</w:t>
      </w:r>
      <w:r>
        <w:rPr>
          <w:rFonts w:ascii="宋体" w:hAnsi="宋体" w:eastAsia="宋体" w:cs="宋体"/>
          <w:spacing w:val="-1"/>
          <w:sz w:val="24"/>
          <w:szCs w:val="24"/>
        </w:rPr>
        <w:t>季度均达到了目标要求。</w:t>
      </w:r>
    </w:p>
    <w:p w14:paraId="27FCCDA9">
      <w:pPr>
        <w:spacing w:line="147" w:lineRule="exact"/>
      </w:pPr>
    </w:p>
    <w:tbl>
      <w:tblPr>
        <w:tblStyle w:val="5"/>
        <w:tblW w:w="7951" w:type="dxa"/>
        <w:tblInd w:w="53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3597"/>
        <w:gridCol w:w="1824"/>
        <w:gridCol w:w="1828"/>
      </w:tblGrid>
      <w:tr w14:paraId="530FD8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702" w:type="dxa"/>
            <w:shd w:val="clear" w:color="auto" w:fill="7E7E7E"/>
          </w:tcPr>
          <w:p w14:paraId="53E6A1EE">
            <w:pPr>
              <w:spacing w:before="211" w:line="221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3597" w:type="dxa"/>
            <w:shd w:val="clear" w:color="auto" w:fill="7E7E7E"/>
          </w:tcPr>
          <w:p w14:paraId="6199CB45">
            <w:pPr>
              <w:spacing w:before="212" w:line="219" w:lineRule="auto"/>
              <w:ind w:left="13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1824" w:type="dxa"/>
            <w:shd w:val="clear" w:color="auto" w:fill="7E7E7E"/>
          </w:tcPr>
          <w:p w14:paraId="7AF25BC8">
            <w:pPr>
              <w:spacing w:before="212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计划完成时间</w:t>
            </w:r>
          </w:p>
        </w:tc>
        <w:tc>
          <w:tcPr>
            <w:tcW w:w="1828" w:type="dxa"/>
            <w:shd w:val="clear" w:color="auto" w:fill="7E7E7E"/>
          </w:tcPr>
          <w:p w14:paraId="488985C1">
            <w:pPr>
              <w:spacing w:before="212" w:line="219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完成情况</w:t>
            </w:r>
          </w:p>
        </w:tc>
      </w:tr>
      <w:tr w14:paraId="7BE7D4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702" w:type="dxa"/>
          </w:tcPr>
          <w:p w14:paraId="28915D1A">
            <w:pPr>
              <w:spacing w:before="133" w:line="241" w:lineRule="auto"/>
              <w:ind w:left="3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97" w:type="dxa"/>
          </w:tcPr>
          <w:p w14:paraId="6B713447">
            <w:pPr>
              <w:spacing w:before="194" w:line="219" w:lineRule="auto"/>
              <w:ind w:left="6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定期跟踪配置管理指标</w:t>
            </w:r>
          </w:p>
        </w:tc>
        <w:tc>
          <w:tcPr>
            <w:tcW w:w="1824" w:type="dxa"/>
          </w:tcPr>
          <w:p w14:paraId="2E8D2178">
            <w:pPr>
              <w:spacing w:before="38" w:line="219" w:lineRule="auto"/>
              <w:ind w:left="2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2025年3月、6</w:t>
            </w:r>
          </w:p>
          <w:p w14:paraId="42F040ED">
            <w:pPr>
              <w:spacing w:before="26" w:line="208" w:lineRule="auto"/>
              <w:ind w:left="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月、9月、12月</w:t>
            </w:r>
          </w:p>
        </w:tc>
        <w:tc>
          <w:tcPr>
            <w:tcW w:w="1828" w:type="dxa"/>
          </w:tcPr>
          <w:p w14:paraId="2CAD29A1">
            <w:pPr>
              <w:spacing w:before="194" w:line="219" w:lineRule="auto"/>
              <w:ind w:left="5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</w:tbl>
    <w:p w14:paraId="503DDC21">
      <w:pPr>
        <w:spacing w:before="330" w:line="221" w:lineRule="auto"/>
        <w:outlineLvl w:val="1"/>
        <w:rPr>
          <w:rFonts w:ascii="黑体" w:hAnsi="黑体" w:eastAsia="黑体" w:cs="黑体"/>
          <w:sz w:val="30"/>
          <w:szCs w:val="30"/>
        </w:rPr>
      </w:pPr>
      <w:bookmarkStart w:id="23" w:name="bookmark22"/>
      <w:bookmarkEnd w:id="23"/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5.7.</w:t>
      </w:r>
      <w:r>
        <w:rPr>
          <w:rFonts w:ascii="黑体" w:hAnsi="黑体" w:eastAsia="黑体" w:cs="黑体"/>
          <w:spacing w:val="-1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发布管理</w:t>
      </w:r>
    </w:p>
    <w:p w14:paraId="3509D2F5">
      <w:pPr>
        <w:spacing w:before="296" w:line="227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每季度对关键指标发布成功率进行监控，一、二、三</w:t>
      </w:r>
      <w:r>
        <w:rPr>
          <w:rFonts w:ascii="宋体" w:hAnsi="宋体" w:eastAsia="宋体" w:cs="宋体"/>
          <w:spacing w:val="-1"/>
          <w:sz w:val="24"/>
          <w:szCs w:val="24"/>
        </w:rPr>
        <w:t>季度均达到了目标要求。</w:t>
      </w:r>
    </w:p>
    <w:p w14:paraId="59D28170">
      <w:pPr>
        <w:spacing w:line="146" w:lineRule="exact"/>
      </w:pPr>
    </w:p>
    <w:tbl>
      <w:tblPr>
        <w:tblStyle w:val="5"/>
        <w:tblW w:w="7951" w:type="dxa"/>
        <w:tblInd w:w="53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3597"/>
        <w:gridCol w:w="1824"/>
        <w:gridCol w:w="1828"/>
      </w:tblGrid>
      <w:tr w14:paraId="162947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702" w:type="dxa"/>
            <w:shd w:val="clear" w:color="auto" w:fill="7E7E7E"/>
          </w:tcPr>
          <w:p w14:paraId="746920E1">
            <w:pPr>
              <w:spacing w:before="212" w:line="221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3597" w:type="dxa"/>
            <w:shd w:val="clear" w:color="auto" w:fill="7E7E7E"/>
          </w:tcPr>
          <w:p w14:paraId="153457F3">
            <w:pPr>
              <w:spacing w:before="213" w:line="219" w:lineRule="auto"/>
              <w:ind w:left="13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1824" w:type="dxa"/>
            <w:shd w:val="clear" w:color="auto" w:fill="7E7E7E"/>
          </w:tcPr>
          <w:p w14:paraId="0CE0ECBE">
            <w:pPr>
              <w:spacing w:before="213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计划完成时间</w:t>
            </w:r>
          </w:p>
        </w:tc>
        <w:tc>
          <w:tcPr>
            <w:tcW w:w="1828" w:type="dxa"/>
            <w:shd w:val="clear" w:color="auto" w:fill="7E7E7E"/>
          </w:tcPr>
          <w:p w14:paraId="697ACA47">
            <w:pPr>
              <w:spacing w:before="213" w:line="219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完成情况</w:t>
            </w:r>
          </w:p>
        </w:tc>
      </w:tr>
      <w:tr w14:paraId="0A3C71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702" w:type="dxa"/>
          </w:tcPr>
          <w:p w14:paraId="1C5BC08B">
            <w:pPr>
              <w:spacing w:before="134" w:line="241" w:lineRule="auto"/>
              <w:ind w:left="3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97" w:type="dxa"/>
          </w:tcPr>
          <w:p w14:paraId="79CB103D">
            <w:pPr>
              <w:spacing w:before="194" w:line="219" w:lineRule="auto"/>
              <w:ind w:left="6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定期跟踪发布管理指标</w:t>
            </w:r>
          </w:p>
        </w:tc>
        <w:tc>
          <w:tcPr>
            <w:tcW w:w="1824" w:type="dxa"/>
          </w:tcPr>
          <w:p w14:paraId="299AED17">
            <w:pPr>
              <w:spacing w:before="39" w:line="219" w:lineRule="auto"/>
              <w:ind w:left="2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2025年3月、6</w:t>
            </w:r>
          </w:p>
          <w:p w14:paraId="5BCFF825">
            <w:pPr>
              <w:spacing w:before="27" w:line="207" w:lineRule="auto"/>
              <w:ind w:left="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月、9月、12月</w:t>
            </w:r>
          </w:p>
        </w:tc>
        <w:tc>
          <w:tcPr>
            <w:tcW w:w="1828" w:type="dxa"/>
          </w:tcPr>
          <w:p w14:paraId="7AF285AF">
            <w:pPr>
              <w:spacing w:before="195" w:line="219" w:lineRule="auto"/>
              <w:ind w:left="5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</w:tbl>
    <w:p w14:paraId="5E32386B">
      <w:pPr>
        <w:spacing w:before="331" w:line="223" w:lineRule="auto"/>
        <w:outlineLvl w:val="1"/>
        <w:rPr>
          <w:rFonts w:ascii="黑体" w:hAnsi="黑体" w:eastAsia="黑体" w:cs="黑体"/>
          <w:sz w:val="30"/>
          <w:szCs w:val="30"/>
        </w:rPr>
      </w:pPr>
      <w:bookmarkStart w:id="24" w:name="bookmark23"/>
      <w:bookmarkEnd w:id="24"/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5.8.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信息安全管理</w:t>
      </w:r>
    </w:p>
    <w:p w14:paraId="51E04786">
      <w:pPr>
        <w:spacing w:before="293" w:line="349" w:lineRule="auto"/>
        <w:ind w:left="864" w:hanging="4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每季度对关键指标信息安全事件次数进行监控，一、</w:t>
      </w:r>
      <w:r>
        <w:rPr>
          <w:rFonts w:ascii="宋体" w:hAnsi="宋体" w:eastAsia="宋体" w:cs="宋体"/>
          <w:spacing w:val="-1"/>
          <w:sz w:val="24"/>
          <w:szCs w:val="24"/>
        </w:rPr>
        <w:t>二、三季度均达到了目标</w:t>
      </w:r>
      <w:r>
        <w:rPr>
          <w:rFonts w:ascii="宋体" w:hAnsi="宋体" w:eastAsia="宋体" w:cs="宋体"/>
          <w:spacing w:val="-4"/>
          <w:sz w:val="24"/>
          <w:szCs w:val="24"/>
        </w:rPr>
        <w:t>要求。</w:t>
      </w:r>
    </w:p>
    <w:tbl>
      <w:tblPr>
        <w:tblStyle w:val="5"/>
        <w:tblW w:w="7951" w:type="dxa"/>
        <w:tblInd w:w="53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3597"/>
        <w:gridCol w:w="1824"/>
        <w:gridCol w:w="1828"/>
      </w:tblGrid>
      <w:tr w14:paraId="425DC8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702" w:type="dxa"/>
            <w:shd w:val="clear" w:color="auto" w:fill="7E7E7E"/>
          </w:tcPr>
          <w:p w14:paraId="27821248">
            <w:pPr>
              <w:spacing w:before="211" w:line="221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3597" w:type="dxa"/>
            <w:shd w:val="clear" w:color="auto" w:fill="7E7E7E"/>
          </w:tcPr>
          <w:p w14:paraId="37BF8FE6">
            <w:pPr>
              <w:spacing w:before="212" w:line="219" w:lineRule="auto"/>
              <w:ind w:left="13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1824" w:type="dxa"/>
            <w:shd w:val="clear" w:color="auto" w:fill="7E7E7E"/>
          </w:tcPr>
          <w:p w14:paraId="7F44EA2E">
            <w:pPr>
              <w:spacing w:before="212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计划完成时间</w:t>
            </w:r>
          </w:p>
        </w:tc>
        <w:tc>
          <w:tcPr>
            <w:tcW w:w="1828" w:type="dxa"/>
            <w:shd w:val="clear" w:color="auto" w:fill="7E7E7E"/>
          </w:tcPr>
          <w:p w14:paraId="63C069EC">
            <w:pPr>
              <w:spacing w:before="212" w:line="219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完成情况</w:t>
            </w:r>
          </w:p>
        </w:tc>
      </w:tr>
      <w:tr w14:paraId="5C71DB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702" w:type="dxa"/>
          </w:tcPr>
          <w:p w14:paraId="0888E96F">
            <w:pPr>
              <w:spacing w:before="133" w:line="241" w:lineRule="auto"/>
              <w:ind w:left="3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597" w:type="dxa"/>
          </w:tcPr>
          <w:p w14:paraId="77DBF499">
            <w:pPr>
              <w:spacing w:before="194" w:line="219" w:lineRule="auto"/>
              <w:ind w:left="3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定期跟踪信息安全管理指标</w:t>
            </w:r>
          </w:p>
        </w:tc>
        <w:tc>
          <w:tcPr>
            <w:tcW w:w="1824" w:type="dxa"/>
          </w:tcPr>
          <w:p w14:paraId="173996EF">
            <w:pPr>
              <w:spacing w:before="38" w:line="219" w:lineRule="auto"/>
              <w:ind w:left="2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2025年3月、6</w:t>
            </w:r>
          </w:p>
          <w:p w14:paraId="55BBB1E3">
            <w:pPr>
              <w:spacing w:before="26" w:line="208" w:lineRule="auto"/>
              <w:ind w:left="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月、9月、12月</w:t>
            </w:r>
          </w:p>
        </w:tc>
        <w:tc>
          <w:tcPr>
            <w:tcW w:w="1828" w:type="dxa"/>
          </w:tcPr>
          <w:p w14:paraId="677009F2">
            <w:pPr>
              <w:spacing w:before="194" w:line="219" w:lineRule="auto"/>
              <w:ind w:left="5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</w:tbl>
    <w:p w14:paraId="0BE45CD2">
      <w:pPr>
        <w:pStyle w:val="2"/>
        <w:spacing w:line="257" w:lineRule="auto"/>
      </w:pPr>
    </w:p>
    <w:p w14:paraId="63D6D38F">
      <w:pPr>
        <w:pStyle w:val="2"/>
        <w:spacing w:line="257" w:lineRule="auto"/>
      </w:pPr>
    </w:p>
    <w:p w14:paraId="6ED9A694">
      <w:pPr>
        <w:spacing w:before="101" w:line="228" w:lineRule="auto"/>
        <w:ind w:left="6"/>
        <w:outlineLvl w:val="0"/>
        <w:rPr>
          <w:rFonts w:ascii="黑体" w:hAnsi="黑体" w:eastAsia="黑体" w:cs="黑体"/>
          <w:sz w:val="31"/>
          <w:szCs w:val="31"/>
        </w:rPr>
      </w:pPr>
      <w:bookmarkStart w:id="25" w:name="bookmark24"/>
      <w:bookmarkEnd w:id="25"/>
      <w:r>
        <w:rPr>
          <w:rFonts w:ascii="黑体" w:hAnsi="黑体" w:eastAsia="黑体" w:cs="黑体"/>
          <w:b/>
          <w:bCs/>
          <w:spacing w:val="4"/>
          <w:sz w:val="31"/>
          <w:szCs w:val="31"/>
        </w:rPr>
        <w:t>6.</w:t>
      </w:r>
      <w:r>
        <w:rPr>
          <w:rFonts w:ascii="黑体" w:hAnsi="黑体" w:eastAsia="黑体" w:cs="黑体"/>
          <w:spacing w:val="-3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质量管理情况报告</w:t>
      </w:r>
    </w:p>
    <w:p w14:paraId="01FEABC1">
      <w:pPr>
        <w:pStyle w:val="2"/>
        <w:spacing w:line="369" w:lineRule="auto"/>
      </w:pPr>
    </w:p>
    <w:p w14:paraId="0B3064EF">
      <w:pPr>
        <w:spacing w:before="97" w:line="221" w:lineRule="auto"/>
        <w:ind w:left="5"/>
        <w:outlineLvl w:val="1"/>
        <w:rPr>
          <w:rFonts w:ascii="黑体" w:hAnsi="黑体" w:eastAsia="黑体" w:cs="黑体"/>
          <w:sz w:val="30"/>
          <w:szCs w:val="30"/>
        </w:rPr>
      </w:pPr>
      <w:bookmarkStart w:id="26" w:name="bookmark25"/>
      <w:bookmarkEnd w:id="26"/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6.1.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质量管理计划完成情况</w:t>
      </w:r>
    </w:p>
    <w:p w14:paraId="412BBD34">
      <w:pPr>
        <w:spacing w:line="179" w:lineRule="exact"/>
      </w:pPr>
    </w:p>
    <w:tbl>
      <w:tblPr>
        <w:tblStyle w:val="5"/>
        <w:tblW w:w="914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6"/>
        <w:gridCol w:w="1604"/>
        <w:gridCol w:w="1126"/>
        <w:gridCol w:w="1848"/>
        <w:gridCol w:w="1847"/>
        <w:gridCol w:w="1853"/>
      </w:tblGrid>
      <w:tr w14:paraId="305EB9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866" w:type="dxa"/>
            <w:shd w:val="clear" w:color="auto" w:fill="D7D7D7"/>
          </w:tcPr>
          <w:p w14:paraId="3000D38A">
            <w:pPr>
              <w:spacing w:before="41" w:line="220" w:lineRule="auto"/>
              <w:ind w:left="1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工作</w:t>
            </w:r>
          </w:p>
          <w:p w14:paraId="30CA1842">
            <w:pPr>
              <w:spacing w:before="2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类别</w:t>
            </w:r>
          </w:p>
        </w:tc>
        <w:tc>
          <w:tcPr>
            <w:tcW w:w="1604" w:type="dxa"/>
            <w:shd w:val="clear" w:color="auto" w:fill="D7D7D7"/>
          </w:tcPr>
          <w:p w14:paraId="079B8832">
            <w:pPr>
              <w:spacing w:before="194" w:line="220" w:lineRule="auto"/>
              <w:ind w:left="2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工作细项</w:t>
            </w:r>
          </w:p>
        </w:tc>
        <w:tc>
          <w:tcPr>
            <w:tcW w:w="1126" w:type="dxa"/>
            <w:shd w:val="clear" w:color="auto" w:fill="D7D7D7"/>
          </w:tcPr>
          <w:p w14:paraId="7FE86B5C">
            <w:pPr>
              <w:spacing w:before="41" w:line="220" w:lineRule="auto"/>
              <w:ind w:left="1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工作</w:t>
            </w:r>
          </w:p>
          <w:p w14:paraId="4FBC1672">
            <w:pPr>
              <w:spacing w:before="20" w:line="220" w:lineRule="auto"/>
              <w:ind w:left="1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频度</w:t>
            </w:r>
          </w:p>
        </w:tc>
        <w:tc>
          <w:tcPr>
            <w:tcW w:w="1848" w:type="dxa"/>
            <w:shd w:val="clear" w:color="auto" w:fill="D7D7D7"/>
          </w:tcPr>
          <w:p w14:paraId="402AC32D">
            <w:pPr>
              <w:spacing w:before="41" w:line="221" w:lineRule="auto"/>
              <w:ind w:left="7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时间</w:t>
            </w:r>
          </w:p>
          <w:p w14:paraId="6D460FB7">
            <w:pPr>
              <w:spacing w:before="19" w:line="220" w:lineRule="auto"/>
              <w:ind w:left="7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安排</w:t>
            </w:r>
          </w:p>
        </w:tc>
        <w:tc>
          <w:tcPr>
            <w:tcW w:w="1847" w:type="dxa"/>
            <w:shd w:val="clear" w:color="auto" w:fill="D7D7D7"/>
          </w:tcPr>
          <w:p w14:paraId="0E6C760E">
            <w:pPr>
              <w:spacing w:before="36" w:line="219" w:lineRule="auto"/>
              <w:ind w:left="5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负责人</w:t>
            </w:r>
          </w:p>
        </w:tc>
        <w:tc>
          <w:tcPr>
            <w:tcW w:w="1853" w:type="dxa"/>
            <w:shd w:val="clear" w:color="auto" w:fill="D7D7D7"/>
          </w:tcPr>
          <w:p w14:paraId="5A665356">
            <w:pPr>
              <w:spacing w:before="36" w:line="219" w:lineRule="auto"/>
              <w:ind w:left="4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完成情况</w:t>
            </w:r>
          </w:p>
        </w:tc>
      </w:tr>
      <w:tr w14:paraId="329FE0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1" w:hRule="atLeast"/>
        </w:trPr>
        <w:tc>
          <w:tcPr>
            <w:tcW w:w="866" w:type="dxa"/>
            <w:textDirection w:val="tbRlV"/>
          </w:tcPr>
          <w:p w14:paraId="27706EA1">
            <w:pPr>
              <w:spacing w:before="310" w:line="210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2"/>
                <w:sz w:val="24"/>
                <w:szCs w:val="24"/>
              </w:rPr>
              <w:t>指标跟踪</w:t>
            </w:r>
          </w:p>
        </w:tc>
        <w:tc>
          <w:tcPr>
            <w:tcW w:w="1604" w:type="dxa"/>
          </w:tcPr>
          <w:p w14:paraId="47500AC8">
            <w:pPr>
              <w:spacing w:before="191" w:line="243" w:lineRule="auto"/>
              <w:ind w:left="121" w:right="278" w:hanging="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运维服务能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力管理指标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的跟踪</w:t>
            </w:r>
          </w:p>
        </w:tc>
        <w:tc>
          <w:tcPr>
            <w:tcW w:w="1126" w:type="dxa"/>
          </w:tcPr>
          <w:p w14:paraId="5EBCC7BB">
            <w:pPr>
              <w:spacing w:before="197" w:line="242" w:lineRule="auto"/>
              <w:ind w:left="336" w:right="194" w:hanging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按指标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1848" w:type="dxa"/>
          </w:tcPr>
          <w:p w14:paraId="437D72E4">
            <w:pPr>
              <w:spacing w:before="196" w:line="219" w:lineRule="auto"/>
              <w:ind w:left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持续进行</w:t>
            </w:r>
          </w:p>
        </w:tc>
        <w:tc>
          <w:tcPr>
            <w:tcW w:w="1847" w:type="dxa"/>
          </w:tcPr>
          <w:p w14:paraId="25BADA45">
            <w:pPr>
              <w:pStyle w:val="6"/>
              <w:spacing w:line="296" w:lineRule="auto"/>
            </w:pPr>
          </w:p>
          <w:p w14:paraId="57B2B16E">
            <w:pPr>
              <w:pStyle w:val="6"/>
              <w:spacing w:line="296" w:lineRule="auto"/>
            </w:pPr>
          </w:p>
          <w:p w14:paraId="7B4988C2">
            <w:pPr>
              <w:spacing w:before="78" w:line="220" w:lineRule="auto"/>
              <w:ind w:left="5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1BED3946">
            <w:pPr>
              <w:pStyle w:val="6"/>
              <w:spacing w:line="296" w:lineRule="auto"/>
            </w:pPr>
          </w:p>
          <w:p w14:paraId="6152BD09">
            <w:pPr>
              <w:pStyle w:val="6"/>
              <w:spacing w:line="296" w:lineRule="auto"/>
            </w:pPr>
          </w:p>
          <w:p w14:paraId="4AFEBF49">
            <w:pPr>
              <w:spacing w:before="78" w:line="219" w:lineRule="auto"/>
              <w:ind w:left="2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1-9月已完成</w:t>
            </w:r>
          </w:p>
        </w:tc>
      </w:tr>
      <w:tr w14:paraId="22984A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9" w:hRule="atLeast"/>
        </w:trPr>
        <w:tc>
          <w:tcPr>
            <w:tcW w:w="866" w:type="dxa"/>
            <w:vMerge w:val="restart"/>
            <w:tcBorders>
              <w:bottom w:val="nil"/>
            </w:tcBorders>
          </w:tcPr>
          <w:p w14:paraId="69AA7D6A">
            <w:pPr>
              <w:pStyle w:val="6"/>
              <w:spacing w:line="246" w:lineRule="auto"/>
            </w:pPr>
          </w:p>
          <w:p w14:paraId="3069AE8E">
            <w:pPr>
              <w:pStyle w:val="6"/>
              <w:spacing w:line="246" w:lineRule="auto"/>
            </w:pPr>
          </w:p>
          <w:p w14:paraId="4FD81D80">
            <w:pPr>
              <w:pStyle w:val="6"/>
              <w:spacing w:line="246" w:lineRule="auto"/>
            </w:pPr>
          </w:p>
          <w:p w14:paraId="36A6AF54">
            <w:pPr>
              <w:pStyle w:val="6"/>
              <w:spacing w:line="246" w:lineRule="auto"/>
            </w:pPr>
          </w:p>
          <w:p w14:paraId="4D231226">
            <w:pPr>
              <w:pStyle w:val="6"/>
              <w:spacing w:line="247" w:lineRule="auto"/>
            </w:pPr>
          </w:p>
          <w:p w14:paraId="3A103908">
            <w:pPr>
              <w:spacing w:before="78" w:line="244" w:lineRule="auto"/>
              <w:ind w:left="190" w:right="212" w:firstLine="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0"/>
                <w:sz w:val="24"/>
                <w:szCs w:val="24"/>
              </w:rPr>
              <w:t>内部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审核</w:t>
            </w:r>
          </w:p>
        </w:tc>
        <w:tc>
          <w:tcPr>
            <w:tcW w:w="1604" w:type="dxa"/>
          </w:tcPr>
          <w:p w14:paraId="71587CAA">
            <w:pPr>
              <w:spacing w:before="193" w:line="233" w:lineRule="auto"/>
              <w:ind w:left="115" w:right="292" w:firstLine="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内审年度计</w:t>
            </w:r>
            <w:r>
              <w:rPr>
                <w:rFonts w:ascii="宋体" w:hAnsi="宋体" w:eastAsia="宋体" w:cs="宋体"/>
                <w:sz w:val="24"/>
                <w:szCs w:val="24"/>
              </w:rPr>
              <w:t>划</w:t>
            </w:r>
          </w:p>
        </w:tc>
        <w:tc>
          <w:tcPr>
            <w:tcW w:w="1126" w:type="dxa"/>
          </w:tcPr>
          <w:p w14:paraId="0EE7BC1E">
            <w:pPr>
              <w:pStyle w:val="6"/>
              <w:spacing w:line="274" w:lineRule="auto"/>
            </w:pPr>
          </w:p>
          <w:p w14:paraId="255F6345">
            <w:pPr>
              <w:spacing w:before="78" w:line="219" w:lineRule="auto"/>
              <w:ind w:left="3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 w14:paraId="72F721BF">
            <w:pPr>
              <w:pStyle w:val="6"/>
              <w:spacing w:line="274" w:lineRule="auto"/>
            </w:pPr>
          </w:p>
          <w:p w14:paraId="4DA1DF8C">
            <w:pPr>
              <w:spacing w:before="78" w:line="219" w:lineRule="auto"/>
              <w:ind w:left="2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 w14:paraId="5D1F2ECB">
            <w:pPr>
              <w:spacing w:before="284" w:line="220" w:lineRule="auto"/>
              <w:ind w:left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2076FE7F">
            <w:pPr>
              <w:spacing w:before="284" w:line="219" w:lineRule="auto"/>
              <w:ind w:left="6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559902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866" w:type="dxa"/>
            <w:vMerge w:val="continue"/>
            <w:tcBorders>
              <w:top w:val="nil"/>
              <w:bottom w:val="nil"/>
            </w:tcBorders>
          </w:tcPr>
          <w:p w14:paraId="12C663CE">
            <w:pPr>
              <w:pStyle w:val="6"/>
            </w:pPr>
          </w:p>
        </w:tc>
        <w:tc>
          <w:tcPr>
            <w:tcW w:w="1604" w:type="dxa"/>
          </w:tcPr>
          <w:p w14:paraId="74FFEB57">
            <w:pPr>
              <w:spacing w:before="40" w:line="234" w:lineRule="auto"/>
              <w:ind w:left="117" w:right="530" w:firstLine="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内审检查</w:t>
            </w:r>
            <w:r>
              <w:rPr>
                <w:rFonts w:ascii="宋体" w:hAnsi="宋体" w:eastAsia="宋体" w:cs="宋体"/>
                <w:sz w:val="24"/>
                <w:szCs w:val="24"/>
              </w:rPr>
              <w:t>表</w:t>
            </w:r>
          </w:p>
        </w:tc>
        <w:tc>
          <w:tcPr>
            <w:tcW w:w="1126" w:type="dxa"/>
          </w:tcPr>
          <w:p w14:paraId="09E94975">
            <w:pPr>
              <w:spacing w:before="195" w:line="219" w:lineRule="auto"/>
              <w:ind w:left="3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 w14:paraId="047872D0">
            <w:pPr>
              <w:spacing w:before="195" w:line="219" w:lineRule="auto"/>
              <w:ind w:left="2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 w14:paraId="311A6A56">
            <w:pPr>
              <w:pStyle w:val="6"/>
              <w:spacing w:line="266" w:lineRule="auto"/>
            </w:pPr>
          </w:p>
          <w:p w14:paraId="77F1DA71">
            <w:pPr>
              <w:spacing w:before="78" w:line="220" w:lineRule="auto"/>
              <w:ind w:left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0C755915">
            <w:pPr>
              <w:pStyle w:val="6"/>
              <w:spacing w:line="266" w:lineRule="auto"/>
            </w:pPr>
          </w:p>
          <w:p w14:paraId="3A8C2739">
            <w:pPr>
              <w:spacing w:before="78" w:line="219" w:lineRule="auto"/>
              <w:ind w:left="6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167BE4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866" w:type="dxa"/>
            <w:vMerge w:val="continue"/>
            <w:tcBorders>
              <w:top w:val="nil"/>
              <w:bottom w:val="nil"/>
            </w:tcBorders>
          </w:tcPr>
          <w:p w14:paraId="240721ED">
            <w:pPr>
              <w:pStyle w:val="6"/>
            </w:pPr>
          </w:p>
        </w:tc>
        <w:tc>
          <w:tcPr>
            <w:tcW w:w="1604" w:type="dxa"/>
          </w:tcPr>
          <w:p w14:paraId="6E8001B6">
            <w:pPr>
              <w:spacing w:before="196" w:line="242" w:lineRule="auto"/>
              <w:ind w:left="130" w:right="290" w:hanging="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组织进行内</w:t>
            </w:r>
            <w:r>
              <w:rPr>
                <w:rFonts w:ascii="宋体" w:hAnsi="宋体" w:eastAsia="宋体" w:cs="宋体"/>
                <w:sz w:val="24"/>
                <w:szCs w:val="24"/>
              </w:rPr>
              <w:t>审</w:t>
            </w:r>
          </w:p>
        </w:tc>
        <w:tc>
          <w:tcPr>
            <w:tcW w:w="1126" w:type="dxa"/>
          </w:tcPr>
          <w:p w14:paraId="34012CEB">
            <w:pPr>
              <w:pStyle w:val="6"/>
              <w:spacing w:line="274" w:lineRule="auto"/>
            </w:pPr>
          </w:p>
          <w:p w14:paraId="6397EB04">
            <w:pPr>
              <w:spacing w:before="78" w:line="219" w:lineRule="auto"/>
              <w:ind w:left="3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 w14:paraId="5A004F9E">
            <w:pPr>
              <w:pStyle w:val="6"/>
              <w:spacing w:line="274" w:lineRule="auto"/>
            </w:pPr>
          </w:p>
          <w:p w14:paraId="42ED0761">
            <w:pPr>
              <w:spacing w:before="78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 w14:paraId="5BFDF837">
            <w:pPr>
              <w:pStyle w:val="6"/>
              <w:spacing w:line="329" w:lineRule="auto"/>
            </w:pPr>
          </w:p>
          <w:p w14:paraId="4779122B">
            <w:pPr>
              <w:spacing w:before="78" w:line="220" w:lineRule="auto"/>
              <w:ind w:left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1E0B6D6C">
            <w:pPr>
              <w:pStyle w:val="6"/>
              <w:spacing w:line="329" w:lineRule="auto"/>
            </w:pPr>
          </w:p>
          <w:p w14:paraId="5F6D9CD1">
            <w:pPr>
              <w:spacing w:before="78" w:line="219" w:lineRule="auto"/>
              <w:ind w:left="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5月12-13日完成</w:t>
            </w:r>
          </w:p>
        </w:tc>
      </w:tr>
      <w:tr w14:paraId="387BCF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866" w:type="dxa"/>
            <w:vMerge w:val="continue"/>
            <w:tcBorders>
              <w:top w:val="nil"/>
            </w:tcBorders>
          </w:tcPr>
          <w:p w14:paraId="0A4DC50B">
            <w:pPr>
              <w:pStyle w:val="6"/>
            </w:pPr>
          </w:p>
        </w:tc>
        <w:tc>
          <w:tcPr>
            <w:tcW w:w="1604" w:type="dxa"/>
          </w:tcPr>
          <w:p w14:paraId="4E6E2734">
            <w:pPr>
              <w:spacing w:before="194" w:line="218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内审报告</w:t>
            </w:r>
          </w:p>
        </w:tc>
        <w:tc>
          <w:tcPr>
            <w:tcW w:w="1126" w:type="dxa"/>
          </w:tcPr>
          <w:p w14:paraId="20B63DD0">
            <w:pPr>
              <w:spacing w:before="195" w:line="219" w:lineRule="auto"/>
              <w:ind w:left="3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 w14:paraId="76459CED">
            <w:pPr>
              <w:spacing w:before="195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 w14:paraId="3E363C09">
            <w:pPr>
              <w:pStyle w:val="6"/>
              <w:spacing w:line="407" w:lineRule="auto"/>
            </w:pPr>
          </w:p>
          <w:p w14:paraId="5F46A1AB">
            <w:pPr>
              <w:spacing w:before="78" w:line="220" w:lineRule="auto"/>
              <w:ind w:left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1BC432A6">
            <w:pPr>
              <w:pStyle w:val="6"/>
              <w:spacing w:line="407" w:lineRule="auto"/>
            </w:pPr>
          </w:p>
          <w:p w14:paraId="7F08ABC7">
            <w:pPr>
              <w:spacing w:before="78" w:line="219" w:lineRule="auto"/>
              <w:ind w:left="6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267CCD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66" w:type="dxa"/>
            <w:vMerge w:val="restart"/>
            <w:tcBorders>
              <w:bottom w:val="nil"/>
            </w:tcBorders>
          </w:tcPr>
          <w:p w14:paraId="420D71A4">
            <w:pPr>
              <w:pStyle w:val="6"/>
              <w:spacing w:line="277" w:lineRule="auto"/>
            </w:pPr>
          </w:p>
          <w:p w14:paraId="09CBF4EE">
            <w:pPr>
              <w:pStyle w:val="6"/>
              <w:spacing w:line="277" w:lineRule="auto"/>
            </w:pPr>
          </w:p>
          <w:p w14:paraId="534FCD51">
            <w:pPr>
              <w:pStyle w:val="6"/>
              <w:spacing w:line="277" w:lineRule="auto"/>
            </w:pPr>
          </w:p>
          <w:p w14:paraId="1C7E0693">
            <w:pPr>
              <w:pStyle w:val="6"/>
              <w:spacing w:line="278" w:lineRule="auto"/>
            </w:pPr>
          </w:p>
          <w:p w14:paraId="061CF628">
            <w:pPr>
              <w:pStyle w:val="6"/>
              <w:spacing w:line="278" w:lineRule="auto"/>
            </w:pPr>
          </w:p>
          <w:p w14:paraId="71CAAAE9">
            <w:pPr>
              <w:spacing w:before="78" w:line="242" w:lineRule="auto"/>
              <w:ind w:left="176" w:right="212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管理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评审</w:t>
            </w:r>
          </w:p>
        </w:tc>
        <w:tc>
          <w:tcPr>
            <w:tcW w:w="1604" w:type="dxa"/>
          </w:tcPr>
          <w:p w14:paraId="7AFBD301">
            <w:pPr>
              <w:spacing w:before="194" w:line="244" w:lineRule="auto"/>
              <w:ind w:left="115" w:right="292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管理评审年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度计划</w:t>
            </w:r>
          </w:p>
        </w:tc>
        <w:tc>
          <w:tcPr>
            <w:tcW w:w="1126" w:type="dxa"/>
          </w:tcPr>
          <w:p w14:paraId="68327801">
            <w:pPr>
              <w:pStyle w:val="6"/>
              <w:spacing w:line="275" w:lineRule="auto"/>
            </w:pPr>
          </w:p>
          <w:p w14:paraId="6E940293">
            <w:pPr>
              <w:spacing w:before="78" w:line="219" w:lineRule="auto"/>
              <w:ind w:left="3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 w14:paraId="28CB9040">
            <w:pPr>
              <w:pStyle w:val="6"/>
              <w:spacing w:line="275" w:lineRule="auto"/>
            </w:pPr>
          </w:p>
          <w:p w14:paraId="3CCE98B5">
            <w:pPr>
              <w:spacing w:before="78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 w14:paraId="1896F8D5">
            <w:pPr>
              <w:pStyle w:val="6"/>
              <w:spacing w:line="270" w:lineRule="auto"/>
            </w:pPr>
          </w:p>
          <w:p w14:paraId="0CEB3F8C">
            <w:pPr>
              <w:spacing w:before="78" w:line="220" w:lineRule="auto"/>
              <w:ind w:left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465AB755">
            <w:pPr>
              <w:pStyle w:val="6"/>
              <w:spacing w:line="270" w:lineRule="auto"/>
            </w:pPr>
          </w:p>
          <w:p w14:paraId="793085D8">
            <w:pPr>
              <w:spacing w:before="78" w:line="219" w:lineRule="auto"/>
              <w:ind w:left="6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417FA2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866" w:type="dxa"/>
            <w:vMerge w:val="continue"/>
            <w:tcBorders>
              <w:top w:val="nil"/>
              <w:bottom w:val="nil"/>
            </w:tcBorders>
          </w:tcPr>
          <w:p w14:paraId="16B18CF3">
            <w:pPr>
              <w:pStyle w:val="6"/>
            </w:pPr>
          </w:p>
        </w:tc>
        <w:tc>
          <w:tcPr>
            <w:tcW w:w="1604" w:type="dxa"/>
          </w:tcPr>
          <w:p w14:paraId="017933C4">
            <w:pPr>
              <w:spacing w:before="38" w:line="238" w:lineRule="auto"/>
              <w:ind w:left="118" w:right="530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准备评审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材料</w:t>
            </w:r>
          </w:p>
        </w:tc>
        <w:tc>
          <w:tcPr>
            <w:tcW w:w="1126" w:type="dxa"/>
          </w:tcPr>
          <w:p w14:paraId="0CC4B18B">
            <w:pPr>
              <w:spacing w:before="195" w:line="219" w:lineRule="auto"/>
              <w:ind w:left="3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 w14:paraId="0DDC774E">
            <w:pPr>
              <w:spacing w:before="195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 w14:paraId="3881C948">
            <w:pPr>
              <w:pStyle w:val="6"/>
              <w:spacing w:line="318" w:lineRule="auto"/>
            </w:pPr>
          </w:p>
          <w:p w14:paraId="4E388783">
            <w:pPr>
              <w:spacing w:before="78" w:line="220" w:lineRule="auto"/>
              <w:ind w:left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5EADE29D">
            <w:pPr>
              <w:pStyle w:val="6"/>
              <w:spacing w:line="319" w:lineRule="auto"/>
            </w:pPr>
          </w:p>
          <w:p w14:paraId="3AE9E21B">
            <w:pPr>
              <w:spacing w:before="78" w:line="219" w:lineRule="auto"/>
              <w:ind w:left="6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3FC3B7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</w:trPr>
        <w:tc>
          <w:tcPr>
            <w:tcW w:w="866" w:type="dxa"/>
            <w:vMerge w:val="continue"/>
            <w:tcBorders>
              <w:top w:val="nil"/>
              <w:bottom w:val="nil"/>
            </w:tcBorders>
          </w:tcPr>
          <w:p w14:paraId="7B33CFF3">
            <w:pPr>
              <w:pStyle w:val="6"/>
            </w:pPr>
          </w:p>
        </w:tc>
        <w:tc>
          <w:tcPr>
            <w:tcW w:w="1604" w:type="dxa"/>
          </w:tcPr>
          <w:p w14:paraId="677B8849">
            <w:pPr>
              <w:spacing w:before="193" w:line="219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召开评审会</w:t>
            </w:r>
          </w:p>
        </w:tc>
        <w:tc>
          <w:tcPr>
            <w:tcW w:w="1126" w:type="dxa"/>
          </w:tcPr>
          <w:p w14:paraId="77AB63FB">
            <w:pPr>
              <w:pStyle w:val="6"/>
              <w:spacing w:line="275" w:lineRule="auto"/>
            </w:pPr>
          </w:p>
          <w:p w14:paraId="4D2F5875">
            <w:pPr>
              <w:spacing w:before="78" w:line="219" w:lineRule="auto"/>
              <w:ind w:left="3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 w14:paraId="6BAFCD7F">
            <w:pPr>
              <w:pStyle w:val="6"/>
              <w:spacing w:line="275" w:lineRule="auto"/>
            </w:pPr>
          </w:p>
          <w:p w14:paraId="21C5D01C">
            <w:pPr>
              <w:spacing w:before="78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 w14:paraId="5E1C9589">
            <w:pPr>
              <w:pStyle w:val="6"/>
              <w:spacing w:line="275" w:lineRule="auto"/>
            </w:pPr>
          </w:p>
          <w:p w14:paraId="5181DC0D">
            <w:pPr>
              <w:spacing w:before="78" w:line="220" w:lineRule="auto"/>
              <w:ind w:left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74CF1F69">
            <w:pPr>
              <w:pStyle w:val="6"/>
              <w:spacing w:line="275" w:lineRule="auto"/>
            </w:pPr>
          </w:p>
          <w:p w14:paraId="2C873FB1">
            <w:pPr>
              <w:spacing w:before="78" w:line="219" w:lineRule="auto"/>
              <w:ind w:left="1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5月28日已完成</w:t>
            </w:r>
          </w:p>
        </w:tc>
      </w:tr>
      <w:tr w14:paraId="5EC408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</w:trPr>
        <w:tc>
          <w:tcPr>
            <w:tcW w:w="866" w:type="dxa"/>
            <w:vMerge w:val="continue"/>
            <w:tcBorders>
              <w:top w:val="nil"/>
              <w:bottom w:val="nil"/>
            </w:tcBorders>
          </w:tcPr>
          <w:p w14:paraId="73C26C0E">
            <w:pPr>
              <w:pStyle w:val="6"/>
            </w:pPr>
          </w:p>
        </w:tc>
        <w:tc>
          <w:tcPr>
            <w:tcW w:w="1604" w:type="dxa"/>
          </w:tcPr>
          <w:p w14:paraId="1ABA87FA">
            <w:pPr>
              <w:spacing w:before="197" w:line="241" w:lineRule="auto"/>
              <w:ind w:left="123" w:right="290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编制评审报</w:t>
            </w:r>
            <w:r>
              <w:rPr>
                <w:rFonts w:ascii="宋体" w:hAnsi="宋体" w:eastAsia="宋体" w:cs="宋体"/>
                <w:sz w:val="24"/>
                <w:szCs w:val="24"/>
              </w:rPr>
              <w:t>告</w:t>
            </w:r>
          </w:p>
        </w:tc>
        <w:tc>
          <w:tcPr>
            <w:tcW w:w="1126" w:type="dxa"/>
          </w:tcPr>
          <w:p w14:paraId="700784EF">
            <w:pPr>
              <w:pStyle w:val="6"/>
              <w:spacing w:line="275" w:lineRule="auto"/>
            </w:pPr>
          </w:p>
          <w:p w14:paraId="313DE078">
            <w:pPr>
              <w:spacing w:before="78" w:line="219" w:lineRule="auto"/>
              <w:ind w:left="3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 w14:paraId="4E3D4163">
            <w:pPr>
              <w:pStyle w:val="6"/>
              <w:spacing w:line="275" w:lineRule="auto"/>
            </w:pPr>
          </w:p>
          <w:p w14:paraId="70ADB911">
            <w:pPr>
              <w:spacing w:before="78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 w14:paraId="45271652">
            <w:pPr>
              <w:pStyle w:val="6"/>
              <w:spacing w:line="387" w:lineRule="auto"/>
            </w:pPr>
          </w:p>
          <w:p w14:paraId="414635EB">
            <w:pPr>
              <w:spacing w:before="78" w:line="220" w:lineRule="auto"/>
              <w:ind w:left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3E404442">
            <w:pPr>
              <w:pStyle w:val="6"/>
              <w:spacing w:line="387" w:lineRule="auto"/>
            </w:pPr>
          </w:p>
          <w:p w14:paraId="1DD9F084">
            <w:pPr>
              <w:spacing w:before="78" w:line="219" w:lineRule="auto"/>
              <w:ind w:left="6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75A5D0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66" w:type="dxa"/>
            <w:vMerge w:val="continue"/>
            <w:tcBorders>
              <w:top w:val="nil"/>
            </w:tcBorders>
          </w:tcPr>
          <w:p w14:paraId="7CC884B7">
            <w:pPr>
              <w:pStyle w:val="6"/>
            </w:pPr>
          </w:p>
        </w:tc>
        <w:tc>
          <w:tcPr>
            <w:tcW w:w="1604" w:type="dxa"/>
          </w:tcPr>
          <w:p w14:paraId="4F878408">
            <w:pPr>
              <w:spacing w:before="42" w:line="242" w:lineRule="auto"/>
              <w:ind w:left="118" w:right="290" w:firstLine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纠正和预防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措施的跟踪</w:t>
            </w:r>
          </w:p>
        </w:tc>
        <w:tc>
          <w:tcPr>
            <w:tcW w:w="1126" w:type="dxa"/>
          </w:tcPr>
          <w:p w14:paraId="62AA4BC6">
            <w:pPr>
              <w:pStyle w:val="6"/>
              <w:spacing w:line="276" w:lineRule="auto"/>
            </w:pPr>
          </w:p>
          <w:p w14:paraId="229E3DE9">
            <w:pPr>
              <w:spacing w:before="78" w:line="219" w:lineRule="auto"/>
              <w:ind w:left="1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 w14:paraId="483C44C9">
            <w:pPr>
              <w:pStyle w:val="6"/>
              <w:spacing w:line="276" w:lineRule="auto"/>
            </w:pPr>
          </w:p>
          <w:p w14:paraId="16E65E92">
            <w:pPr>
              <w:spacing w:before="78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按照评审要求</w:t>
            </w:r>
          </w:p>
        </w:tc>
        <w:tc>
          <w:tcPr>
            <w:tcW w:w="1847" w:type="dxa"/>
          </w:tcPr>
          <w:p w14:paraId="535B020F">
            <w:pPr>
              <w:pStyle w:val="6"/>
              <w:spacing w:line="271" w:lineRule="auto"/>
            </w:pPr>
          </w:p>
          <w:p w14:paraId="0200DD2F">
            <w:pPr>
              <w:spacing w:before="78" w:line="220" w:lineRule="auto"/>
              <w:ind w:left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1E0D845F">
            <w:pPr>
              <w:pStyle w:val="6"/>
              <w:spacing w:line="271" w:lineRule="auto"/>
            </w:pPr>
          </w:p>
          <w:p w14:paraId="1221A853">
            <w:pPr>
              <w:spacing w:before="78" w:line="219" w:lineRule="auto"/>
              <w:ind w:left="5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待实施</w:t>
            </w:r>
          </w:p>
        </w:tc>
      </w:tr>
      <w:tr w14:paraId="4A2B03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866" w:type="dxa"/>
            <w:vMerge w:val="restart"/>
            <w:tcBorders>
              <w:bottom w:val="nil"/>
            </w:tcBorders>
          </w:tcPr>
          <w:p w14:paraId="37A653A2">
            <w:pPr>
              <w:pStyle w:val="6"/>
              <w:spacing w:line="307" w:lineRule="auto"/>
            </w:pPr>
          </w:p>
          <w:p w14:paraId="09F12B4D">
            <w:pPr>
              <w:pStyle w:val="6"/>
              <w:spacing w:line="307" w:lineRule="auto"/>
            </w:pPr>
          </w:p>
          <w:p w14:paraId="43D5FEE7">
            <w:pPr>
              <w:pStyle w:val="6"/>
              <w:spacing w:line="308" w:lineRule="auto"/>
            </w:pPr>
          </w:p>
          <w:p w14:paraId="581E7702">
            <w:pPr>
              <w:spacing w:before="78" w:line="237" w:lineRule="auto"/>
              <w:ind w:left="176" w:right="159" w:firstLine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0"/>
                <w:sz w:val="24"/>
                <w:szCs w:val="24"/>
              </w:rPr>
              <w:t>客户</w:t>
            </w:r>
            <w:r>
              <w:rPr>
                <w:rFonts w:ascii="宋体" w:hAnsi="宋体" w:eastAsia="宋体" w:cs="宋体"/>
                <w:spacing w:val="22"/>
                <w:sz w:val="24"/>
                <w:szCs w:val="24"/>
              </w:rPr>
              <w:t>满意度调</w:t>
            </w:r>
            <w:r>
              <w:rPr>
                <w:rFonts w:ascii="宋体" w:hAnsi="宋体" w:eastAsia="宋体" w:cs="宋体"/>
                <w:sz w:val="24"/>
                <w:szCs w:val="24"/>
              </w:rPr>
              <w:t>查</w:t>
            </w:r>
          </w:p>
        </w:tc>
        <w:tc>
          <w:tcPr>
            <w:tcW w:w="1604" w:type="dxa"/>
          </w:tcPr>
          <w:p w14:paraId="57FC6B7F">
            <w:pPr>
              <w:spacing w:before="42" w:line="227" w:lineRule="auto"/>
              <w:ind w:left="117" w:right="532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满意度调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查计划</w:t>
            </w:r>
          </w:p>
        </w:tc>
        <w:tc>
          <w:tcPr>
            <w:tcW w:w="1126" w:type="dxa"/>
          </w:tcPr>
          <w:p w14:paraId="2059546D">
            <w:pPr>
              <w:spacing w:before="198" w:line="219" w:lineRule="auto"/>
              <w:ind w:left="3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 w14:paraId="41B3087A">
            <w:pPr>
              <w:spacing w:before="198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 w14:paraId="22F57BA1">
            <w:pPr>
              <w:spacing w:before="282" w:line="220" w:lineRule="auto"/>
              <w:ind w:left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29C526F9">
            <w:pPr>
              <w:spacing w:before="282" w:line="219" w:lineRule="auto"/>
              <w:ind w:left="6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7A401E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866" w:type="dxa"/>
            <w:vMerge w:val="continue"/>
            <w:tcBorders>
              <w:top w:val="nil"/>
              <w:bottom w:val="nil"/>
            </w:tcBorders>
          </w:tcPr>
          <w:p w14:paraId="1F724401">
            <w:pPr>
              <w:pStyle w:val="6"/>
            </w:pPr>
          </w:p>
        </w:tc>
        <w:tc>
          <w:tcPr>
            <w:tcW w:w="1604" w:type="dxa"/>
          </w:tcPr>
          <w:p w14:paraId="515A7B46">
            <w:pPr>
              <w:pStyle w:val="6"/>
              <w:spacing w:line="277" w:lineRule="auto"/>
            </w:pPr>
          </w:p>
          <w:p w14:paraId="4FF0623E">
            <w:pPr>
              <w:spacing w:before="78" w:line="221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调查问卷</w:t>
            </w:r>
          </w:p>
        </w:tc>
        <w:tc>
          <w:tcPr>
            <w:tcW w:w="1126" w:type="dxa"/>
          </w:tcPr>
          <w:p w14:paraId="11E0DE87">
            <w:pPr>
              <w:pStyle w:val="6"/>
              <w:spacing w:line="277" w:lineRule="auto"/>
            </w:pPr>
          </w:p>
          <w:p w14:paraId="227ED60D">
            <w:pPr>
              <w:spacing w:before="78" w:line="219" w:lineRule="auto"/>
              <w:ind w:left="3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 w14:paraId="76E2FCFD">
            <w:pPr>
              <w:pStyle w:val="6"/>
              <w:spacing w:line="277" w:lineRule="auto"/>
            </w:pPr>
          </w:p>
          <w:p w14:paraId="4C1C8D39">
            <w:pPr>
              <w:spacing w:before="78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 w14:paraId="3F46CC6A">
            <w:pPr>
              <w:pStyle w:val="6"/>
              <w:spacing w:line="279" w:lineRule="auto"/>
            </w:pPr>
          </w:p>
          <w:p w14:paraId="5BE8DA6F">
            <w:pPr>
              <w:spacing w:before="78" w:line="220" w:lineRule="auto"/>
              <w:ind w:left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333A1853">
            <w:pPr>
              <w:pStyle w:val="6"/>
              <w:spacing w:line="279" w:lineRule="auto"/>
            </w:pPr>
          </w:p>
          <w:p w14:paraId="5262B711">
            <w:pPr>
              <w:spacing w:before="78" w:line="219" w:lineRule="auto"/>
              <w:ind w:left="6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5AE4BA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866" w:type="dxa"/>
            <w:vMerge w:val="continue"/>
            <w:tcBorders>
              <w:top w:val="nil"/>
            </w:tcBorders>
          </w:tcPr>
          <w:p w14:paraId="0CA2B674">
            <w:pPr>
              <w:pStyle w:val="6"/>
            </w:pPr>
          </w:p>
        </w:tc>
        <w:tc>
          <w:tcPr>
            <w:tcW w:w="1604" w:type="dxa"/>
          </w:tcPr>
          <w:p w14:paraId="68F1E5DC">
            <w:pPr>
              <w:spacing w:before="196" w:line="221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开展调查</w:t>
            </w:r>
          </w:p>
        </w:tc>
        <w:tc>
          <w:tcPr>
            <w:tcW w:w="1126" w:type="dxa"/>
          </w:tcPr>
          <w:p w14:paraId="5677CCDF">
            <w:pPr>
              <w:spacing w:before="197" w:line="219" w:lineRule="auto"/>
              <w:ind w:left="3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 w14:paraId="737A62D5">
            <w:pPr>
              <w:spacing w:before="197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 w14:paraId="60CD2513">
            <w:pPr>
              <w:spacing w:before="280" w:line="220" w:lineRule="auto"/>
              <w:ind w:left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07C95F54">
            <w:pPr>
              <w:spacing w:before="281" w:line="219" w:lineRule="auto"/>
              <w:ind w:left="6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4B4DBC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4" w:hRule="atLeast"/>
        </w:trPr>
        <w:tc>
          <w:tcPr>
            <w:tcW w:w="866" w:type="dxa"/>
            <w:tcBorders>
              <w:top w:val="nil"/>
            </w:tcBorders>
          </w:tcPr>
          <w:p w14:paraId="0D2DAA9E">
            <w:pPr>
              <w:pStyle w:val="6"/>
            </w:pPr>
          </w:p>
        </w:tc>
        <w:tc>
          <w:tcPr>
            <w:tcW w:w="1604" w:type="dxa"/>
          </w:tcPr>
          <w:p w14:paraId="57F0B619">
            <w:pPr>
              <w:spacing w:before="197" w:line="241" w:lineRule="auto"/>
              <w:ind w:left="123" w:right="290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编制调查报</w:t>
            </w:r>
            <w:r>
              <w:rPr>
                <w:rFonts w:ascii="宋体" w:hAnsi="宋体" w:eastAsia="宋体" w:cs="宋体"/>
                <w:sz w:val="24"/>
                <w:szCs w:val="24"/>
              </w:rPr>
              <w:t>告</w:t>
            </w:r>
          </w:p>
        </w:tc>
        <w:tc>
          <w:tcPr>
            <w:tcW w:w="1126" w:type="dxa"/>
          </w:tcPr>
          <w:p w14:paraId="5CAB4C34">
            <w:pPr>
              <w:pStyle w:val="6"/>
              <w:spacing w:line="276" w:lineRule="auto"/>
            </w:pPr>
          </w:p>
          <w:p w14:paraId="78CBB78B">
            <w:pPr>
              <w:spacing w:before="78" w:line="219" w:lineRule="auto"/>
              <w:ind w:left="3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1848" w:type="dxa"/>
          </w:tcPr>
          <w:p w14:paraId="3DEC72E9">
            <w:pPr>
              <w:pStyle w:val="6"/>
              <w:spacing w:line="276" w:lineRule="auto"/>
            </w:pPr>
          </w:p>
          <w:p w14:paraId="352B4678">
            <w:pPr>
              <w:spacing w:before="78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 w14:paraId="7A6905D9">
            <w:pPr>
              <w:pStyle w:val="6"/>
              <w:spacing w:line="435" w:lineRule="auto"/>
            </w:pPr>
          </w:p>
          <w:p w14:paraId="1D5F1431">
            <w:pPr>
              <w:spacing w:before="78" w:line="220" w:lineRule="auto"/>
              <w:ind w:left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5DD46E87">
            <w:pPr>
              <w:pStyle w:val="6"/>
              <w:spacing w:line="435" w:lineRule="auto"/>
            </w:pPr>
          </w:p>
          <w:p w14:paraId="75B54A4F">
            <w:pPr>
              <w:spacing w:before="78" w:line="219" w:lineRule="auto"/>
              <w:ind w:left="6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已完成</w:t>
            </w:r>
          </w:p>
        </w:tc>
      </w:tr>
      <w:tr w14:paraId="065A5D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4" w:hRule="atLeast"/>
        </w:trPr>
        <w:tc>
          <w:tcPr>
            <w:tcW w:w="866" w:type="dxa"/>
            <w:textDirection w:val="tbRlV"/>
          </w:tcPr>
          <w:p w14:paraId="45520A8D">
            <w:pPr>
              <w:spacing w:before="311" w:line="206" w:lineRule="auto"/>
              <w:ind w:left="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3"/>
                <w:sz w:val="24"/>
                <w:szCs w:val="24"/>
              </w:rPr>
              <w:t>人员管理</w:t>
            </w:r>
          </w:p>
        </w:tc>
        <w:tc>
          <w:tcPr>
            <w:tcW w:w="1604" w:type="dxa"/>
          </w:tcPr>
          <w:p w14:paraId="74D5F30E">
            <w:pPr>
              <w:spacing w:before="192" w:line="244" w:lineRule="auto"/>
              <w:ind w:left="122" w:right="290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人员管理监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督检查</w:t>
            </w:r>
          </w:p>
        </w:tc>
        <w:tc>
          <w:tcPr>
            <w:tcW w:w="1126" w:type="dxa"/>
          </w:tcPr>
          <w:p w14:paraId="1A34E1DF">
            <w:pPr>
              <w:pStyle w:val="6"/>
              <w:spacing w:line="431" w:lineRule="auto"/>
            </w:pPr>
          </w:p>
          <w:p w14:paraId="3171918F">
            <w:pPr>
              <w:spacing w:before="78" w:line="219" w:lineRule="auto"/>
              <w:ind w:left="2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半年度</w:t>
            </w:r>
          </w:p>
        </w:tc>
        <w:tc>
          <w:tcPr>
            <w:tcW w:w="1848" w:type="dxa"/>
          </w:tcPr>
          <w:p w14:paraId="714DB871">
            <w:pPr>
              <w:pStyle w:val="6"/>
              <w:spacing w:line="276" w:lineRule="auto"/>
            </w:pPr>
          </w:p>
          <w:p w14:paraId="2CA65E8E">
            <w:pPr>
              <w:spacing w:before="78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6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月</w:t>
            </w:r>
          </w:p>
          <w:p w14:paraId="419A73AA">
            <w:pPr>
              <w:spacing w:before="24" w:line="219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12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 w14:paraId="3FF26666">
            <w:pPr>
              <w:pStyle w:val="6"/>
              <w:spacing w:line="431" w:lineRule="auto"/>
            </w:pPr>
          </w:p>
          <w:p w14:paraId="3858242C">
            <w:pPr>
              <w:spacing w:before="78" w:line="220" w:lineRule="auto"/>
              <w:ind w:left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77677F71">
            <w:pPr>
              <w:pStyle w:val="6"/>
              <w:spacing w:line="431" w:lineRule="auto"/>
            </w:pPr>
          </w:p>
          <w:p w14:paraId="448D4153">
            <w:pPr>
              <w:spacing w:before="78" w:line="219" w:lineRule="auto"/>
              <w:ind w:left="1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2025年6月完成</w:t>
            </w:r>
          </w:p>
        </w:tc>
      </w:tr>
      <w:tr w14:paraId="45F519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4" w:hRule="atLeast"/>
        </w:trPr>
        <w:tc>
          <w:tcPr>
            <w:tcW w:w="866" w:type="dxa"/>
            <w:textDirection w:val="tbRlV"/>
          </w:tcPr>
          <w:p w14:paraId="529613FD">
            <w:pPr>
              <w:spacing w:before="310" w:line="207" w:lineRule="auto"/>
              <w:ind w:left="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3"/>
                <w:sz w:val="24"/>
                <w:szCs w:val="24"/>
              </w:rPr>
              <w:t>技术管理</w:t>
            </w:r>
          </w:p>
        </w:tc>
        <w:tc>
          <w:tcPr>
            <w:tcW w:w="1604" w:type="dxa"/>
          </w:tcPr>
          <w:p w14:paraId="177E255A">
            <w:pPr>
              <w:spacing w:before="192" w:line="244" w:lineRule="auto"/>
              <w:ind w:left="122" w:right="290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技术研发监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督检查</w:t>
            </w:r>
          </w:p>
        </w:tc>
        <w:tc>
          <w:tcPr>
            <w:tcW w:w="1126" w:type="dxa"/>
          </w:tcPr>
          <w:p w14:paraId="488B0698">
            <w:pPr>
              <w:pStyle w:val="6"/>
              <w:spacing w:line="432" w:lineRule="auto"/>
            </w:pPr>
          </w:p>
          <w:p w14:paraId="04104EE0">
            <w:pPr>
              <w:spacing w:before="78" w:line="219" w:lineRule="auto"/>
              <w:ind w:left="2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半年度</w:t>
            </w:r>
          </w:p>
        </w:tc>
        <w:tc>
          <w:tcPr>
            <w:tcW w:w="1848" w:type="dxa"/>
          </w:tcPr>
          <w:p w14:paraId="432988AD">
            <w:pPr>
              <w:pStyle w:val="6"/>
              <w:spacing w:line="276" w:lineRule="auto"/>
            </w:pPr>
          </w:p>
          <w:p w14:paraId="4E00A6E0">
            <w:pPr>
              <w:spacing w:before="78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6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月</w:t>
            </w:r>
          </w:p>
          <w:p w14:paraId="262CCC3C">
            <w:pPr>
              <w:spacing w:before="24" w:line="219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12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 w14:paraId="7FE7ED34">
            <w:pPr>
              <w:pStyle w:val="6"/>
              <w:spacing w:line="431" w:lineRule="auto"/>
            </w:pPr>
          </w:p>
          <w:p w14:paraId="35659A68">
            <w:pPr>
              <w:spacing w:before="78" w:line="220" w:lineRule="auto"/>
              <w:ind w:left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43458019">
            <w:pPr>
              <w:pStyle w:val="6"/>
              <w:spacing w:line="432" w:lineRule="auto"/>
            </w:pPr>
          </w:p>
          <w:p w14:paraId="37A139EC">
            <w:pPr>
              <w:spacing w:before="78" w:line="219" w:lineRule="auto"/>
              <w:ind w:left="1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2025年6月完成</w:t>
            </w:r>
          </w:p>
        </w:tc>
      </w:tr>
      <w:tr w14:paraId="583650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4" w:hRule="atLeast"/>
        </w:trPr>
        <w:tc>
          <w:tcPr>
            <w:tcW w:w="866" w:type="dxa"/>
            <w:textDirection w:val="tbRlV"/>
          </w:tcPr>
          <w:p w14:paraId="455DC823">
            <w:pPr>
              <w:spacing w:before="310" w:line="209" w:lineRule="auto"/>
              <w:ind w:left="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资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源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管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理</w:t>
            </w:r>
          </w:p>
        </w:tc>
        <w:tc>
          <w:tcPr>
            <w:tcW w:w="1604" w:type="dxa"/>
          </w:tcPr>
          <w:p w14:paraId="7D436EE0">
            <w:pPr>
              <w:spacing w:before="193" w:line="244" w:lineRule="auto"/>
              <w:ind w:left="123" w:right="290" w:firstLine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资源保障监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督检查</w:t>
            </w:r>
          </w:p>
        </w:tc>
        <w:tc>
          <w:tcPr>
            <w:tcW w:w="1126" w:type="dxa"/>
          </w:tcPr>
          <w:p w14:paraId="49913F37">
            <w:pPr>
              <w:pStyle w:val="6"/>
              <w:spacing w:line="432" w:lineRule="auto"/>
            </w:pPr>
          </w:p>
          <w:p w14:paraId="1C33BA12">
            <w:pPr>
              <w:spacing w:before="78" w:line="219" w:lineRule="auto"/>
              <w:ind w:left="2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半年度</w:t>
            </w:r>
          </w:p>
        </w:tc>
        <w:tc>
          <w:tcPr>
            <w:tcW w:w="1848" w:type="dxa"/>
          </w:tcPr>
          <w:p w14:paraId="1269C376">
            <w:pPr>
              <w:pStyle w:val="6"/>
              <w:spacing w:line="277" w:lineRule="auto"/>
            </w:pPr>
          </w:p>
          <w:p w14:paraId="37673128">
            <w:pPr>
              <w:spacing w:before="78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6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月</w:t>
            </w:r>
          </w:p>
          <w:p w14:paraId="2DAA9E6E">
            <w:pPr>
              <w:spacing w:before="27" w:line="219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12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 w14:paraId="68F02E4B">
            <w:pPr>
              <w:pStyle w:val="6"/>
              <w:spacing w:line="432" w:lineRule="auto"/>
            </w:pPr>
          </w:p>
          <w:p w14:paraId="6625CAC9">
            <w:pPr>
              <w:spacing w:before="78" w:line="220" w:lineRule="auto"/>
              <w:ind w:left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67DA80F2">
            <w:pPr>
              <w:pStyle w:val="6"/>
              <w:spacing w:line="432" w:lineRule="auto"/>
            </w:pPr>
          </w:p>
          <w:p w14:paraId="1E463302">
            <w:pPr>
              <w:spacing w:before="78" w:line="219" w:lineRule="auto"/>
              <w:ind w:left="1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2025年6月完成</w:t>
            </w:r>
          </w:p>
        </w:tc>
      </w:tr>
      <w:tr w14:paraId="439E80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8" w:hRule="atLeast"/>
        </w:trPr>
        <w:tc>
          <w:tcPr>
            <w:tcW w:w="866" w:type="dxa"/>
            <w:textDirection w:val="tbRlV"/>
          </w:tcPr>
          <w:p w14:paraId="3C7722F3">
            <w:pPr>
              <w:spacing w:before="310" w:line="209" w:lineRule="auto"/>
              <w:ind w:left="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2"/>
                <w:sz w:val="24"/>
                <w:szCs w:val="24"/>
              </w:rPr>
              <w:t>过程管理</w:t>
            </w:r>
          </w:p>
        </w:tc>
        <w:tc>
          <w:tcPr>
            <w:tcW w:w="1604" w:type="dxa"/>
          </w:tcPr>
          <w:p w14:paraId="14E96D17">
            <w:pPr>
              <w:spacing w:before="196" w:line="242" w:lineRule="auto"/>
              <w:ind w:left="122" w:right="290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过程质量监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督检查</w:t>
            </w:r>
          </w:p>
        </w:tc>
        <w:tc>
          <w:tcPr>
            <w:tcW w:w="1126" w:type="dxa"/>
          </w:tcPr>
          <w:p w14:paraId="0C58E2D2">
            <w:pPr>
              <w:pStyle w:val="6"/>
              <w:spacing w:line="437" w:lineRule="auto"/>
            </w:pPr>
          </w:p>
          <w:p w14:paraId="506D7AA2">
            <w:pPr>
              <w:spacing w:before="78" w:line="219" w:lineRule="auto"/>
              <w:ind w:left="2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半年度</w:t>
            </w:r>
          </w:p>
        </w:tc>
        <w:tc>
          <w:tcPr>
            <w:tcW w:w="1848" w:type="dxa"/>
          </w:tcPr>
          <w:p w14:paraId="5EAE1A2A">
            <w:pPr>
              <w:pStyle w:val="6"/>
              <w:spacing w:line="282" w:lineRule="auto"/>
            </w:pPr>
          </w:p>
          <w:p w14:paraId="6AFF1584">
            <w:pPr>
              <w:spacing w:before="78" w:line="219" w:lineRule="auto"/>
              <w:ind w:left="1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6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月</w:t>
            </w:r>
          </w:p>
          <w:p w14:paraId="133C387C">
            <w:pPr>
              <w:spacing w:before="27" w:line="219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12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月</w:t>
            </w:r>
          </w:p>
        </w:tc>
        <w:tc>
          <w:tcPr>
            <w:tcW w:w="1847" w:type="dxa"/>
          </w:tcPr>
          <w:p w14:paraId="096495AC">
            <w:pPr>
              <w:pStyle w:val="6"/>
              <w:spacing w:line="437" w:lineRule="auto"/>
            </w:pPr>
          </w:p>
          <w:p w14:paraId="12F25449">
            <w:pPr>
              <w:spacing w:before="78" w:line="220" w:lineRule="auto"/>
              <w:ind w:left="5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  <w:tc>
          <w:tcPr>
            <w:tcW w:w="1853" w:type="dxa"/>
          </w:tcPr>
          <w:p w14:paraId="349545CA">
            <w:pPr>
              <w:pStyle w:val="6"/>
              <w:spacing w:line="437" w:lineRule="auto"/>
            </w:pPr>
          </w:p>
          <w:p w14:paraId="3AF9E2E7">
            <w:pPr>
              <w:spacing w:before="78" w:line="219" w:lineRule="auto"/>
              <w:ind w:left="1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2025年6月完成</w:t>
            </w:r>
          </w:p>
        </w:tc>
      </w:tr>
    </w:tbl>
    <w:p w14:paraId="42180DAA">
      <w:pPr>
        <w:spacing w:before="199" w:line="222" w:lineRule="auto"/>
        <w:ind w:left="2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6.1.1.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内审情况总结</w:t>
      </w:r>
    </w:p>
    <w:p w14:paraId="6EFA6D46">
      <w:pPr>
        <w:pStyle w:val="2"/>
        <w:spacing w:line="376" w:lineRule="auto"/>
      </w:pPr>
    </w:p>
    <w:p w14:paraId="50CEC0D5">
      <w:pPr>
        <w:spacing w:before="78" w:line="359" w:lineRule="auto"/>
        <w:ind w:right="268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依据 ITSS 运维服务能力成熟度模型三级要求，按计划于 2025</w:t>
      </w:r>
      <w:r>
        <w:rPr>
          <w:rFonts w:ascii="宋体" w:hAnsi="宋体" w:eastAsia="宋体" w:cs="宋体"/>
          <w:spacing w:val="-1"/>
          <w:sz w:val="24"/>
          <w:szCs w:val="24"/>
        </w:rPr>
        <w:t>年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spacing w:val="-1"/>
          <w:sz w:val="24"/>
          <w:szCs w:val="24"/>
        </w:rPr>
        <w:t>月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15</w:t>
      </w:r>
      <w:r>
        <w:rPr>
          <w:rFonts w:ascii="宋体" w:hAnsi="宋体" w:eastAsia="宋体" w:cs="宋体"/>
          <w:spacing w:val="-1"/>
          <w:sz w:val="24"/>
          <w:szCs w:val="24"/>
        </w:rPr>
        <w:t>-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16</w:t>
      </w:r>
      <w:r>
        <w:rPr>
          <w:rFonts w:ascii="宋体" w:hAnsi="宋体" w:eastAsia="宋体" w:cs="宋体"/>
          <w:spacing w:val="-1"/>
          <w:sz w:val="24"/>
          <w:szCs w:val="24"/>
        </w:rPr>
        <w:t>日对</w:t>
      </w:r>
      <w:r>
        <w:rPr>
          <w:rFonts w:ascii="宋体" w:hAnsi="宋体" w:eastAsia="宋体" w:cs="宋体"/>
          <w:sz w:val="24"/>
          <w:szCs w:val="24"/>
        </w:rPr>
        <w:t>公司进行了为期 2 天的年度内部运维服务管理体系审核。审核</w:t>
      </w:r>
      <w:r>
        <w:rPr>
          <w:rFonts w:ascii="宋体" w:hAnsi="宋体" w:eastAsia="宋体" w:cs="宋体"/>
          <w:spacing w:val="-1"/>
          <w:sz w:val="24"/>
          <w:szCs w:val="24"/>
        </w:rPr>
        <w:t>组采用面谈、提问、现</w:t>
      </w:r>
      <w:r>
        <w:rPr>
          <w:rFonts w:ascii="宋体" w:hAnsi="宋体" w:eastAsia="宋体" w:cs="宋体"/>
          <w:sz w:val="24"/>
          <w:szCs w:val="24"/>
        </w:rPr>
        <w:t>场查看、调阅文件资料等方式，对各部门体系运行情况进行了</w:t>
      </w:r>
      <w:r>
        <w:rPr>
          <w:rFonts w:ascii="宋体" w:hAnsi="宋体" w:eastAsia="宋体" w:cs="宋体"/>
          <w:spacing w:val="-1"/>
          <w:sz w:val="24"/>
          <w:szCs w:val="24"/>
        </w:rPr>
        <w:t>全面的检查，对提交的</w:t>
      </w:r>
      <w:r>
        <w:rPr>
          <w:rFonts w:ascii="宋体" w:hAnsi="宋体" w:eastAsia="宋体" w:cs="宋体"/>
          <w:sz w:val="24"/>
          <w:szCs w:val="24"/>
        </w:rPr>
        <w:t>文件资料进行了认真审核，并有效组织首末次会议，阐述了不</w:t>
      </w:r>
      <w:r>
        <w:rPr>
          <w:rFonts w:ascii="宋体" w:hAnsi="宋体" w:eastAsia="宋体" w:cs="宋体"/>
          <w:spacing w:val="-1"/>
          <w:sz w:val="24"/>
          <w:szCs w:val="24"/>
        </w:rPr>
        <w:t>合格报告的内容，确认了责任部门，并督促责任部门制定纠正预防措施。</w:t>
      </w:r>
    </w:p>
    <w:p w14:paraId="433FC067">
      <w:pPr>
        <w:spacing w:before="1" w:line="218" w:lineRule="auto"/>
        <w:ind w:left="48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本次审核未发现严重不符合项，一般不符合项 1 个。</w:t>
      </w:r>
    </w:p>
    <w:p w14:paraId="65CC7F1A">
      <w:pPr>
        <w:spacing w:before="182" w:line="362" w:lineRule="auto"/>
        <w:ind w:left="3" w:right="207" w:firstLine="4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通过此次审核，证明公司的运维服务管理体系基本运作正常，符合年度管理规划，</w:t>
      </w:r>
      <w:r>
        <w:rPr>
          <w:rFonts w:ascii="宋体" w:hAnsi="宋体" w:eastAsia="宋体" w:cs="宋体"/>
          <w:spacing w:val="-1"/>
          <w:sz w:val="24"/>
          <w:szCs w:val="24"/>
        </w:rPr>
        <w:t>各项指标体系合理，符合公司的实际运行情况。</w:t>
      </w:r>
    </w:p>
    <w:p w14:paraId="635D8A51">
      <w:pPr>
        <w:spacing w:before="155" w:line="222" w:lineRule="auto"/>
        <w:ind w:left="2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6.1.2.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管审情况总结</w:t>
      </w:r>
    </w:p>
    <w:p w14:paraId="138568B7">
      <w:pPr>
        <w:pStyle w:val="2"/>
        <w:spacing w:line="377" w:lineRule="auto"/>
      </w:pPr>
    </w:p>
    <w:p w14:paraId="2CEAC23E">
      <w:pPr>
        <w:spacing w:before="78" w:line="360" w:lineRule="auto"/>
        <w:ind w:left="3" w:right="268" w:firstLine="476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在客户满意度调查和内审完成的前提下，2025年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</w:t>
      </w:r>
      <w:r>
        <w:rPr>
          <w:rFonts w:ascii="宋体" w:hAnsi="宋体" w:eastAsia="宋体" w:cs="宋体"/>
          <w:sz w:val="24"/>
          <w:szCs w:val="24"/>
        </w:rPr>
        <w:t>日完成了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ITSS 管理评审</w:t>
      </w:r>
      <w:r>
        <w:rPr>
          <w:rFonts w:ascii="宋体" w:hAnsi="宋体" w:eastAsia="宋体" w:cs="宋体"/>
          <w:sz w:val="24"/>
          <w:szCs w:val="24"/>
        </w:rPr>
        <w:t>工作，结果为整个信息技术服务运维管理体系在总体上</w:t>
      </w:r>
      <w:r>
        <w:rPr>
          <w:rFonts w:ascii="宋体" w:hAnsi="宋体" w:eastAsia="宋体" w:cs="宋体"/>
          <w:spacing w:val="-1"/>
          <w:sz w:val="24"/>
          <w:szCs w:val="24"/>
        </w:rPr>
        <w:t>是适用和有效的， 具体情况可详见管理评审报告等相关文件。</w:t>
      </w:r>
    </w:p>
    <w:p w14:paraId="5AB3E5DD">
      <w:pPr>
        <w:spacing w:before="215" w:line="222" w:lineRule="auto"/>
        <w:ind w:left="2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6.1.3.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客户满意度情况总结</w:t>
      </w:r>
    </w:p>
    <w:p w14:paraId="2EACFCAD">
      <w:pPr>
        <w:spacing w:before="78" w:line="359" w:lineRule="auto"/>
        <w:ind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2025年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sz w:val="24"/>
          <w:szCs w:val="24"/>
        </w:rPr>
        <w:t>月22日-26日公司质量部共对现有运行ITS</w:t>
      </w:r>
      <w:r>
        <w:rPr>
          <w:rFonts w:ascii="宋体" w:hAnsi="宋体" w:eastAsia="宋体" w:cs="宋体"/>
          <w:spacing w:val="-1"/>
          <w:sz w:val="24"/>
          <w:szCs w:val="24"/>
        </w:rPr>
        <w:t>S体系的客户进行客户满意度抽</w:t>
      </w:r>
      <w:r>
        <w:rPr>
          <w:rFonts w:ascii="宋体" w:hAnsi="宋体" w:eastAsia="宋体" w:cs="宋体"/>
          <w:spacing w:val="-2"/>
          <w:sz w:val="24"/>
          <w:szCs w:val="24"/>
        </w:rPr>
        <w:t>样调查工作，采用邮件、电话或现场发放满意度调查表方式进行，共发放调查表10份，</w:t>
      </w:r>
      <w:r>
        <w:rPr>
          <w:rFonts w:ascii="宋体" w:hAnsi="宋体" w:eastAsia="宋体" w:cs="宋体"/>
          <w:spacing w:val="-1"/>
          <w:sz w:val="24"/>
          <w:szCs w:val="24"/>
        </w:rPr>
        <w:t>收回9份，调查表反馈有效率90%。</w:t>
      </w:r>
    </w:p>
    <w:p w14:paraId="6D925AEA">
      <w:pPr>
        <w:spacing w:line="359" w:lineRule="auto"/>
        <w:ind w:left="1" w:right="181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客户满意度调查表中共设立10个调查项目，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目前可覆盖运维服务项目全过程。综</w:t>
      </w:r>
      <w:r>
        <w:rPr>
          <w:rFonts w:ascii="宋体" w:hAnsi="宋体" w:eastAsia="宋体" w:cs="宋体"/>
          <w:sz w:val="24"/>
          <w:szCs w:val="24"/>
        </w:rPr>
        <w:t>合9个客户、10项调查项的全年平均分（如下表）来分析，</w:t>
      </w:r>
      <w:r>
        <w:rPr>
          <w:rFonts w:ascii="宋体" w:hAnsi="宋体" w:eastAsia="宋体" w:cs="宋体"/>
          <w:spacing w:val="-1"/>
          <w:sz w:val="24"/>
          <w:szCs w:val="24"/>
        </w:rPr>
        <w:t>客户满意度为96.4分。</w:t>
      </w:r>
    </w:p>
    <w:p w14:paraId="3A4B8231">
      <w:pPr>
        <w:spacing w:line="359" w:lineRule="auto"/>
        <w:ind w:left="3" w:right="181" w:firstLine="47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对已统计的用户满意度调查问卷结果进行分析，总体满意</w:t>
      </w:r>
      <w:r>
        <w:rPr>
          <w:rFonts w:ascii="宋体" w:hAnsi="宋体" w:eastAsia="宋体" w:cs="宋体"/>
          <w:spacing w:val="-1"/>
          <w:sz w:val="24"/>
          <w:szCs w:val="24"/>
        </w:rPr>
        <w:t>度达到公司目标范围的指标。发现 IT 服务中所存在的问题：</w:t>
      </w:r>
    </w:p>
    <w:p w14:paraId="4BD7D2D2">
      <w:pPr>
        <w:spacing w:before="1" w:line="288" w:lineRule="auto"/>
        <w:ind w:left="5" w:right="61" w:firstLine="49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1、运维人员在提供服务的主动性上有所欠缺，例如上门巡检和检查，主动预防和</w:t>
      </w:r>
      <w:r>
        <w:rPr>
          <w:rFonts w:ascii="宋体" w:hAnsi="宋体" w:eastAsia="宋体" w:cs="宋体"/>
          <w:spacing w:val="-2"/>
          <w:sz w:val="24"/>
          <w:szCs w:val="24"/>
        </w:rPr>
        <w:t>处理， 预警发布等。</w:t>
      </w:r>
    </w:p>
    <w:p w14:paraId="7E455281">
      <w:pPr>
        <w:spacing w:before="183" w:line="331" w:lineRule="auto"/>
        <w:ind w:right="61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2、运维人员在提供服务的互动性方面还有很大的</w:t>
      </w:r>
      <w:r>
        <w:rPr>
          <w:rFonts w:ascii="宋体" w:hAnsi="宋体" w:eastAsia="宋体" w:cs="宋体"/>
          <w:spacing w:val="-1"/>
          <w:sz w:val="24"/>
          <w:szCs w:val="24"/>
        </w:rPr>
        <w:t>上升空间。对很多事件、问题是</w:t>
      </w:r>
      <w:r>
        <w:rPr>
          <w:rFonts w:ascii="宋体" w:hAnsi="宋体" w:eastAsia="宋体" w:cs="宋体"/>
          <w:sz w:val="24"/>
          <w:szCs w:val="24"/>
        </w:rPr>
        <w:t>按着自己的思想和意志去做事，没有站在甲方风险、时效性角</w:t>
      </w:r>
      <w:r>
        <w:rPr>
          <w:rFonts w:ascii="宋体" w:hAnsi="宋体" w:eastAsia="宋体" w:cs="宋体"/>
          <w:spacing w:val="-1"/>
          <w:sz w:val="24"/>
          <w:szCs w:val="24"/>
        </w:rPr>
        <w:t>度考虑问题，事前事后</w:t>
      </w:r>
      <w:r>
        <w:rPr>
          <w:rFonts w:ascii="宋体" w:hAnsi="宋体" w:eastAsia="宋体" w:cs="宋体"/>
          <w:sz w:val="24"/>
          <w:szCs w:val="24"/>
        </w:rPr>
        <w:t>缺乏相应的沟通交流。公司应加强运维人员在这方面的思想工</w:t>
      </w:r>
      <w:r>
        <w:rPr>
          <w:rFonts w:ascii="宋体" w:hAnsi="宋体" w:eastAsia="宋体" w:cs="宋体"/>
          <w:spacing w:val="-1"/>
          <w:sz w:val="24"/>
          <w:szCs w:val="24"/>
        </w:rPr>
        <w:t>作及培训指导，提高运</w:t>
      </w:r>
      <w:r>
        <w:rPr>
          <w:rFonts w:ascii="宋体" w:hAnsi="宋体" w:eastAsia="宋体" w:cs="宋体"/>
          <w:sz w:val="24"/>
          <w:szCs w:val="24"/>
        </w:rPr>
        <w:t>维人员的沟通能力， 遇到问题要善于去表达，这也是一个与甲</w:t>
      </w:r>
      <w:r>
        <w:rPr>
          <w:rFonts w:ascii="宋体" w:hAnsi="宋体" w:eastAsia="宋体" w:cs="宋体"/>
          <w:spacing w:val="-1"/>
          <w:sz w:val="24"/>
          <w:szCs w:val="24"/>
        </w:rPr>
        <w:t>方相互学习和提高的机</w:t>
      </w:r>
      <w:r>
        <w:rPr>
          <w:rFonts w:ascii="宋体" w:hAnsi="宋体" w:eastAsia="宋体" w:cs="宋体"/>
          <w:spacing w:val="-5"/>
          <w:sz w:val="24"/>
          <w:szCs w:val="24"/>
        </w:rPr>
        <w:t>会。</w:t>
      </w:r>
    </w:p>
    <w:p w14:paraId="4184EA54">
      <w:pPr>
        <w:spacing w:before="184" w:line="219" w:lineRule="auto"/>
        <w:ind w:left="48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改进建议：</w:t>
      </w:r>
    </w:p>
    <w:p w14:paraId="249301D8">
      <w:pPr>
        <w:spacing w:before="180" w:line="359" w:lineRule="auto"/>
        <w:ind w:right="61" w:firstLine="48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强化运维人员在做到技术专业化的同时需要培养危机感意识，要有查漏补缺的工</w:t>
      </w:r>
      <w:r>
        <w:rPr>
          <w:rFonts w:ascii="宋体" w:hAnsi="宋体" w:eastAsia="宋体" w:cs="宋体"/>
          <w:sz w:val="24"/>
          <w:szCs w:val="24"/>
        </w:rPr>
        <w:t>作精神， 解决问题固然重要，但是预防问题也很重要。将定期</w:t>
      </w:r>
      <w:r>
        <w:rPr>
          <w:rFonts w:ascii="宋体" w:hAnsi="宋体" w:eastAsia="宋体" w:cs="宋体"/>
          <w:spacing w:val="-1"/>
          <w:sz w:val="24"/>
          <w:szCs w:val="24"/>
        </w:rPr>
        <w:t>巡检列入自己的工作计</w:t>
      </w:r>
      <w:r>
        <w:rPr>
          <w:rFonts w:ascii="宋体" w:hAnsi="宋体" w:eastAsia="宋体" w:cs="宋体"/>
          <w:spacing w:val="-2"/>
          <w:sz w:val="24"/>
          <w:szCs w:val="24"/>
        </w:rPr>
        <w:t>划，并监督执行；</w:t>
      </w:r>
    </w:p>
    <w:p w14:paraId="562ADD57">
      <w:pPr>
        <w:spacing w:before="2" w:line="361" w:lineRule="auto"/>
        <w:ind w:left="20" w:right="181" w:firstLine="4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加强对运维人员的培训，提高服务意识，特别是风险意</w:t>
      </w:r>
      <w:r>
        <w:rPr>
          <w:rFonts w:ascii="宋体" w:hAnsi="宋体" w:eastAsia="宋体" w:cs="宋体"/>
          <w:spacing w:val="-1"/>
          <w:sz w:val="24"/>
          <w:szCs w:val="24"/>
        </w:rPr>
        <w:t>识。换位思考，站在客户的角度去思考问题。转换工作思路，加强同客户的互</w:t>
      </w:r>
      <w:r>
        <w:rPr>
          <w:rFonts w:ascii="宋体" w:hAnsi="宋体" w:eastAsia="宋体" w:cs="宋体"/>
          <w:spacing w:val="-2"/>
          <w:sz w:val="24"/>
          <w:szCs w:val="24"/>
        </w:rPr>
        <w:t>动交流。</w:t>
      </w:r>
    </w:p>
    <w:sectPr>
      <w:footerReference r:id="rId9" w:type="default"/>
      <w:pgSz w:w="11910" w:h="16840"/>
      <w:pgMar w:top="1017" w:right="1408" w:bottom="1201" w:left="1448" w:header="0" w:footer="96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2E706">
    <w:pPr>
      <w:spacing w:line="230" w:lineRule="auto"/>
      <w:ind w:left="437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CCDF7">
    <w:pPr>
      <w:spacing w:line="230" w:lineRule="auto"/>
      <w:ind w:left="435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351E3">
    <w:pPr>
      <w:spacing w:line="229" w:lineRule="auto"/>
      <w:ind w:left="447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F64EB">
    <w:pPr>
      <w:spacing w:line="230" w:lineRule="auto"/>
      <w:ind w:left="443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71556">
    <w:pPr>
      <w:spacing w:line="229" w:lineRule="auto"/>
      <w:ind w:left="4437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0"/>
        <w:sz w:val="18"/>
        <w:szCs w:val="18"/>
      </w:rPr>
      <w:t>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9A2557"/>
    <w:rsid w:val="0C5965C6"/>
    <w:rsid w:val="0C7D6115"/>
    <w:rsid w:val="0C9C0A71"/>
    <w:rsid w:val="0D645222"/>
    <w:rsid w:val="0FE8038D"/>
    <w:rsid w:val="10C90275"/>
    <w:rsid w:val="11DC0FEA"/>
    <w:rsid w:val="13C95DDF"/>
    <w:rsid w:val="239D1036"/>
    <w:rsid w:val="23F93B71"/>
    <w:rsid w:val="24082954"/>
    <w:rsid w:val="26C97FF4"/>
    <w:rsid w:val="279B3ADF"/>
    <w:rsid w:val="28F83DC7"/>
    <w:rsid w:val="2E0627FD"/>
    <w:rsid w:val="30C158B1"/>
    <w:rsid w:val="31D9592F"/>
    <w:rsid w:val="32DD0106"/>
    <w:rsid w:val="37BF1123"/>
    <w:rsid w:val="38BC6D41"/>
    <w:rsid w:val="401069C0"/>
    <w:rsid w:val="40307062"/>
    <w:rsid w:val="443A225E"/>
    <w:rsid w:val="48CB0ECB"/>
    <w:rsid w:val="4A800BE6"/>
    <w:rsid w:val="4E347D1E"/>
    <w:rsid w:val="50F957C4"/>
    <w:rsid w:val="53AD0638"/>
    <w:rsid w:val="54E16725"/>
    <w:rsid w:val="58A23EAA"/>
    <w:rsid w:val="59BC506B"/>
    <w:rsid w:val="5AFC24CA"/>
    <w:rsid w:val="5DA271A0"/>
    <w:rsid w:val="5DC6470A"/>
    <w:rsid w:val="5F555D46"/>
    <w:rsid w:val="5F9231D6"/>
    <w:rsid w:val="5FBE38EB"/>
    <w:rsid w:val="631D301E"/>
    <w:rsid w:val="65E41BD1"/>
    <w:rsid w:val="68F640F6"/>
    <w:rsid w:val="6C225202"/>
    <w:rsid w:val="6EC407F2"/>
    <w:rsid w:val="6EED1AF7"/>
    <w:rsid w:val="6FAC1340"/>
    <w:rsid w:val="716345F2"/>
    <w:rsid w:val="76457700"/>
    <w:rsid w:val="7F643302"/>
    <w:rsid w:val="7FB654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1480</Words>
  <Characters>1789</Characters>
  <Lines>0</Lines>
  <Paragraphs>0</Paragraphs>
  <TotalTime>0</TotalTime>
  <ScaleCrop>false</ScaleCrop>
  <LinksUpToDate>false</LinksUpToDate>
  <CharactersWithSpaces>1958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2022-11-30T10:38:00Z</dcterms:created>
  <dc:creator>xll</dc:creator>
  <cp:lastModifiedBy>郝宇</cp:lastModifiedBy>
  <dcterms:modified xsi:type="dcterms:W3CDTF">2025-10-06T05:53:15Z</dcterms:modified>
  <dc:title>XXXXXXX计划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2025-09-29T02:58:41Z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6D73C39FC85D4F258E4DEFB3B4F8FC4E_12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eyJoZGlkIjoiMDY5NmFjMmM4ZTljMGJiZDAxN2JmYTc0NGI0NmFiNDgiLCJ1c2VySWQiOiIxMDc1MzgyOSJ9</vt:lpwstr>
  </property>
</Properties>
</file>