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rsidR="004E7EAD">
      <w:pPr>
        <w:jc w:val="center"/>
        <w:rPr>
          <w:sz w:val="2"/>
          <w:szCs w:val="2"/>
        </w:rPr>
      </w:pPr>
    </w:p>
    <w:p w:rsidR="004E7EAD">
      <w:pPr>
        <w:spacing w:after="1599" w:line="1" w:lineRule="exact"/>
      </w:pPr>
    </w:p>
    <w:p w:rsidR="004E7EAD">
      <w:pPr>
        <w:pStyle w:val="Other10"/>
        <w:pBdr>
          <w:bottom w:val="single" w:sz="4" w:space="0" w:color="auto"/>
        </w:pBdr>
        <w:spacing w:after="2180" w:line="240" w:lineRule="auto"/>
        <w:ind w:firstLine="0"/>
        <w:jc w:val="center"/>
        <w:rPr>
          <w:rFonts w:hint="eastAsia"/>
          <w:color w:val="365F91"/>
          <w:sz w:val="48"/>
          <w:szCs w:val="48"/>
        </w:rPr>
      </w:pPr>
      <w:r>
        <w:rPr>
          <w:rFonts w:hint="eastAsia"/>
          <w:noProof/>
          <w:color w:val="333333"/>
          <w:sz w:val="62"/>
          <w:szCs w:val="62"/>
          <w:lang w:val="en-US" w:eastAsia="zh-CN"/>
        </w:rPr>
        <w:drawing>
          <wp:inline distT="0" distB="0" distL="114300" distR="114300">
            <wp:extent cx="374650" cy="312761"/>
            <wp:effectExtent l="0" t="0" r="635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xmlns:r="http://schemas.openxmlformats.org/officeDocument/2006/relationships" r:embed="rId5" cstate="print">
                      <a:extLst>
                        <a:ext uri="{28A0092B-C50C-407E-A947-70E740481C1C}">
                          <a14:useLocalDpi xmlns:a14="http://schemas.microsoft.com/office/drawing/2010/main" val="0"/>
                        </a:ext>
                      </a:extLst>
                    </a:blip>
                    <a:stretch>
                      <a:fillRect/>
                    </a:stretch>
                  </pic:blipFill>
                  <pic:spPr>
                    <a:xfrm>
                      <a:off x="0" y="0"/>
                      <a:ext cx="374650" cy="312761"/>
                    </a:xfrm>
                    <a:prstGeom prst="rect">
                      <a:avLst/>
                    </a:prstGeom>
                  </pic:spPr>
                </pic:pic>
              </a:graphicData>
            </a:graphic>
          </wp:inline>
        </w:drawing>
      </w:r>
      <w:r w:rsidR="00E17D50">
        <w:rPr>
          <w:rFonts w:hint="eastAsia"/>
          <w:color w:val="333333"/>
          <w:sz w:val="62"/>
          <w:szCs w:val="62"/>
          <w:lang w:val="en-US" w:eastAsia="zh-CN"/>
        </w:rPr>
        <w:t>甘肃国邦</w:t>
      </w:r>
      <w:r>
        <w:rPr>
          <w:color w:val="333333"/>
          <w:sz w:val="62"/>
          <w:szCs w:val="62"/>
        </w:rPr>
        <w:t>开发手册</w:t>
      </w:r>
      <w:bookmarkStart w:id="0" w:name="bookmark4"/>
      <w:bookmarkStart w:id="1" w:name="bookmark2"/>
      <w:bookmarkStart w:id="2" w:name="bookmark3"/>
    </w:p>
    <w:p w:rsidR="004E7EAD">
      <w:pPr>
        <w:pStyle w:val="Heading110"/>
        <w:keepNext/>
        <w:keepLines/>
        <w:spacing w:after="200"/>
        <w:jc w:val="center"/>
        <w:rPr>
          <w:rFonts w:hint="eastAsia"/>
          <w:sz w:val="48"/>
          <w:szCs w:val="48"/>
        </w:rPr>
      </w:pPr>
      <w:bookmarkStart w:id="3" w:name="_Toc22506"/>
      <w:r>
        <w:rPr>
          <w:b w:val="0"/>
          <w:bCs w:val="0"/>
          <w:color w:val="365F91"/>
          <w:sz w:val="48"/>
          <w:szCs w:val="48"/>
        </w:rPr>
        <w:t>目录</w:t>
      </w:r>
      <w:bookmarkEnd w:id="0"/>
      <w:bookmarkEnd w:id="1"/>
      <w:bookmarkEnd w:id="2"/>
      <w:bookmarkEnd w:id="3"/>
    </w:p>
    <w:p w:rsidR="004E7EAD">
      <w:pPr>
        <w:pStyle w:val="Other10"/>
        <w:spacing w:after="0" w:line="240" w:lineRule="auto"/>
        <w:ind w:firstLine="0"/>
        <w:jc w:val="both"/>
        <w:rPr>
          <w:rFonts w:hint="eastAsia"/>
          <w:sz w:val="8"/>
          <w:szCs w:val="8"/>
        </w:rPr>
      </w:pPr>
      <w:r>
        <w:rPr>
          <w:rFonts w:ascii="Times New Roman" w:eastAsia="Times New Roman" w:hAnsi="Times New Roman" w:cs="Times New Roman"/>
          <w:i/>
          <w:iCs/>
          <w:sz w:val="8"/>
          <w:szCs w:val="8"/>
          <w:u w:val="single"/>
          <w:lang w:val="en-US" w:eastAsia="zh-CN" w:bidi="en-US"/>
        </w:rPr>
        <w:t>* t</w:t>
      </w:r>
      <w:r>
        <w:rPr>
          <w:rFonts w:ascii="Times New Roman" w:eastAsia="Times New Roman" w:hAnsi="Times New Roman" w:cs="Times New Roman"/>
          <w:i/>
          <w:iCs/>
          <w:sz w:val="8"/>
          <w:szCs w:val="8"/>
          <w:lang w:val="en-US" w:eastAsia="zh-CN" w:bidi="en-US"/>
        </w:rPr>
        <w:t xml:space="preserve"> </w:t>
      </w:r>
      <w:r>
        <w:rPr>
          <w:rFonts w:ascii="Times New Roman" w:eastAsia="Times New Roman" w:hAnsi="Times New Roman" w:cs="Times New Roman"/>
          <w:i/>
          <w:iCs/>
          <w:sz w:val="8"/>
          <w:szCs w:val="8"/>
        </w:rPr>
        <w:t>»</w:t>
      </w:r>
    </w:p>
    <w:p w:rsidR="004E7EAD">
      <w:pPr>
        <w:pStyle w:val="Bodytext10"/>
        <w:spacing w:after="140" w:line="240" w:lineRule="auto"/>
        <w:ind w:left="0" w:firstLine="0"/>
        <w:jc w:val="both"/>
        <w:rPr>
          <w:rFonts w:hint="eastAsia"/>
        </w:rPr>
      </w:pPr>
      <w:r>
        <w:fldChar w:fldCharType="begin"/>
      </w:r>
      <w:r>
        <w:instrText xml:space="preserve"> HYPERLINK \l "bookmark1" \o "Current Document" </w:instrText>
      </w:r>
      <w:r>
        <w:fldChar w:fldCharType="separate"/>
      </w:r>
      <w:r>
        <w:rPr>
          <w:color w:val="000000"/>
        </w:rPr>
        <w:t>刖言</w:t>
      </w:r>
      <w:r>
        <w:fldChar w:fldCharType="end"/>
      </w:r>
    </w:p>
    <w:p w:rsidR="004E7EAD">
      <w:pPr>
        <w:pStyle w:val="TOC1"/>
        <w:tabs>
          <w:tab w:val="right" w:leader="dot" w:pos="10633"/>
        </w:tabs>
      </w:pPr>
      <w:r>
        <w:fldChar w:fldCharType="begin"/>
      </w:r>
      <w:r>
        <w:instrText xml:space="preserve"> TOC \o "1-5" \h \z </w:instrText>
      </w:r>
      <w:r>
        <w:fldChar w:fldCharType="separate"/>
      </w:r>
      <w:r>
        <w:fldChar w:fldCharType="begin"/>
      </w:r>
      <w:r>
        <w:instrText xml:space="preserve"> HYPERLINK \l "_Toc22506" </w:instrText>
      </w:r>
      <w:r>
        <w:fldChar w:fldCharType="separate"/>
      </w:r>
      <w:r>
        <w:rPr>
          <w:szCs w:val="48"/>
        </w:rPr>
        <w:t>目录</w:t>
      </w:r>
      <w:r>
        <w:tab/>
      </w:r>
      <w:r>
        <w:fldChar w:fldCharType="begin"/>
      </w:r>
      <w:r>
        <w:instrText xml:space="preserve"> PAGEREF _Toc22506 \h </w:instrText>
      </w:r>
      <w:r>
        <w:fldChar w:fldCharType="separate"/>
      </w:r>
      <w:r>
        <w:t>1</w:t>
      </w:r>
      <w:r>
        <w:fldChar w:fldCharType="end"/>
      </w:r>
      <w:r>
        <w:fldChar w:fldCharType="end"/>
      </w:r>
    </w:p>
    <w:p w:rsidR="004E7EAD">
      <w:pPr>
        <w:pStyle w:val="TOC1"/>
        <w:tabs>
          <w:tab w:val="right" w:leader="dot" w:pos="10633"/>
        </w:tabs>
      </w:pPr>
      <w:r>
        <w:fldChar w:fldCharType="begin"/>
      </w:r>
      <w:r>
        <w:instrText xml:space="preserve"> HYPERLINK \l "_Toc2467" </w:instrText>
      </w:r>
      <w:r>
        <w:fldChar w:fldCharType="separate"/>
      </w:r>
      <w:r>
        <w:t>一、编程规约</w:t>
      </w:r>
      <w:r>
        <w:tab/>
      </w:r>
      <w:r>
        <w:fldChar w:fldCharType="begin"/>
      </w:r>
      <w:r>
        <w:instrText xml:space="preserve"> PAGEREF _Toc2467 \h </w:instrText>
      </w:r>
      <w:r>
        <w:fldChar w:fldCharType="separate"/>
      </w:r>
      <w:r>
        <w:t>2</w:t>
      </w:r>
      <w:r>
        <w:fldChar w:fldCharType="end"/>
      </w:r>
      <w:r>
        <w:fldChar w:fldCharType="end"/>
      </w:r>
    </w:p>
    <w:p w:rsidR="004E7EAD">
      <w:pPr>
        <w:pStyle w:val="TOC2"/>
        <w:tabs>
          <w:tab w:val="right" w:leader="dot" w:pos="10633"/>
        </w:tabs>
        <w:ind w:left="480"/>
      </w:pPr>
      <w:r>
        <w:fldChar w:fldCharType="begin"/>
      </w:r>
      <w:r>
        <w:instrText xml:space="preserve"> HYPERLINK \l "_Toc9181" </w:instrText>
      </w:r>
      <w:r>
        <w:fldChar w:fldCharType="separate"/>
      </w:r>
      <w:r>
        <w:rPr>
          <w:rFonts w:hint="eastAsia"/>
          <w:lang w:eastAsia="zh-CN"/>
        </w:rPr>
        <w:t>1、</w:t>
      </w:r>
      <w:r>
        <w:t>命名风格</w:t>
      </w:r>
      <w:r>
        <w:tab/>
      </w:r>
      <w:r>
        <w:fldChar w:fldCharType="begin"/>
      </w:r>
      <w:r>
        <w:instrText xml:space="preserve"> PAGEREF _Toc9181 \h </w:instrText>
      </w:r>
      <w:r>
        <w:fldChar w:fldCharType="separate"/>
      </w:r>
      <w:r>
        <w:t>2</w:t>
      </w:r>
      <w:r>
        <w:fldChar w:fldCharType="end"/>
      </w:r>
      <w:r>
        <w:fldChar w:fldCharType="end"/>
      </w:r>
    </w:p>
    <w:p w:rsidR="004E7EAD">
      <w:pPr>
        <w:pStyle w:val="TOC2"/>
        <w:tabs>
          <w:tab w:val="right" w:leader="dot" w:pos="10633"/>
        </w:tabs>
        <w:ind w:left="480"/>
      </w:pPr>
      <w:r>
        <w:fldChar w:fldCharType="begin"/>
      </w:r>
      <w:r>
        <w:instrText xml:space="preserve"> HYPERLINK \l "_Toc22959" </w:instrText>
      </w:r>
      <w:r>
        <w:fldChar w:fldCharType="separate"/>
      </w:r>
      <w:r>
        <w:rPr>
          <w:rFonts w:hint="eastAsia"/>
          <w:lang w:eastAsia="zh-CN"/>
        </w:rPr>
        <w:t>2、</w:t>
      </w:r>
      <w:r>
        <w:t>常量定义</w:t>
      </w:r>
      <w:r>
        <w:tab/>
      </w:r>
      <w:r>
        <w:fldChar w:fldCharType="begin"/>
      </w:r>
      <w:r>
        <w:instrText xml:space="preserve"> PAGEREF _Toc22959 \h </w:instrText>
      </w:r>
      <w:r>
        <w:fldChar w:fldCharType="separate"/>
      </w:r>
      <w:r>
        <w:t>3</w:t>
      </w:r>
      <w:r>
        <w:fldChar w:fldCharType="end"/>
      </w:r>
      <w:r>
        <w:fldChar w:fldCharType="end"/>
      </w:r>
    </w:p>
    <w:p w:rsidR="004E7EAD">
      <w:pPr>
        <w:pStyle w:val="TOC2"/>
        <w:tabs>
          <w:tab w:val="right" w:leader="dot" w:pos="10633"/>
        </w:tabs>
        <w:ind w:left="480"/>
      </w:pPr>
      <w:r>
        <w:fldChar w:fldCharType="begin"/>
      </w:r>
      <w:r>
        <w:instrText xml:space="preserve"> HYPERLINK \l "_Toc12965" </w:instrText>
      </w:r>
      <w:r>
        <w:fldChar w:fldCharType="separate"/>
      </w:r>
      <w:r>
        <w:rPr>
          <w:rFonts w:hint="eastAsia"/>
          <w:lang w:eastAsia="zh-CN"/>
        </w:rPr>
        <w:t>3、</w:t>
      </w:r>
      <w:r>
        <w:t>OOP规约</w:t>
      </w:r>
      <w:r>
        <w:tab/>
      </w:r>
      <w:r>
        <w:fldChar w:fldCharType="begin"/>
      </w:r>
      <w:r>
        <w:instrText xml:space="preserve"> PAGEREF _Toc12965 \h </w:instrText>
      </w:r>
      <w:r>
        <w:fldChar w:fldCharType="separate"/>
      </w:r>
      <w:r>
        <w:t>9</w:t>
      </w:r>
      <w:r>
        <w:fldChar w:fldCharType="end"/>
      </w:r>
      <w:r>
        <w:fldChar w:fldCharType="end"/>
      </w:r>
    </w:p>
    <w:p w:rsidR="004E7EAD">
      <w:pPr>
        <w:pStyle w:val="TOC2"/>
        <w:tabs>
          <w:tab w:val="right" w:leader="dot" w:pos="10633"/>
        </w:tabs>
        <w:ind w:left="480"/>
      </w:pPr>
      <w:r>
        <w:fldChar w:fldCharType="begin"/>
      </w:r>
      <w:r>
        <w:instrText xml:space="preserve"> HYPERLINK \l "_Toc24751" </w:instrText>
      </w:r>
      <w:r>
        <w:fldChar w:fldCharType="separate"/>
      </w:r>
      <w:r>
        <w:rPr>
          <w:rFonts w:hint="eastAsia"/>
          <w:lang w:eastAsia="zh-CN"/>
        </w:rPr>
        <w:t>4、</w:t>
      </w:r>
      <w:r>
        <w:t>集合处理</w:t>
      </w:r>
      <w:r>
        <w:tab/>
      </w:r>
      <w:r>
        <w:fldChar w:fldCharType="begin"/>
      </w:r>
      <w:r>
        <w:instrText xml:space="preserve"> PAGEREF _Toc24751 \h </w:instrText>
      </w:r>
      <w:r>
        <w:fldChar w:fldCharType="separate"/>
      </w:r>
      <w:r>
        <w:t>9</w:t>
      </w:r>
      <w:r>
        <w:fldChar w:fldCharType="end"/>
      </w:r>
      <w:r>
        <w:fldChar w:fldCharType="end"/>
      </w:r>
    </w:p>
    <w:p w:rsidR="004E7EAD">
      <w:pPr>
        <w:pStyle w:val="TOC2"/>
        <w:tabs>
          <w:tab w:val="right" w:leader="dot" w:pos="10633"/>
        </w:tabs>
        <w:ind w:left="480"/>
      </w:pPr>
      <w:r>
        <w:fldChar w:fldCharType="begin"/>
      </w:r>
      <w:r>
        <w:instrText xml:space="preserve"> HYPERLINK \l "_Toc29503" </w:instrText>
      </w:r>
      <w:r>
        <w:fldChar w:fldCharType="separate"/>
      </w:r>
      <w:r>
        <w:rPr>
          <w:rFonts w:hint="eastAsia"/>
          <w:lang w:eastAsia="zh-CN"/>
        </w:rPr>
        <w:t>5、</w:t>
      </w:r>
      <w:r>
        <w:t>并发处理</w:t>
      </w:r>
      <w:r>
        <w:tab/>
      </w:r>
      <w:r>
        <w:fldChar w:fldCharType="begin"/>
      </w:r>
      <w:r>
        <w:instrText xml:space="preserve"> PAGEREF _Toc29503 \h </w:instrText>
      </w:r>
      <w:r>
        <w:fldChar w:fldCharType="separate"/>
      </w:r>
      <w:r>
        <w:t>12</w:t>
      </w:r>
      <w:r>
        <w:fldChar w:fldCharType="end"/>
      </w:r>
      <w:r>
        <w:fldChar w:fldCharType="end"/>
      </w:r>
    </w:p>
    <w:p w:rsidR="004E7EAD">
      <w:pPr>
        <w:pStyle w:val="TOC2"/>
        <w:tabs>
          <w:tab w:val="right" w:leader="dot" w:pos="10633"/>
        </w:tabs>
        <w:ind w:left="480"/>
      </w:pPr>
      <w:r>
        <w:fldChar w:fldCharType="begin"/>
      </w:r>
      <w:r>
        <w:instrText xml:space="preserve"> HYPERLINK \l "_Toc20275" </w:instrText>
      </w:r>
      <w:r>
        <w:fldChar w:fldCharType="separate"/>
      </w:r>
      <w:r>
        <w:rPr>
          <w:rFonts w:hint="eastAsia"/>
          <w:lang w:eastAsia="zh-CN"/>
        </w:rPr>
        <w:t>6、</w:t>
      </w:r>
      <w:r>
        <w:t>控制语句</w:t>
      </w:r>
      <w:r>
        <w:tab/>
      </w:r>
      <w:r>
        <w:fldChar w:fldCharType="begin"/>
      </w:r>
      <w:r>
        <w:instrText xml:space="preserve"> PAGEREF _Toc20275 \h </w:instrText>
      </w:r>
      <w:r>
        <w:fldChar w:fldCharType="separate"/>
      </w:r>
      <w:r>
        <w:t>14</w:t>
      </w:r>
      <w:r>
        <w:fldChar w:fldCharType="end"/>
      </w:r>
      <w:r>
        <w:fldChar w:fldCharType="end"/>
      </w:r>
    </w:p>
    <w:p w:rsidR="004E7EAD">
      <w:pPr>
        <w:pStyle w:val="TOC2"/>
        <w:tabs>
          <w:tab w:val="right" w:leader="dot" w:pos="10633"/>
        </w:tabs>
        <w:ind w:left="480"/>
      </w:pPr>
      <w:r>
        <w:fldChar w:fldCharType="begin"/>
      </w:r>
      <w:r>
        <w:instrText xml:space="preserve"> HYPERLINK \l "_Toc861" </w:instrText>
      </w:r>
      <w:r>
        <w:fldChar w:fldCharType="separate"/>
      </w:r>
      <w:r>
        <w:rPr>
          <w:rFonts w:hint="eastAsia"/>
          <w:lang w:eastAsia="zh-CN"/>
        </w:rPr>
        <w:t>7、</w:t>
      </w:r>
      <w:r>
        <w:t>注释规约</w:t>
      </w:r>
      <w:r>
        <w:tab/>
      </w:r>
      <w:r>
        <w:fldChar w:fldCharType="begin"/>
      </w:r>
      <w:r>
        <w:instrText xml:space="preserve"> PAGEREF _Toc861 \h </w:instrText>
      </w:r>
      <w:r>
        <w:fldChar w:fldCharType="separate"/>
      </w:r>
      <w:r>
        <w:t>15</w:t>
      </w:r>
      <w:r>
        <w:fldChar w:fldCharType="end"/>
      </w:r>
      <w:r>
        <w:fldChar w:fldCharType="end"/>
      </w:r>
    </w:p>
    <w:p w:rsidR="004E7EAD">
      <w:pPr>
        <w:pStyle w:val="TOC2"/>
        <w:tabs>
          <w:tab w:val="right" w:leader="dot" w:pos="10633"/>
        </w:tabs>
        <w:ind w:left="480"/>
      </w:pPr>
      <w:r>
        <w:fldChar w:fldCharType="begin"/>
      </w:r>
      <w:r>
        <w:instrText xml:space="preserve"> HYPERLINK \l "_Toc17922" </w:instrText>
      </w:r>
      <w:r>
        <w:fldChar w:fldCharType="separate"/>
      </w:r>
      <w:r>
        <w:rPr>
          <w:rFonts w:hint="eastAsia"/>
          <w:lang w:eastAsia="zh-CN"/>
        </w:rPr>
        <w:t>8、</w:t>
      </w:r>
      <w:r>
        <w:t>其它</w:t>
      </w:r>
      <w:r>
        <w:tab/>
      </w:r>
      <w:r>
        <w:fldChar w:fldCharType="begin"/>
      </w:r>
      <w:r>
        <w:instrText xml:space="preserve"> PAGEREF _Toc17922 \h </w:instrText>
      </w:r>
      <w:r>
        <w:fldChar w:fldCharType="separate"/>
      </w:r>
      <w:r>
        <w:t>17</w:t>
      </w:r>
      <w:r>
        <w:fldChar w:fldCharType="end"/>
      </w:r>
      <w:r>
        <w:fldChar w:fldCharType="end"/>
      </w:r>
    </w:p>
    <w:p w:rsidR="004E7EAD">
      <w:pPr>
        <w:pStyle w:val="TOC1"/>
        <w:tabs>
          <w:tab w:val="right" w:leader="dot" w:pos="10633"/>
        </w:tabs>
      </w:pPr>
      <w:r>
        <w:fldChar w:fldCharType="begin"/>
      </w:r>
      <w:r>
        <w:instrText xml:space="preserve"> HYPERLINK \l "_Toc31512" </w:instrText>
      </w:r>
      <w:r>
        <w:fldChar w:fldCharType="separate"/>
      </w:r>
      <w:r>
        <w:t>二、异常日志</w:t>
      </w:r>
      <w:r>
        <w:tab/>
      </w:r>
      <w:r>
        <w:fldChar w:fldCharType="begin"/>
      </w:r>
      <w:r>
        <w:instrText xml:space="preserve"> PAGEREF _Toc31512 \h </w:instrText>
      </w:r>
      <w:r>
        <w:fldChar w:fldCharType="separate"/>
      </w:r>
      <w:r>
        <w:t>17</w:t>
      </w:r>
      <w:r>
        <w:fldChar w:fldCharType="end"/>
      </w:r>
      <w:r>
        <w:fldChar w:fldCharType="end"/>
      </w:r>
    </w:p>
    <w:p w:rsidR="004E7EAD">
      <w:pPr>
        <w:pStyle w:val="TOC2"/>
        <w:tabs>
          <w:tab w:val="right" w:leader="dot" w:pos="10633"/>
        </w:tabs>
        <w:ind w:left="480"/>
      </w:pPr>
      <w:r>
        <w:fldChar w:fldCharType="begin"/>
      </w:r>
      <w:r>
        <w:instrText xml:space="preserve"> HYPERLINK \l "_Toc21880" </w:instrText>
      </w:r>
      <w:r>
        <w:fldChar w:fldCharType="separate"/>
      </w:r>
      <w:r>
        <w:rPr>
          <w:rFonts w:hint="eastAsia"/>
          <w:lang w:eastAsia="zh-CN"/>
        </w:rPr>
        <w:t>1、</w:t>
      </w:r>
      <w:r>
        <w:t>异常处理</w:t>
      </w:r>
      <w:r>
        <w:tab/>
      </w:r>
      <w:r>
        <w:fldChar w:fldCharType="begin"/>
      </w:r>
      <w:r>
        <w:instrText xml:space="preserve"> PAGEREF _Toc21880 \h </w:instrText>
      </w:r>
      <w:r>
        <w:fldChar w:fldCharType="separate"/>
      </w:r>
      <w:r>
        <w:t>17</w:t>
      </w:r>
      <w:r>
        <w:fldChar w:fldCharType="end"/>
      </w:r>
      <w:r>
        <w:fldChar w:fldCharType="end"/>
      </w:r>
    </w:p>
    <w:p w:rsidR="004E7EAD">
      <w:pPr>
        <w:pStyle w:val="TOC2"/>
        <w:tabs>
          <w:tab w:val="right" w:leader="dot" w:pos="10633"/>
        </w:tabs>
        <w:ind w:left="480"/>
      </w:pPr>
      <w:r>
        <w:fldChar w:fldCharType="begin"/>
      </w:r>
      <w:r>
        <w:instrText xml:space="preserve"> HYPERLINK \l "_Toc18271" </w:instrText>
      </w:r>
      <w:r>
        <w:fldChar w:fldCharType="separate"/>
      </w:r>
      <w:r>
        <w:rPr>
          <w:rFonts w:hint="eastAsia"/>
          <w:lang w:eastAsia="zh-CN"/>
        </w:rPr>
        <w:t>2、日志规约</w:t>
      </w:r>
      <w:r>
        <w:tab/>
      </w:r>
      <w:r>
        <w:fldChar w:fldCharType="begin"/>
      </w:r>
      <w:r>
        <w:instrText xml:space="preserve"> PAGEREF _Toc18271 \h </w:instrText>
      </w:r>
      <w:r>
        <w:fldChar w:fldCharType="separate"/>
      </w:r>
      <w:r>
        <w:t>19</w:t>
      </w:r>
      <w:r>
        <w:fldChar w:fldCharType="end"/>
      </w:r>
      <w:r>
        <w:fldChar w:fldCharType="end"/>
      </w:r>
    </w:p>
    <w:p w:rsidR="004E7EAD">
      <w:pPr>
        <w:pStyle w:val="TOC1"/>
        <w:tabs>
          <w:tab w:val="right" w:leader="dot" w:pos="10633"/>
        </w:tabs>
      </w:pPr>
      <w:r>
        <w:fldChar w:fldCharType="begin"/>
      </w:r>
      <w:r>
        <w:instrText xml:space="preserve"> HYPERLINK \l "_Toc25794" </w:instrText>
      </w:r>
      <w:r>
        <w:fldChar w:fldCharType="separate"/>
      </w:r>
      <w:r>
        <w:t>三、单元测试</w:t>
      </w:r>
      <w:r>
        <w:tab/>
      </w:r>
      <w:r>
        <w:fldChar w:fldCharType="begin"/>
      </w:r>
      <w:r>
        <w:instrText xml:space="preserve"> PAGEREF _Toc25794 \h </w:instrText>
      </w:r>
      <w:r>
        <w:fldChar w:fldCharType="separate"/>
      </w:r>
      <w:r>
        <w:t>20</w:t>
      </w:r>
      <w:r>
        <w:fldChar w:fldCharType="end"/>
      </w:r>
      <w:r>
        <w:fldChar w:fldCharType="end"/>
      </w:r>
    </w:p>
    <w:p w:rsidR="004E7EAD">
      <w:pPr>
        <w:pStyle w:val="TOC1"/>
        <w:tabs>
          <w:tab w:val="right" w:leader="dot" w:pos="10633"/>
        </w:tabs>
      </w:pPr>
      <w:r>
        <w:fldChar w:fldCharType="begin"/>
      </w:r>
      <w:r>
        <w:instrText xml:space="preserve"> HYPERLINK \l "_Toc4288" </w:instrText>
      </w:r>
      <w:r>
        <w:fldChar w:fldCharType="separate"/>
      </w:r>
      <w:r>
        <w:rPr>
          <w:rFonts w:hint="eastAsia"/>
          <w:lang w:eastAsia="zh-CN"/>
        </w:rPr>
        <w:t>四、安全规约</w:t>
      </w:r>
      <w:r>
        <w:tab/>
      </w:r>
      <w:r>
        <w:fldChar w:fldCharType="begin"/>
      </w:r>
      <w:r>
        <w:instrText xml:space="preserve"> PAGEREF _Toc4288 \h </w:instrText>
      </w:r>
      <w:r>
        <w:fldChar w:fldCharType="separate"/>
      </w:r>
      <w:r>
        <w:t>22</w:t>
      </w:r>
      <w:r>
        <w:fldChar w:fldCharType="end"/>
      </w:r>
      <w:r>
        <w:fldChar w:fldCharType="end"/>
      </w:r>
    </w:p>
    <w:p w:rsidR="004E7EAD">
      <w:pPr>
        <w:pStyle w:val="TOC1"/>
        <w:tabs>
          <w:tab w:val="right" w:leader="dot" w:pos="10633"/>
        </w:tabs>
      </w:pPr>
      <w:r>
        <w:fldChar w:fldCharType="begin"/>
      </w:r>
      <w:r>
        <w:instrText xml:space="preserve"> HYPERLINK \l "_Toc10243" </w:instrText>
      </w:r>
      <w:r>
        <w:fldChar w:fldCharType="separate"/>
      </w:r>
      <w:r>
        <w:rPr>
          <w:rFonts w:hint="eastAsia"/>
          <w:lang w:eastAsia="zh-CN"/>
        </w:rPr>
        <w:t>五、</w:t>
      </w:r>
      <w:r>
        <w:rPr>
          <w:rFonts w:hint="eastAsia"/>
        </w:rPr>
        <w:t>MySQL</w:t>
      </w:r>
      <w:r>
        <w:rPr>
          <w:rFonts w:hint="eastAsia"/>
          <w:lang w:eastAsia="zh-CN"/>
        </w:rPr>
        <w:t>数据库</w:t>
      </w:r>
      <w:r>
        <w:tab/>
      </w:r>
      <w:r>
        <w:fldChar w:fldCharType="begin"/>
      </w:r>
      <w:r>
        <w:instrText xml:space="preserve"> PAGEREF _Toc10243 \h </w:instrText>
      </w:r>
      <w:r>
        <w:fldChar w:fldCharType="separate"/>
      </w:r>
      <w:r>
        <w:t>23</w:t>
      </w:r>
      <w:r>
        <w:fldChar w:fldCharType="end"/>
      </w:r>
      <w:r>
        <w:fldChar w:fldCharType="end"/>
      </w:r>
    </w:p>
    <w:p w:rsidR="004E7EAD">
      <w:pPr>
        <w:pStyle w:val="TOC2"/>
        <w:tabs>
          <w:tab w:val="right" w:leader="dot" w:pos="10633"/>
        </w:tabs>
        <w:ind w:left="480"/>
      </w:pPr>
      <w:r>
        <w:fldChar w:fldCharType="begin"/>
      </w:r>
      <w:r>
        <w:instrText xml:space="preserve"> HYPERLINK \l "_Toc22899" </w:instrText>
      </w:r>
      <w:r>
        <w:fldChar w:fldCharType="separate"/>
      </w:r>
      <w:r>
        <w:rPr>
          <w:rFonts w:hint="eastAsia"/>
          <w:lang w:eastAsia="zh-CN"/>
        </w:rPr>
        <w:t>1、建表规约</w:t>
      </w:r>
      <w:r>
        <w:tab/>
      </w:r>
      <w:r>
        <w:fldChar w:fldCharType="begin"/>
      </w:r>
      <w:r>
        <w:instrText xml:space="preserve"> PAGEREF _Toc22899 \h </w:instrText>
      </w:r>
      <w:r>
        <w:fldChar w:fldCharType="separate"/>
      </w:r>
      <w:r>
        <w:t>23</w:t>
      </w:r>
      <w:r>
        <w:fldChar w:fldCharType="end"/>
      </w:r>
      <w:r>
        <w:fldChar w:fldCharType="end"/>
      </w:r>
    </w:p>
    <w:p w:rsidR="004E7EAD">
      <w:pPr>
        <w:pStyle w:val="TOC2"/>
        <w:tabs>
          <w:tab w:val="right" w:leader="dot" w:pos="10633"/>
        </w:tabs>
        <w:ind w:left="480"/>
      </w:pPr>
      <w:r>
        <w:fldChar w:fldCharType="begin"/>
      </w:r>
      <w:r>
        <w:instrText xml:space="preserve"> HYPERLINK \l "_Toc17580" </w:instrText>
      </w:r>
      <w:r>
        <w:fldChar w:fldCharType="separate"/>
      </w:r>
      <w:r>
        <w:rPr>
          <w:rFonts w:hint="eastAsia"/>
          <w:lang w:eastAsia="zh-CN"/>
        </w:rPr>
        <w:t>2、索引规约</w:t>
      </w:r>
      <w:r>
        <w:tab/>
      </w:r>
      <w:r>
        <w:fldChar w:fldCharType="begin"/>
      </w:r>
      <w:r>
        <w:instrText xml:space="preserve"> PAGEREF _Toc17580 \h </w:instrText>
      </w:r>
      <w:r>
        <w:fldChar w:fldCharType="separate"/>
      </w:r>
      <w:r>
        <w:t>24</w:t>
      </w:r>
      <w:r>
        <w:fldChar w:fldCharType="end"/>
      </w:r>
      <w:r>
        <w:fldChar w:fldCharType="end"/>
      </w:r>
    </w:p>
    <w:p w:rsidR="004E7EAD">
      <w:pPr>
        <w:pStyle w:val="TOC2"/>
        <w:tabs>
          <w:tab w:val="right" w:leader="dot" w:pos="10633"/>
        </w:tabs>
        <w:ind w:left="480"/>
      </w:pPr>
      <w:r>
        <w:fldChar w:fldCharType="begin"/>
      </w:r>
      <w:r>
        <w:instrText xml:space="preserve"> HYPERLINK \l "_Toc5334" </w:instrText>
      </w:r>
      <w:r>
        <w:fldChar w:fldCharType="separate"/>
      </w:r>
      <w:r>
        <w:rPr>
          <w:rFonts w:hint="eastAsia"/>
          <w:lang w:eastAsia="zh-CN"/>
        </w:rPr>
        <w:t>3、</w:t>
      </w:r>
      <w:r>
        <w:rPr>
          <w:rFonts w:hint="eastAsia"/>
        </w:rPr>
        <w:t>SQL</w:t>
      </w:r>
      <w:r>
        <w:rPr>
          <w:rFonts w:hint="eastAsia"/>
          <w:lang w:eastAsia="zh-CN"/>
        </w:rPr>
        <w:t>语句</w:t>
      </w:r>
      <w:r>
        <w:tab/>
      </w:r>
      <w:r>
        <w:fldChar w:fldCharType="begin"/>
      </w:r>
      <w:r>
        <w:instrText xml:space="preserve"> PAGEREF _Toc5334 \h </w:instrText>
      </w:r>
      <w:r>
        <w:fldChar w:fldCharType="separate"/>
      </w:r>
      <w:r>
        <w:t>26</w:t>
      </w:r>
      <w:r>
        <w:fldChar w:fldCharType="end"/>
      </w:r>
      <w:r>
        <w:fldChar w:fldCharType="end"/>
      </w:r>
    </w:p>
    <w:p w:rsidR="004E7EAD">
      <w:pPr>
        <w:pStyle w:val="TOC2"/>
        <w:tabs>
          <w:tab w:val="right" w:leader="dot" w:pos="10633"/>
        </w:tabs>
        <w:ind w:left="480"/>
      </w:pPr>
      <w:r>
        <w:fldChar w:fldCharType="begin"/>
      </w:r>
      <w:r>
        <w:instrText xml:space="preserve"> HYPERLINK \l "_Toc32140" </w:instrText>
      </w:r>
      <w:r>
        <w:fldChar w:fldCharType="separate"/>
      </w:r>
      <w:r>
        <w:rPr>
          <w:rFonts w:hint="eastAsia"/>
          <w:lang w:eastAsia="zh-CN"/>
        </w:rPr>
        <w:t>4、</w:t>
      </w:r>
      <w:r>
        <w:rPr>
          <w:rFonts w:hint="eastAsia"/>
        </w:rPr>
        <w:t>ORM映射</w:t>
      </w:r>
      <w:r>
        <w:tab/>
      </w:r>
      <w:r>
        <w:fldChar w:fldCharType="begin"/>
      </w:r>
      <w:r>
        <w:instrText xml:space="preserve"> PAGEREF _Toc32140 \h </w:instrText>
      </w:r>
      <w:r>
        <w:fldChar w:fldCharType="separate"/>
      </w:r>
      <w:r>
        <w:t>27</w:t>
      </w:r>
      <w:r>
        <w:fldChar w:fldCharType="end"/>
      </w:r>
      <w:r>
        <w:fldChar w:fldCharType="end"/>
      </w:r>
    </w:p>
    <w:p w:rsidR="004E7EAD">
      <w:pPr>
        <w:pStyle w:val="TOC1"/>
        <w:tabs>
          <w:tab w:val="right" w:leader="dot" w:pos="10633"/>
        </w:tabs>
      </w:pPr>
      <w:r>
        <w:fldChar w:fldCharType="begin"/>
      </w:r>
      <w:r>
        <w:instrText xml:space="preserve"> HYPERLINK \l "_Toc19388" </w:instrText>
      </w:r>
      <w:r>
        <w:fldChar w:fldCharType="separate"/>
      </w:r>
      <w:r>
        <w:rPr>
          <w:rFonts w:hint="eastAsia"/>
          <w:lang w:eastAsia="zh-CN"/>
        </w:rPr>
        <w:t>六、工程结构</w:t>
      </w:r>
      <w:r>
        <w:tab/>
      </w:r>
      <w:r>
        <w:fldChar w:fldCharType="begin"/>
      </w:r>
      <w:r>
        <w:instrText xml:space="preserve"> PAGEREF _Toc19388 \h </w:instrText>
      </w:r>
      <w:r>
        <w:fldChar w:fldCharType="separate"/>
      </w:r>
      <w:r>
        <w:t>29</w:t>
      </w:r>
      <w:r>
        <w:fldChar w:fldCharType="end"/>
      </w:r>
      <w:r>
        <w:fldChar w:fldCharType="end"/>
      </w:r>
    </w:p>
    <w:p w:rsidR="004E7EAD">
      <w:pPr>
        <w:pStyle w:val="TOC2"/>
        <w:tabs>
          <w:tab w:val="right" w:leader="dot" w:pos="10633"/>
        </w:tabs>
        <w:ind w:left="480"/>
      </w:pPr>
      <w:r>
        <w:fldChar w:fldCharType="begin"/>
      </w:r>
      <w:r>
        <w:instrText xml:space="preserve"> HYPERLINK \l "_Toc19555" </w:instrText>
      </w:r>
      <w:r>
        <w:fldChar w:fldCharType="separate"/>
      </w:r>
      <w:r>
        <w:rPr>
          <w:rFonts w:hint="eastAsia"/>
          <w:lang w:eastAsia="zh-CN"/>
        </w:rPr>
        <w:t>1、</w:t>
      </w:r>
      <w:r>
        <w:rPr>
          <w:rFonts w:hint="eastAsia"/>
        </w:rPr>
        <w:t>应用分层</w:t>
      </w:r>
      <w:r>
        <w:tab/>
      </w:r>
      <w:r>
        <w:fldChar w:fldCharType="begin"/>
      </w:r>
      <w:r>
        <w:instrText xml:space="preserve"> PAGEREF _Toc19555 \h </w:instrText>
      </w:r>
      <w:r>
        <w:fldChar w:fldCharType="separate"/>
      </w:r>
      <w:r>
        <w:t>29</w:t>
      </w:r>
      <w:r>
        <w:fldChar w:fldCharType="end"/>
      </w:r>
      <w:r>
        <w:fldChar w:fldCharType="end"/>
      </w:r>
    </w:p>
    <w:p w:rsidR="004E7EAD">
      <w:pPr>
        <w:pStyle w:val="TOC2"/>
        <w:tabs>
          <w:tab w:val="right" w:leader="dot" w:pos="10633"/>
        </w:tabs>
        <w:ind w:left="480"/>
      </w:pPr>
      <w:r>
        <w:fldChar w:fldCharType="begin"/>
      </w:r>
      <w:r>
        <w:instrText xml:space="preserve"> HYPERLINK \l "_Toc15420" </w:instrText>
      </w:r>
      <w:r>
        <w:fldChar w:fldCharType="separate"/>
      </w:r>
      <w:r>
        <w:rPr>
          <w:rFonts w:hint="eastAsia"/>
          <w:lang w:eastAsia="zh-CN"/>
        </w:rPr>
        <w:t>2、</w:t>
      </w:r>
      <w:r>
        <w:rPr>
          <w:rFonts w:hint="eastAsia"/>
        </w:rPr>
        <w:t>二方库依赖</w:t>
      </w:r>
      <w:r>
        <w:tab/>
      </w:r>
      <w:r>
        <w:fldChar w:fldCharType="begin"/>
      </w:r>
      <w:r>
        <w:instrText xml:space="preserve"> PAGEREF _Toc15420 \h </w:instrText>
      </w:r>
      <w:r>
        <w:fldChar w:fldCharType="separate"/>
      </w:r>
      <w:r>
        <w:t>30</w:t>
      </w:r>
      <w:r>
        <w:fldChar w:fldCharType="end"/>
      </w:r>
      <w:r>
        <w:fldChar w:fldCharType="end"/>
      </w:r>
    </w:p>
    <w:p w:rsidR="004E7EAD">
      <w:pPr>
        <w:pStyle w:val="TOC2"/>
        <w:tabs>
          <w:tab w:val="right" w:leader="dot" w:pos="10633"/>
        </w:tabs>
        <w:ind w:left="480"/>
      </w:pPr>
      <w:r>
        <w:fldChar w:fldCharType="begin"/>
      </w:r>
      <w:r>
        <w:instrText xml:space="preserve"> HYPERLINK \l "_Toc15608" </w:instrText>
      </w:r>
      <w:r>
        <w:fldChar w:fldCharType="separate"/>
      </w:r>
      <w:r>
        <w:rPr>
          <w:rFonts w:hint="eastAsia"/>
          <w:lang w:eastAsia="zh-CN"/>
        </w:rPr>
        <w:t>3、服务器</w:t>
      </w:r>
      <w:r>
        <w:tab/>
      </w:r>
      <w:r>
        <w:fldChar w:fldCharType="begin"/>
      </w:r>
      <w:r>
        <w:instrText xml:space="preserve"> PAGEREF _Toc15608 \h </w:instrText>
      </w:r>
      <w:r>
        <w:fldChar w:fldCharType="separate"/>
      </w:r>
      <w:r>
        <w:t>32</w:t>
      </w:r>
      <w:r>
        <w:fldChar w:fldCharType="end"/>
      </w:r>
      <w:r>
        <w:fldChar w:fldCharType="end"/>
      </w:r>
    </w:p>
    <w:p w:rsidR="004E7EAD">
      <w:pPr>
        <w:pStyle w:val="TOC1"/>
        <w:tabs>
          <w:tab w:val="right" w:leader="dot" w:pos="10633"/>
        </w:tabs>
      </w:pPr>
      <w:r>
        <w:fldChar w:fldCharType="begin"/>
      </w:r>
      <w:r>
        <w:instrText xml:space="preserve"> HYPERLINK \l "_Toc6367" </w:instrText>
      </w:r>
      <w:r>
        <w:fldChar w:fldCharType="separate"/>
      </w:r>
      <w:r>
        <w:rPr>
          <w:rFonts w:hint="eastAsia"/>
          <w:lang w:eastAsia="zh-CN"/>
        </w:rPr>
        <w:t>七、前端规范</w:t>
      </w:r>
      <w:r>
        <w:tab/>
      </w:r>
      <w:r>
        <w:fldChar w:fldCharType="begin"/>
      </w:r>
      <w:r>
        <w:instrText xml:space="preserve"> PAGEREF _Toc6367 \h </w:instrText>
      </w:r>
      <w:r>
        <w:fldChar w:fldCharType="separate"/>
      </w:r>
      <w:r>
        <w:t>33</w:t>
      </w:r>
      <w:r>
        <w:fldChar w:fldCharType="end"/>
      </w:r>
      <w:r>
        <w:fldChar w:fldCharType="end"/>
      </w:r>
    </w:p>
    <w:p w:rsidR="004E7EAD">
      <w:pPr>
        <w:pStyle w:val="TOC3"/>
        <w:tabs>
          <w:tab w:val="right" w:leader="dot" w:pos="10633"/>
        </w:tabs>
        <w:ind w:left="960"/>
      </w:pPr>
      <w:r>
        <w:fldChar w:fldCharType="begin"/>
      </w:r>
      <w:r>
        <w:instrText xml:space="preserve"> HYPERLINK \l "_Toc15879" </w:instrText>
      </w:r>
      <w:r>
        <w:fldChar w:fldCharType="separate"/>
      </w:r>
      <w:r>
        <w:rPr>
          <w:rFonts w:ascii="Arial" w:eastAsia="Arial"/>
        </w:rPr>
        <w:t xml:space="preserve">1． </w:t>
      </w:r>
      <w:r>
        <w:t>CSS命名 推荐使用bem</w:t>
      </w:r>
      <w:r>
        <w:tab/>
      </w:r>
      <w:r>
        <w:fldChar w:fldCharType="begin"/>
      </w:r>
      <w:r>
        <w:instrText xml:space="preserve"> PAGEREF _Toc15879 \h </w:instrText>
      </w:r>
      <w:r>
        <w:fldChar w:fldCharType="separate"/>
      </w:r>
      <w:r>
        <w:t>33</w:t>
      </w:r>
      <w:r>
        <w:fldChar w:fldCharType="end"/>
      </w:r>
      <w:r>
        <w:fldChar w:fldCharType="end"/>
      </w:r>
    </w:p>
    <w:p w:rsidR="004E7EAD">
      <w:pPr>
        <w:pStyle w:val="TOC3"/>
        <w:tabs>
          <w:tab w:val="right" w:leader="dot" w:pos="10633"/>
        </w:tabs>
        <w:ind w:left="960"/>
      </w:pPr>
      <w:r>
        <w:fldChar w:fldCharType="begin"/>
      </w:r>
      <w:r>
        <w:instrText xml:space="preserve"> HYPERLINK \l "_Toc27234" </w:instrText>
      </w:r>
      <w:r>
        <w:fldChar w:fldCharType="separate"/>
      </w:r>
      <w:r>
        <w:t>2． JS命名</w:t>
      </w:r>
      <w:r>
        <w:tab/>
      </w:r>
      <w:r>
        <w:fldChar w:fldCharType="begin"/>
      </w:r>
      <w:r>
        <w:instrText xml:space="preserve"> PAGEREF _Toc27234 \h </w:instrText>
      </w:r>
      <w:r>
        <w:fldChar w:fldCharType="separate"/>
      </w:r>
      <w:r>
        <w:t>33</w:t>
      </w:r>
      <w:r>
        <w:fldChar w:fldCharType="end"/>
      </w:r>
      <w:r>
        <w:fldChar w:fldCharType="end"/>
      </w:r>
    </w:p>
    <w:p w:rsidR="004E7EAD">
      <w:pPr>
        <w:pStyle w:val="TOC3"/>
        <w:tabs>
          <w:tab w:val="right" w:leader="dot" w:pos="10633"/>
        </w:tabs>
        <w:ind w:left="960"/>
      </w:pPr>
      <w:r>
        <w:fldChar w:fldCharType="begin"/>
      </w:r>
      <w:r>
        <w:instrText xml:space="preserve"> HYPERLINK \l "_Toc32391" </w:instrText>
      </w:r>
      <w:r>
        <w:fldChar w:fldCharType="separate"/>
      </w:r>
      <w:r>
        <w:t>3． vue组件命名必须大写开头、驼峰格式。</w:t>
      </w:r>
      <w:r>
        <w:tab/>
      </w:r>
      <w:r>
        <w:fldChar w:fldCharType="begin"/>
      </w:r>
      <w:r>
        <w:instrText xml:space="preserve"> PAGEREF _Toc32391 \h </w:instrText>
      </w:r>
      <w:r>
        <w:fldChar w:fldCharType="separate"/>
      </w:r>
      <w:r>
        <w:t>33</w:t>
      </w:r>
      <w:r>
        <w:fldChar w:fldCharType="end"/>
      </w:r>
      <w:r>
        <w:fldChar w:fldCharType="end"/>
      </w:r>
    </w:p>
    <w:p w:rsidR="004E7EAD">
      <w:pPr>
        <w:pStyle w:val="TOC1"/>
        <w:tabs>
          <w:tab w:val="right" w:leader="dot" w:pos="10633"/>
        </w:tabs>
      </w:pPr>
      <w:r>
        <w:fldChar w:fldCharType="begin"/>
      </w:r>
      <w:r>
        <w:instrText xml:space="preserve"> HYPERLINK \l "_Toc28776" </w:instrText>
      </w:r>
      <w:r>
        <w:fldChar w:fldCharType="separate"/>
      </w:r>
      <w:r>
        <w:rPr>
          <w:rFonts w:hint="eastAsia"/>
          <w:lang w:eastAsia="zh-CN"/>
        </w:rPr>
        <w:t>八、脚手架安装</w:t>
      </w:r>
      <w:r>
        <w:tab/>
      </w:r>
      <w:r>
        <w:fldChar w:fldCharType="begin"/>
      </w:r>
      <w:r>
        <w:instrText xml:space="preserve"> PAGEREF _Toc28776 \h </w:instrText>
      </w:r>
      <w:r>
        <w:fldChar w:fldCharType="separate"/>
      </w:r>
      <w:r>
        <w:t>35</w:t>
      </w:r>
      <w:r>
        <w:fldChar w:fldCharType="end"/>
      </w:r>
      <w:r>
        <w:fldChar w:fldCharType="end"/>
      </w:r>
    </w:p>
    <w:p w:rsidR="004E7EAD">
      <w:pPr>
        <w:pStyle w:val="TOC1"/>
        <w:tabs>
          <w:tab w:val="right" w:leader="dot" w:pos="10633"/>
        </w:tabs>
      </w:pPr>
      <w:r>
        <w:fldChar w:fldCharType="begin"/>
      </w:r>
      <w:r>
        <w:instrText xml:space="preserve"> HYPERLINK \l "_Toc25098" </w:instrText>
      </w:r>
      <w:r>
        <w:fldChar w:fldCharType="separate"/>
      </w:r>
      <w:r>
        <w:rPr>
          <w:rFonts w:hint="eastAsia"/>
          <w:lang w:eastAsia="zh-CN"/>
        </w:rPr>
        <w:t>九、技术框架</w:t>
      </w:r>
      <w:r>
        <w:tab/>
      </w:r>
      <w:r>
        <w:fldChar w:fldCharType="begin"/>
      </w:r>
      <w:r>
        <w:instrText xml:space="preserve"> PAGEREF _Toc25098 \h </w:instrText>
      </w:r>
      <w:r>
        <w:fldChar w:fldCharType="separate"/>
      </w:r>
      <w:r>
        <w:t>40</w:t>
      </w:r>
      <w:r>
        <w:fldChar w:fldCharType="end"/>
      </w:r>
      <w:r>
        <w:fldChar w:fldCharType="end"/>
      </w:r>
    </w:p>
    <w:p w:rsidR="004E7EAD">
      <w:pPr>
        <w:pStyle w:val="TOC1"/>
        <w:tabs>
          <w:tab w:val="right" w:leader="dot" w:pos="10633"/>
        </w:tabs>
      </w:pPr>
      <w:r>
        <w:fldChar w:fldCharType="begin"/>
      </w:r>
      <w:r>
        <w:instrText xml:space="preserve"> HYPERLINK \l "_Toc200" </w:instrText>
      </w:r>
      <w:r>
        <w:fldChar w:fldCharType="separate"/>
      </w:r>
      <w:r>
        <w:rPr>
          <w:szCs w:val="30"/>
        </w:rPr>
        <w:t>附</w:t>
      </w:r>
      <w:r>
        <w:rPr>
          <w:szCs w:val="32"/>
        </w:rPr>
        <w:t>2：</w:t>
      </w:r>
      <w:r>
        <w:rPr>
          <w:szCs w:val="30"/>
        </w:rPr>
        <w:t>本手册专有名词</w:t>
      </w:r>
      <w:r>
        <w:tab/>
      </w:r>
      <w:r>
        <w:fldChar w:fldCharType="begin"/>
      </w:r>
      <w:r>
        <w:instrText xml:space="preserve"> PAGEREF _Toc200 \h </w:instrText>
      </w:r>
      <w:r>
        <w:fldChar w:fldCharType="separate"/>
      </w:r>
      <w:r>
        <w:t>42</w:t>
      </w:r>
      <w:r>
        <w:fldChar w:fldCharType="end"/>
      </w:r>
      <w:r>
        <w:fldChar w:fldCharType="end"/>
      </w:r>
    </w:p>
    <w:p w:rsidR="004E7EAD">
      <w:pPr>
        <w:pStyle w:val="Tableofcontents10"/>
        <w:tabs>
          <w:tab w:val="right" w:leader="dot" w:pos="10443"/>
        </w:tabs>
        <w:spacing w:after="1420"/>
        <w:ind w:firstLine="0"/>
        <w:jc w:val="both"/>
        <w:rPr>
          <w:rFonts w:hint="eastAsia"/>
        </w:rPr>
      </w:pPr>
      <w:r>
        <w:fldChar w:fldCharType="end"/>
      </w:r>
    </w:p>
    <w:p w:rsidR="004E7EAD">
      <w:pPr>
        <w:pStyle w:val="Other10"/>
        <w:spacing w:after="120" w:line="240" w:lineRule="auto"/>
        <w:ind w:firstLine="0"/>
        <w:jc w:val="center"/>
        <w:rPr>
          <w:rFonts w:hint="eastAsia"/>
          <w:sz w:val="44"/>
          <w:szCs w:val="44"/>
          <w:lang w:eastAsia="zh-CN"/>
        </w:rPr>
      </w:pPr>
      <w:r>
        <w:rPr>
          <w:rFonts w:ascii="Times New Roman" w:hAnsi="Times New Roman" w:cs="Times New Roman" w:hint="eastAsia"/>
          <w:sz w:val="54"/>
          <w:szCs w:val="54"/>
          <w:lang w:val="en-US" w:eastAsia="zh-CN" w:bidi="en-US"/>
        </w:rPr>
        <w:t>开发手册</w:t>
      </w:r>
    </w:p>
    <w:tbl>
      <w:tblPr>
        <w:tblW w:w="0" w:type="auto"/>
        <w:jc w:val="center"/>
        <w:tblLayout w:type="fixed"/>
        <w:tblCellMar>
          <w:left w:w="10" w:type="dxa"/>
          <w:right w:w="10" w:type="dxa"/>
        </w:tblCellMar>
        <w:tblLook w:val="04A0"/>
      </w:tblPr>
      <w:tblGrid>
        <w:gridCol w:w="1214"/>
        <w:gridCol w:w="2448"/>
        <w:gridCol w:w="1704"/>
        <w:gridCol w:w="3653"/>
      </w:tblGrid>
      <w:tr>
        <w:tblPrEx>
          <w:tblW w:w="0" w:type="auto"/>
          <w:jc w:val="center"/>
          <w:tblLayout w:type="fixed"/>
          <w:tblCellMar>
            <w:left w:w="10" w:type="dxa"/>
            <w:right w:w="10" w:type="dxa"/>
          </w:tblCellMar>
          <w:tblLook w:val="04A0"/>
        </w:tblPrEx>
        <w:trPr>
          <w:trHeight w:hRule="exact" w:val="110"/>
          <w:jc w:val="center"/>
        </w:trPr>
        <w:tc>
          <w:tcPr>
            <w:tcW w:w="1214" w:type="dxa"/>
            <w:tcBorders>
              <w:top w:val="single" w:sz="4" w:space="0" w:color="auto"/>
              <w:left w:val="single" w:sz="4" w:space="0" w:color="auto"/>
            </w:tcBorders>
            <w:shd w:val="clear" w:color="auto" w:fill="FFFFFF"/>
          </w:tcPr>
          <w:p w:rsidR="004E7EAD">
            <w:pPr>
              <w:rPr>
                <w:sz w:val="10"/>
                <w:szCs w:val="10"/>
              </w:rPr>
            </w:pPr>
          </w:p>
        </w:tc>
        <w:tc>
          <w:tcPr>
            <w:tcW w:w="2448" w:type="dxa"/>
            <w:tcBorders>
              <w:top w:val="single" w:sz="4" w:space="0" w:color="auto"/>
              <w:left w:val="single" w:sz="4" w:space="0" w:color="auto"/>
            </w:tcBorders>
            <w:shd w:val="clear" w:color="auto" w:fill="FFFFFF"/>
          </w:tcPr>
          <w:p w:rsidR="004E7EAD">
            <w:pPr>
              <w:rPr>
                <w:sz w:val="10"/>
                <w:szCs w:val="10"/>
              </w:rPr>
            </w:pPr>
          </w:p>
        </w:tc>
        <w:tc>
          <w:tcPr>
            <w:tcW w:w="1704" w:type="dxa"/>
            <w:tcBorders>
              <w:top w:val="single" w:sz="4" w:space="0" w:color="auto"/>
              <w:left w:val="single" w:sz="4" w:space="0" w:color="auto"/>
            </w:tcBorders>
            <w:shd w:val="clear" w:color="auto" w:fill="FFFFFF"/>
          </w:tcPr>
          <w:p w:rsidR="004E7EAD">
            <w:pPr>
              <w:rPr>
                <w:sz w:val="10"/>
                <w:szCs w:val="10"/>
              </w:rPr>
            </w:pPr>
          </w:p>
        </w:tc>
        <w:tc>
          <w:tcPr>
            <w:tcW w:w="3653" w:type="dxa"/>
            <w:tcBorders>
              <w:top w:val="single" w:sz="4" w:space="0" w:color="auto"/>
              <w:left w:val="single" w:sz="4" w:space="0" w:color="auto"/>
              <w:right w:val="single" w:sz="4" w:space="0" w:color="auto"/>
            </w:tcBorders>
            <w:shd w:val="clear" w:color="auto" w:fill="FFFFFF"/>
          </w:tcPr>
          <w:p w:rsidR="004E7EAD">
            <w:pPr>
              <w:rPr>
                <w:sz w:val="10"/>
                <w:szCs w:val="10"/>
              </w:rPr>
            </w:pPr>
          </w:p>
        </w:tc>
      </w:tr>
      <w:tr>
        <w:tblPrEx>
          <w:tblW w:w="0" w:type="auto"/>
          <w:jc w:val="center"/>
          <w:tblLayout w:type="fixed"/>
          <w:tblCellMar>
            <w:left w:w="10" w:type="dxa"/>
            <w:right w:w="10" w:type="dxa"/>
          </w:tblCellMar>
          <w:tblLook w:val="04A0"/>
        </w:tblPrEx>
        <w:trPr>
          <w:trHeight w:hRule="exact" w:val="514"/>
          <w:jc w:val="center"/>
        </w:trPr>
        <w:tc>
          <w:tcPr>
            <w:tcW w:w="1214" w:type="dxa"/>
            <w:tcBorders>
              <w:left w:val="single" w:sz="4" w:space="0" w:color="auto"/>
            </w:tcBorders>
            <w:shd w:val="clear" w:color="auto" w:fill="FFFFFF"/>
            <w:vAlign w:val="center"/>
          </w:tcPr>
          <w:p w:rsidR="004E7EAD">
            <w:pPr>
              <w:pStyle w:val="Other10"/>
              <w:spacing w:after="0" w:line="240" w:lineRule="auto"/>
              <w:ind w:firstLine="0"/>
              <w:jc w:val="center"/>
              <w:rPr>
                <w:rFonts w:hint="eastAsia"/>
                <w:sz w:val="18"/>
                <w:szCs w:val="18"/>
              </w:rPr>
            </w:pPr>
            <w:r>
              <w:rPr>
                <w:b/>
                <w:bCs/>
                <w:color w:val="333333"/>
                <w:sz w:val="18"/>
                <w:szCs w:val="18"/>
              </w:rPr>
              <w:t>版本号</w:t>
            </w:r>
          </w:p>
        </w:tc>
        <w:tc>
          <w:tcPr>
            <w:tcW w:w="2448" w:type="dxa"/>
            <w:tcBorders>
              <w:left w:val="single" w:sz="4" w:space="0" w:color="auto"/>
            </w:tcBorders>
            <w:shd w:val="clear" w:color="auto" w:fill="FFFFFF"/>
            <w:vAlign w:val="center"/>
          </w:tcPr>
          <w:p w:rsidR="004E7EAD">
            <w:pPr>
              <w:pStyle w:val="Other10"/>
              <w:spacing w:after="0" w:line="240" w:lineRule="auto"/>
              <w:ind w:firstLine="0"/>
              <w:jc w:val="center"/>
              <w:rPr>
                <w:rFonts w:hint="eastAsia"/>
                <w:sz w:val="18"/>
                <w:szCs w:val="18"/>
              </w:rPr>
            </w:pPr>
            <w:r>
              <w:rPr>
                <w:b/>
                <w:bCs/>
                <w:color w:val="333333"/>
                <w:sz w:val="18"/>
                <w:szCs w:val="18"/>
              </w:rPr>
              <w:t>制定团队</w:t>
            </w:r>
          </w:p>
        </w:tc>
        <w:tc>
          <w:tcPr>
            <w:tcW w:w="1704" w:type="dxa"/>
            <w:tcBorders>
              <w:left w:val="single" w:sz="4" w:space="0" w:color="auto"/>
            </w:tcBorders>
            <w:shd w:val="clear" w:color="auto" w:fill="FFFFFF"/>
            <w:vAlign w:val="center"/>
          </w:tcPr>
          <w:p w:rsidR="004E7EAD">
            <w:pPr>
              <w:pStyle w:val="Other10"/>
              <w:spacing w:after="0" w:line="240" w:lineRule="auto"/>
              <w:ind w:firstLine="0"/>
              <w:jc w:val="center"/>
              <w:rPr>
                <w:rFonts w:hint="eastAsia"/>
                <w:sz w:val="18"/>
                <w:szCs w:val="18"/>
              </w:rPr>
            </w:pPr>
            <w:r>
              <w:rPr>
                <w:b/>
                <w:bCs/>
                <w:color w:val="333333"/>
                <w:sz w:val="18"/>
                <w:szCs w:val="18"/>
              </w:rPr>
              <w:t>更新日期</w:t>
            </w:r>
          </w:p>
        </w:tc>
        <w:tc>
          <w:tcPr>
            <w:tcW w:w="3653" w:type="dxa"/>
            <w:tcBorders>
              <w:left w:val="single" w:sz="4" w:space="0" w:color="auto"/>
              <w:right w:val="single" w:sz="4" w:space="0" w:color="auto"/>
            </w:tcBorders>
            <w:shd w:val="clear" w:color="auto" w:fill="FFFFFF"/>
            <w:vAlign w:val="center"/>
          </w:tcPr>
          <w:p w:rsidR="004E7EAD">
            <w:pPr>
              <w:pStyle w:val="Other10"/>
              <w:spacing w:after="0" w:line="240" w:lineRule="auto"/>
              <w:ind w:firstLine="0"/>
              <w:jc w:val="center"/>
              <w:rPr>
                <w:rFonts w:hint="eastAsia"/>
                <w:sz w:val="18"/>
                <w:szCs w:val="18"/>
              </w:rPr>
            </w:pPr>
            <w:r>
              <w:rPr>
                <w:b/>
                <w:bCs/>
                <w:color w:val="333333"/>
                <w:sz w:val="18"/>
                <w:szCs w:val="18"/>
              </w:rPr>
              <w:t>备注</w:t>
            </w:r>
          </w:p>
        </w:tc>
      </w:tr>
      <w:tr>
        <w:tblPrEx>
          <w:tblW w:w="0" w:type="auto"/>
          <w:jc w:val="center"/>
          <w:tblLayout w:type="fixed"/>
          <w:tblCellMar>
            <w:left w:w="10" w:type="dxa"/>
            <w:right w:w="10" w:type="dxa"/>
          </w:tblCellMar>
          <w:tblLook w:val="04A0"/>
        </w:tblPrEx>
        <w:trPr>
          <w:trHeight w:hRule="exact" w:val="634"/>
          <w:jc w:val="center"/>
        </w:trPr>
        <w:tc>
          <w:tcPr>
            <w:tcW w:w="1214" w:type="dxa"/>
            <w:tcBorders>
              <w:top w:val="single" w:sz="4" w:space="0" w:color="auto"/>
              <w:left w:val="single" w:sz="4" w:space="0" w:color="auto"/>
              <w:bottom w:val="single" w:sz="4" w:space="0" w:color="auto"/>
            </w:tcBorders>
            <w:shd w:val="clear" w:color="auto" w:fill="FFFFFF"/>
            <w:vAlign w:val="center"/>
          </w:tcPr>
          <w:p w:rsidR="004E7EAD">
            <w:pPr>
              <w:pStyle w:val="Other10"/>
              <w:spacing w:after="0" w:line="240" w:lineRule="auto"/>
              <w:ind w:firstLine="0"/>
              <w:jc w:val="center"/>
              <w:rPr>
                <w:rFonts w:hint="eastAsia"/>
                <w:sz w:val="19"/>
                <w:szCs w:val="19"/>
              </w:rPr>
            </w:pPr>
            <w:r>
              <w:rPr>
                <w:rFonts w:ascii="Times New Roman" w:hAnsi="Times New Roman" w:cs="Times New Roman" w:hint="eastAsia"/>
                <w:color w:val="333333"/>
                <w:sz w:val="19"/>
                <w:szCs w:val="19"/>
                <w:lang w:val="en-US" w:eastAsia="zh-CN" w:bidi="en-US"/>
              </w:rPr>
              <w:t>1</w:t>
            </w:r>
            <w:r>
              <w:rPr>
                <w:rFonts w:ascii="Times New Roman" w:eastAsia="Times New Roman" w:hAnsi="Times New Roman" w:cs="Times New Roman"/>
                <w:color w:val="333333"/>
                <w:sz w:val="19"/>
                <w:szCs w:val="19"/>
                <w:lang w:val="en-US" w:eastAsia="en-US" w:bidi="en-US"/>
              </w:rPr>
              <w:t>.0</w:t>
            </w:r>
          </w:p>
        </w:tc>
        <w:tc>
          <w:tcPr>
            <w:tcW w:w="2448" w:type="dxa"/>
            <w:tcBorders>
              <w:top w:val="single" w:sz="4" w:space="0" w:color="auto"/>
              <w:left w:val="single" w:sz="4" w:space="0" w:color="auto"/>
              <w:bottom w:val="single" w:sz="4" w:space="0" w:color="auto"/>
            </w:tcBorders>
            <w:shd w:val="clear" w:color="auto" w:fill="FFFFFF"/>
            <w:vAlign w:val="center"/>
          </w:tcPr>
          <w:p w:rsidR="004E7EAD">
            <w:pPr>
              <w:pStyle w:val="Other10"/>
              <w:spacing w:after="0" w:line="240" w:lineRule="auto"/>
              <w:ind w:firstLine="0"/>
              <w:jc w:val="center"/>
              <w:rPr>
                <w:rFonts w:hint="eastAsia"/>
                <w:sz w:val="18"/>
                <w:szCs w:val="18"/>
                <w:lang w:val="en-US" w:eastAsia="zh-CN"/>
              </w:rPr>
            </w:pPr>
            <w:r>
              <w:rPr>
                <w:rFonts w:hint="eastAsia"/>
                <w:color w:val="333333"/>
                <w:sz w:val="18"/>
                <w:szCs w:val="18"/>
                <w:lang w:val="en-US" w:eastAsia="zh-CN"/>
              </w:rPr>
              <w:t>美梦科技</w:t>
            </w:r>
          </w:p>
        </w:tc>
        <w:tc>
          <w:tcPr>
            <w:tcW w:w="1704" w:type="dxa"/>
            <w:tcBorders>
              <w:top w:val="single" w:sz="4" w:space="0" w:color="auto"/>
              <w:left w:val="single" w:sz="4" w:space="0" w:color="auto"/>
              <w:bottom w:val="single" w:sz="4" w:space="0" w:color="auto"/>
            </w:tcBorders>
            <w:shd w:val="clear" w:color="auto" w:fill="FFFFFF"/>
            <w:vAlign w:val="center"/>
          </w:tcPr>
          <w:p w:rsidR="004E7EAD">
            <w:pPr>
              <w:pStyle w:val="Other10"/>
              <w:spacing w:after="0" w:line="240" w:lineRule="auto"/>
              <w:ind w:firstLine="0"/>
              <w:jc w:val="center"/>
              <w:rPr>
                <w:rFonts w:hint="eastAsia"/>
                <w:sz w:val="19"/>
                <w:szCs w:val="19"/>
                <w:lang w:val="en-US" w:eastAsia="zh-CN"/>
              </w:rPr>
            </w:pPr>
            <w:r>
              <w:rPr>
                <w:rFonts w:ascii="Times New Roman" w:hAnsi="Times New Roman" w:cs="Times New Roman" w:hint="eastAsia"/>
                <w:b/>
                <w:bCs/>
                <w:sz w:val="19"/>
                <w:szCs w:val="19"/>
                <w:lang w:val="en-US" w:eastAsia="zh-CN" w:bidi="en-US"/>
              </w:rPr>
              <w:t>2022</w:t>
            </w:r>
            <w:r>
              <w:rPr>
                <w:rFonts w:ascii="Times New Roman" w:eastAsia="Times New Roman" w:hAnsi="Times New Roman" w:cs="Times New Roman"/>
                <w:b/>
                <w:bCs/>
                <w:sz w:val="19"/>
                <w:szCs w:val="19"/>
                <w:lang w:val="en-US" w:eastAsia="en-US" w:bidi="en-US"/>
              </w:rPr>
              <w:t>.</w:t>
            </w:r>
            <w:r>
              <w:rPr>
                <w:rFonts w:ascii="Times New Roman" w:hAnsi="Times New Roman" w:cs="Times New Roman" w:hint="eastAsia"/>
                <w:b/>
                <w:bCs/>
                <w:sz w:val="19"/>
                <w:szCs w:val="19"/>
                <w:lang w:val="en-US" w:eastAsia="zh-CN" w:bidi="en-US"/>
              </w:rPr>
              <w:t>03</w:t>
            </w:r>
          </w:p>
        </w:tc>
        <w:tc>
          <w:tcPr>
            <w:tcW w:w="3653" w:type="dxa"/>
            <w:tcBorders>
              <w:top w:val="single" w:sz="4" w:space="0" w:color="auto"/>
              <w:left w:val="single" w:sz="4" w:space="0" w:color="auto"/>
              <w:bottom w:val="single" w:sz="4" w:space="0" w:color="auto"/>
              <w:right w:val="single" w:sz="4" w:space="0" w:color="auto"/>
            </w:tcBorders>
            <w:shd w:val="clear" w:color="auto" w:fill="FFFFFF"/>
            <w:vAlign w:val="center"/>
          </w:tcPr>
          <w:p w:rsidR="004E7EAD">
            <w:pPr>
              <w:pStyle w:val="Other10"/>
              <w:spacing w:after="0" w:line="240" w:lineRule="auto"/>
              <w:ind w:firstLine="160"/>
              <w:rPr>
                <w:rFonts w:hint="eastAsia"/>
                <w:sz w:val="18"/>
                <w:szCs w:val="18"/>
              </w:rPr>
            </w:pPr>
          </w:p>
        </w:tc>
      </w:tr>
    </w:tbl>
    <w:p w:rsidR="004E7EAD">
      <w:pPr>
        <w:spacing w:after="599" w:line="1" w:lineRule="exact"/>
      </w:pPr>
    </w:p>
    <w:p w:rsidR="004E7EAD">
      <w:pPr>
        <w:pStyle w:val="Heading110"/>
        <w:keepNext/>
        <w:keepLines/>
        <w:spacing w:after="120"/>
        <w:rPr>
          <w:rFonts w:hint="eastAsia"/>
        </w:rPr>
      </w:pPr>
      <w:bookmarkStart w:id="4" w:name="bookmark30"/>
      <w:bookmarkStart w:id="5" w:name="bookmark27"/>
      <w:bookmarkStart w:id="6" w:name="bookmark28"/>
      <w:bookmarkStart w:id="7" w:name="bookmark26"/>
      <w:bookmarkStart w:id="8" w:name="_Toc2467"/>
      <w:bookmarkStart w:id="9" w:name="bookmark29"/>
      <w:r>
        <w:t>一、编程规约</w:t>
      </w:r>
      <w:bookmarkEnd w:id="4"/>
      <w:bookmarkEnd w:id="5"/>
      <w:bookmarkEnd w:id="6"/>
      <w:bookmarkEnd w:id="7"/>
      <w:bookmarkEnd w:id="8"/>
      <w:bookmarkEnd w:id="9"/>
    </w:p>
    <w:p w:rsidR="004E7EAD" w:rsidP="00E17D50">
      <w:pPr>
        <w:pStyle w:val="Heading210"/>
        <w:keepNext/>
        <w:keepLines/>
        <w:tabs>
          <w:tab w:val="center" w:pos="5316"/>
        </w:tabs>
        <w:rPr>
          <w:rFonts w:hint="eastAsia"/>
        </w:rPr>
      </w:pPr>
      <w:bookmarkStart w:id="10" w:name="bookmark33"/>
      <w:bookmarkStart w:id="11" w:name="bookmark31"/>
      <w:bookmarkStart w:id="12" w:name="_Toc9181"/>
      <w:bookmarkStart w:id="13" w:name="bookmark32"/>
      <w:r>
        <w:rPr>
          <w:rFonts w:hint="eastAsia"/>
          <w:lang w:val="en-US" w:eastAsia="zh-CN"/>
        </w:rPr>
        <w:t>1、</w:t>
      </w:r>
      <w:r>
        <w:t>命名风格</w:t>
      </w:r>
      <w:bookmarkEnd w:id="10"/>
      <w:bookmarkEnd w:id="11"/>
      <w:bookmarkEnd w:id="12"/>
      <w:bookmarkEnd w:id="13"/>
      <w:r w:rsidR="00E17D50">
        <w:rPr>
          <w:rFonts w:hint="eastAsia"/>
        </w:rPr>
        <w:tab/>
      </w:r>
    </w:p>
    <w:p w:rsidR="004E7EAD">
      <w:pPr>
        <w:pStyle w:val="Bodytext20"/>
        <w:numPr>
          <w:ilvl w:val="0"/>
          <w:numId w:val="1"/>
        </w:numPr>
        <w:tabs>
          <w:tab w:val="left" w:pos="821"/>
          <w:tab w:val="left" w:pos="2683"/>
        </w:tabs>
        <w:spacing w:line="403" w:lineRule="exact"/>
        <w:ind w:left="720" w:hanging="360"/>
        <w:jc w:val="both"/>
      </w:pPr>
      <w:bookmarkStart w:id="14" w:name="bookmark34"/>
      <w:bookmarkEnd w:id="14"/>
      <w:r>
        <w:rPr>
          <w:rFonts w:ascii="宋体" w:eastAsia="宋体" w:hAnsi="宋体" w:cs="宋体"/>
          <w:lang w:val="zh-TW" w:eastAsia="zh-TW" w:bidi="zh-TW"/>
        </w:rPr>
        <w:t>【强制】代码中的命名均不能以</w:t>
      </w:r>
      <w:r>
        <w:rPr>
          <w:rFonts w:ascii="宋体" w:eastAsia="宋体" w:hAnsi="宋体" w:cs="宋体"/>
          <w:color w:val="0000FF"/>
          <w:lang w:val="zh-TW" w:eastAsia="zh-TW" w:bidi="zh-TW"/>
        </w:rPr>
        <w:t>下划线或美元符号</w:t>
      </w:r>
      <w:r>
        <w:rPr>
          <w:rFonts w:ascii="宋体" w:eastAsia="宋体" w:hAnsi="宋体" w:cs="宋体"/>
          <w:lang w:val="zh-TW" w:eastAsia="zh-TW" w:bidi="zh-TW"/>
        </w:rPr>
        <w:t>开始，也不能以</w:t>
      </w:r>
      <w:r>
        <w:rPr>
          <w:rFonts w:ascii="宋体" w:eastAsia="宋体" w:hAnsi="宋体" w:cs="宋体"/>
          <w:color w:val="0000FF"/>
          <w:lang w:val="zh-TW" w:eastAsia="zh-TW" w:bidi="zh-TW"/>
        </w:rPr>
        <w:t>下划线或美元符号</w:t>
      </w:r>
      <w:r>
        <w:rPr>
          <w:rFonts w:ascii="宋体" w:eastAsia="宋体" w:hAnsi="宋体" w:cs="宋体"/>
          <w:lang w:val="zh-TW" w:eastAsia="zh-TW" w:bidi="zh-TW"/>
        </w:rPr>
        <w:t xml:space="preserve">结束。 </w:t>
      </w:r>
      <w:r>
        <w:rPr>
          <w:rFonts w:ascii="宋体" w:eastAsia="宋体" w:hAnsi="宋体" w:cs="宋体"/>
          <w:color w:val="FF4500"/>
          <w:lang w:val="zh-TW" w:eastAsia="zh-TW" w:bidi="zh-TW"/>
        </w:rPr>
        <w:t>反例：</w:t>
      </w:r>
      <w:r>
        <w:rPr>
          <w:color w:val="C7254E"/>
        </w:rPr>
        <w:t xml:space="preserve">_name </w:t>
      </w:r>
      <w:r>
        <w:rPr>
          <w:color w:val="C7254E"/>
          <w:lang w:val="zh-TW" w:eastAsia="zh-TW" w:bidi="zh-TW"/>
        </w:rPr>
        <w:t xml:space="preserve">/ </w:t>
      </w:r>
      <w:r>
        <w:rPr>
          <w:u w:val="single"/>
        </w:rPr>
        <w:t xml:space="preserve"> </w:t>
      </w:r>
      <w:r>
        <w:rPr>
          <w:u w:val="single"/>
        </w:rPr>
        <w:tab/>
      </w:r>
      <w:r>
        <w:rPr>
          <w:color w:val="C7254E"/>
          <w:lang w:val="zh-TW" w:eastAsia="zh-TW" w:bidi="zh-TW"/>
        </w:rPr>
        <w:t>_</w:t>
      </w:r>
      <w:r>
        <w:rPr>
          <w:color w:val="C7254E"/>
        </w:rPr>
        <w:t xml:space="preserve">name </w:t>
      </w:r>
      <w:r>
        <w:rPr>
          <w:color w:val="C7254E"/>
          <w:lang w:val="zh-TW" w:eastAsia="zh-TW" w:bidi="zh-TW"/>
        </w:rPr>
        <w:t xml:space="preserve">/ </w:t>
      </w:r>
      <w:r>
        <w:rPr>
          <w:color w:val="C7254E"/>
        </w:rPr>
        <w:t xml:space="preserve">$Object </w:t>
      </w:r>
      <w:r>
        <w:rPr>
          <w:color w:val="C7254E"/>
          <w:lang w:val="zh-TW" w:eastAsia="zh-TW" w:bidi="zh-TW"/>
        </w:rPr>
        <w:t xml:space="preserve">/ </w:t>
      </w:r>
      <w:r>
        <w:rPr>
          <w:color w:val="C7254E"/>
        </w:rPr>
        <w:t xml:space="preserve">name_ </w:t>
      </w:r>
      <w:r>
        <w:rPr>
          <w:color w:val="C7254E"/>
          <w:lang w:val="zh-TW" w:eastAsia="zh-TW" w:bidi="zh-TW"/>
        </w:rPr>
        <w:t xml:space="preserve">/ </w:t>
      </w:r>
      <w:r>
        <w:rPr>
          <w:color w:val="C7254E"/>
        </w:rPr>
        <w:t xml:space="preserve">name$ </w:t>
      </w:r>
      <w:r>
        <w:rPr>
          <w:color w:val="C7254E"/>
          <w:lang w:val="zh-TW" w:eastAsia="zh-TW" w:bidi="zh-TW"/>
        </w:rPr>
        <w:t xml:space="preserve">/ </w:t>
      </w:r>
      <w:r>
        <w:rPr>
          <w:color w:val="C7254E"/>
        </w:rPr>
        <w:t>Object$</w:t>
      </w:r>
    </w:p>
    <w:p w:rsidR="004E7EAD">
      <w:pPr>
        <w:pStyle w:val="Bodytext10"/>
        <w:numPr>
          <w:ilvl w:val="0"/>
          <w:numId w:val="1"/>
        </w:numPr>
        <w:tabs>
          <w:tab w:val="left" w:pos="821"/>
        </w:tabs>
        <w:rPr>
          <w:rFonts w:hint="eastAsia"/>
        </w:rPr>
      </w:pPr>
      <w:bookmarkStart w:id="15" w:name="bookmark35"/>
      <w:bookmarkEnd w:id="15"/>
      <w:r>
        <w:t xml:space="preserve">【强制】代码中的命名严禁使用拼音与英文混合的方式，更不允许直接使用中文的方式。 </w:t>
      </w:r>
      <w:r>
        <w:rPr>
          <w:color w:val="977C00"/>
        </w:rPr>
        <w:t>说明：</w:t>
      </w:r>
      <w:r>
        <w:t>正确的英文拼写和语法可以让阅读者易于理解，避免歧义。注意，即使纯拼音命名方式 也要避免采用。</w:t>
      </w:r>
    </w:p>
    <w:p w:rsidR="004E7EAD">
      <w:pPr>
        <w:pStyle w:val="Bodytext20"/>
        <w:ind w:left="720" w:firstLine="0"/>
        <w:jc w:val="both"/>
        <w:rPr>
          <w:lang w:eastAsia="zh-TW"/>
        </w:rPr>
      </w:pPr>
      <w:r>
        <w:rPr>
          <w:rFonts w:ascii="宋体" w:eastAsia="宋体" w:hAnsi="宋体" w:cs="宋体"/>
          <w:color w:val="019858"/>
          <w:lang w:val="zh-TW" w:eastAsia="zh-TW" w:bidi="zh-TW"/>
        </w:rPr>
        <w:t>正例：</w:t>
      </w:r>
      <w:r>
        <w:rPr>
          <w:lang w:eastAsia="zh-TW"/>
        </w:rPr>
        <w:t xml:space="preserve">com </w:t>
      </w:r>
      <w:r>
        <w:rPr>
          <w:rFonts w:ascii="宋体" w:eastAsia="宋体" w:hAnsi="宋体" w:cs="宋体"/>
          <w:lang w:val="zh-TW" w:eastAsia="zh-TW" w:bidi="zh-TW"/>
        </w:rPr>
        <w:t xml:space="preserve">/ </w:t>
      </w:r>
      <w:r>
        <w:rPr>
          <w:rFonts w:eastAsia="宋体" w:hint="eastAsia"/>
          <w:lang w:eastAsia="zh-TW"/>
        </w:rPr>
        <w:t>dream</w:t>
      </w:r>
      <w:r>
        <w:rPr>
          <w:lang w:eastAsia="zh-TW"/>
        </w:rPr>
        <w:t xml:space="preserve"> </w:t>
      </w:r>
      <w:r>
        <w:rPr>
          <w:rFonts w:ascii="宋体" w:eastAsia="宋体" w:hAnsi="宋体" w:cs="宋体"/>
          <w:lang w:val="zh-TW" w:eastAsia="zh-TW" w:bidi="zh-TW"/>
        </w:rPr>
        <w:t xml:space="preserve">/ </w:t>
      </w:r>
      <w:r>
        <w:rPr>
          <w:lang w:eastAsia="zh-TW"/>
        </w:rPr>
        <w:t>youku</w:t>
      </w:r>
      <w:r>
        <w:rPr>
          <w:lang w:eastAsia="zh-TW"/>
        </w:rPr>
        <w:t xml:space="preserve"> </w:t>
      </w:r>
      <w:r>
        <w:rPr>
          <w:rFonts w:ascii="宋体" w:eastAsia="宋体" w:hAnsi="宋体" w:cs="宋体"/>
          <w:lang w:val="zh-TW" w:eastAsia="zh-TW" w:bidi="zh-TW"/>
        </w:rPr>
        <w:t xml:space="preserve">/ </w:t>
      </w:r>
      <w:r>
        <w:rPr>
          <w:lang w:eastAsia="zh-TW"/>
        </w:rPr>
        <w:t>hangzhou</w:t>
      </w:r>
      <w:r>
        <w:rPr>
          <w:rFonts w:ascii="宋体" w:eastAsia="宋体" w:hAnsi="宋体" w:cs="宋体"/>
          <w:lang w:val="zh-TW" w:eastAsia="zh-TW" w:bidi="zh-TW"/>
        </w:rPr>
        <w:t xml:space="preserve">等国际通用的名称，可视同英文。 </w:t>
      </w:r>
      <w:r>
        <w:rPr>
          <w:rFonts w:ascii="宋体" w:eastAsia="宋体" w:hAnsi="宋体" w:cs="宋体"/>
          <w:color w:val="FF4500"/>
          <w:lang w:val="zh-TW" w:eastAsia="zh-TW" w:bidi="zh-TW"/>
        </w:rPr>
        <w:t>反例：</w:t>
      </w:r>
      <w:r>
        <w:rPr>
          <w:lang w:eastAsia="zh-TW"/>
        </w:rPr>
        <w:t>DaZhePromotion</w:t>
      </w:r>
      <w:r>
        <w:rPr>
          <w:lang w:eastAsia="zh-TW"/>
        </w:rPr>
        <w:t xml:space="preserve"> </w:t>
      </w:r>
      <w:r>
        <w:rPr>
          <w:lang w:val="zh-TW" w:eastAsia="zh-TW" w:bidi="zh-TW"/>
        </w:rPr>
        <w:t>［</w:t>
      </w:r>
      <w:r>
        <w:rPr>
          <w:rFonts w:ascii="宋体" w:eastAsia="宋体" w:hAnsi="宋体" w:cs="宋体"/>
          <w:lang w:val="zh-TW" w:eastAsia="zh-TW" w:bidi="zh-TW"/>
        </w:rPr>
        <w:t>打折</w:t>
      </w:r>
      <w:r>
        <w:rPr>
          <w:lang w:val="zh-TW" w:eastAsia="zh-TW" w:bidi="zh-TW"/>
        </w:rPr>
        <w:t>］</w:t>
      </w:r>
      <w:r>
        <w:rPr>
          <w:rFonts w:ascii="宋体" w:eastAsia="宋体" w:hAnsi="宋体" w:cs="宋体"/>
          <w:lang w:val="zh-TW" w:eastAsia="zh-TW" w:bidi="zh-TW"/>
        </w:rPr>
        <w:t xml:space="preserve">/ </w:t>
      </w:r>
      <w:r>
        <w:rPr>
          <w:lang w:eastAsia="zh-TW"/>
        </w:rPr>
        <w:t>getPingfenByName</w:t>
      </w:r>
      <w:r>
        <w:rPr>
          <w:lang w:eastAsia="zh-TW"/>
        </w:rPr>
        <w:t>()</w:t>
      </w:r>
      <w:r>
        <w:rPr>
          <w:lang w:val="zh-TW" w:eastAsia="zh-TW" w:bidi="zh-TW"/>
        </w:rPr>
        <w:t>［</w:t>
      </w:r>
      <w:r>
        <w:rPr>
          <w:rFonts w:ascii="宋体" w:eastAsia="宋体" w:hAnsi="宋体" w:cs="宋体"/>
          <w:lang w:val="zh-TW" w:eastAsia="zh-TW" w:bidi="zh-TW"/>
        </w:rPr>
        <w:t>评分</w:t>
      </w:r>
      <w:r>
        <w:rPr>
          <w:lang w:val="zh-TW" w:eastAsia="zh-TW" w:bidi="zh-TW"/>
        </w:rPr>
        <w:t>］</w:t>
      </w:r>
      <w:r>
        <w:rPr>
          <w:rFonts w:ascii="宋体" w:eastAsia="宋体" w:hAnsi="宋体" w:cs="宋体"/>
          <w:lang w:val="zh-TW" w:eastAsia="zh-TW" w:bidi="zh-TW"/>
        </w:rPr>
        <w:t xml:space="preserve">/ </w:t>
      </w:r>
      <w:r>
        <w:rPr>
          <w:lang w:eastAsia="zh-TW"/>
        </w:rPr>
        <w:t xml:space="preserve">int </w:t>
      </w:r>
      <w:r>
        <w:rPr>
          <w:rFonts w:ascii="宋体" w:eastAsia="宋体" w:hAnsi="宋体" w:cs="宋体"/>
          <w:lang w:val="zh-TW" w:eastAsia="zh-TW" w:bidi="zh-TW"/>
        </w:rPr>
        <w:t>某变量=3</w:t>
      </w:r>
    </w:p>
    <w:p w:rsidR="004E7EAD">
      <w:pPr>
        <w:pStyle w:val="Bodytext10"/>
        <w:numPr>
          <w:ilvl w:val="0"/>
          <w:numId w:val="1"/>
        </w:numPr>
        <w:tabs>
          <w:tab w:val="left" w:pos="821"/>
        </w:tabs>
        <w:spacing w:line="427" w:lineRule="exact"/>
        <w:jc w:val="both"/>
        <w:rPr>
          <w:rFonts w:hint="eastAsia"/>
        </w:rPr>
      </w:pPr>
      <w:bookmarkStart w:id="16" w:name="bookmark36"/>
      <w:bookmarkEnd w:id="16"/>
      <w:r>
        <w:t>【强制】类名使用</w:t>
      </w:r>
      <w:r>
        <w:rPr>
          <w:rFonts w:ascii="Times New Roman" w:eastAsia="Times New Roman" w:hAnsi="Times New Roman" w:cs="Times New Roman"/>
          <w:lang w:val="en-US" w:eastAsia="en-US" w:bidi="en-US"/>
        </w:rPr>
        <w:t>UpperCamelCase</w:t>
      </w:r>
      <w:r>
        <w:t>风格，必须遵从驼峰形式，但以下情形例外：</w:t>
      </w:r>
      <w:r>
        <w:rPr>
          <w:rFonts w:ascii="Times New Roman" w:eastAsia="Times New Roman" w:hAnsi="Times New Roman" w:cs="Times New Roman"/>
          <w:lang w:val="en-US" w:eastAsia="en-US" w:bidi="en-US"/>
        </w:rPr>
        <w:t xml:space="preserve">DO </w:t>
      </w:r>
      <w:r>
        <w:t xml:space="preserve">/ </w:t>
      </w:r>
      <w:r>
        <w:rPr>
          <w:rFonts w:ascii="Times New Roman" w:eastAsia="Times New Roman" w:hAnsi="Times New Roman" w:cs="Times New Roman"/>
          <w:lang w:val="en-US" w:eastAsia="en-US" w:bidi="en-US"/>
        </w:rPr>
        <w:t xml:space="preserve">BO </w:t>
      </w:r>
      <w:r>
        <w:t xml:space="preserve">/ </w:t>
      </w:r>
      <w:r>
        <w:rPr>
          <w:rFonts w:ascii="Times New Roman" w:eastAsia="Times New Roman" w:hAnsi="Times New Roman" w:cs="Times New Roman"/>
          <w:lang w:val="en-US" w:eastAsia="en-US" w:bidi="en-US"/>
        </w:rPr>
        <w:t xml:space="preserve">DTO </w:t>
      </w:r>
      <w:r>
        <w:t xml:space="preserve">/ </w:t>
      </w:r>
      <w:r>
        <w:rPr>
          <w:rFonts w:ascii="Times New Roman" w:eastAsia="Times New Roman" w:hAnsi="Times New Roman" w:cs="Times New Roman"/>
          <w:lang w:val="en-US" w:eastAsia="en-US" w:bidi="en-US"/>
        </w:rPr>
        <w:t xml:space="preserve">VO </w:t>
      </w:r>
      <w:r>
        <w:t xml:space="preserve">/ </w:t>
      </w:r>
      <w:r>
        <w:rPr>
          <w:rFonts w:ascii="Times New Roman" w:eastAsia="Times New Roman" w:hAnsi="Times New Roman" w:cs="Times New Roman"/>
          <w:lang w:val="en-US" w:eastAsia="en-US" w:bidi="en-US"/>
        </w:rPr>
        <w:t>AO</w:t>
      </w:r>
    </w:p>
    <w:p w:rsidR="004E7EAD">
      <w:pPr>
        <w:pStyle w:val="Bodytext20"/>
        <w:tabs>
          <w:tab w:val="left" w:pos="2744"/>
          <w:tab w:val="left" w:pos="3042"/>
          <w:tab w:val="left" w:pos="3939"/>
          <w:tab w:val="left" w:pos="4227"/>
          <w:tab w:val="left" w:pos="5624"/>
          <w:tab w:val="left" w:pos="5917"/>
          <w:tab w:val="left" w:pos="7314"/>
          <w:tab w:val="left" w:pos="7611"/>
        </w:tabs>
        <w:spacing w:after="0" w:line="427" w:lineRule="exact"/>
        <w:ind w:left="0"/>
        <w:jc w:val="both"/>
      </w:pPr>
      <w:r>
        <w:rPr>
          <w:rFonts w:ascii="宋体" w:eastAsia="宋体" w:hAnsi="宋体" w:cs="宋体"/>
          <w:color w:val="019858"/>
          <w:lang w:val="zh-TW" w:eastAsia="zh-TW" w:bidi="zh-TW"/>
        </w:rPr>
        <w:t>正例：</w:t>
      </w:r>
      <w:r>
        <w:t>MarcoPolo</w:t>
      </w:r>
      <w:r>
        <w:tab/>
      </w:r>
      <w:r>
        <w:rPr>
          <w:rFonts w:ascii="宋体" w:eastAsia="宋体" w:hAnsi="宋体" w:cs="宋体"/>
          <w:lang w:val="zh-TW" w:eastAsia="zh-TW" w:bidi="zh-TW"/>
        </w:rPr>
        <w:t>/</w:t>
      </w:r>
      <w:r>
        <w:rPr>
          <w:rFonts w:ascii="宋体" w:eastAsia="宋体" w:hAnsi="宋体" w:cs="宋体"/>
          <w:lang w:val="zh-TW" w:eastAsia="zh-TW" w:bidi="zh-TW"/>
        </w:rPr>
        <w:tab/>
      </w:r>
      <w:r>
        <w:t>UserDO</w:t>
      </w:r>
      <w:r>
        <w:tab/>
      </w:r>
      <w:r>
        <w:rPr>
          <w:rFonts w:ascii="宋体" w:eastAsia="宋体" w:hAnsi="宋体" w:cs="宋体"/>
          <w:lang w:val="zh-TW" w:eastAsia="zh-TW" w:bidi="zh-TW"/>
        </w:rPr>
        <w:t>/</w:t>
      </w:r>
      <w:r>
        <w:rPr>
          <w:rFonts w:ascii="宋体" w:eastAsia="宋体" w:hAnsi="宋体" w:cs="宋体"/>
          <w:lang w:val="zh-TW" w:eastAsia="zh-TW" w:bidi="zh-TW"/>
        </w:rPr>
        <w:tab/>
      </w:r>
      <w:r>
        <w:t>XmlService</w:t>
      </w:r>
      <w:r>
        <w:tab/>
      </w:r>
      <w:r>
        <w:rPr>
          <w:rFonts w:ascii="宋体" w:eastAsia="宋体" w:hAnsi="宋体" w:cs="宋体"/>
          <w:lang w:val="zh-TW" w:eastAsia="zh-TW" w:bidi="zh-TW"/>
        </w:rPr>
        <w:t>/</w:t>
      </w:r>
      <w:r>
        <w:rPr>
          <w:rFonts w:ascii="宋体" w:eastAsia="宋体" w:hAnsi="宋体" w:cs="宋体"/>
          <w:lang w:val="zh-TW" w:eastAsia="zh-TW" w:bidi="zh-TW"/>
        </w:rPr>
        <w:tab/>
      </w:r>
      <w:r>
        <w:t>TcpUdpDeal</w:t>
      </w:r>
      <w:r>
        <w:tab/>
      </w:r>
      <w:r>
        <w:rPr>
          <w:rFonts w:ascii="宋体" w:eastAsia="宋体" w:hAnsi="宋体" w:cs="宋体"/>
          <w:lang w:val="zh-TW" w:eastAsia="zh-TW" w:bidi="zh-TW"/>
        </w:rPr>
        <w:t>/</w:t>
      </w:r>
      <w:r>
        <w:rPr>
          <w:rFonts w:ascii="宋体" w:eastAsia="宋体" w:hAnsi="宋体" w:cs="宋体"/>
          <w:lang w:val="zh-TW" w:eastAsia="zh-TW" w:bidi="zh-TW"/>
        </w:rPr>
        <w:tab/>
      </w:r>
      <w:r>
        <w:t>TaPromotion</w:t>
      </w:r>
    </w:p>
    <w:p w:rsidR="004E7EAD">
      <w:pPr>
        <w:pStyle w:val="Bodytext20"/>
        <w:tabs>
          <w:tab w:val="left" w:pos="2749"/>
          <w:tab w:val="left" w:pos="3046"/>
          <w:tab w:val="left" w:pos="3939"/>
          <w:tab w:val="left" w:pos="4232"/>
          <w:tab w:val="left" w:pos="5629"/>
          <w:tab w:val="left" w:pos="5922"/>
          <w:tab w:val="left" w:pos="7318"/>
          <w:tab w:val="left" w:pos="7616"/>
        </w:tabs>
        <w:spacing w:line="427" w:lineRule="exact"/>
        <w:ind w:left="0"/>
        <w:jc w:val="both"/>
      </w:pPr>
      <w:r>
        <w:rPr>
          <w:rFonts w:ascii="宋体" w:eastAsia="宋体" w:hAnsi="宋体" w:cs="宋体"/>
          <w:color w:val="FF4500"/>
          <w:lang w:val="zh-TW" w:eastAsia="zh-TW" w:bidi="zh-TW"/>
        </w:rPr>
        <w:t>反例：</w:t>
      </w:r>
      <w:r>
        <w:t>macroPolo</w:t>
      </w:r>
      <w:r>
        <w:tab/>
      </w:r>
      <w:r>
        <w:rPr>
          <w:rFonts w:ascii="宋体" w:eastAsia="宋体" w:hAnsi="宋体" w:cs="宋体"/>
          <w:lang w:val="zh-TW" w:eastAsia="zh-TW" w:bidi="zh-TW"/>
        </w:rPr>
        <w:t>/</w:t>
      </w:r>
      <w:r>
        <w:rPr>
          <w:rFonts w:ascii="宋体" w:eastAsia="宋体" w:hAnsi="宋体" w:cs="宋体"/>
          <w:lang w:val="zh-TW" w:eastAsia="zh-TW" w:bidi="zh-TW"/>
        </w:rPr>
        <w:tab/>
      </w:r>
      <w:r>
        <w:t>UserDo</w:t>
      </w:r>
      <w:r>
        <w:tab/>
      </w:r>
      <w:r>
        <w:rPr>
          <w:rFonts w:ascii="宋体" w:eastAsia="宋体" w:hAnsi="宋体" w:cs="宋体"/>
          <w:lang w:val="zh-TW" w:eastAsia="zh-TW" w:bidi="zh-TW"/>
        </w:rPr>
        <w:t>/</w:t>
      </w:r>
      <w:r>
        <w:rPr>
          <w:rFonts w:ascii="宋体" w:eastAsia="宋体" w:hAnsi="宋体" w:cs="宋体"/>
          <w:lang w:val="zh-TW" w:eastAsia="zh-TW" w:bidi="zh-TW"/>
        </w:rPr>
        <w:tab/>
      </w:r>
      <w:r>
        <w:t>XMLService</w:t>
      </w:r>
      <w:r>
        <w:tab/>
      </w:r>
      <w:r>
        <w:rPr>
          <w:rFonts w:ascii="宋体" w:eastAsia="宋体" w:hAnsi="宋体" w:cs="宋体"/>
          <w:lang w:val="zh-TW" w:eastAsia="zh-TW" w:bidi="zh-TW"/>
        </w:rPr>
        <w:t>/</w:t>
      </w:r>
      <w:r>
        <w:rPr>
          <w:rFonts w:ascii="宋体" w:eastAsia="宋体" w:hAnsi="宋体" w:cs="宋体"/>
          <w:lang w:val="zh-TW" w:eastAsia="zh-TW" w:bidi="zh-TW"/>
        </w:rPr>
        <w:tab/>
      </w:r>
      <w:r>
        <w:t>TCPUDPDeal</w:t>
      </w:r>
      <w:r>
        <w:tab/>
      </w:r>
      <w:r>
        <w:rPr>
          <w:rFonts w:ascii="宋体" w:eastAsia="宋体" w:hAnsi="宋体" w:cs="宋体"/>
          <w:lang w:val="zh-TW" w:eastAsia="zh-TW" w:bidi="zh-TW"/>
        </w:rPr>
        <w:t>/</w:t>
      </w:r>
      <w:r>
        <w:rPr>
          <w:rFonts w:ascii="宋体" w:eastAsia="宋体" w:hAnsi="宋体" w:cs="宋体"/>
          <w:lang w:val="zh-TW" w:eastAsia="zh-TW" w:bidi="zh-TW"/>
        </w:rPr>
        <w:tab/>
      </w:r>
      <w:r>
        <w:t>TAPromotion</w:t>
      </w:r>
    </w:p>
    <w:p w:rsidR="004E7EAD">
      <w:pPr>
        <w:pStyle w:val="Bodytext10"/>
        <w:numPr>
          <w:ilvl w:val="0"/>
          <w:numId w:val="1"/>
        </w:numPr>
        <w:tabs>
          <w:tab w:val="left" w:pos="821"/>
        </w:tabs>
        <w:spacing w:line="432" w:lineRule="exact"/>
        <w:jc w:val="both"/>
        <w:rPr>
          <w:rFonts w:hint="eastAsia"/>
        </w:rPr>
      </w:pPr>
      <w:bookmarkStart w:id="17" w:name="bookmark37"/>
      <w:bookmarkEnd w:id="17"/>
      <w:r>
        <w:t>【强制】方法名、参数名、成员变量、局部变量都统一使用</w:t>
      </w:r>
      <w:r>
        <w:rPr>
          <w:rFonts w:ascii="Times New Roman" w:eastAsia="Times New Roman" w:hAnsi="Times New Roman" w:cs="Times New Roman"/>
          <w:lang w:val="en-US" w:eastAsia="zh-CN" w:bidi="en-US"/>
        </w:rPr>
        <w:t>lowerCamelCase</w:t>
      </w:r>
      <w:r>
        <w:t>风格，必须遵从 驼峰形式。</w:t>
      </w:r>
    </w:p>
    <w:p w:rsidR="004E7EAD">
      <w:pPr>
        <w:pStyle w:val="Bodytext20"/>
        <w:tabs>
          <w:tab w:val="left" w:pos="5522"/>
        </w:tabs>
        <w:spacing w:after="160"/>
        <w:ind w:left="0"/>
        <w:jc w:val="both"/>
      </w:pPr>
      <w:r>
        <w:rPr>
          <w:rFonts w:ascii="宋体" w:eastAsia="宋体" w:hAnsi="宋体" w:cs="宋体"/>
          <w:color w:val="019858"/>
          <w:lang w:val="zh-TW" w:eastAsia="zh-TW" w:bidi="zh-TW"/>
        </w:rPr>
        <w:t xml:space="preserve">正例： </w:t>
      </w:r>
      <w:r>
        <w:t>localValue</w:t>
      </w:r>
      <w:r>
        <w:t xml:space="preserve"> </w:t>
      </w:r>
      <w:r>
        <w:rPr>
          <w:rFonts w:ascii="宋体" w:eastAsia="宋体" w:hAnsi="宋体" w:cs="宋体"/>
          <w:lang w:val="zh-TW" w:eastAsia="zh-TW" w:bidi="zh-TW"/>
        </w:rPr>
        <w:t xml:space="preserve">/ </w:t>
      </w:r>
      <w:r>
        <w:t>getHttpMessage</w:t>
      </w:r>
      <w:r>
        <w:t>()</w:t>
      </w:r>
      <w:r>
        <w:tab/>
      </w:r>
      <w:r>
        <w:rPr>
          <w:rFonts w:ascii="宋体" w:eastAsia="宋体" w:hAnsi="宋体" w:cs="宋体"/>
          <w:lang w:val="zh-TW" w:eastAsia="zh-TW" w:bidi="zh-TW"/>
        </w:rPr>
        <w:t xml:space="preserve">/ </w:t>
      </w:r>
      <w:r>
        <w:t>inputUserId</w:t>
      </w:r>
    </w:p>
    <w:p w:rsidR="004E7EAD">
      <w:pPr>
        <w:pStyle w:val="Bodytext10"/>
        <w:numPr>
          <w:ilvl w:val="0"/>
          <w:numId w:val="1"/>
        </w:numPr>
        <w:tabs>
          <w:tab w:val="left" w:pos="821"/>
        </w:tabs>
        <w:spacing w:line="403" w:lineRule="exact"/>
        <w:jc w:val="both"/>
        <w:rPr>
          <w:rFonts w:hint="eastAsia"/>
        </w:rPr>
      </w:pPr>
      <w:bookmarkStart w:id="18" w:name="bookmark38"/>
      <w:bookmarkEnd w:id="18"/>
      <w:r>
        <w:t xml:space="preserve">【强制】常量命名全部大写，单词间用下划线隔开，力求语义表达完整清楚，不要嫌名字长。 </w:t>
      </w:r>
      <w:r>
        <w:rPr>
          <w:color w:val="019858"/>
        </w:rPr>
        <w:t>正例：</w:t>
      </w:r>
      <w:r>
        <w:rPr>
          <w:rFonts w:ascii="Times New Roman" w:eastAsia="Times New Roman" w:hAnsi="Times New Roman" w:cs="Times New Roman"/>
          <w:lang w:val="en-US" w:eastAsia="en-US" w:bidi="en-US"/>
        </w:rPr>
        <w:t>MAX</w:t>
      </w:r>
      <w:r>
        <w:rPr>
          <w:lang w:val="en-US" w:eastAsia="en-US" w:bidi="en-US"/>
        </w:rPr>
        <w:t>_</w:t>
      </w:r>
      <w:r>
        <w:rPr>
          <w:rFonts w:ascii="Times New Roman" w:eastAsia="Times New Roman" w:hAnsi="Times New Roman" w:cs="Times New Roman"/>
          <w:lang w:val="en-US" w:eastAsia="en-US" w:bidi="en-US"/>
        </w:rPr>
        <w:t>STOCK</w:t>
      </w:r>
      <w:r>
        <w:rPr>
          <w:lang w:val="en-US" w:eastAsia="en-US" w:bidi="en-US"/>
        </w:rPr>
        <w:t>_</w:t>
      </w:r>
      <w:r>
        <w:rPr>
          <w:rFonts w:ascii="Times New Roman" w:eastAsia="Times New Roman" w:hAnsi="Times New Roman" w:cs="Times New Roman"/>
          <w:lang w:val="en-US" w:eastAsia="en-US" w:bidi="en-US"/>
        </w:rPr>
        <w:t>COUNT</w:t>
      </w:r>
    </w:p>
    <w:p w:rsidR="004E7EAD">
      <w:pPr>
        <w:pStyle w:val="Bodytext20"/>
        <w:spacing w:after="160" w:line="403" w:lineRule="exact"/>
        <w:ind w:left="0"/>
        <w:jc w:val="both"/>
      </w:pPr>
      <w:r>
        <w:rPr>
          <w:rFonts w:ascii="宋体" w:eastAsia="宋体" w:hAnsi="宋体" w:cs="宋体"/>
          <w:color w:val="FF4500"/>
          <w:lang w:val="zh-TW" w:eastAsia="zh-TW" w:bidi="zh-TW"/>
        </w:rPr>
        <w:t>反例：</w:t>
      </w:r>
      <w:r>
        <w:t>MAX</w:t>
      </w:r>
      <w:r>
        <w:rPr>
          <w:rFonts w:ascii="宋体" w:eastAsia="宋体" w:hAnsi="宋体" w:cs="宋体"/>
        </w:rPr>
        <w:t>_</w:t>
      </w:r>
      <w:r>
        <w:t>COUNT</w:t>
      </w:r>
    </w:p>
    <w:p w:rsidR="004E7EAD">
      <w:pPr>
        <w:pStyle w:val="Bodytext10"/>
        <w:numPr>
          <w:ilvl w:val="0"/>
          <w:numId w:val="1"/>
        </w:numPr>
        <w:tabs>
          <w:tab w:val="left" w:pos="821"/>
        </w:tabs>
        <w:spacing w:after="120" w:line="422" w:lineRule="exact"/>
        <w:jc w:val="both"/>
        <w:rPr>
          <w:rFonts w:hint="eastAsia"/>
        </w:rPr>
      </w:pPr>
      <w:bookmarkStart w:id="19" w:name="bookmark39"/>
      <w:bookmarkEnd w:id="19"/>
      <w:r>
        <w:t>【强制】抽象类命名使用</w:t>
      </w:r>
      <w:r>
        <w:rPr>
          <w:rFonts w:ascii="Times New Roman" w:eastAsia="Times New Roman" w:hAnsi="Times New Roman" w:cs="Times New Roman"/>
          <w:lang w:val="en-US" w:eastAsia="zh-CN" w:bidi="en-US"/>
        </w:rPr>
        <w:t>Abstract</w:t>
      </w:r>
      <w:r>
        <w:t>或</w:t>
      </w:r>
      <w:r>
        <w:rPr>
          <w:rFonts w:ascii="Times New Roman" w:eastAsia="Times New Roman" w:hAnsi="Times New Roman" w:cs="Times New Roman"/>
          <w:lang w:val="en-US" w:eastAsia="zh-CN" w:bidi="en-US"/>
        </w:rPr>
        <w:t>Base</w:t>
      </w:r>
      <w:r>
        <w:t>开头</w:t>
      </w:r>
      <w:r>
        <w:rPr>
          <w:sz w:val="20"/>
          <w:szCs w:val="20"/>
        </w:rPr>
        <w:t>；</w:t>
      </w:r>
      <w:r>
        <w:t>异常类命名使用</w:t>
      </w:r>
      <w:r>
        <w:rPr>
          <w:rFonts w:ascii="Times New Roman" w:eastAsia="Times New Roman" w:hAnsi="Times New Roman" w:cs="Times New Roman"/>
          <w:lang w:val="en-US" w:eastAsia="zh-CN" w:bidi="en-US"/>
        </w:rPr>
        <w:t>Exception</w:t>
      </w:r>
      <w:r>
        <w:t>结尾</w:t>
      </w:r>
      <w:r>
        <w:rPr>
          <w:sz w:val="20"/>
          <w:szCs w:val="20"/>
        </w:rPr>
        <w:t>；</w:t>
      </w:r>
      <w:r>
        <w:t>测试类 命名以它要测试的类的名称开始，以</w:t>
      </w:r>
      <w:r>
        <w:rPr>
          <w:rFonts w:ascii="Times New Roman" w:eastAsia="Times New Roman" w:hAnsi="Times New Roman" w:cs="Times New Roman"/>
          <w:lang w:val="en-US" w:eastAsia="zh-CN" w:bidi="en-US"/>
        </w:rPr>
        <w:t>Test</w:t>
      </w:r>
      <w:r>
        <w:t>结尾。</w:t>
      </w:r>
    </w:p>
    <w:p w:rsidR="004E7EAD">
      <w:pPr>
        <w:pStyle w:val="Bodytext10"/>
        <w:numPr>
          <w:ilvl w:val="0"/>
          <w:numId w:val="1"/>
        </w:numPr>
        <w:tabs>
          <w:tab w:val="left" w:pos="821"/>
        </w:tabs>
        <w:ind w:left="0" w:firstLine="360"/>
        <w:jc w:val="both"/>
        <w:rPr>
          <w:rFonts w:hint="eastAsia"/>
        </w:rPr>
      </w:pPr>
      <w:bookmarkStart w:id="20" w:name="bookmark40"/>
      <w:bookmarkEnd w:id="20"/>
      <w:r>
        <w:t>【强制】中括号是数组类型的一部分，数组定义如下：</w:t>
      </w:r>
      <w:r>
        <w:rPr>
          <w:rFonts w:ascii="Times New Roman" w:eastAsia="Times New Roman" w:hAnsi="Times New Roman" w:cs="Times New Roman"/>
          <w:color w:val="0000FF"/>
          <w:lang w:val="en-US" w:eastAsia="zh-CN" w:bidi="en-US"/>
        </w:rPr>
        <w:t>String</w:t>
      </w:r>
      <w:r>
        <w:rPr>
          <w:color w:val="0000FF"/>
          <w:lang w:val="zh-CN" w:eastAsia="zh-CN" w:bidi="zh-CN"/>
        </w:rPr>
        <w:t xml:space="preserve">口 </w:t>
      </w:r>
      <w:r>
        <w:rPr>
          <w:rFonts w:ascii="Times New Roman" w:eastAsia="Times New Roman" w:hAnsi="Times New Roman" w:cs="Times New Roman"/>
          <w:lang w:val="en-US" w:eastAsia="zh-CN" w:bidi="en-US"/>
        </w:rPr>
        <w:t>args</w:t>
      </w:r>
      <w:r>
        <w:rPr>
          <w:rFonts w:ascii="Times New Roman" w:eastAsia="Times New Roman" w:hAnsi="Times New Roman" w:cs="Times New Roman"/>
          <w:lang w:val="en-US" w:eastAsia="zh-CN" w:bidi="en-US"/>
        </w:rPr>
        <w:t>;</w:t>
      </w:r>
    </w:p>
    <w:p w:rsidR="004E7EAD">
      <w:pPr>
        <w:pStyle w:val="Bodytext20"/>
        <w:ind w:left="0"/>
        <w:jc w:val="both"/>
      </w:pPr>
      <w:r>
        <w:rPr>
          <w:rFonts w:ascii="宋体" w:eastAsia="宋体" w:hAnsi="宋体" w:cs="宋体"/>
          <w:color w:val="FF4500"/>
          <w:lang w:val="zh-TW" w:eastAsia="zh-TW" w:bidi="zh-TW"/>
        </w:rPr>
        <w:t>反例：</w:t>
      </w:r>
      <w:r>
        <w:rPr>
          <w:rFonts w:ascii="宋体" w:eastAsia="宋体" w:hAnsi="宋体" w:cs="宋体"/>
          <w:lang w:val="zh-TW" w:eastAsia="zh-TW" w:bidi="zh-TW"/>
        </w:rPr>
        <w:t>使用</w:t>
      </w:r>
      <w:r>
        <w:t xml:space="preserve">String </w:t>
      </w:r>
      <w:r>
        <w:t>args</w:t>
      </w:r>
      <w:r>
        <w:t>［］</w:t>
      </w:r>
      <w:r>
        <w:rPr>
          <w:rFonts w:ascii="宋体" w:eastAsia="宋体" w:hAnsi="宋体" w:cs="宋体"/>
          <w:lang w:val="zh-TW" w:eastAsia="zh-TW" w:bidi="zh-TW"/>
        </w:rPr>
        <w:t>的方式来定义。</w:t>
      </w:r>
    </w:p>
    <w:p w:rsidR="004E7EAD">
      <w:pPr>
        <w:pStyle w:val="Bodytext10"/>
        <w:numPr>
          <w:ilvl w:val="0"/>
          <w:numId w:val="1"/>
        </w:numPr>
        <w:tabs>
          <w:tab w:val="left" w:pos="821"/>
        </w:tabs>
        <w:spacing w:after="120" w:line="427" w:lineRule="exact"/>
        <w:jc w:val="both"/>
        <w:rPr>
          <w:rFonts w:hint="eastAsia"/>
        </w:rPr>
        <w:sectPr>
          <w:headerReference w:type="even" r:id="rId6"/>
          <w:headerReference w:type="default" r:id="rId7"/>
          <w:footerReference w:type="even" r:id="rId8"/>
          <w:footerReference w:type="default" r:id="rId9"/>
          <w:headerReference w:type="first" r:id="rId10"/>
          <w:footerReference w:type="first" r:id="rId11"/>
          <w:pgSz w:w="11900" w:h="16840"/>
          <w:pgMar w:top="640" w:right="425" w:bottom="793" w:left="842" w:header="0" w:footer="3" w:gutter="0"/>
          <w:cols w:space="720"/>
          <w:docGrid w:linePitch="360"/>
        </w:sectPr>
      </w:pPr>
      <w:bookmarkStart w:id="21" w:name="bookmark41"/>
      <w:bookmarkEnd w:id="21"/>
      <w:r>
        <w:t>【强制】</w:t>
      </w:r>
      <w:r>
        <w:rPr>
          <w:rFonts w:ascii="Times New Roman" w:eastAsia="Times New Roman" w:hAnsi="Times New Roman" w:cs="Times New Roman"/>
          <w:lang w:val="en-US" w:eastAsia="zh-CN" w:bidi="en-US"/>
        </w:rPr>
        <w:t>POJO</w:t>
      </w:r>
      <w:r>
        <w:t>类中布尔类型的变量，都不要加</w:t>
      </w:r>
      <w:r>
        <w:rPr>
          <w:rFonts w:ascii="Times New Roman" w:eastAsia="Times New Roman" w:hAnsi="Times New Roman" w:cs="Times New Roman"/>
          <w:lang w:val="en-US" w:eastAsia="zh-CN" w:bidi="en-US"/>
        </w:rPr>
        <w:t>is</w:t>
      </w:r>
      <w:r>
        <w:rPr>
          <w:lang w:val="en-US" w:eastAsia="zh-CN" w:bidi="en-US"/>
        </w:rPr>
        <w:t>,</w:t>
      </w:r>
      <w:r>
        <w:t xml:space="preserve">否则部分框架解析会引起序列化错误。 </w:t>
      </w:r>
      <w:r>
        <w:rPr>
          <w:color w:val="FF4500"/>
        </w:rPr>
        <w:t>反例：</w:t>
      </w:r>
      <w:r>
        <w:t>定义为基本数据类型</w:t>
      </w:r>
      <w:r>
        <w:rPr>
          <w:rFonts w:ascii="Times New Roman" w:eastAsia="Times New Roman" w:hAnsi="Times New Roman" w:cs="Times New Roman"/>
          <w:lang w:val="en-US" w:eastAsia="en-US" w:bidi="en-US"/>
        </w:rPr>
        <w:t xml:space="preserve">Boolean </w:t>
      </w:r>
      <w:r>
        <w:rPr>
          <w:rFonts w:ascii="Times New Roman" w:eastAsia="Times New Roman" w:hAnsi="Times New Roman" w:cs="Times New Roman"/>
          <w:lang w:val="en-US" w:eastAsia="en-US" w:bidi="en-US"/>
        </w:rPr>
        <w:t>isDeleted</w:t>
      </w:r>
      <w:r>
        <w:rPr>
          <w:sz w:val="20"/>
          <w:szCs w:val="20"/>
          <w:lang w:val="en-US" w:eastAsia="en-US" w:bidi="en-US"/>
        </w:rPr>
        <w:t>；</w:t>
      </w:r>
      <w:r>
        <w:t>的属性，它的方法也是</w:t>
      </w:r>
      <w:r>
        <w:rPr>
          <w:rFonts w:ascii="Times New Roman" w:eastAsia="Times New Roman" w:hAnsi="Times New Roman" w:cs="Times New Roman"/>
          <w:lang w:val="en-US" w:eastAsia="en-US" w:bidi="en-US"/>
        </w:rPr>
        <w:t>isDeleted</w:t>
      </w:r>
      <w:r>
        <w:rPr>
          <w:rFonts w:ascii="Times New Roman" w:eastAsia="Times New Roman" w:hAnsi="Times New Roman" w:cs="Times New Roman"/>
          <w:lang w:val="en-US" w:eastAsia="en-US" w:bidi="en-US"/>
        </w:rPr>
        <w:t>()</w:t>
      </w:r>
      <w:r>
        <w:t xml:space="preserve">， </w:t>
      </w:r>
      <w:r>
        <w:rPr>
          <w:rFonts w:ascii="Times New Roman" w:eastAsia="Times New Roman" w:hAnsi="Times New Roman" w:cs="Times New Roman"/>
          <w:lang w:val="en-US" w:eastAsia="en-US" w:bidi="en-US"/>
        </w:rPr>
        <w:t>RPC</w:t>
      </w:r>
    </w:p>
    <w:p w:rsidR="004E7EAD">
      <w:pPr>
        <w:pStyle w:val="Bodytext10"/>
        <w:spacing w:after="140" w:line="422" w:lineRule="exact"/>
        <w:ind w:firstLine="0"/>
        <w:jc w:val="both"/>
        <w:rPr>
          <w:rFonts w:hint="eastAsia"/>
        </w:rPr>
      </w:pPr>
      <w:r>
        <w:t>框架在反向解析的时候，</w:t>
      </w:r>
      <w:r>
        <w:rPr>
          <w:lang w:val="zh-CN" w:eastAsia="zh-CN" w:bidi="zh-CN"/>
        </w:rPr>
        <w:t>“以为”对应</w:t>
      </w:r>
      <w:r>
        <w:t>的属性名称是</w:t>
      </w:r>
      <w:r>
        <w:rPr>
          <w:rFonts w:ascii="Times New Roman" w:eastAsia="Times New Roman" w:hAnsi="Times New Roman" w:cs="Times New Roman"/>
          <w:lang w:val="en-US" w:eastAsia="zh-CN" w:bidi="en-US"/>
        </w:rPr>
        <w:t>deleted</w:t>
      </w:r>
      <w:r>
        <w:rPr>
          <w:lang w:val="en-US" w:eastAsia="zh-CN" w:bidi="en-US"/>
        </w:rPr>
        <w:t>,</w:t>
      </w:r>
      <w:r>
        <w:t>导致属性获取不到，进而抛出异 常。</w:t>
      </w:r>
    </w:p>
    <w:p w:rsidR="004E7EAD">
      <w:pPr>
        <w:pStyle w:val="Bodytext10"/>
        <w:numPr>
          <w:ilvl w:val="0"/>
          <w:numId w:val="2"/>
        </w:numPr>
        <w:tabs>
          <w:tab w:val="left" w:pos="902"/>
        </w:tabs>
        <w:spacing w:line="425" w:lineRule="exact"/>
        <w:jc w:val="both"/>
        <w:rPr>
          <w:rFonts w:hint="eastAsia"/>
        </w:rPr>
      </w:pPr>
      <w:bookmarkStart w:id="22" w:name="bookmark42"/>
      <w:bookmarkEnd w:id="22"/>
      <w:r>
        <w:t xml:space="preserve">【强制】包名统一使用小写，点分隔符之间有且仅有一个自然语义的英语单词。包名统一使用 </w:t>
      </w:r>
      <w:r>
        <w:rPr>
          <w:color w:val="0000FF"/>
        </w:rPr>
        <w:t>单数</w:t>
      </w:r>
      <w:r>
        <w:t>形式，但是类名如果有复数含义，类名可以使用复数形式。</w:t>
      </w:r>
    </w:p>
    <w:p w:rsidR="004E7EAD">
      <w:pPr>
        <w:pStyle w:val="Bodytext20"/>
        <w:spacing w:after="140" w:line="425" w:lineRule="exact"/>
        <w:ind w:left="720" w:firstLine="0"/>
        <w:jc w:val="both"/>
        <w:rPr>
          <w:sz w:val="20"/>
          <w:szCs w:val="20"/>
        </w:rPr>
      </w:pPr>
      <w:r>
        <w:rPr>
          <w:rFonts w:ascii="宋体" w:eastAsia="宋体" w:hAnsi="宋体" w:cs="宋体"/>
          <w:color w:val="019858"/>
          <w:lang w:val="zh-TW" w:eastAsia="zh-TW" w:bidi="zh-TW"/>
        </w:rPr>
        <w:t>正例：</w:t>
      </w:r>
      <w:r>
        <w:rPr>
          <w:rFonts w:ascii="宋体" w:eastAsia="宋体" w:hAnsi="宋体" w:cs="宋体"/>
          <w:lang w:val="zh-TW" w:eastAsia="zh-TW" w:bidi="zh-TW"/>
        </w:rPr>
        <w:t>应用工具类包名为</w:t>
      </w:r>
      <w:r>
        <w:t>com</w:t>
      </w:r>
      <w:r>
        <w:rPr>
          <w:rFonts w:ascii="宋体" w:eastAsia="宋体" w:hAnsi="宋体" w:cs="宋体"/>
        </w:rPr>
        <w:t>.</w:t>
      </w:r>
      <w:r>
        <w:rPr>
          <w:rFonts w:asciiTheme="minorEastAsia" w:eastAsiaTheme="minorEastAsia" w:hAnsiTheme="minorEastAsia" w:hint="eastAsia"/>
          <w:lang w:eastAsia="zh-CN"/>
        </w:rPr>
        <w:t>xxx</w:t>
      </w:r>
      <w:r>
        <w:rPr>
          <w:rFonts w:ascii="宋体" w:eastAsia="宋体" w:hAnsi="宋体" w:cs="宋体"/>
        </w:rPr>
        <w:t>.</w:t>
      </w:r>
      <w:r>
        <w:t>util</w:t>
      </w:r>
      <w:r>
        <w:rPr>
          <w:rFonts w:ascii="宋体" w:eastAsia="宋体" w:hAnsi="宋体" w:cs="宋体"/>
        </w:rPr>
        <w:t>、</w:t>
      </w:r>
      <w:r>
        <w:rPr>
          <w:rFonts w:ascii="宋体" w:eastAsia="宋体" w:hAnsi="宋体" w:cs="宋体"/>
          <w:lang w:val="zh-TW" w:eastAsia="zh-TW" w:bidi="zh-TW"/>
        </w:rPr>
        <w:t>类名为</w:t>
      </w:r>
      <w:r>
        <w:t>MessageUtils</w:t>
      </w:r>
      <w:r>
        <w:t xml:space="preserve"> </w:t>
      </w:r>
      <w:r>
        <w:rPr>
          <w:rFonts w:ascii="宋体" w:eastAsia="宋体" w:hAnsi="宋体" w:cs="宋体"/>
          <w:sz w:val="20"/>
          <w:szCs w:val="20"/>
          <w:lang w:val="zh-TW" w:eastAsia="zh-TW" w:bidi="zh-TW"/>
        </w:rPr>
        <w:t>（</w:t>
      </w:r>
      <w:r>
        <w:rPr>
          <w:rFonts w:ascii="宋体" w:eastAsia="宋体" w:hAnsi="宋体" w:cs="宋体"/>
          <w:lang w:val="zh-TW" w:eastAsia="zh-TW" w:bidi="zh-TW"/>
        </w:rPr>
        <w:t xml:space="preserve">此规则参考 </w:t>
      </w:r>
      <w:r>
        <w:t>spring</w:t>
      </w:r>
      <w:r>
        <w:rPr>
          <w:rFonts w:ascii="宋体" w:eastAsia="宋体" w:hAnsi="宋体" w:cs="宋体"/>
          <w:lang w:val="zh-TW" w:eastAsia="zh-TW" w:bidi="zh-TW"/>
        </w:rPr>
        <w:t>的框架结构</w:t>
      </w:r>
      <w:r>
        <w:rPr>
          <w:rFonts w:ascii="宋体" w:eastAsia="宋体" w:hAnsi="宋体" w:cs="宋体"/>
          <w:sz w:val="20"/>
          <w:szCs w:val="20"/>
          <w:lang w:val="zh-TW" w:eastAsia="zh-TW" w:bidi="zh-TW"/>
        </w:rPr>
        <w:t>）</w:t>
      </w:r>
    </w:p>
    <w:p w:rsidR="004E7EAD">
      <w:pPr>
        <w:pStyle w:val="Bodytext10"/>
        <w:numPr>
          <w:ilvl w:val="0"/>
          <w:numId w:val="2"/>
        </w:numPr>
        <w:tabs>
          <w:tab w:val="left" w:pos="925"/>
        </w:tabs>
        <w:spacing w:line="422" w:lineRule="exact"/>
        <w:ind w:left="0" w:firstLine="360"/>
        <w:jc w:val="both"/>
        <w:rPr>
          <w:rFonts w:hint="eastAsia"/>
        </w:rPr>
      </w:pPr>
      <w:bookmarkStart w:id="23" w:name="bookmark43"/>
      <w:bookmarkEnd w:id="23"/>
      <w:r>
        <w:t>【强制】杜绝完全不规范的缩写，避免望文不知义。</w:t>
      </w:r>
    </w:p>
    <w:p w:rsidR="004E7EAD">
      <w:pPr>
        <w:pStyle w:val="Bodytext10"/>
        <w:spacing w:after="140" w:line="442" w:lineRule="exact"/>
        <w:ind w:firstLine="0"/>
        <w:jc w:val="both"/>
        <w:rPr>
          <w:rFonts w:hint="eastAsia"/>
        </w:rPr>
      </w:pPr>
      <w:r>
        <w:rPr>
          <w:color w:val="FF4500"/>
        </w:rPr>
        <w:t>反例：</w:t>
      </w:r>
      <w:r>
        <w:rPr>
          <w:rFonts w:ascii="Times New Roman" w:eastAsia="Times New Roman" w:hAnsi="Times New Roman" w:cs="Times New Roman"/>
          <w:lang w:val="en-US" w:eastAsia="en-US" w:bidi="en-US"/>
        </w:rPr>
        <w:t>Abstractclass</w:t>
      </w:r>
      <w:r>
        <w:rPr>
          <w:lang w:val="en-US" w:eastAsia="en-US" w:bidi="en-US"/>
        </w:rPr>
        <w:t>"</w:t>
      </w:r>
      <w:r>
        <w:t>缩写”命名成</w:t>
      </w:r>
      <w:r>
        <w:rPr>
          <w:rFonts w:ascii="Times New Roman" w:eastAsia="Times New Roman" w:hAnsi="Times New Roman" w:cs="Times New Roman"/>
          <w:lang w:val="en-US" w:eastAsia="en-US" w:bidi="en-US"/>
        </w:rPr>
        <w:t>AbsClass</w:t>
      </w:r>
      <w:r>
        <w:rPr>
          <w:sz w:val="20"/>
          <w:szCs w:val="20"/>
          <w:lang w:val="en-US" w:eastAsia="en-US" w:bidi="en-US"/>
        </w:rPr>
        <w:t xml:space="preserve">； </w:t>
      </w:r>
      <w:r>
        <w:rPr>
          <w:rFonts w:ascii="Times New Roman" w:eastAsia="Times New Roman" w:hAnsi="Times New Roman" w:cs="Times New Roman"/>
          <w:lang w:val="en-US" w:eastAsia="en-US" w:bidi="en-US"/>
        </w:rPr>
        <w:t xml:space="preserve">condition </w:t>
      </w:r>
      <w:r>
        <w:t>“缩写”命名成</w:t>
      </w:r>
      <w:r>
        <w:rPr>
          <w:rFonts w:ascii="Times New Roman" w:eastAsia="Times New Roman" w:hAnsi="Times New Roman" w:cs="Times New Roman"/>
          <w:lang w:val="en-US" w:eastAsia="en-US" w:bidi="en-US"/>
        </w:rPr>
        <w:t>condi</w:t>
      </w:r>
      <w:r>
        <w:rPr>
          <w:lang w:val="en-US" w:eastAsia="en-US" w:bidi="en-US"/>
        </w:rPr>
        <w:t>，</w:t>
      </w:r>
      <w:r>
        <w:t>此类随 意缩写严重降低了代码的可阅读性。</w:t>
      </w:r>
    </w:p>
    <w:p w:rsidR="004E7EAD">
      <w:pPr>
        <w:pStyle w:val="Bodytext10"/>
        <w:numPr>
          <w:ilvl w:val="0"/>
          <w:numId w:val="2"/>
        </w:numPr>
        <w:tabs>
          <w:tab w:val="left" w:pos="925"/>
        </w:tabs>
        <w:spacing w:after="140" w:line="422" w:lineRule="exact"/>
        <w:jc w:val="both"/>
        <w:rPr>
          <w:rFonts w:hint="eastAsia"/>
        </w:rPr>
      </w:pPr>
      <w:bookmarkStart w:id="24" w:name="bookmark44"/>
      <w:bookmarkEnd w:id="24"/>
      <w:r>
        <w:t>【推荐】为了达到代码自解释的目标，任何自定义编程元素在命名时，使用尽量完整的单词 组合来表达其意。</w:t>
      </w:r>
    </w:p>
    <w:p w:rsidR="004E7EAD">
      <w:pPr>
        <w:pStyle w:val="Bodytext10"/>
        <w:spacing w:line="240" w:lineRule="auto"/>
        <w:ind w:left="0" w:firstLine="720"/>
        <w:jc w:val="both"/>
        <w:rPr>
          <w:rFonts w:hint="eastAsia"/>
        </w:rPr>
      </w:pPr>
      <w:r>
        <w:rPr>
          <w:color w:val="019858"/>
        </w:rPr>
        <w:t>正例：</w:t>
      </w:r>
      <w:r>
        <w:t>从远程仓库拉取代码的类命名为</w:t>
      </w:r>
      <w:r>
        <w:rPr>
          <w:b/>
          <w:bCs/>
          <w:lang w:val="en-US" w:eastAsia="en-US" w:bidi="en-US"/>
        </w:rPr>
        <w:t>PullCodeFromRemoteRepository</w:t>
      </w:r>
      <w:r>
        <w:rPr>
          <w:rFonts w:ascii="Times New Roman" w:eastAsia="Times New Roman" w:hAnsi="Times New Roman" w:cs="Times New Roman"/>
          <w:lang w:val="en-US" w:eastAsia="en-US" w:bidi="en-US"/>
        </w:rPr>
        <w:t>o</w:t>
      </w:r>
    </w:p>
    <w:p w:rsidR="004E7EAD">
      <w:pPr>
        <w:pStyle w:val="Bodytext10"/>
        <w:spacing w:after="140" w:line="422" w:lineRule="exact"/>
        <w:ind w:left="0" w:firstLine="720"/>
        <w:jc w:val="both"/>
        <w:rPr>
          <w:rFonts w:hint="eastAsia"/>
        </w:rPr>
      </w:pPr>
      <w:r>
        <w:rPr>
          <w:color w:val="FF4500"/>
        </w:rPr>
        <w:t>反例：</w:t>
      </w:r>
      <w:r>
        <w:t>变量</w:t>
      </w:r>
      <w:r>
        <w:rPr>
          <w:b/>
          <w:bCs/>
          <w:lang w:val="en-US" w:eastAsia="en-US" w:bidi="en-US"/>
        </w:rPr>
        <w:t>int a;</w:t>
      </w:r>
      <w:r>
        <w:t>的随意命名</w:t>
      </w:r>
      <w:r>
        <w:rPr>
          <w:lang w:val="zh-CN" w:eastAsia="zh-CN" w:bidi="zh-CN"/>
        </w:rPr>
        <w:t>方式。</w:t>
      </w:r>
    </w:p>
    <w:p w:rsidR="004E7EAD">
      <w:pPr>
        <w:pStyle w:val="Bodytext10"/>
        <w:numPr>
          <w:ilvl w:val="0"/>
          <w:numId w:val="2"/>
        </w:numPr>
        <w:tabs>
          <w:tab w:val="left" w:pos="925"/>
        </w:tabs>
        <w:spacing w:line="422" w:lineRule="exact"/>
        <w:ind w:left="0" w:firstLine="360"/>
        <w:rPr>
          <w:rFonts w:hint="eastAsia"/>
        </w:rPr>
      </w:pPr>
      <w:bookmarkStart w:id="25" w:name="bookmark45"/>
      <w:bookmarkEnd w:id="25"/>
      <w:r>
        <w:t>【推荐】如果模块、接口、类、方法使用了设计模式，在命名时体现出具体</w:t>
      </w:r>
      <w:r>
        <w:rPr>
          <w:lang w:val="zh-CN" w:eastAsia="zh-CN" w:bidi="zh-CN"/>
        </w:rPr>
        <w:t>模式。</w:t>
      </w:r>
    </w:p>
    <w:p w:rsidR="004E7EAD">
      <w:pPr>
        <w:pStyle w:val="Bodytext10"/>
        <w:spacing w:line="422" w:lineRule="exact"/>
        <w:ind w:left="0" w:firstLine="720"/>
        <w:jc w:val="both"/>
        <w:rPr>
          <w:rFonts w:hint="eastAsia"/>
        </w:rPr>
      </w:pPr>
      <w:r>
        <w:rPr>
          <w:color w:val="977C00"/>
        </w:rPr>
        <w:t>说明：</w:t>
      </w:r>
      <w:r>
        <w:t>将设计模式体现在名字中，有利于阅读者快速理解架构设计理念。</w:t>
      </w:r>
    </w:p>
    <w:p w:rsidR="004E7EAD">
      <w:pPr>
        <w:pStyle w:val="Bodytext20"/>
        <w:spacing w:after="140" w:line="422" w:lineRule="exact"/>
        <w:ind w:left="0"/>
        <w:jc w:val="both"/>
      </w:pPr>
      <w:r>
        <w:rPr>
          <w:rFonts w:ascii="宋体" w:eastAsia="宋体" w:hAnsi="宋体" w:cs="宋体"/>
          <w:color w:val="019858"/>
          <w:lang w:val="zh-TW" w:eastAsia="zh-TW" w:bidi="zh-TW"/>
        </w:rPr>
        <w:t>正例：</w:t>
      </w:r>
      <w:r>
        <w:t xml:space="preserve">public class </w:t>
      </w:r>
      <w:r>
        <w:t>OrderFactory</w:t>
      </w:r>
      <w:r>
        <w:t>;</w:t>
      </w:r>
    </w:p>
    <w:p w:rsidR="004E7EAD">
      <w:pPr>
        <w:pStyle w:val="Bodytext20"/>
        <w:spacing w:after="0" w:line="360" w:lineRule="auto"/>
        <w:ind w:left="1400" w:firstLine="0"/>
      </w:pPr>
      <w:r>
        <w:t xml:space="preserve">public class </w:t>
      </w:r>
      <w:r>
        <w:t>LoginProxy</w:t>
      </w:r>
      <w:r>
        <w:t xml:space="preserve">; public class </w:t>
      </w:r>
      <w:r>
        <w:t>ResourceObserver</w:t>
      </w:r>
      <w:r>
        <w:t>;</w:t>
      </w:r>
    </w:p>
    <w:p w:rsidR="004E7EAD">
      <w:pPr>
        <w:pStyle w:val="Bodytext10"/>
        <w:numPr>
          <w:ilvl w:val="0"/>
          <w:numId w:val="2"/>
        </w:numPr>
        <w:tabs>
          <w:tab w:val="left" w:pos="925"/>
        </w:tabs>
        <w:spacing w:line="422" w:lineRule="exact"/>
        <w:jc w:val="both"/>
        <w:rPr>
          <w:rFonts w:hint="eastAsia"/>
        </w:rPr>
      </w:pPr>
      <w:bookmarkStart w:id="26" w:name="bookmark46"/>
      <w:bookmarkEnd w:id="26"/>
      <w:r>
        <w:t>【推荐】接口类中的方法和属性不要加任何修饰符号</w:t>
      </w:r>
      <w:r>
        <w:rPr>
          <w:sz w:val="20"/>
          <w:szCs w:val="20"/>
          <w:lang w:val="en-US" w:eastAsia="zh-CN" w:bidi="en-US"/>
        </w:rPr>
        <w:t>（</w:t>
      </w:r>
      <w:r>
        <w:rPr>
          <w:rFonts w:ascii="Times New Roman" w:eastAsia="Times New Roman" w:hAnsi="Times New Roman" w:cs="Times New Roman"/>
          <w:lang w:val="en-US" w:eastAsia="zh-CN" w:bidi="en-US"/>
        </w:rPr>
        <w:t>public</w:t>
      </w:r>
      <w:r>
        <w:t>也不要加</w:t>
      </w:r>
      <w:r>
        <w:rPr>
          <w:sz w:val="20"/>
          <w:szCs w:val="20"/>
        </w:rPr>
        <w:t>）</w:t>
      </w:r>
      <w:r>
        <w:t>，保持代码的简洁 性，并加上有效的</w:t>
      </w:r>
      <w:r>
        <w:rPr>
          <w:rFonts w:ascii="Times New Roman" w:eastAsia="Times New Roman" w:hAnsi="Times New Roman" w:cs="Times New Roman"/>
          <w:lang w:val="en-US" w:eastAsia="zh-CN" w:bidi="en-US"/>
        </w:rPr>
        <w:t>Javadoc</w:t>
      </w:r>
      <w:r>
        <w:t>注释。尽量不要在接口里定义变量，如果一定要定义变量，肯定是 与接口方法相关，并且是整个应用的基础</w:t>
      </w:r>
      <w:r>
        <w:rPr>
          <w:lang w:val="zh-CN" w:eastAsia="zh-CN" w:bidi="zh-CN"/>
        </w:rPr>
        <w:t>常量。</w:t>
      </w:r>
    </w:p>
    <w:p w:rsidR="004E7EAD">
      <w:pPr>
        <w:pStyle w:val="Bodytext20"/>
        <w:spacing w:after="0" w:line="422" w:lineRule="exact"/>
        <w:ind w:left="0"/>
        <w:jc w:val="both"/>
        <w:rPr>
          <w:lang w:eastAsia="zh-TW"/>
        </w:rPr>
      </w:pPr>
      <w:r>
        <w:rPr>
          <w:rFonts w:ascii="宋体" w:eastAsia="宋体" w:hAnsi="宋体" w:cs="宋体"/>
          <w:color w:val="019858"/>
          <w:lang w:val="zh-TW" w:eastAsia="zh-TW" w:bidi="zh-TW"/>
        </w:rPr>
        <w:t>正例：</w:t>
      </w:r>
      <w:r>
        <w:rPr>
          <w:rFonts w:ascii="宋体" w:eastAsia="宋体" w:hAnsi="宋体" w:cs="宋体"/>
          <w:lang w:val="zh-TW" w:eastAsia="zh-TW" w:bidi="zh-TW"/>
        </w:rPr>
        <w:t>接口方法签名：</w:t>
      </w:r>
      <w:r>
        <w:rPr>
          <w:lang w:eastAsia="zh-TW"/>
        </w:rPr>
        <w:t>void f（）;</w:t>
      </w:r>
    </w:p>
    <w:p w:rsidR="004E7EAD">
      <w:pPr>
        <w:pStyle w:val="Bodytext20"/>
        <w:tabs>
          <w:tab w:val="left" w:pos="5900"/>
        </w:tabs>
        <w:spacing w:after="0" w:line="422" w:lineRule="exact"/>
        <w:ind w:left="1500" w:firstLine="0"/>
        <w:rPr>
          <w:lang w:eastAsia="zh-TW"/>
        </w:rPr>
      </w:pPr>
      <w:r>
        <w:rPr>
          <w:rFonts w:ascii="宋体" w:eastAsia="宋体" w:hAnsi="宋体" w:cs="宋体"/>
          <w:lang w:val="zh-TW" w:eastAsia="zh-TW" w:bidi="zh-TW"/>
        </w:rPr>
        <w:t>接口基础常量表示：</w:t>
      </w:r>
      <w:r>
        <w:rPr>
          <w:lang w:eastAsia="zh-TW"/>
        </w:rPr>
        <w:t xml:space="preserve">String COMPANY </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lang w:eastAsia="zh-TW"/>
        </w:rPr>
        <w:t>"</w:t>
      </w:r>
      <w:r>
        <w:rPr>
          <w:lang w:eastAsia="zh-TW"/>
        </w:rPr>
        <w:t>alibaba</w:t>
      </w:r>
      <w:r>
        <w:rPr>
          <w:rFonts w:ascii="宋体" w:eastAsia="宋体" w:hAnsi="宋体" w:cs="宋体"/>
          <w:lang w:eastAsia="zh-TW"/>
        </w:rPr>
        <w:t>"</w:t>
      </w:r>
      <w:r>
        <w:rPr>
          <w:lang w:val="zh-TW" w:eastAsia="zh-TW" w:bidi="zh-TW"/>
        </w:rPr>
        <w:t>;</w:t>
      </w:r>
    </w:p>
    <w:p w:rsidR="004E7EAD">
      <w:pPr>
        <w:pStyle w:val="Bodytext20"/>
        <w:spacing w:after="0" w:line="422" w:lineRule="exact"/>
        <w:ind w:left="0"/>
        <w:jc w:val="both"/>
        <w:rPr>
          <w:lang w:eastAsia="zh-TW"/>
        </w:rPr>
      </w:pPr>
      <w:r>
        <w:rPr>
          <w:rFonts w:ascii="宋体" w:eastAsia="宋体" w:hAnsi="宋体" w:cs="宋体"/>
          <w:color w:val="FF4500"/>
          <w:lang w:val="zh-TW" w:eastAsia="zh-TW" w:bidi="zh-TW"/>
        </w:rPr>
        <w:t>反例：</w:t>
      </w:r>
      <w:r>
        <w:rPr>
          <w:rFonts w:ascii="宋体" w:eastAsia="宋体" w:hAnsi="宋体" w:cs="宋体"/>
          <w:lang w:val="zh-TW" w:eastAsia="zh-TW" w:bidi="zh-TW"/>
        </w:rPr>
        <w:t>接 口方法定义：</w:t>
      </w:r>
      <w:r>
        <w:rPr>
          <w:color w:val="000000"/>
          <w:lang w:eastAsia="zh-TW"/>
        </w:rPr>
        <w:t xml:space="preserve">public abstract </w:t>
      </w:r>
      <w:r>
        <w:rPr>
          <w:lang w:eastAsia="zh-TW"/>
        </w:rPr>
        <w:t>void f（）;</w:t>
      </w:r>
    </w:p>
    <w:p w:rsidR="004E7EAD">
      <w:pPr>
        <w:pStyle w:val="Bodytext10"/>
        <w:spacing w:after="140" w:line="422" w:lineRule="exact"/>
        <w:ind w:firstLine="0"/>
        <w:jc w:val="both"/>
        <w:rPr>
          <w:rFonts w:hint="eastAsia"/>
        </w:rPr>
      </w:pPr>
      <w:r>
        <w:rPr>
          <w:color w:val="977C00"/>
        </w:rPr>
        <w:t>说明：</w:t>
      </w:r>
      <w:r>
        <w:rPr>
          <w:rFonts w:ascii="Times New Roman" w:eastAsia="Times New Roman" w:hAnsi="Times New Roman" w:cs="Times New Roman"/>
          <w:lang w:val="en-US" w:eastAsia="zh-CN" w:bidi="en-US"/>
        </w:rPr>
        <w:t>JDK</w:t>
      </w:r>
      <w:r>
        <w:rPr>
          <w:lang w:val="en-US" w:eastAsia="zh-CN" w:bidi="en-US"/>
        </w:rPr>
        <w:t>8</w:t>
      </w:r>
      <w:r>
        <w:t>中接口允许有默认实现，那么这个</w:t>
      </w:r>
      <w:r>
        <w:rPr>
          <w:rFonts w:ascii="Times New Roman" w:eastAsia="Times New Roman" w:hAnsi="Times New Roman" w:cs="Times New Roman"/>
          <w:lang w:val="en-US" w:eastAsia="zh-CN" w:bidi="en-US"/>
        </w:rPr>
        <w:t>default</w:t>
      </w:r>
      <w:r>
        <w:t>方法，是对所有实现类都有价值的默 认实现。</w:t>
      </w:r>
    </w:p>
    <w:p w:rsidR="004E7EAD">
      <w:pPr>
        <w:pStyle w:val="Bodytext10"/>
        <w:numPr>
          <w:ilvl w:val="0"/>
          <w:numId w:val="2"/>
        </w:numPr>
        <w:tabs>
          <w:tab w:val="left" w:pos="925"/>
        </w:tabs>
        <w:spacing w:line="418" w:lineRule="exact"/>
        <w:ind w:left="0" w:firstLine="360"/>
        <w:jc w:val="both"/>
        <w:rPr>
          <w:rFonts w:hint="eastAsia"/>
        </w:rPr>
      </w:pPr>
      <w:bookmarkStart w:id="27" w:name="bookmark47"/>
      <w:bookmarkEnd w:id="27"/>
      <w:r>
        <w:t>接口和实现类的命名有两套规则：</w:t>
      </w:r>
    </w:p>
    <w:p w:rsidR="004E7EAD">
      <w:pPr>
        <w:pStyle w:val="Bodytext10"/>
        <w:tabs>
          <w:tab w:val="left" w:pos="1286"/>
        </w:tabs>
        <w:spacing w:line="418" w:lineRule="exact"/>
        <w:ind w:firstLine="140"/>
        <w:jc w:val="both"/>
        <w:rPr>
          <w:rFonts w:hint="eastAsia"/>
        </w:rPr>
      </w:pPr>
      <w:bookmarkStart w:id="28" w:name="bookmark48"/>
      <w:r>
        <w:t>1</w:t>
      </w:r>
      <w:bookmarkEnd w:id="28"/>
      <w:r>
        <w:rPr>
          <w:sz w:val="20"/>
          <w:szCs w:val="20"/>
        </w:rPr>
        <w:t>）</w:t>
      </w:r>
      <w:r>
        <w:rPr>
          <w:sz w:val="20"/>
          <w:szCs w:val="20"/>
        </w:rPr>
        <w:tab/>
      </w:r>
      <w:r>
        <w:t>【强制】对于</w:t>
      </w:r>
      <w:r>
        <w:rPr>
          <w:rFonts w:ascii="Times New Roman" w:eastAsia="Times New Roman" w:hAnsi="Times New Roman" w:cs="Times New Roman"/>
          <w:lang w:val="en-US" w:eastAsia="zh-CN" w:bidi="en-US"/>
        </w:rPr>
        <w:t>Service</w:t>
      </w:r>
      <w:r>
        <w:t>和</w:t>
      </w:r>
      <w:r>
        <w:rPr>
          <w:rFonts w:ascii="Times New Roman" w:eastAsia="Times New Roman" w:hAnsi="Times New Roman" w:cs="Times New Roman"/>
          <w:lang w:val="en-US" w:eastAsia="zh-CN" w:bidi="en-US"/>
        </w:rPr>
        <w:t>DAO</w:t>
      </w:r>
      <w:r>
        <w:t>类，基于</w:t>
      </w:r>
      <w:r>
        <w:rPr>
          <w:rFonts w:ascii="Times New Roman" w:eastAsia="Times New Roman" w:hAnsi="Times New Roman" w:cs="Times New Roman"/>
          <w:lang w:val="en-US" w:eastAsia="zh-CN" w:bidi="en-US"/>
        </w:rPr>
        <w:t>SOA</w:t>
      </w:r>
      <w:r>
        <w:t>的理念，暴露出来的服务一定是接口，内部 的实现类用</w:t>
      </w:r>
      <w:r>
        <w:rPr>
          <w:rFonts w:ascii="Times New Roman" w:eastAsia="Times New Roman" w:hAnsi="Times New Roman" w:cs="Times New Roman"/>
          <w:lang w:val="en-US" w:eastAsia="zh-CN" w:bidi="en-US"/>
        </w:rPr>
        <w:t>Impl</w:t>
      </w:r>
      <w:r>
        <w:t>的后缀与接口区别。</w:t>
      </w:r>
    </w:p>
    <w:p w:rsidR="004E7EAD">
      <w:pPr>
        <w:pStyle w:val="Bodytext20"/>
        <w:spacing w:after="0" w:line="418" w:lineRule="exact"/>
        <w:ind w:left="0"/>
        <w:jc w:val="both"/>
        <w:rPr>
          <w:lang w:eastAsia="zh-TW"/>
        </w:rPr>
      </w:pPr>
      <w:r>
        <w:rPr>
          <w:rFonts w:ascii="宋体" w:eastAsia="宋体" w:hAnsi="宋体" w:cs="宋体"/>
          <w:color w:val="019858"/>
          <w:lang w:val="zh-TW" w:eastAsia="zh-TW" w:bidi="zh-TW"/>
        </w:rPr>
        <w:t>正例：</w:t>
      </w:r>
      <w:r>
        <w:rPr>
          <w:lang w:eastAsia="zh-TW"/>
        </w:rPr>
        <w:t>CacheServiceImpl</w:t>
      </w:r>
      <w:r>
        <w:rPr>
          <w:lang w:eastAsia="zh-TW"/>
        </w:rPr>
        <w:t xml:space="preserve"> </w:t>
      </w:r>
      <w:r>
        <w:rPr>
          <w:rFonts w:ascii="宋体" w:eastAsia="宋体" w:hAnsi="宋体" w:cs="宋体"/>
          <w:lang w:val="zh-TW" w:eastAsia="zh-TW" w:bidi="zh-TW"/>
        </w:rPr>
        <w:t xml:space="preserve">实现 </w:t>
      </w:r>
      <w:r>
        <w:rPr>
          <w:lang w:eastAsia="zh-TW"/>
        </w:rPr>
        <w:t>CacheService</w:t>
      </w:r>
      <w:r>
        <w:rPr>
          <w:lang w:eastAsia="zh-TW"/>
        </w:rPr>
        <w:t xml:space="preserve"> </w:t>
      </w:r>
      <w:r>
        <w:rPr>
          <w:rFonts w:ascii="宋体" w:eastAsia="宋体" w:hAnsi="宋体" w:cs="宋体"/>
          <w:lang w:val="zh-TW" w:eastAsia="zh-TW" w:bidi="zh-TW"/>
        </w:rPr>
        <w:t>接口。</w:t>
      </w:r>
    </w:p>
    <w:p w:rsidR="004E7EAD">
      <w:pPr>
        <w:pStyle w:val="Bodytext10"/>
        <w:tabs>
          <w:tab w:val="left" w:pos="1286"/>
        </w:tabs>
        <w:spacing w:after="140" w:line="418" w:lineRule="exact"/>
        <w:ind w:firstLine="140"/>
        <w:jc w:val="both"/>
        <w:rPr>
          <w:rFonts w:hint="eastAsia"/>
        </w:rPr>
      </w:pPr>
      <w:bookmarkStart w:id="29" w:name="bookmark49"/>
      <w:r>
        <w:t>2</w:t>
      </w:r>
      <w:bookmarkEnd w:id="29"/>
      <w:r>
        <w:rPr>
          <w:sz w:val="20"/>
          <w:szCs w:val="20"/>
        </w:rPr>
        <w:t>）</w:t>
      </w:r>
      <w:r>
        <w:rPr>
          <w:sz w:val="20"/>
          <w:szCs w:val="20"/>
        </w:rPr>
        <w:tab/>
      </w:r>
      <w:r>
        <w:t>【推荐】如果是形容能力的接口名称，取对应的形容词做接口名（通常是</w:t>
      </w:r>
      <w:r>
        <w:rPr>
          <w:lang w:val="en-US" w:bidi="en-US"/>
        </w:rPr>
        <w:t>-</w:t>
      </w:r>
      <w:r>
        <w:rPr>
          <w:rFonts w:ascii="Times New Roman" w:eastAsia="Times New Roman" w:hAnsi="Times New Roman" w:cs="Times New Roman"/>
          <w:lang w:val="en-US" w:bidi="en-US"/>
        </w:rPr>
        <w:t>able</w:t>
      </w:r>
      <w:r>
        <w:t>的形式</w:t>
      </w:r>
      <w:r>
        <w:rPr>
          <w:sz w:val="20"/>
          <w:szCs w:val="20"/>
        </w:rPr>
        <w:t>）</w:t>
      </w:r>
      <w:r>
        <w:t xml:space="preserve">。 </w:t>
      </w:r>
      <w:r>
        <w:rPr>
          <w:color w:val="019858"/>
        </w:rPr>
        <w:t>正例：</w:t>
      </w:r>
      <w:r>
        <w:rPr>
          <w:rFonts w:ascii="Times New Roman" w:eastAsia="Times New Roman" w:hAnsi="Times New Roman" w:cs="Times New Roman"/>
          <w:lang w:val="en-US" w:bidi="en-US"/>
        </w:rPr>
        <w:t>AbstractTranslator</w:t>
      </w:r>
      <w:r>
        <w:rPr>
          <w:rFonts w:ascii="Times New Roman" w:eastAsia="Times New Roman" w:hAnsi="Times New Roman" w:cs="Times New Roman"/>
          <w:lang w:val="en-US" w:bidi="en-US"/>
        </w:rPr>
        <w:t xml:space="preserve"> </w:t>
      </w:r>
      <w:r>
        <w:t xml:space="preserve">实现 </w:t>
      </w:r>
      <w:r>
        <w:rPr>
          <w:rFonts w:ascii="Times New Roman" w:eastAsia="Times New Roman" w:hAnsi="Times New Roman" w:cs="Times New Roman"/>
          <w:lang w:val="en-US" w:bidi="en-US"/>
        </w:rPr>
        <w:t>Translatable</w:t>
      </w:r>
      <w:r>
        <w:rPr>
          <w:lang w:val="en-US" w:bidi="en-US"/>
        </w:rPr>
        <w:t>。</w:t>
      </w:r>
    </w:p>
    <w:p w:rsidR="004E7EAD">
      <w:pPr>
        <w:pStyle w:val="Bodytext10"/>
        <w:numPr>
          <w:ilvl w:val="0"/>
          <w:numId w:val="2"/>
        </w:numPr>
        <w:tabs>
          <w:tab w:val="left" w:pos="983"/>
        </w:tabs>
        <w:spacing w:line="437" w:lineRule="exact"/>
        <w:rPr>
          <w:rFonts w:hint="eastAsia"/>
        </w:rPr>
      </w:pPr>
      <w:bookmarkStart w:id="30" w:name="bookmark50"/>
      <w:bookmarkEnd w:id="30"/>
      <w:r>
        <w:t>【参考】枚举类名建议带上</w:t>
      </w:r>
      <w:r>
        <w:rPr>
          <w:rFonts w:ascii="Times New Roman" w:eastAsia="Times New Roman" w:hAnsi="Times New Roman" w:cs="Times New Roman"/>
          <w:lang w:val="en-US" w:eastAsia="zh-CN" w:bidi="en-US"/>
        </w:rPr>
        <w:t>Enum</w:t>
      </w:r>
      <w:r>
        <w:t xml:space="preserve">后缀，枚举成员名称需要全大写，单词间用下划线隔开。 </w:t>
      </w:r>
      <w:r>
        <w:rPr>
          <w:color w:val="977C00"/>
        </w:rPr>
        <w:t>说明：</w:t>
      </w:r>
      <w:r>
        <w:t>枚举其实就是特殊的常量类，且构造方法被默认强制是私有。</w:t>
      </w:r>
    </w:p>
    <w:p w:rsidR="004E7EAD">
      <w:pPr>
        <w:pStyle w:val="Bodytext20"/>
        <w:spacing w:line="437" w:lineRule="exact"/>
        <w:ind w:left="0"/>
      </w:pPr>
      <w:r>
        <w:rPr>
          <w:rFonts w:ascii="宋体" w:eastAsia="宋体" w:hAnsi="宋体" w:cs="宋体"/>
          <w:color w:val="019858"/>
          <w:lang w:val="zh-TW" w:eastAsia="zh-TW" w:bidi="zh-TW"/>
        </w:rPr>
        <w:t>正例：</w:t>
      </w:r>
      <w:r>
        <w:rPr>
          <w:rFonts w:ascii="宋体" w:eastAsia="宋体" w:hAnsi="宋体" w:cs="宋体"/>
          <w:lang w:val="zh-TW" w:eastAsia="zh-TW" w:bidi="zh-TW"/>
        </w:rPr>
        <w:t xml:space="preserve">枚举名字为 </w:t>
      </w:r>
      <w:r>
        <w:t>ProcessStatusEnum</w:t>
      </w:r>
      <w:r>
        <w:t xml:space="preserve"> </w:t>
      </w:r>
      <w:r>
        <w:rPr>
          <w:rFonts w:ascii="宋体" w:eastAsia="宋体" w:hAnsi="宋体" w:cs="宋体"/>
          <w:sz w:val="20"/>
          <w:szCs w:val="20"/>
          <w:lang w:val="zh-TW" w:eastAsia="zh-TW" w:bidi="zh-TW"/>
        </w:rPr>
        <w:t>的</w:t>
      </w:r>
      <w:r>
        <w:rPr>
          <w:rFonts w:ascii="宋体" w:eastAsia="宋体" w:hAnsi="宋体" w:cs="宋体"/>
          <w:lang w:val="zh-TW" w:eastAsia="zh-TW" w:bidi="zh-TW"/>
        </w:rPr>
        <w:t>成员名称：</w:t>
      </w:r>
      <w:r>
        <w:t xml:space="preserve">SUCCESS </w:t>
      </w:r>
      <w:r>
        <w:rPr>
          <w:rFonts w:ascii="宋体" w:eastAsia="宋体" w:hAnsi="宋体" w:cs="宋体"/>
          <w:lang w:val="zh-TW" w:eastAsia="zh-TW" w:bidi="zh-TW"/>
        </w:rPr>
        <w:t xml:space="preserve">/ </w:t>
      </w:r>
      <w:r>
        <w:t>UNKOWN</w:t>
      </w:r>
      <w:r>
        <w:rPr>
          <w:rFonts w:ascii="宋体" w:eastAsia="宋体" w:hAnsi="宋体" w:cs="宋体"/>
        </w:rPr>
        <w:t>_</w:t>
      </w:r>
      <w:r>
        <w:t>REASON</w:t>
      </w:r>
      <w:r>
        <w:rPr>
          <w:rFonts w:ascii="宋体" w:eastAsia="宋体" w:hAnsi="宋体" w:cs="宋体"/>
        </w:rPr>
        <w:t>。</w:t>
      </w:r>
    </w:p>
    <w:p w:rsidR="004E7EAD">
      <w:pPr>
        <w:pStyle w:val="Bodytext10"/>
        <w:numPr>
          <w:ilvl w:val="0"/>
          <w:numId w:val="2"/>
        </w:numPr>
        <w:tabs>
          <w:tab w:val="left" w:pos="983"/>
        </w:tabs>
        <w:spacing w:line="437" w:lineRule="exact"/>
        <w:ind w:left="0" w:firstLine="360"/>
        <w:rPr>
          <w:rFonts w:hint="eastAsia"/>
        </w:rPr>
      </w:pPr>
      <w:bookmarkStart w:id="31" w:name="bookmark51"/>
      <w:bookmarkEnd w:id="31"/>
      <w:r>
        <w:t>【参考】各层命名规约：</w:t>
      </w:r>
    </w:p>
    <w:p w:rsidR="004E7EAD">
      <w:pPr>
        <w:pStyle w:val="Bodytext20"/>
        <w:tabs>
          <w:tab w:val="left" w:pos="1131"/>
        </w:tabs>
        <w:spacing w:after="0" w:line="437" w:lineRule="exact"/>
        <w:ind w:left="0"/>
        <w:jc w:val="both"/>
        <w:rPr>
          <w:lang w:eastAsia="zh-CN"/>
        </w:rPr>
      </w:pPr>
      <w:bookmarkStart w:id="32" w:name="bookmark52"/>
      <w:r>
        <w:rPr>
          <w:lang w:eastAsia="zh-CN"/>
        </w:rPr>
        <w:t>A</w:t>
      </w:r>
      <w:bookmarkEnd w:id="32"/>
      <w:r>
        <w:rPr>
          <w:lang w:eastAsia="zh-CN"/>
        </w:rPr>
        <w:t>）</w:t>
      </w:r>
      <w:r>
        <w:rPr>
          <w:lang w:eastAsia="zh-CN"/>
        </w:rPr>
        <w:tab/>
        <w:t>Service</w:t>
      </w:r>
      <w:r>
        <w:rPr>
          <w:rFonts w:ascii="宋体" w:eastAsia="宋体" w:hAnsi="宋体" w:cs="宋体"/>
          <w:lang w:eastAsia="zh-CN"/>
        </w:rPr>
        <w:t>/</w:t>
      </w:r>
      <w:r>
        <w:rPr>
          <w:lang w:eastAsia="zh-CN"/>
        </w:rPr>
        <w:t>DAO</w:t>
      </w:r>
      <w:r>
        <w:rPr>
          <w:rFonts w:ascii="宋体" w:eastAsia="宋体" w:hAnsi="宋体" w:cs="宋体"/>
          <w:lang w:val="zh-TW" w:eastAsia="zh-TW" w:bidi="zh-TW"/>
        </w:rPr>
        <w:t>层方法命名规约</w:t>
      </w:r>
    </w:p>
    <w:p w:rsidR="004E7EAD">
      <w:pPr>
        <w:pStyle w:val="Bodytext10"/>
        <w:tabs>
          <w:tab w:val="left" w:pos="1553"/>
        </w:tabs>
        <w:spacing w:line="437" w:lineRule="exact"/>
        <w:ind w:left="1120" w:firstLine="0"/>
        <w:rPr>
          <w:rFonts w:hint="eastAsia"/>
        </w:rPr>
      </w:pPr>
      <w:bookmarkStart w:id="33" w:name="bookmark53"/>
      <w:r>
        <w:t>1</w:t>
      </w:r>
      <w:bookmarkEnd w:id="33"/>
      <w:r>
        <w:rPr>
          <w:sz w:val="20"/>
          <w:szCs w:val="20"/>
        </w:rPr>
        <w:t>）</w:t>
      </w:r>
      <w:r>
        <w:rPr>
          <w:sz w:val="20"/>
          <w:szCs w:val="20"/>
        </w:rPr>
        <w:tab/>
      </w:r>
      <w:r>
        <w:t>获取单个对象的方法用</w:t>
      </w:r>
      <w:r>
        <w:rPr>
          <w:rFonts w:ascii="Times New Roman" w:eastAsia="Times New Roman" w:hAnsi="Times New Roman" w:cs="Times New Roman"/>
          <w:lang w:val="en-US" w:eastAsia="zh-CN" w:bidi="en-US"/>
        </w:rPr>
        <w:t>get</w:t>
      </w:r>
      <w:r>
        <w:t>做前缀。</w:t>
      </w:r>
    </w:p>
    <w:p w:rsidR="004E7EAD">
      <w:pPr>
        <w:pStyle w:val="Bodytext10"/>
        <w:tabs>
          <w:tab w:val="left" w:pos="1553"/>
        </w:tabs>
        <w:spacing w:line="437" w:lineRule="exact"/>
        <w:ind w:left="1120" w:firstLine="0"/>
        <w:rPr>
          <w:rFonts w:hint="eastAsia"/>
        </w:rPr>
      </w:pPr>
      <w:bookmarkStart w:id="34" w:name="bookmark54"/>
      <w:r>
        <w:t>2</w:t>
      </w:r>
      <w:bookmarkEnd w:id="34"/>
      <w:r>
        <w:rPr>
          <w:sz w:val="20"/>
          <w:szCs w:val="20"/>
        </w:rPr>
        <w:t>）</w:t>
      </w:r>
      <w:r>
        <w:rPr>
          <w:sz w:val="20"/>
          <w:szCs w:val="20"/>
        </w:rPr>
        <w:tab/>
      </w:r>
      <w:r>
        <w:t>获取多个对象的方法用</w:t>
      </w:r>
      <w:r>
        <w:rPr>
          <w:rFonts w:ascii="Times New Roman" w:eastAsia="Times New Roman" w:hAnsi="Times New Roman" w:cs="Times New Roman"/>
          <w:lang w:val="en-US" w:eastAsia="zh-CN" w:bidi="en-US"/>
        </w:rPr>
        <w:t>list</w:t>
      </w:r>
      <w:r>
        <w:t>做前缀。</w:t>
      </w:r>
    </w:p>
    <w:p w:rsidR="004E7EAD">
      <w:pPr>
        <w:pStyle w:val="Bodytext10"/>
        <w:tabs>
          <w:tab w:val="left" w:pos="1553"/>
        </w:tabs>
        <w:spacing w:line="437" w:lineRule="exact"/>
        <w:ind w:left="1120" w:firstLine="0"/>
        <w:rPr>
          <w:rFonts w:hint="eastAsia"/>
        </w:rPr>
      </w:pPr>
      <w:bookmarkStart w:id="35" w:name="bookmark55"/>
      <w:r>
        <w:t>3</w:t>
      </w:r>
      <w:bookmarkEnd w:id="35"/>
      <w:r>
        <w:rPr>
          <w:sz w:val="20"/>
          <w:szCs w:val="20"/>
        </w:rPr>
        <w:t>）</w:t>
      </w:r>
      <w:r>
        <w:rPr>
          <w:sz w:val="20"/>
          <w:szCs w:val="20"/>
        </w:rPr>
        <w:tab/>
      </w:r>
      <w:r>
        <w:t>获取统计值的方法用</w:t>
      </w:r>
      <w:r>
        <w:rPr>
          <w:rFonts w:ascii="Times New Roman" w:eastAsia="Times New Roman" w:hAnsi="Times New Roman" w:cs="Times New Roman"/>
          <w:lang w:val="en-US" w:eastAsia="zh-CN" w:bidi="en-US"/>
        </w:rPr>
        <w:t>count</w:t>
      </w:r>
      <w:r>
        <w:t>做前缀。</w:t>
      </w:r>
    </w:p>
    <w:p w:rsidR="004E7EAD">
      <w:pPr>
        <w:pStyle w:val="Bodytext10"/>
        <w:tabs>
          <w:tab w:val="left" w:pos="1553"/>
        </w:tabs>
        <w:spacing w:line="437" w:lineRule="exact"/>
        <w:ind w:left="1120" w:firstLine="0"/>
        <w:rPr>
          <w:rFonts w:hint="eastAsia"/>
        </w:rPr>
      </w:pPr>
      <w:bookmarkStart w:id="36" w:name="bookmark56"/>
      <w:r>
        <w:t>4</w:t>
      </w:r>
      <w:bookmarkEnd w:id="36"/>
      <w:r>
        <w:rPr>
          <w:sz w:val="20"/>
          <w:szCs w:val="20"/>
        </w:rPr>
        <w:t>）</w:t>
      </w:r>
      <w:r>
        <w:rPr>
          <w:sz w:val="20"/>
          <w:szCs w:val="20"/>
        </w:rPr>
        <w:tab/>
      </w:r>
      <w:r>
        <w:t>插入的方法用</w:t>
      </w:r>
      <w:r>
        <w:rPr>
          <w:rFonts w:ascii="Times New Roman" w:eastAsia="Times New Roman" w:hAnsi="Times New Roman" w:cs="Times New Roman"/>
          <w:lang w:val="en-US" w:bidi="en-US"/>
        </w:rPr>
        <w:t>save/insert</w:t>
      </w:r>
      <w:r>
        <w:t>做前缀。</w:t>
      </w:r>
    </w:p>
    <w:p w:rsidR="004E7EAD">
      <w:pPr>
        <w:pStyle w:val="Bodytext20"/>
        <w:tabs>
          <w:tab w:val="left" w:pos="1553"/>
        </w:tabs>
        <w:spacing w:after="0" w:line="437" w:lineRule="exact"/>
        <w:ind w:left="1120" w:firstLine="0"/>
        <w:rPr>
          <w:lang w:eastAsia="zh-TW"/>
        </w:rPr>
      </w:pPr>
      <w:bookmarkStart w:id="37" w:name="bookmark57"/>
      <w:r>
        <w:rPr>
          <w:rFonts w:ascii="宋体" w:eastAsia="宋体" w:hAnsi="宋体" w:cs="宋体"/>
          <w:lang w:val="zh-TW" w:eastAsia="zh-TW" w:bidi="zh-TW"/>
        </w:rPr>
        <w:t>5</w:t>
      </w:r>
      <w:bookmarkEnd w:id="37"/>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rPr>
          <w:rFonts w:ascii="宋体" w:eastAsia="宋体" w:hAnsi="宋体" w:cs="宋体"/>
          <w:lang w:val="zh-TW" w:eastAsia="zh-TW" w:bidi="zh-TW"/>
        </w:rPr>
        <w:t>删除的方法用</w:t>
      </w:r>
      <w:r>
        <w:rPr>
          <w:lang w:eastAsia="zh-TW"/>
        </w:rPr>
        <w:t>remove/delete</w:t>
      </w:r>
      <w:r>
        <w:rPr>
          <w:rFonts w:ascii="宋体" w:eastAsia="宋体" w:hAnsi="宋体" w:cs="宋体"/>
          <w:lang w:val="zh-TW" w:eastAsia="zh-TW" w:bidi="zh-TW"/>
        </w:rPr>
        <w:t>做前缀。</w:t>
      </w:r>
    </w:p>
    <w:p w:rsidR="004E7EAD">
      <w:pPr>
        <w:pStyle w:val="Bodytext10"/>
        <w:tabs>
          <w:tab w:val="left" w:pos="1553"/>
        </w:tabs>
        <w:spacing w:line="437" w:lineRule="exact"/>
        <w:ind w:left="1120" w:firstLine="0"/>
        <w:rPr>
          <w:rFonts w:hint="eastAsia"/>
        </w:rPr>
      </w:pPr>
      <w:bookmarkStart w:id="38" w:name="bookmark58"/>
      <w:r>
        <w:t>6</w:t>
      </w:r>
      <w:bookmarkEnd w:id="38"/>
      <w:r>
        <w:rPr>
          <w:sz w:val="20"/>
          <w:szCs w:val="20"/>
        </w:rPr>
        <w:t>）</w:t>
      </w:r>
      <w:r>
        <w:rPr>
          <w:sz w:val="20"/>
          <w:szCs w:val="20"/>
        </w:rPr>
        <w:tab/>
      </w:r>
      <w:r>
        <w:t>修改的方法用</w:t>
      </w:r>
      <w:r>
        <w:rPr>
          <w:rFonts w:ascii="Times New Roman" w:eastAsia="Times New Roman" w:hAnsi="Times New Roman" w:cs="Times New Roman"/>
          <w:lang w:val="en-US" w:bidi="en-US"/>
        </w:rPr>
        <w:t>update</w:t>
      </w:r>
      <w:r>
        <w:t>做前缀。</w:t>
      </w:r>
    </w:p>
    <w:p w:rsidR="004E7EAD">
      <w:pPr>
        <w:pStyle w:val="Bodytext10"/>
        <w:tabs>
          <w:tab w:val="left" w:pos="1131"/>
        </w:tabs>
        <w:spacing w:line="437" w:lineRule="exact"/>
        <w:ind w:left="0" w:firstLine="720"/>
        <w:jc w:val="both"/>
        <w:rPr>
          <w:rFonts w:hint="eastAsia"/>
        </w:rPr>
      </w:pPr>
      <w:bookmarkStart w:id="39" w:name="bookmark59"/>
      <w:r>
        <w:rPr>
          <w:rFonts w:ascii="Times New Roman" w:eastAsia="Times New Roman" w:hAnsi="Times New Roman" w:cs="Times New Roman"/>
          <w:lang w:val="en-US" w:bidi="en-US"/>
        </w:rPr>
        <w:t>B</w:t>
      </w:r>
      <w:bookmarkEnd w:id="39"/>
      <w:r>
        <w:rPr>
          <w:rFonts w:ascii="Times New Roman" w:eastAsia="Times New Roman" w:hAnsi="Times New Roman" w:cs="Times New Roman"/>
          <w:lang w:val="en-US" w:bidi="en-US"/>
        </w:rPr>
        <w:t>）</w:t>
      </w:r>
      <w:r>
        <w:rPr>
          <w:rFonts w:ascii="Times New Roman" w:eastAsia="Times New Roman" w:hAnsi="Times New Roman" w:cs="Times New Roman"/>
          <w:lang w:val="en-US" w:bidi="en-US"/>
        </w:rPr>
        <w:tab/>
      </w:r>
      <w:r>
        <w:t>领域模型命名规约</w:t>
      </w:r>
    </w:p>
    <w:p w:rsidR="004E7EAD">
      <w:pPr>
        <w:pStyle w:val="Bodytext10"/>
        <w:tabs>
          <w:tab w:val="left" w:pos="1553"/>
        </w:tabs>
        <w:spacing w:line="437" w:lineRule="exact"/>
        <w:ind w:left="1120" w:firstLine="0"/>
        <w:rPr>
          <w:rFonts w:hint="eastAsia"/>
        </w:rPr>
      </w:pPr>
      <w:bookmarkStart w:id="40" w:name="bookmark60"/>
      <w:r>
        <w:t>1</w:t>
      </w:r>
      <w:bookmarkEnd w:id="40"/>
      <w:r>
        <w:rPr>
          <w:sz w:val="20"/>
          <w:szCs w:val="20"/>
        </w:rPr>
        <w:t>）</w:t>
      </w:r>
      <w:r>
        <w:rPr>
          <w:sz w:val="20"/>
          <w:szCs w:val="20"/>
        </w:rPr>
        <w:tab/>
      </w:r>
      <w:r>
        <w:t>数据对象：</w:t>
      </w:r>
      <w:r>
        <w:rPr>
          <w:rFonts w:ascii="Times New Roman" w:eastAsia="Times New Roman" w:hAnsi="Times New Roman" w:cs="Times New Roman"/>
          <w:lang w:val="en-US" w:bidi="en-US"/>
        </w:rPr>
        <w:t>xxx</w:t>
      </w:r>
      <w:r>
        <w:rPr>
          <w:lang w:val="en-US" w:bidi="en-US"/>
        </w:rPr>
        <w:t xml:space="preserve">, </w:t>
      </w:r>
      <w:r>
        <w:rPr>
          <w:rFonts w:ascii="Times New Roman" w:eastAsia="Times New Roman" w:hAnsi="Times New Roman" w:cs="Times New Roman"/>
          <w:lang w:val="en-US" w:bidi="en-US"/>
        </w:rPr>
        <w:t>xxx</w:t>
      </w:r>
      <w:r>
        <w:t>即为数据表名</w:t>
      </w:r>
      <w:r>
        <w:rPr>
          <w:rFonts w:hint="eastAsia"/>
        </w:rPr>
        <w:t>（存放与entity包）</w:t>
      </w:r>
      <w:r>
        <w:t>。</w:t>
      </w:r>
    </w:p>
    <w:p w:rsidR="004E7EAD">
      <w:pPr>
        <w:pStyle w:val="Bodytext10"/>
        <w:tabs>
          <w:tab w:val="left" w:pos="1553"/>
        </w:tabs>
        <w:spacing w:line="437" w:lineRule="exact"/>
        <w:ind w:left="1120" w:firstLine="0"/>
        <w:rPr>
          <w:rFonts w:hint="eastAsia"/>
        </w:rPr>
      </w:pPr>
      <w:bookmarkStart w:id="41" w:name="bookmark61"/>
      <w:r>
        <w:t>2</w:t>
      </w:r>
      <w:bookmarkEnd w:id="41"/>
      <w:r>
        <w:rPr>
          <w:sz w:val="20"/>
          <w:szCs w:val="20"/>
        </w:rPr>
        <w:t>）</w:t>
      </w:r>
      <w:r>
        <w:rPr>
          <w:sz w:val="20"/>
          <w:szCs w:val="20"/>
        </w:rPr>
        <w:tab/>
      </w:r>
      <w:r>
        <w:t>数据传输对象：</w:t>
      </w:r>
      <w:r>
        <w:rPr>
          <w:rFonts w:ascii="Times New Roman" w:eastAsia="Times New Roman" w:hAnsi="Times New Roman" w:cs="Times New Roman"/>
          <w:lang w:val="en-US" w:eastAsia="zh-CN" w:bidi="en-US"/>
        </w:rPr>
        <w:t>xxxDTO</w:t>
      </w:r>
      <w:r>
        <w:rPr>
          <w:lang w:val="en-US" w:eastAsia="zh-CN" w:bidi="en-US"/>
        </w:rPr>
        <w:t>，</w:t>
      </w:r>
      <w:r>
        <w:rPr>
          <w:rFonts w:ascii="Times New Roman" w:eastAsia="Times New Roman" w:hAnsi="Times New Roman" w:cs="Times New Roman"/>
          <w:lang w:val="en-US" w:eastAsia="zh-CN" w:bidi="en-US"/>
        </w:rPr>
        <w:t>xxx</w:t>
      </w:r>
      <w:r>
        <w:t>为业务领域相关的名称。</w:t>
      </w:r>
    </w:p>
    <w:p w:rsidR="004E7EAD">
      <w:pPr>
        <w:pStyle w:val="Bodytext10"/>
        <w:tabs>
          <w:tab w:val="left" w:pos="1553"/>
        </w:tabs>
        <w:spacing w:line="437" w:lineRule="exact"/>
        <w:ind w:left="1120" w:firstLine="0"/>
        <w:rPr>
          <w:rFonts w:hint="eastAsia"/>
        </w:rPr>
      </w:pPr>
      <w:bookmarkStart w:id="42" w:name="bookmark62"/>
      <w:r>
        <w:t>3</w:t>
      </w:r>
      <w:bookmarkEnd w:id="42"/>
      <w:r>
        <w:rPr>
          <w:sz w:val="20"/>
          <w:szCs w:val="20"/>
        </w:rPr>
        <w:t>）</w:t>
      </w:r>
      <w:r>
        <w:rPr>
          <w:sz w:val="20"/>
          <w:szCs w:val="20"/>
        </w:rPr>
        <w:tab/>
      </w:r>
      <w:r>
        <w:t>展示对象：</w:t>
      </w:r>
      <w:r>
        <w:rPr>
          <w:rFonts w:ascii="Times New Roman" w:eastAsia="Times New Roman" w:hAnsi="Times New Roman" w:cs="Times New Roman"/>
          <w:lang w:val="en-US" w:eastAsia="zh-CN" w:bidi="en-US"/>
        </w:rPr>
        <w:t>xxxVO</w:t>
      </w:r>
      <w:r>
        <w:rPr>
          <w:lang w:val="en-US" w:eastAsia="zh-CN" w:bidi="en-US"/>
        </w:rPr>
        <w:t>，</w:t>
      </w:r>
      <w:r>
        <w:rPr>
          <w:rFonts w:ascii="Times New Roman" w:eastAsia="Times New Roman" w:hAnsi="Times New Roman" w:cs="Times New Roman"/>
          <w:lang w:val="en-US" w:eastAsia="zh-CN" w:bidi="en-US"/>
        </w:rPr>
        <w:t xml:space="preserve">xxx </w:t>
      </w:r>
      <w:r>
        <w:t>一般为网页名称。</w:t>
      </w:r>
    </w:p>
    <w:p w:rsidR="004E7EAD">
      <w:pPr>
        <w:pStyle w:val="Bodytext20"/>
        <w:tabs>
          <w:tab w:val="left" w:pos="1553"/>
        </w:tabs>
        <w:spacing w:after="700" w:line="437" w:lineRule="exact"/>
        <w:ind w:left="1120" w:firstLine="0"/>
      </w:pPr>
      <w:bookmarkStart w:id="43" w:name="bookmark63"/>
      <w:r>
        <w:rPr>
          <w:rFonts w:ascii="宋体" w:eastAsia="宋体" w:hAnsi="宋体" w:cs="宋体"/>
          <w:lang w:val="zh-TW" w:eastAsia="zh-TW" w:bidi="zh-TW"/>
        </w:rPr>
        <w:t>4</w:t>
      </w:r>
      <w:bookmarkEnd w:id="43"/>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t>POJO</w:t>
      </w:r>
      <w:r>
        <w:rPr>
          <w:rFonts w:ascii="宋体" w:eastAsia="宋体" w:hAnsi="宋体" w:cs="宋体"/>
          <w:lang w:val="zh-TW" w:eastAsia="zh-TW" w:bidi="zh-TW"/>
        </w:rPr>
        <w:t>是</w:t>
      </w:r>
      <w:r>
        <w:t>DO</w:t>
      </w:r>
      <w:r>
        <w:rPr>
          <w:rFonts w:ascii="宋体" w:eastAsia="宋体" w:hAnsi="宋体" w:cs="宋体"/>
        </w:rPr>
        <w:t>/</w:t>
      </w:r>
      <w:r>
        <w:t>DTO</w:t>
      </w:r>
      <w:r>
        <w:rPr>
          <w:rFonts w:ascii="宋体" w:eastAsia="宋体" w:hAnsi="宋体" w:cs="宋体"/>
        </w:rPr>
        <w:t>/</w:t>
      </w:r>
      <w:r>
        <w:t>BO</w:t>
      </w:r>
      <w:r>
        <w:rPr>
          <w:rFonts w:ascii="宋体" w:eastAsia="宋体" w:hAnsi="宋体" w:cs="宋体"/>
        </w:rPr>
        <w:t>/</w:t>
      </w:r>
      <w:r>
        <w:t>VO</w:t>
      </w:r>
      <w:r>
        <w:rPr>
          <w:rFonts w:ascii="宋体" w:eastAsia="宋体" w:hAnsi="宋体" w:cs="宋体"/>
          <w:lang w:val="zh-TW" w:eastAsia="zh-TW" w:bidi="zh-TW"/>
        </w:rPr>
        <w:t>的统称，禁止命名成</w:t>
      </w:r>
      <w:r>
        <w:t>xxxPOJO</w:t>
      </w:r>
      <w:r>
        <w:rPr>
          <w:rFonts w:ascii="宋体" w:eastAsia="宋体" w:hAnsi="宋体" w:cs="宋体"/>
        </w:rPr>
        <w:t>。</w:t>
      </w:r>
    </w:p>
    <w:p w:rsidR="004E7EAD">
      <w:pPr>
        <w:pStyle w:val="Heading210"/>
        <w:keepNext/>
        <w:keepLines/>
        <w:rPr>
          <w:rFonts w:hint="eastAsia"/>
        </w:rPr>
      </w:pPr>
      <w:bookmarkStart w:id="44" w:name="_Toc22959"/>
      <w:bookmarkStart w:id="45" w:name="bookmark64"/>
      <w:r>
        <w:rPr>
          <w:rFonts w:hint="eastAsia"/>
          <w:lang w:val="en-US" w:eastAsia="zh-CN"/>
        </w:rPr>
        <w:t>2、</w:t>
      </w:r>
      <w:r>
        <w:t>常量定义</w:t>
      </w:r>
      <w:bookmarkEnd w:id="44"/>
      <w:bookmarkEnd w:id="45"/>
    </w:p>
    <w:p w:rsidR="004E7EAD">
      <w:pPr>
        <w:pStyle w:val="Bodytext10"/>
        <w:numPr>
          <w:ilvl w:val="0"/>
          <w:numId w:val="3"/>
        </w:numPr>
        <w:tabs>
          <w:tab w:val="left" w:pos="821"/>
        </w:tabs>
        <w:spacing w:line="413" w:lineRule="exact"/>
        <w:ind w:left="0" w:firstLine="360"/>
        <w:rPr>
          <w:rFonts w:hint="eastAsia"/>
        </w:rPr>
      </w:pPr>
      <w:bookmarkStart w:id="46" w:name="bookmark65"/>
      <w:bookmarkEnd w:id="46"/>
      <w:r>
        <w:t>【强制】不允许任何魔法值</w:t>
      </w:r>
      <w:r>
        <w:rPr>
          <w:sz w:val="20"/>
          <w:szCs w:val="20"/>
        </w:rPr>
        <w:t>（</w:t>
      </w:r>
      <w:r>
        <w:t>即未经定义的常量</w:t>
      </w:r>
      <w:r>
        <w:rPr>
          <w:sz w:val="20"/>
          <w:szCs w:val="20"/>
        </w:rPr>
        <w:t>）</w:t>
      </w:r>
      <w:r>
        <w:t>直接出现在代码中。</w:t>
      </w:r>
    </w:p>
    <w:p w:rsidR="004E7EAD">
      <w:pPr>
        <w:pStyle w:val="Bodytext20"/>
        <w:tabs>
          <w:tab w:val="left" w:pos="3277"/>
          <w:tab w:val="left" w:pos="4992"/>
        </w:tabs>
        <w:spacing w:line="413" w:lineRule="exact"/>
        <w:ind w:left="0" w:firstLine="840"/>
      </w:pPr>
      <w:r>
        <w:rPr>
          <w:rFonts w:ascii="宋体" w:eastAsia="宋体" w:hAnsi="宋体" w:cs="宋体"/>
          <w:color w:val="FF4500"/>
          <w:lang w:val="zh-TW" w:eastAsia="zh-TW" w:bidi="zh-TW"/>
        </w:rPr>
        <w:t>反例：</w:t>
      </w:r>
      <w:r>
        <w:t xml:space="preserve">String key </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color w:val="0000FF"/>
        </w:rPr>
        <w:t>"</w:t>
      </w:r>
      <w:r>
        <w:rPr>
          <w:color w:val="0000FF"/>
        </w:rPr>
        <w:t>Id</w:t>
      </w:r>
      <w:r>
        <w:rPr>
          <w:rFonts w:ascii="宋体" w:eastAsia="宋体" w:hAnsi="宋体" w:cs="宋体"/>
          <w:color w:val="0000FF"/>
        </w:rPr>
        <w:t>#</w:t>
      </w:r>
      <w:r>
        <w:rPr>
          <w:rFonts w:eastAsia="宋体" w:hint="eastAsia"/>
          <w:color w:val="0000FF"/>
          <w:lang w:eastAsia="zh-CN"/>
        </w:rPr>
        <w:t>dream</w:t>
      </w:r>
      <w:r>
        <w:rPr>
          <w:rFonts w:ascii="宋体" w:eastAsia="宋体" w:hAnsi="宋体" w:cs="宋体"/>
          <w:color w:val="0000FF"/>
        </w:rPr>
        <w:t>_"</w:t>
      </w:r>
      <w:r>
        <w:rPr>
          <w:rFonts w:ascii="宋体" w:eastAsia="宋体" w:hAnsi="宋体" w:cs="宋体"/>
          <w:color w:val="0000FF"/>
        </w:rPr>
        <w:tab/>
      </w:r>
      <w:r>
        <w:rPr>
          <w:rFonts w:ascii="宋体" w:eastAsia="宋体" w:hAnsi="宋体" w:cs="宋体"/>
          <w:lang w:val="zh-TW" w:eastAsia="zh-TW" w:bidi="zh-TW"/>
        </w:rPr>
        <w:t xml:space="preserve">+ </w:t>
      </w:r>
      <w:r>
        <w:t>tradeId</w:t>
      </w:r>
      <w:r>
        <w:rPr>
          <w:lang w:val="zh-TW" w:eastAsia="zh-TW" w:bidi="zh-TW"/>
        </w:rPr>
        <w:t>;</w:t>
      </w:r>
    </w:p>
    <w:p w:rsidR="004E7EAD">
      <w:pPr>
        <w:pStyle w:val="Bodytext20"/>
        <w:spacing w:after="0" w:line="360" w:lineRule="auto"/>
        <w:ind w:left="1540" w:firstLine="0"/>
      </w:pPr>
      <w:r>
        <w:t>cache</w:t>
      </w:r>
      <w:r>
        <w:rPr>
          <w:rFonts w:ascii="宋体" w:eastAsia="宋体" w:hAnsi="宋体" w:cs="宋体"/>
        </w:rPr>
        <w:t>.</w:t>
      </w:r>
      <w:r>
        <w:t>put（key</w:t>
      </w:r>
      <w:r>
        <w:rPr>
          <w:rFonts w:ascii="宋体" w:eastAsia="宋体" w:hAnsi="宋体" w:cs="宋体"/>
        </w:rPr>
        <w:t xml:space="preserve">, </w:t>
      </w:r>
      <w:r>
        <w:t>value）;</w:t>
      </w:r>
    </w:p>
    <w:p w:rsidR="004E7EAD">
      <w:pPr>
        <w:pStyle w:val="Bodytext10"/>
        <w:numPr>
          <w:ilvl w:val="0"/>
          <w:numId w:val="3"/>
        </w:numPr>
        <w:tabs>
          <w:tab w:val="left" w:pos="821"/>
        </w:tabs>
        <w:spacing w:line="437" w:lineRule="exact"/>
        <w:rPr>
          <w:rFonts w:hint="eastAsia"/>
        </w:rPr>
      </w:pPr>
      <w:bookmarkStart w:id="47" w:name="bookmark66"/>
      <w:bookmarkEnd w:id="47"/>
      <w:r>
        <w:t>【强制</w:t>
      </w:r>
      <w:r>
        <w:rPr>
          <w:lang w:val="zh-CN" w:eastAsia="zh-CN" w:bidi="zh-CN"/>
        </w:rPr>
        <w:t>】</w:t>
      </w:r>
      <w:r>
        <w:rPr>
          <w:rFonts w:ascii="Times New Roman" w:eastAsia="Times New Roman" w:hAnsi="Times New Roman" w:cs="Times New Roman"/>
          <w:lang w:val="en-US" w:eastAsia="zh-CN" w:bidi="en-US"/>
        </w:rPr>
        <w:t>long</w:t>
      </w:r>
      <w:r>
        <w:t>或者</w:t>
      </w:r>
      <w:r>
        <w:rPr>
          <w:rFonts w:ascii="Times New Roman" w:eastAsia="Times New Roman" w:hAnsi="Times New Roman" w:cs="Times New Roman"/>
          <w:lang w:val="en-US" w:eastAsia="zh-CN" w:bidi="en-US"/>
        </w:rPr>
        <w:t>Long</w:t>
      </w:r>
      <w:r>
        <w:t>初始赋值时，使用大写的</w:t>
      </w:r>
      <w:r>
        <w:rPr>
          <w:rFonts w:ascii="Times New Roman" w:eastAsia="Times New Roman" w:hAnsi="Times New Roman" w:cs="Times New Roman"/>
          <w:lang w:val="en-US" w:eastAsia="zh-CN" w:bidi="en-US"/>
        </w:rPr>
        <w:t>L</w:t>
      </w:r>
      <w:r>
        <w:rPr>
          <w:lang w:val="en-US" w:eastAsia="zh-CN" w:bidi="en-US"/>
        </w:rPr>
        <w:t>,</w:t>
      </w:r>
      <w:r>
        <w:t>不能是小写的</w:t>
      </w:r>
      <w:r>
        <w:rPr>
          <w:rFonts w:ascii="Times New Roman" w:eastAsia="Times New Roman" w:hAnsi="Times New Roman" w:cs="Times New Roman"/>
          <w:lang w:val="en-US" w:eastAsia="zh-CN" w:bidi="en-US"/>
        </w:rPr>
        <w:t>l</w:t>
      </w:r>
      <w:r>
        <w:rPr>
          <w:lang w:val="en-US" w:eastAsia="zh-CN" w:bidi="en-US"/>
        </w:rPr>
        <w:t>,</w:t>
      </w:r>
      <w:r>
        <w:t>小写容易跟数字1混 淆，造成误解。</w:t>
      </w:r>
    </w:p>
    <w:p w:rsidR="004E7EAD">
      <w:pPr>
        <w:pStyle w:val="Bodytext10"/>
        <w:tabs>
          <w:tab w:val="left" w:pos="2672"/>
        </w:tabs>
        <w:spacing w:after="120" w:line="413" w:lineRule="exact"/>
        <w:ind w:left="0" w:firstLine="720"/>
        <w:rPr>
          <w:rFonts w:hint="eastAsia"/>
        </w:rPr>
      </w:pPr>
      <w:r>
        <w:rPr>
          <w:color w:val="977C00"/>
        </w:rPr>
        <w:t>说明：</w:t>
      </w:r>
      <w:r>
        <w:rPr>
          <w:rFonts w:ascii="Times New Roman" w:eastAsia="Times New Roman" w:hAnsi="Times New Roman" w:cs="Times New Roman"/>
          <w:lang w:val="en-US" w:eastAsia="en-US" w:bidi="en-US"/>
        </w:rPr>
        <w:t xml:space="preserve">Long a </w:t>
      </w:r>
      <w:r>
        <w:t>=</w:t>
      </w:r>
      <w:r>
        <w:tab/>
      </w:r>
      <w:r>
        <w:rPr>
          <w:lang w:val="en-US" w:eastAsia="en-US" w:bidi="en-US"/>
        </w:rPr>
        <w:t>2</w:t>
      </w:r>
      <w:r>
        <w:rPr>
          <w:rFonts w:ascii="Times New Roman" w:eastAsia="Times New Roman" w:hAnsi="Times New Roman" w:cs="Times New Roman"/>
          <w:lang w:val="en-US" w:eastAsia="en-US" w:bidi="en-US"/>
        </w:rPr>
        <w:t>l</w:t>
      </w:r>
      <w:r>
        <w:rPr>
          <w:rFonts w:ascii="Times New Roman" w:eastAsia="Times New Roman" w:hAnsi="Times New Roman" w:cs="Times New Roman"/>
        </w:rPr>
        <w:t>;</w:t>
      </w:r>
      <w:r>
        <w:t>写的是数字的21,还是</w:t>
      </w:r>
      <w:r>
        <w:rPr>
          <w:rFonts w:ascii="Times New Roman" w:eastAsia="Times New Roman" w:hAnsi="Times New Roman" w:cs="Times New Roman"/>
          <w:lang w:val="en-US" w:eastAsia="en-US" w:bidi="en-US"/>
        </w:rPr>
        <w:t>Long</w:t>
      </w:r>
      <w:r>
        <w:t>型的2?</w:t>
      </w:r>
    </w:p>
    <w:p w:rsidR="004E7EAD">
      <w:pPr>
        <w:pStyle w:val="Bodytext10"/>
        <w:numPr>
          <w:ilvl w:val="0"/>
          <w:numId w:val="3"/>
        </w:numPr>
        <w:tabs>
          <w:tab w:val="left" w:pos="821"/>
        </w:tabs>
        <w:spacing w:line="413" w:lineRule="exact"/>
        <w:ind w:left="0" w:firstLine="360"/>
        <w:rPr>
          <w:rFonts w:hint="eastAsia"/>
        </w:rPr>
      </w:pPr>
      <w:bookmarkStart w:id="48" w:name="bookmark67"/>
      <w:bookmarkEnd w:id="48"/>
      <w:r>
        <w:t>【推荐】不要使用一个常量类维护所有常量，按常量功能进行归类，分开维护。</w:t>
      </w:r>
    </w:p>
    <w:p w:rsidR="004E7EAD">
      <w:pPr>
        <w:pStyle w:val="Bodytext10"/>
        <w:spacing w:after="200" w:line="413" w:lineRule="exact"/>
        <w:ind w:firstLine="0"/>
        <w:rPr>
          <w:rFonts w:hint="eastAsia"/>
        </w:rPr>
      </w:pPr>
      <w:r>
        <w:rPr>
          <w:color w:val="977C00"/>
        </w:rPr>
        <w:t>说明：</w:t>
      </w:r>
      <w:r>
        <w:t xml:space="preserve">大而全的常量类，非得使用查找功能才能定位到修改的常量，不利于理解和维护。 </w:t>
      </w:r>
      <w:r>
        <w:rPr>
          <w:color w:val="019858"/>
        </w:rPr>
        <w:t>正例：</w:t>
      </w:r>
      <w:r>
        <w:t>缓存相关常量放在类</w:t>
      </w:r>
      <w:r>
        <w:rPr>
          <w:rFonts w:ascii="Times New Roman" w:eastAsia="Times New Roman" w:hAnsi="Times New Roman" w:cs="Times New Roman"/>
          <w:lang w:val="en-US" w:eastAsia="en-US" w:bidi="en-US"/>
        </w:rPr>
        <w:t>CacheConsts</w:t>
      </w:r>
      <w:r>
        <w:t>下</w:t>
      </w:r>
      <w:r>
        <w:rPr>
          <w:sz w:val="20"/>
          <w:szCs w:val="20"/>
        </w:rPr>
        <w:t>；</w:t>
      </w:r>
      <w:r>
        <w:t>系统配置相关常量放在类</w:t>
      </w:r>
      <w:r>
        <w:rPr>
          <w:rFonts w:ascii="Times New Roman" w:eastAsia="Times New Roman" w:hAnsi="Times New Roman" w:cs="Times New Roman"/>
          <w:lang w:val="en-US" w:eastAsia="en-US" w:bidi="en-US"/>
        </w:rPr>
        <w:t>ConfigConsts</w:t>
      </w:r>
      <w:r>
        <w:t>下。</w:t>
      </w:r>
    </w:p>
    <w:p w:rsidR="004E7EAD">
      <w:pPr>
        <w:pStyle w:val="Bodytext10"/>
        <w:numPr>
          <w:ilvl w:val="0"/>
          <w:numId w:val="3"/>
        </w:numPr>
        <w:tabs>
          <w:tab w:val="left" w:pos="821"/>
        </w:tabs>
        <w:spacing w:line="370" w:lineRule="exact"/>
        <w:rPr>
          <w:rFonts w:hint="eastAsia"/>
        </w:rPr>
      </w:pPr>
      <w:bookmarkStart w:id="49" w:name="bookmark68"/>
      <w:bookmarkEnd w:id="49"/>
      <w:r>
        <w:t>【推荐】常量的复用层次有五层：跨应用共享常量、应用内共享常量、子工程内共享常量、包 内共享常量、类内共享常量。</w:t>
      </w:r>
    </w:p>
    <w:p w:rsidR="004E7EAD">
      <w:pPr>
        <w:pStyle w:val="Bodytext10"/>
        <w:tabs>
          <w:tab w:val="left" w:pos="1553"/>
        </w:tabs>
        <w:spacing w:line="413" w:lineRule="exact"/>
        <w:ind w:left="0" w:firstLine="960"/>
        <w:rPr>
          <w:rFonts w:hint="eastAsia"/>
        </w:rPr>
      </w:pPr>
      <w:bookmarkStart w:id="50" w:name="bookmark69"/>
      <w:r>
        <w:t>1</w:t>
      </w:r>
      <w:bookmarkEnd w:id="50"/>
      <w:r>
        <w:rPr>
          <w:sz w:val="20"/>
          <w:szCs w:val="20"/>
        </w:rPr>
        <w:t>）</w:t>
      </w:r>
      <w:r>
        <w:rPr>
          <w:sz w:val="20"/>
          <w:szCs w:val="20"/>
        </w:rPr>
        <w:tab/>
      </w:r>
      <w:r>
        <w:t>跨应用共享常量：放置在二方库中，通常是</w:t>
      </w:r>
      <w:r>
        <w:rPr>
          <w:rFonts w:ascii="Times New Roman" w:eastAsia="Times New Roman" w:hAnsi="Times New Roman" w:cs="Times New Roman"/>
          <w:lang w:val="en-US" w:bidi="en-US"/>
        </w:rPr>
        <w:t>client</w:t>
      </w:r>
      <w:r>
        <w:rPr>
          <w:lang w:val="en-US" w:bidi="en-US"/>
        </w:rPr>
        <w:t>.</w:t>
      </w:r>
      <w:r>
        <w:rPr>
          <w:rFonts w:ascii="Times New Roman" w:eastAsia="Times New Roman" w:hAnsi="Times New Roman" w:cs="Times New Roman"/>
          <w:lang w:val="en-US" w:bidi="en-US"/>
        </w:rPr>
        <w:t>jar</w:t>
      </w:r>
      <w:r>
        <w:t>中的</w:t>
      </w:r>
      <w:r>
        <w:rPr>
          <w:rFonts w:ascii="Times New Roman" w:eastAsia="Times New Roman" w:hAnsi="Times New Roman" w:cs="Times New Roman"/>
          <w:lang w:val="en-US" w:bidi="en-US"/>
        </w:rPr>
        <w:t>constant</w:t>
      </w:r>
      <w:r>
        <w:t>目录下。</w:t>
      </w:r>
    </w:p>
    <w:p w:rsidR="004E7EAD">
      <w:pPr>
        <w:pStyle w:val="Bodytext10"/>
        <w:tabs>
          <w:tab w:val="left" w:pos="1553"/>
        </w:tabs>
        <w:spacing w:line="413" w:lineRule="exact"/>
        <w:ind w:left="0" w:firstLine="960"/>
        <w:rPr>
          <w:rFonts w:hint="eastAsia"/>
        </w:rPr>
      </w:pPr>
      <w:bookmarkStart w:id="51" w:name="bookmark70"/>
      <w:r>
        <w:t>2</w:t>
      </w:r>
      <w:bookmarkEnd w:id="51"/>
      <w:r>
        <w:rPr>
          <w:sz w:val="20"/>
          <w:szCs w:val="20"/>
        </w:rPr>
        <w:t>）</w:t>
      </w:r>
      <w:r>
        <w:rPr>
          <w:sz w:val="20"/>
          <w:szCs w:val="20"/>
        </w:rPr>
        <w:tab/>
      </w:r>
      <w:r>
        <w:t>应用内共享常量：放置在一方库中，通常是</w:t>
      </w:r>
      <w:r>
        <w:rPr>
          <w:rFonts w:ascii="Times New Roman" w:eastAsia="Times New Roman" w:hAnsi="Times New Roman" w:cs="Times New Roman"/>
          <w:lang w:val="en-US" w:bidi="en-US"/>
        </w:rPr>
        <w:t>modules</w:t>
      </w:r>
      <w:r>
        <w:t>中的</w:t>
      </w:r>
      <w:r>
        <w:rPr>
          <w:rFonts w:ascii="Times New Roman" w:eastAsia="Times New Roman" w:hAnsi="Times New Roman" w:cs="Times New Roman"/>
          <w:lang w:val="en-US" w:bidi="en-US"/>
        </w:rPr>
        <w:t>constant</w:t>
      </w:r>
      <w:r>
        <w:t>目录下。</w:t>
      </w:r>
    </w:p>
    <w:p w:rsidR="004E7EAD">
      <w:pPr>
        <w:pStyle w:val="Bodytext10"/>
        <w:spacing w:after="120" w:line="413" w:lineRule="exact"/>
        <w:ind w:left="1120" w:firstLine="0"/>
        <w:rPr>
          <w:rFonts w:hint="eastAsia"/>
        </w:rPr>
      </w:pPr>
      <w:r>
        <w:rPr>
          <w:color w:val="FF4500"/>
        </w:rPr>
        <w:t>反例：</w:t>
      </w:r>
      <w:r>
        <w:t>易懂变量也要统一定义成应用内共享常量，两位攻城师在两个类中分别定义了表示</w:t>
      </w:r>
    </w:p>
    <w:p w:rsidR="004E7EAD">
      <w:pPr>
        <w:pStyle w:val="Bodytext10"/>
        <w:spacing w:after="60" w:line="240" w:lineRule="auto"/>
        <w:ind w:left="0" w:firstLine="720"/>
        <w:jc w:val="both"/>
        <w:rPr>
          <w:rFonts w:hint="eastAsia"/>
        </w:rPr>
      </w:pPr>
      <w:r>
        <w:rPr>
          <w:lang w:val="zh-CN" w:bidi="zh-CN"/>
        </w:rPr>
        <w:t>“是”的变</w:t>
      </w:r>
      <w:r>
        <w:t>量:</w:t>
      </w:r>
    </w:p>
    <w:p w:rsidR="004E7EAD">
      <w:pPr>
        <w:pStyle w:val="Bodytext20"/>
        <w:tabs>
          <w:tab w:val="left" w:pos="2298"/>
          <w:tab w:val="left" w:pos="3570"/>
          <w:tab w:val="left" w:pos="4472"/>
          <w:tab w:val="left" w:pos="5245"/>
          <w:tab w:val="left" w:pos="6152"/>
          <w:tab w:val="left" w:pos="6675"/>
          <w:tab w:val="left" w:pos="6949"/>
        </w:tabs>
        <w:spacing w:after="0" w:line="427" w:lineRule="exact"/>
        <w:ind w:left="1680" w:firstLine="0"/>
        <w:rPr>
          <w:lang w:eastAsia="zh-TW"/>
        </w:rPr>
      </w:pPr>
      <w:r>
        <w:rPr>
          <w:rFonts w:ascii="宋体" w:eastAsia="宋体" w:hAnsi="宋体" w:cs="宋体"/>
          <w:lang w:val="zh-TW" w:eastAsia="zh-TW" w:bidi="zh-TW"/>
        </w:rPr>
        <w:t xml:space="preserve">类 </w:t>
      </w:r>
      <w:r>
        <w:rPr>
          <w:lang w:eastAsia="zh-TW"/>
        </w:rPr>
        <w:t>A</w:t>
      </w:r>
      <w:r>
        <w:rPr>
          <w:lang w:eastAsia="zh-TW"/>
        </w:rPr>
        <w:tab/>
      </w:r>
      <w:r>
        <w:rPr>
          <w:rFonts w:ascii="宋体" w:eastAsia="宋体" w:hAnsi="宋体" w:cs="宋体"/>
          <w:lang w:val="zh-TW" w:eastAsia="zh-TW" w:bidi="zh-TW"/>
        </w:rPr>
        <w:t>中：</w:t>
      </w:r>
      <w:r>
        <w:rPr>
          <w:lang w:eastAsia="zh-TW"/>
        </w:rPr>
        <w:t>public</w:t>
      </w:r>
      <w:r>
        <w:rPr>
          <w:lang w:eastAsia="zh-TW"/>
        </w:rPr>
        <w:tab/>
        <w:t>static</w:t>
      </w:r>
      <w:r>
        <w:rPr>
          <w:lang w:eastAsia="zh-TW"/>
        </w:rPr>
        <w:tab/>
        <w:t>final</w:t>
      </w:r>
      <w:r>
        <w:rPr>
          <w:lang w:eastAsia="zh-TW"/>
        </w:rPr>
        <w:tab/>
        <w:t>String</w:t>
      </w:r>
      <w:r>
        <w:rPr>
          <w:lang w:eastAsia="zh-TW"/>
        </w:rPr>
        <w:tab/>
        <w:t>YES</w:t>
      </w:r>
      <w:r>
        <w:rPr>
          <w:lang w:eastAsia="zh-TW"/>
        </w:rPr>
        <w:tab/>
      </w:r>
      <w:r>
        <w:rPr>
          <w:rFonts w:ascii="宋体" w:eastAsia="宋体" w:hAnsi="宋体" w:cs="宋体"/>
          <w:lang w:eastAsia="zh-TW"/>
        </w:rPr>
        <w:t>=</w:t>
      </w:r>
      <w:r>
        <w:rPr>
          <w:rFonts w:ascii="宋体" w:eastAsia="宋体" w:hAnsi="宋体" w:cs="宋体"/>
          <w:lang w:eastAsia="zh-TW"/>
        </w:rPr>
        <w:tab/>
        <w:t>"</w:t>
      </w:r>
      <w:r>
        <w:rPr>
          <w:lang w:eastAsia="zh-TW"/>
        </w:rPr>
        <w:t>yes</w:t>
      </w:r>
      <w:r>
        <w:rPr>
          <w:rFonts w:ascii="宋体" w:eastAsia="宋体" w:hAnsi="宋体" w:cs="宋体"/>
          <w:lang w:eastAsia="zh-TW"/>
        </w:rPr>
        <w:t>"</w:t>
      </w:r>
      <w:r>
        <w:rPr>
          <w:lang w:eastAsia="zh-TW"/>
        </w:rPr>
        <w:t>;</w:t>
      </w:r>
    </w:p>
    <w:p w:rsidR="004E7EAD">
      <w:pPr>
        <w:pStyle w:val="Bodytext20"/>
        <w:tabs>
          <w:tab w:val="left" w:pos="2288"/>
          <w:tab w:val="left" w:pos="3570"/>
          <w:tab w:val="left" w:pos="4472"/>
          <w:tab w:val="left" w:pos="5245"/>
          <w:tab w:val="left" w:pos="6152"/>
          <w:tab w:val="left" w:pos="6675"/>
          <w:tab w:val="left" w:pos="6949"/>
        </w:tabs>
        <w:spacing w:after="0" w:line="427" w:lineRule="exact"/>
        <w:ind w:left="1680" w:firstLine="0"/>
        <w:rPr>
          <w:lang w:eastAsia="zh-TW"/>
        </w:rPr>
      </w:pPr>
      <w:r>
        <w:rPr>
          <w:rFonts w:ascii="宋体" w:eastAsia="宋体" w:hAnsi="宋体" w:cs="宋体"/>
          <w:lang w:val="zh-TW" w:eastAsia="zh-TW" w:bidi="zh-TW"/>
        </w:rPr>
        <w:t>类</w:t>
      </w:r>
      <w:r>
        <w:rPr>
          <w:lang w:eastAsia="zh-TW"/>
        </w:rPr>
        <w:t>B</w:t>
      </w:r>
      <w:r>
        <w:rPr>
          <w:lang w:eastAsia="zh-TW"/>
        </w:rPr>
        <w:tab/>
      </w:r>
      <w:r>
        <w:rPr>
          <w:rFonts w:ascii="宋体" w:eastAsia="宋体" w:hAnsi="宋体" w:cs="宋体"/>
          <w:lang w:val="zh-TW" w:eastAsia="zh-TW" w:bidi="zh-TW"/>
        </w:rPr>
        <w:t>中：</w:t>
      </w:r>
      <w:r>
        <w:rPr>
          <w:lang w:eastAsia="zh-TW"/>
        </w:rPr>
        <w:t>public</w:t>
      </w:r>
      <w:r>
        <w:rPr>
          <w:lang w:eastAsia="zh-TW"/>
        </w:rPr>
        <w:tab/>
        <w:t>static</w:t>
      </w:r>
      <w:r>
        <w:rPr>
          <w:lang w:eastAsia="zh-TW"/>
        </w:rPr>
        <w:tab/>
        <w:t>final</w:t>
      </w:r>
      <w:r>
        <w:rPr>
          <w:lang w:eastAsia="zh-TW"/>
        </w:rPr>
        <w:tab/>
        <w:t>String</w:t>
      </w:r>
      <w:r>
        <w:rPr>
          <w:lang w:eastAsia="zh-TW"/>
        </w:rPr>
        <w:tab/>
        <w:t>YES</w:t>
      </w:r>
      <w:r>
        <w:rPr>
          <w:lang w:eastAsia="zh-TW"/>
        </w:rPr>
        <w:tab/>
      </w:r>
      <w:r>
        <w:rPr>
          <w:rFonts w:ascii="宋体" w:eastAsia="宋体" w:hAnsi="宋体" w:cs="宋体"/>
          <w:lang w:eastAsia="zh-TW"/>
        </w:rPr>
        <w:t>=</w:t>
      </w:r>
      <w:r>
        <w:rPr>
          <w:rFonts w:ascii="宋体" w:eastAsia="宋体" w:hAnsi="宋体" w:cs="宋体"/>
          <w:lang w:eastAsia="zh-TW"/>
        </w:rPr>
        <w:tab/>
        <w:t>"</w:t>
      </w:r>
      <w:r>
        <w:rPr>
          <w:lang w:eastAsia="zh-TW"/>
        </w:rPr>
        <w:t>y</w:t>
      </w:r>
      <w:r>
        <w:rPr>
          <w:rFonts w:ascii="宋体" w:eastAsia="宋体" w:hAnsi="宋体" w:cs="宋体"/>
          <w:lang w:eastAsia="zh-TW"/>
        </w:rPr>
        <w:t>"</w:t>
      </w:r>
      <w:r>
        <w:rPr>
          <w:lang w:eastAsia="zh-TW"/>
        </w:rPr>
        <w:t>;</w:t>
      </w:r>
    </w:p>
    <w:p w:rsidR="004E7EAD">
      <w:pPr>
        <w:pStyle w:val="Bodytext20"/>
        <w:spacing w:after="140" w:line="427" w:lineRule="exact"/>
        <w:ind w:left="1680" w:firstLine="0"/>
      </w:pPr>
      <w:r>
        <w:t>A</w:t>
      </w:r>
      <w:r>
        <w:rPr>
          <w:rFonts w:ascii="宋体" w:eastAsia="宋体" w:hAnsi="宋体" w:cs="宋体"/>
        </w:rPr>
        <w:t>.</w:t>
      </w:r>
      <w:r>
        <w:t>YES</w:t>
      </w:r>
      <w:r>
        <w:rPr>
          <w:rFonts w:ascii="宋体" w:eastAsia="宋体" w:hAnsi="宋体" w:cs="宋体"/>
        </w:rPr>
        <w:t>.</w:t>
      </w:r>
      <w:r>
        <w:t>equals（B</w:t>
      </w:r>
      <w:r>
        <w:rPr>
          <w:rFonts w:ascii="宋体" w:eastAsia="宋体" w:hAnsi="宋体" w:cs="宋体"/>
        </w:rPr>
        <w:t>.</w:t>
      </w:r>
      <w:r>
        <w:t>YES</w:t>
      </w:r>
      <w:r>
        <w:rPr>
          <w:rFonts w:ascii="宋体" w:eastAsia="宋体" w:hAnsi="宋体" w:cs="宋体"/>
        </w:rPr>
        <w:t>）,</w:t>
      </w:r>
      <w:r>
        <w:rPr>
          <w:rFonts w:ascii="宋体" w:eastAsia="宋体" w:hAnsi="宋体" w:cs="宋体"/>
          <w:lang w:val="zh-TW" w:eastAsia="zh-TW" w:bidi="zh-TW"/>
        </w:rPr>
        <w:t>预期是</w:t>
      </w:r>
      <w:r>
        <w:t>true</w:t>
      </w:r>
      <w:r>
        <w:rPr>
          <w:rFonts w:ascii="宋体" w:eastAsia="宋体" w:hAnsi="宋体" w:cs="宋体"/>
          <w:lang w:val="zh-TW" w:eastAsia="zh-TW" w:bidi="zh-TW"/>
        </w:rPr>
        <w:t>，但实际返回为</w:t>
      </w:r>
      <w:r>
        <w:t>false</w:t>
      </w:r>
      <w:r>
        <w:rPr>
          <w:rFonts w:ascii="宋体" w:eastAsia="宋体" w:hAnsi="宋体" w:cs="宋体"/>
        </w:rPr>
        <w:t>,</w:t>
      </w:r>
      <w:r>
        <w:rPr>
          <w:rFonts w:ascii="宋体" w:eastAsia="宋体" w:hAnsi="宋体" w:cs="宋体"/>
          <w:lang w:val="zh-TW" w:eastAsia="zh-TW" w:bidi="zh-TW"/>
        </w:rPr>
        <w:t>导致线上问题。</w:t>
      </w:r>
    </w:p>
    <w:p w:rsidR="004E7EAD">
      <w:pPr>
        <w:pStyle w:val="Bodytext10"/>
        <w:tabs>
          <w:tab w:val="left" w:pos="1315"/>
        </w:tabs>
        <w:spacing w:line="427" w:lineRule="exact"/>
        <w:ind w:left="0" w:firstLine="860"/>
        <w:rPr>
          <w:rFonts w:hint="eastAsia"/>
        </w:rPr>
      </w:pPr>
      <w:bookmarkStart w:id="52" w:name="bookmark71"/>
      <w:r>
        <w:t>3</w:t>
      </w:r>
      <w:bookmarkEnd w:id="52"/>
      <w:r>
        <w:rPr>
          <w:sz w:val="20"/>
          <w:szCs w:val="20"/>
        </w:rPr>
        <w:t>）</w:t>
      </w:r>
      <w:r>
        <w:rPr>
          <w:sz w:val="20"/>
          <w:szCs w:val="20"/>
        </w:rPr>
        <w:tab/>
      </w:r>
      <w:r>
        <w:t>子工程内部共享常量：即在当前子工程的</w:t>
      </w:r>
      <w:r>
        <w:rPr>
          <w:rFonts w:ascii="Times New Roman" w:eastAsia="Times New Roman" w:hAnsi="Times New Roman" w:cs="Times New Roman"/>
          <w:lang w:val="en-US" w:eastAsia="en-US" w:bidi="en-US"/>
        </w:rPr>
        <w:t>constant</w:t>
      </w:r>
      <w:r>
        <w:t>目录下。</w:t>
      </w:r>
    </w:p>
    <w:p w:rsidR="004E7EAD">
      <w:pPr>
        <w:pStyle w:val="Bodytext10"/>
        <w:tabs>
          <w:tab w:val="left" w:pos="1315"/>
        </w:tabs>
        <w:spacing w:line="427" w:lineRule="exact"/>
        <w:ind w:left="0" w:firstLine="860"/>
        <w:rPr>
          <w:rFonts w:hint="eastAsia"/>
        </w:rPr>
      </w:pPr>
      <w:bookmarkStart w:id="53" w:name="bookmark72"/>
      <w:r>
        <w:t>4</w:t>
      </w:r>
      <w:bookmarkEnd w:id="53"/>
      <w:r>
        <w:rPr>
          <w:sz w:val="20"/>
          <w:szCs w:val="20"/>
        </w:rPr>
        <w:t>）</w:t>
      </w:r>
      <w:r>
        <w:rPr>
          <w:sz w:val="20"/>
          <w:szCs w:val="20"/>
        </w:rPr>
        <w:tab/>
      </w:r>
      <w:r>
        <w:t>包内共享常量：即在当前包下单独的</w:t>
      </w:r>
      <w:r>
        <w:rPr>
          <w:rFonts w:ascii="Times New Roman" w:eastAsia="Times New Roman" w:hAnsi="Times New Roman" w:cs="Times New Roman"/>
          <w:lang w:val="en-US" w:eastAsia="en-US" w:bidi="en-US"/>
        </w:rPr>
        <w:t>constant</w:t>
      </w:r>
      <w:r>
        <w:t>目录下。</w:t>
      </w:r>
    </w:p>
    <w:p w:rsidR="004E7EAD">
      <w:pPr>
        <w:pStyle w:val="Bodytext20"/>
        <w:tabs>
          <w:tab w:val="left" w:pos="1315"/>
        </w:tabs>
        <w:spacing w:after="140" w:line="427" w:lineRule="exact"/>
        <w:ind w:left="0" w:firstLine="860"/>
      </w:pPr>
      <w:bookmarkStart w:id="54" w:name="bookmark73"/>
      <w:r>
        <w:rPr>
          <w:rFonts w:ascii="宋体" w:eastAsia="宋体" w:hAnsi="宋体" w:cs="宋体"/>
          <w:lang w:val="zh-TW" w:eastAsia="zh-TW" w:bidi="zh-TW"/>
        </w:rPr>
        <w:t>5</w:t>
      </w:r>
      <w:bookmarkEnd w:id="54"/>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rPr>
          <w:rFonts w:ascii="宋体" w:eastAsia="宋体" w:hAnsi="宋体" w:cs="宋体"/>
          <w:lang w:val="zh-TW" w:eastAsia="zh-TW" w:bidi="zh-TW"/>
        </w:rPr>
        <w:t>类内共享常量：直接在类内部</w:t>
      </w:r>
      <w:r>
        <w:t>private static final</w:t>
      </w:r>
      <w:r>
        <w:rPr>
          <w:rFonts w:ascii="宋体" w:eastAsia="宋体" w:hAnsi="宋体" w:cs="宋体"/>
          <w:lang w:val="zh-TW" w:eastAsia="zh-TW" w:bidi="zh-TW"/>
        </w:rPr>
        <w:t>定义。</w:t>
      </w:r>
    </w:p>
    <w:p w:rsidR="004E7EAD">
      <w:pPr>
        <w:pStyle w:val="Bodytext10"/>
        <w:numPr>
          <w:ilvl w:val="0"/>
          <w:numId w:val="3"/>
        </w:numPr>
        <w:spacing w:after="40" w:line="422" w:lineRule="exact"/>
        <w:jc w:val="both"/>
        <w:rPr>
          <w:rFonts w:hint="eastAsia"/>
        </w:rPr>
      </w:pPr>
      <w:bookmarkStart w:id="55" w:name="bookmark74"/>
      <w:bookmarkEnd w:id="55"/>
      <w:r>
        <w:t>【推荐】如果变量值仅在一个范围内变化，且带有名称之外的延伸属性，定义为枚举类。下面 正例中的数字就是延伸信息，表示星期几。</w:t>
      </w:r>
    </w:p>
    <w:p w:rsidR="004E7EAD">
      <w:pPr>
        <w:pStyle w:val="Bodytext30"/>
        <w:spacing w:after="720" w:line="408" w:lineRule="exact"/>
        <w:ind w:left="720"/>
      </w:pPr>
      <w:r>
        <w:rPr>
          <w:rFonts w:ascii="宋体" w:eastAsia="宋体" w:hAnsi="宋体" w:cs="宋体"/>
          <w:color w:val="019858"/>
          <w:sz w:val="24"/>
          <w:szCs w:val="24"/>
          <w:lang w:val="zh-TW" w:eastAsia="zh-TW" w:bidi="zh-TW"/>
        </w:rPr>
        <w:t>正例：</w:t>
      </w:r>
      <w:r>
        <w:t>public Enum { M0NDAY</w:t>
      </w:r>
      <w:r>
        <w:rPr>
          <w:rFonts w:ascii="宋体" w:eastAsia="宋体" w:hAnsi="宋体" w:cs="宋体"/>
        </w:rPr>
        <w:t>（</w:t>
      </w:r>
      <w:r>
        <w:t>1</w:t>
      </w:r>
      <w:r>
        <w:rPr>
          <w:rFonts w:ascii="宋体" w:eastAsia="宋体" w:hAnsi="宋体" w:cs="宋体"/>
        </w:rPr>
        <w:t>）</w:t>
      </w:r>
      <w:r>
        <w:t>, TUESDAY</w:t>
      </w:r>
      <w:r>
        <w:rPr>
          <w:rFonts w:ascii="宋体" w:eastAsia="宋体" w:hAnsi="宋体" w:cs="宋体"/>
        </w:rPr>
        <w:t>（</w:t>
      </w:r>
      <w:r>
        <w:t>2</w:t>
      </w:r>
      <w:r>
        <w:rPr>
          <w:rFonts w:ascii="宋体" w:eastAsia="宋体" w:hAnsi="宋体" w:cs="宋体"/>
        </w:rPr>
        <w:t>）</w:t>
      </w:r>
      <w:r>
        <w:t>, WEDNESDAY©）, THURSDAY</w:t>
      </w:r>
      <w:r>
        <w:rPr>
          <w:rFonts w:ascii="宋体" w:eastAsia="宋体" w:hAnsi="宋体" w:cs="宋体"/>
        </w:rPr>
        <w:t>（</w:t>
      </w:r>
      <w:r>
        <w:t>4</w:t>
      </w:r>
      <w:r>
        <w:rPr>
          <w:rFonts w:ascii="宋体" w:eastAsia="宋体" w:hAnsi="宋体" w:cs="宋体"/>
        </w:rPr>
        <w:t>）</w:t>
      </w:r>
      <w:r>
        <w:t>, FRIDAY</w:t>
      </w:r>
      <w:r>
        <w:rPr>
          <w:rFonts w:ascii="宋体" w:eastAsia="宋体" w:hAnsi="宋体" w:cs="宋体"/>
        </w:rPr>
        <w:t>（</w:t>
      </w:r>
      <w:r>
        <w:t>5</w:t>
      </w:r>
      <w:r>
        <w:rPr>
          <w:rFonts w:ascii="宋体" w:eastAsia="宋体" w:hAnsi="宋体" w:cs="宋体"/>
        </w:rPr>
        <w:t>）</w:t>
      </w:r>
      <w:r>
        <w:t>, SATURDAY</w:t>
      </w:r>
      <w:r>
        <w:rPr>
          <w:rFonts w:ascii="宋体" w:eastAsia="宋体" w:hAnsi="宋体" w:cs="宋体"/>
        </w:rPr>
        <w:t>（</w:t>
      </w:r>
      <w:r>
        <w:t>6</w:t>
      </w:r>
      <w:r>
        <w:rPr>
          <w:rFonts w:ascii="宋体" w:eastAsia="宋体" w:hAnsi="宋体" w:cs="宋体"/>
        </w:rPr>
        <w:t>）</w:t>
      </w:r>
      <w:r>
        <w:t>, SUNDAY</w:t>
      </w:r>
      <w:r>
        <w:rPr>
          <w:rFonts w:ascii="宋体" w:eastAsia="宋体" w:hAnsi="宋体" w:cs="宋体"/>
        </w:rPr>
        <w:t>（</w:t>
      </w:r>
      <w:r>
        <w:t>7</w:t>
      </w:r>
      <w:r>
        <w:rPr>
          <w:rFonts w:ascii="宋体" w:eastAsia="宋体" w:hAnsi="宋体" w:cs="宋体"/>
        </w:rPr>
        <w:t>）</w:t>
      </w:r>
      <w:r>
        <w:t>;}</w:t>
      </w:r>
    </w:p>
    <w:p w:rsidR="004E7EAD">
      <w:pPr>
        <w:pStyle w:val="Bodytext60"/>
        <w:spacing w:after="140"/>
        <w:rPr>
          <w:rFonts w:hint="eastAsia"/>
        </w:rPr>
      </w:pPr>
      <w:bookmarkStart w:id="56" w:name="bookmark75"/>
      <w:r>
        <w:rPr>
          <w:b w:val="0"/>
          <w:bCs w:val="0"/>
          <w:sz w:val="66"/>
          <w:szCs w:val="66"/>
        </w:rPr>
        <w:t>（</w:t>
      </w:r>
      <w:r>
        <w:t>三</w:t>
      </w:r>
      <w:r>
        <w:rPr>
          <w:b w:val="0"/>
          <w:bCs w:val="0"/>
          <w:sz w:val="66"/>
          <w:szCs w:val="66"/>
        </w:rPr>
        <w:t>）</w:t>
      </w:r>
      <w:r>
        <w:t>代码格式</w:t>
      </w:r>
      <w:bookmarkEnd w:id="56"/>
    </w:p>
    <w:p w:rsidR="004E7EAD">
      <w:pPr>
        <w:pStyle w:val="Bodytext10"/>
        <w:numPr>
          <w:ilvl w:val="0"/>
          <w:numId w:val="4"/>
        </w:numPr>
        <w:tabs>
          <w:tab w:val="left" w:pos="822"/>
        </w:tabs>
        <w:spacing w:line="427" w:lineRule="exact"/>
        <w:jc w:val="both"/>
        <w:rPr>
          <w:rFonts w:hint="eastAsia"/>
        </w:rPr>
      </w:pPr>
      <w:bookmarkStart w:id="57" w:name="bookmark76"/>
      <w:bookmarkEnd w:id="57"/>
      <w:r>
        <w:t>【强制】大括号的使用约定。如果是大括号内为空，则简洁地写成</w:t>
      </w:r>
      <w:r>
        <w:rPr>
          <w:lang w:val="en-US" w:eastAsia="zh-CN" w:bidi="en-US"/>
        </w:rPr>
        <w:t>{}</w:t>
      </w:r>
      <w:r>
        <w:t>即可，不需要换行</w:t>
      </w:r>
      <w:r>
        <w:rPr>
          <w:sz w:val="20"/>
          <w:szCs w:val="20"/>
        </w:rPr>
        <w:t>；</w:t>
      </w:r>
      <w:r>
        <w:t>如果 是非空代码块则：</w:t>
      </w:r>
    </w:p>
    <w:p w:rsidR="004E7EAD">
      <w:pPr>
        <w:pStyle w:val="Bodytext10"/>
        <w:tabs>
          <w:tab w:val="left" w:pos="1315"/>
        </w:tabs>
        <w:spacing w:line="427" w:lineRule="exact"/>
        <w:ind w:left="0" w:firstLine="860"/>
        <w:rPr>
          <w:rFonts w:hint="eastAsia"/>
        </w:rPr>
      </w:pPr>
      <w:bookmarkStart w:id="58" w:name="bookmark77"/>
      <w:r>
        <w:t>1</w:t>
      </w:r>
      <w:bookmarkEnd w:id="58"/>
      <w:r>
        <w:rPr>
          <w:sz w:val="20"/>
          <w:szCs w:val="20"/>
        </w:rPr>
        <w:t>）</w:t>
      </w:r>
      <w:r>
        <w:rPr>
          <w:sz w:val="20"/>
          <w:szCs w:val="20"/>
        </w:rPr>
        <w:tab/>
      </w:r>
      <w:r>
        <w:t>左大括号前不换行。</w:t>
      </w:r>
    </w:p>
    <w:p w:rsidR="004E7EAD">
      <w:pPr>
        <w:pStyle w:val="Bodytext10"/>
        <w:tabs>
          <w:tab w:val="left" w:pos="1315"/>
        </w:tabs>
        <w:spacing w:line="427" w:lineRule="exact"/>
        <w:ind w:left="0" w:firstLine="860"/>
        <w:rPr>
          <w:rFonts w:hint="eastAsia"/>
        </w:rPr>
      </w:pPr>
      <w:bookmarkStart w:id="59" w:name="bookmark78"/>
      <w:r>
        <w:t>2</w:t>
      </w:r>
      <w:bookmarkEnd w:id="59"/>
      <w:r>
        <w:rPr>
          <w:sz w:val="20"/>
          <w:szCs w:val="20"/>
        </w:rPr>
        <w:t>）</w:t>
      </w:r>
      <w:r>
        <w:rPr>
          <w:sz w:val="20"/>
          <w:szCs w:val="20"/>
        </w:rPr>
        <w:tab/>
      </w:r>
      <w:r>
        <w:t>左大括号后换行。</w:t>
      </w:r>
    </w:p>
    <w:p w:rsidR="004E7EAD">
      <w:pPr>
        <w:pStyle w:val="Bodytext10"/>
        <w:tabs>
          <w:tab w:val="left" w:pos="1315"/>
        </w:tabs>
        <w:spacing w:line="427" w:lineRule="exact"/>
        <w:ind w:left="0" w:firstLine="860"/>
        <w:rPr>
          <w:rFonts w:hint="eastAsia"/>
        </w:rPr>
      </w:pPr>
      <w:bookmarkStart w:id="60" w:name="bookmark79"/>
      <w:r>
        <w:t>3</w:t>
      </w:r>
      <w:bookmarkEnd w:id="60"/>
      <w:r>
        <w:rPr>
          <w:sz w:val="20"/>
          <w:szCs w:val="20"/>
        </w:rPr>
        <w:t>）</w:t>
      </w:r>
      <w:r>
        <w:rPr>
          <w:sz w:val="20"/>
          <w:szCs w:val="20"/>
        </w:rPr>
        <w:tab/>
      </w:r>
      <w:r>
        <w:t>右大括号前换行。</w:t>
      </w:r>
    </w:p>
    <w:p w:rsidR="004E7EAD">
      <w:pPr>
        <w:pStyle w:val="Bodytext10"/>
        <w:tabs>
          <w:tab w:val="left" w:pos="1315"/>
        </w:tabs>
        <w:spacing w:after="140" w:line="427" w:lineRule="exact"/>
        <w:ind w:left="0" w:firstLine="860"/>
        <w:rPr>
          <w:rFonts w:hint="eastAsia"/>
        </w:rPr>
      </w:pPr>
      <w:bookmarkStart w:id="61" w:name="bookmark80"/>
      <w:r>
        <w:t>4</w:t>
      </w:r>
      <w:bookmarkEnd w:id="61"/>
      <w:r>
        <w:rPr>
          <w:sz w:val="20"/>
          <w:szCs w:val="20"/>
        </w:rPr>
        <w:t>）</w:t>
      </w:r>
      <w:r>
        <w:rPr>
          <w:sz w:val="20"/>
          <w:szCs w:val="20"/>
        </w:rPr>
        <w:tab/>
      </w:r>
      <w:r>
        <w:t>右大括号后还有</w:t>
      </w:r>
      <w:r>
        <w:rPr>
          <w:rFonts w:ascii="Times New Roman" w:eastAsia="Times New Roman" w:hAnsi="Times New Roman" w:cs="Times New Roman"/>
          <w:lang w:val="en-US" w:eastAsia="zh-CN" w:bidi="en-US"/>
        </w:rPr>
        <w:t>else</w:t>
      </w:r>
      <w:r>
        <w:t>等代码则不换行</w:t>
      </w:r>
      <w:r>
        <w:rPr>
          <w:sz w:val="20"/>
          <w:szCs w:val="20"/>
        </w:rPr>
        <w:t>；</w:t>
      </w:r>
      <w:r>
        <w:t>表示终止的右大括号后必须换行。</w:t>
      </w:r>
    </w:p>
    <w:p w:rsidR="004E7EAD">
      <w:pPr>
        <w:pStyle w:val="Bodytext10"/>
        <w:numPr>
          <w:ilvl w:val="0"/>
          <w:numId w:val="4"/>
        </w:numPr>
        <w:tabs>
          <w:tab w:val="left" w:pos="822"/>
        </w:tabs>
        <w:spacing w:after="40" w:line="418" w:lineRule="exact"/>
        <w:jc w:val="both"/>
        <w:rPr>
          <w:rFonts w:hint="eastAsia"/>
        </w:rPr>
      </w:pPr>
      <w:bookmarkStart w:id="62" w:name="bookmark81"/>
      <w:bookmarkEnd w:id="62"/>
      <w:r>
        <w:t>【强制】左小括号和字符之间不出现空格</w:t>
      </w:r>
      <w:r>
        <w:rPr>
          <w:sz w:val="20"/>
          <w:szCs w:val="20"/>
        </w:rPr>
        <w:t>；</w:t>
      </w:r>
      <w:r>
        <w:t>同样，右小括号和字符之间也不出现空格。详见 第5条下方正例提示。</w:t>
      </w:r>
    </w:p>
    <w:p w:rsidR="004E7EAD">
      <w:pPr>
        <w:pStyle w:val="Bodytext30"/>
        <w:spacing w:after="140" w:line="408" w:lineRule="exact"/>
        <w:ind w:left="0" w:firstLine="720"/>
        <w:jc w:val="both"/>
        <w:rPr>
          <w:lang w:eastAsia="zh-TW"/>
        </w:rPr>
      </w:pPr>
      <w:r>
        <w:rPr>
          <w:rFonts w:ascii="宋体" w:eastAsia="宋体" w:hAnsi="宋体" w:cs="宋体"/>
          <w:color w:val="FF4500"/>
          <w:sz w:val="24"/>
          <w:szCs w:val="24"/>
          <w:lang w:val="zh-TW" w:eastAsia="zh-TW" w:bidi="zh-TW"/>
        </w:rPr>
        <w:t>反例：</w:t>
      </w:r>
      <w:r>
        <w:rPr>
          <w:lang w:eastAsia="zh-TW"/>
        </w:rPr>
        <w:t xml:space="preserve">if </w:t>
      </w:r>
      <w:r>
        <w:rPr>
          <w:lang w:val="zh-TW" w:eastAsia="zh-TW" w:bidi="zh-TW"/>
        </w:rPr>
        <w:t>（</w:t>
      </w:r>
      <w:r>
        <w:rPr>
          <w:rFonts w:ascii="宋体" w:eastAsia="宋体" w:hAnsi="宋体" w:cs="宋体"/>
          <w:sz w:val="18"/>
          <w:szCs w:val="18"/>
          <w:lang w:val="zh-TW" w:eastAsia="zh-TW" w:bidi="zh-TW"/>
        </w:rPr>
        <w:t>空格</w:t>
      </w:r>
      <w:r>
        <w:rPr>
          <w:lang w:eastAsia="zh-TW"/>
        </w:rPr>
        <w:t xml:space="preserve">a </w:t>
      </w:r>
      <w:r>
        <w:rPr>
          <w:lang w:val="zh-TW" w:eastAsia="zh-TW" w:bidi="zh-TW"/>
        </w:rPr>
        <w:t xml:space="preserve">== </w:t>
      </w:r>
      <w:r>
        <w:rPr>
          <w:lang w:eastAsia="zh-TW"/>
        </w:rPr>
        <w:t>b</w:t>
      </w:r>
      <w:r>
        <w:rPr>
          <w:rFonts w:ascii="宋体" w:eastAsia="宋体" w:hAnsi="宋体" w:cs="宋体"/>
          <w:sz w:val="18"/>
          <w:szCs w:val="18"/>
          <w:lang w:val="zh-TW" w:eastAsia="zh-TW" w:bidi="zh-TW"/>
        </w:rPr>
        <w:t>空格</w:t>
      </w:r>
      <w:r>
        <w:rPr>
          <w:rFonts w:ascii="宋体" w:eastAsia="宋体" w:hAnsi="宋体" w:cs="宋体"/>
          <w:lang w:val="zh-TW" w:eastAsia="zh-TW" w:bidi="zh-TW"/>
        </w:rPr>
        <w:t>）</w:t>
      </w:r>
    </w:p>
    <w:p w:rsidR="004E7EAD">
      <w:pPr>
        <w:pStyle w:val="Bodytext10"/>
        <w:numPr>
          <w:ilvl w:val="0"/>
          <w:numId w:val="4"/>
        </w:numPr>
        <w:tabs>
          <w:tab w:val="left" w:pos="822"/>
        </w:tabs>
        <w:spacing w:after="140" w:line="427" w:lineRule="exact"/>
        <w:ind w:left="0" w:firstLine="360"/>
        <w:rPr>
          <w:rFonts w:hint="eastAsia"/>
        </w:rPr>
      </w:pPr>
      <w:bookmarkStart w:id="63" w:name="bookmark82"/>
      <w:bookmarkEnd w:id="63"/>
      <w:r>
        <w:t>【强制】</w:t>
      </w:r>
      <w:r>
        <w:rPr>
          <w:rFonts w:ascii="Times New Roman" w:eastAsia="Times New Roman" w:hAnsi="Times New Roman" w:cs="Times New Roman"/>
          <w:lang w:val="en-US" w:eastAsia="en-US" w:bidi="en-US"/>
        </w:rPr>
        <w:t>if</w:t>
      </w:r>
      <w:r>
        <w:rPr>
          <w:lang w:val="en-US" w:eastAsia="en-US" w:bidi="en-US"/>
        </w:rPr>
        <w:t>/</w:t>
      </w:r>
      <w:r>
        <w:rPr>
          <w:rFonts w:ascii="Times New Roman" w:eastAsia="Times New Roman" w:hAnsi="Times New Roman" w:cs="Times New Roman"/>
          <w:lang w:val="en-US" w:eastAsia="en-US" w:bidi="en-US"/>
        </w:rPr>
        <w:t>for</w:t>
      </w:r>
      <w:r>
        <w:rPr>
          <w:lang w:val="en-US" w:eastAsia="en-US" w:bidi="en-US"/>
        </w:rPr>
        <w:t>/</w:t>
      </w:r>
      <w:r>
        <w:rPr>
          <w:rFonts w:ascii="Times New Roman" w:eastAsia="Times New Roman" w:hAnsi="Times New Roman" w:cs="Times New Roman"/>
          <w:lang w:val="en-US" w:eastAsia="en-US" w:bidi="en-US"/>
        </w:rPr>
        <w:t>while</w:t>
      </w:r>
      <w:r>
        <w:rPr>
          <w:lang w:val="en-US" w:eastAsia="en-US" w:bidi="en-US"/>
        </w:rPr>
        <w:t>/</w:t>
      </w:r>
      <w:r>
        <w:rPr>
          <w:rFonts w:ascii="Times New Roman" w:eastAsia="Times New Roman" w:hAnsi="Times New Roman" w:cs="Times New Roman"/>
          <w:lang w:val="en-US" w:eastAsia="en-US" w:bidi="en-US"/>
        </w:rPr>
        <w:t>switch</w:t>
      </w:r>
      <w:r>
        <w:rPr>
          <w:lang w:val="en-US" w:eastAsia="en-US" w:bidi="en-US"/>
        </w:rPr>
        <w:t>/</w:t>
      </w:r>
      <w:r>
        <w:rPr>
          <w:rFonts w:ascii="Times New Roman" w:eastAsia="Times New Roman" w:hAnsi="Times New Roman" w:cs="Times New Roman"/>
          <w:lang w:val="en-US" w:eastAsia="en-US" w:bidi="en-US"/>
        </w:rPr>
        <w:t>do</w:t>
      </w:r>
      <w:r>
        <w:t>等保留字与括号之间都必须加空格。</w:t>
      </w:r>
    </w:p>
    <w:p w:rsidR="004E7EAD">
      <w:pPr>
        <w:pStyle w:val="Bodytext10"/>
        <w:numPr>
          <w:ilvl w:val="0"/>
          <w:numId w:val="4"/>
        </w:numPr>
        <w:tabs>
          <w:tab w:val="left" w:pos="822"/>
        </w:tabs>
        <w:spacing w:after="140" w:line="427" w:lineRule="exact"/>
        <w:jc w:val="both"/>
        <w:rPr>
          <w:rFonts w:hint="eastAsia"/>
        </w:rPr>
      </w:pPr>
      <w:bookmarkStart w:id="64" w:name="bookmark83"/>
      <w:bookmarkEnd w:id="64"/>
      <w:r>
        <w:t xml:space="preserve">【强制】任何二目、三目运算符的左右两边都需要加一个空格。 </w:t>
      </w:r>
      <w:r>
        <w:rPr>
          <w:color w:val="977C00"/>
        </w:rPr>
        <w:t>说明：</w:t>
      </w:r>
      <w:r>
        <w:t>运算符包括赋值运算符=、逻辑运算符&amp;&amp;、加减乘除符号等。</w:t>
      </w:r>
    </w:p>
    <w:p w:rsidR="004E7EAD">
      <w:pPr>
        <w:pStyle w:val="Bodytext10"/>
        <w:numPr>
          <w:ilvl w:val="0"/>
          <w:numId w:val="4"/>
        </w:numPr>
        <w:tabs>
          <w:tab w:val="left" w:pos="822"/>
        </w:tabs>
        <w:spacing w:after="140" w:line="427" w:lineRule="exact"/>
        <w:ind w:left="0" w:firstLine="360"/>
        <w:rPr>
          <w:rFonts w:hint="eastAsia"/>
        </w:rPr>
      </w:pPr>
      <w:bookmarkStart w:id="65" w:name="bookmark84"/>
      <w:bookmarkEnd w:id="65"/>
      <w:r>
        <w:t>【强制】采用4个空格缩进，禁止使用</w:t>
      </w:r>
      <w:r>
        <w:rPr>
          <w:rFonts w:ascii="Times New Roman" w:eastAsia="Times New Roman" w:hAnsi="Times New Roman" w:cs="Times New Roman"/>
          <w:lang w:val="en-US" w:eastAsia="zh-CN" w:bidi="en-US"/>
        </w:rPr>
        <w:t>tab</w:t>
      </w:r>
      <w:r>
        <w:t>字符。</w:t>
      </w:r>
    </w:p>
    <w:p w:rsidR="004E7EAD">
      <w:pPr>
        <w:pStyle w:val="Bodytext10"/>
        <w:spacing w:after="140" w:line="418" w:lineRule="exact"/>
        <w:ind w:firstLine="0"/>
        <w:jc w:val="both"/>
        <w:rPr>
          <w:rFonts w:hint="eastAsia"/>
        </w:rPr>
      </w:pPr>
      <w:r>
        <w:rPr>
          <w:color w:val="977C00"/>
        </w:rPr>
        <w:t>说明：</w:t>
      </w:r>
      <w:r>
        <w:t>如果使用</w:t>
      </w:r>
      <w:r>
        <w:rPr>
          <w:lang w:val="en-US" w:eastAsia="zh-CN" w:bidi="en-US"/>
        </w:rPr>
        <w:t>tab</w:t>
      </w:r>
      <w:r>
        <w:t>缩进，必须设置1个</w:t>
      </w:r>
      <w:r>
        <w:rPr>
          <w:lang w:val="en-US" w:eastAsia="zh-CN" w:bidi="en-US"/>
        </w:rPr>
        <w:t>tab</w:t>
      </w:r>
      <w:r>
        <w:t>为4个空格。</w:t>
      </w:r>
      <w:r>
        <w:rPr>
          <w:lang w:val="en-US" w:bidi="en-US"/>
        </w:rPr>
        <w:t>IDEA</w:t>
      </w:r>
      <w:r>
        <w:t>设置</w:t>
      </w:r>
      <w:r>
        <w:rPr>
          <w:lang w:val="en-US" w:bidi="en-US"/>
        </w:rPr>
        <w:t>tab</w:t>
      </w:r>
      <w:r>
        <w:t xml:space="preserve">为4个空格时， 请勿勾选 </w:t>
      </w:r>
      <w:r>
        <w:rPr>
          <w:rFonts w:ascii="Times New Roman" w:eastAsia="Times New Roman" w:hAnsi="Times New Roman" w:cs="Times New Roman"/>
          <w:color w:val="C7254E"/>
          <w:lang w:val="en-US" w:bidi="en-US"/>
        </w:rPr>
        <w:t>Use tab character</w:t>
      </w:r>
      <w:r>
        <w:t xml:space="preserve">；而在 </w:t>
      </w:r>
      <w:r>
        <w:rPr>
          <w:lang w:val="en-US" w:bidi="en-US"/>
        </w:rPr>
        <w:t xml:space="preserve">eclipse </w:t>
      </w:r>
      <w:r>
        <w:t xml:space="preserve">中，必须勾选 </w:t>
      </w:r>
      <w:r>
        <w:rPr>
          <w:rFonts w:ascii="Times New Roman" w:eastAsia="Times New Roman" w:hAnsi="Times New Roman" w:cs="Times New Roman"/>
          <w:color w:val="C7254E"/>
          <w:lang w:val="en-US" w:bidi="en-US"/>
        </w:rPr>
        <w:t>insert spaces for tabs</w:t>
      </w:r>
    </w:p>
    <w:p w:rsidR="004E7EAD">
      <w:pPr>
        <w:pStyle w:val="Bodytext10"/>
        <w:spacing w:after="260" w:line="427" w:lineRule="exact"/>
        <w:ind w:left="0" w:firstLine="720"/>
        <w:jc w:val="both"/>
        <w:rPr>
          <w:rFonts w:hint="eastAsia"/>
          <w:sz w:val="20"/>
          <w:szCs w:val="20"/>
        </w:rPr>
      </w:pPr>
      <w:r>
        <w:rPr>
          <w:color w:val="019858"/>
        </w:rPr>
        <w:t>正例：</w:t>
      </w:r>
      <w:r>
        <w:rPr>
          <w:sz w:val="20"/>
          <w:szCs w:val="20"/>
        </w:rPr>
        <w:t>（</w:t>
      </w:r>
      <w:r>
        <w:t>涉及</w:t>
      </w:r>
      <w:r>
        <w:rPr>
          <w:lang w:val="en-US" w:bidi="en-US"/>
        </w:rPr>
        <w:t>1-5</w:t>
      </w:r>
      <w:r>
        <w:t>点</w:t>
      </w:r>
      <w:r>
        <w:rPr>
          <w:sz w:val="20"/>
          <w:szCs w:val="20"/>
        </w:rPr>
        <w:t>）</w:t>
      </w:r>
    </w:p>
    <w:p w:rsidR="004E7EAD">
      <w:pPr>
        <w:pStyle w:val="Bodytext30"/>
        <w:spacing w:after="40" w:line="240" w:lineRule="auto"/>
        <w:ind w:left="1080"/>
      </w:pPr>
      <w:r>
        <w:t xml:space="preserve">public static void </w:t>
      </w:r>
      <w:r>
        <w:t>main（</w:t>
      </w:r>
      <w:r>
        <w:t>String</w:t>
      </w:r>
      <w:r>
        <w:t>[</w:t>
      </w:r>
      <w:r>
        <w:t xml:space="preserve">] </w:t>
      </w:r>
      <w:r>
        <w:t>args</w:t>
      </w:r>
      <w:r>
        <w:t>） {</w:t>
      </w:r>
    </w:p>
    <w:p w:rsidR="004E7EAD">
      <w:pPr>
        <w:pStyle w:val="Bodytext50"/>
        <w:spacing w:after="40" w:line="240" w:lineRule="auto"/>
        <w:rPr>
          <w:rFonts w:hint="eastAsia"/>
        </w:rPr>
      </w:pPr>
      <w:r>
        <w:rPr>
          <w:rFonts w:ascii="Times New Roman" w:eastAsia="Times New Roman" w:hAnsi="Times New Roman" w:cs="Times New Roman"/>
          <w:sz w:val="19"/>
          <w:szCs w:val="19"/>
          <w:lang w:val="en-US" w:eastAsia="en-US" w:bidi="en-US"/>
        </w:rPr>
        <w:t>//</w:t>
      </w:r>
      <w:r>
        <w:t>缩进</w:t>
      </w:r>
      <w:r>
        <w:rPr>
          <w:rFonts w:ascii="Times New Roman" w:eastAsia="Times New Roman" w:hAnsi="Times New Roman" w:cs="Times New Roman"/>
          <w:sz w:val="19"/>
          <w:szCs w:val="19"/>
          <w:lang w:val="en-US" w:eastAsia="en-US" w:bidi="en-US"/>
        </w:rPr>
        <w:t>4</w:t>
      </w:r>
      <w:r>
        <w:t>个空格</w:t>
      </w:r>
    </w:p>
    <w:p w:rsidR="004E7EAD">
      <w:pPr>
        <w:pStyle w:val="Bodytext30"/>
        <w:spacing w:after="40" w:line="240" w:lineRule="auto"/>
      </w:pPr>
      <w:r>
        <w:t xml:space="preserve">String say </w:t>
      </w:r>
      <w:r>
        <w:rPr>
          <w:lang w:val="zh-TW" w:eastAsia="zh-TW" w:bidi="zh-TW"/>
        </w:rPr>
        <w:t xml:space="preserve">= </w:t>
      </w:r>
      <w:r>
        <w:t>"hello";</w:t>
      </w:r>
    </w:p>
    <w:p w:rsidR="004E7EAD">
      <w:pPr>
        <w:pStyle w:val="Bodytext50"/>
        <w:spacing w:after="40" w:line="240" w:lineRule="auto"/>
        <w:rPr>
          <w:rFonts w:hint="eastAsia"/>
        </w:rPr>
      </w:pPr>
      <w:r>
        <w:rPr>
          <w:rFonts w:ascii="Times New Roman" w:eastAsia="Times New Roman" w:hAnsi="Times New Roman" w:cs="Times New Roman"/>
          <w:sz w:val="19"/>
          <w:szCs w:val="19"/>
          <w:lang w:val="en-US" w:eastAsia="en-US" w:bidi="en-US"/>
        </w:rPr>
        <w:t>//</w:t>
      </w:r>
      <w:r>
        <w:t>运算符的左右必须有一个空格</w:t>
      </w:r>
    </w:p>
    <w:p w:rsidR="004E7EAD">
      <w:pPr>
        <w:pStyle w:val="Bodytext30"/>
        <w:spacing w:after="140" w:line="240" w:lineRule="auto"/>
      </w:pPr>
      <w:r>
        <w:t xml:space="preserve">int flag </w:t>
      </w:r>
      <w:r>
        <w:rPr>
          <w:lang w:val="zh-TW" w:eastAsia="zh-TW" w:bidi="zh-TW"/>
        </w:rPr>
        <w:t>= 0;</w:t>
      </w:r>
    </w:p>
    <w:p w:rsidR="004E7EAD">
      <w:pPr>
        <w:pStyle w:val="Bodytext50"/>
        <w:spacing w:after="0" w:line="278" w:lineRule="exact"/>
        <w:rPr>
          <w:rFonts w:hint="eastAsia"/>
        </w:rPr>
      </w:pPr>
      <w:r>
        <w:rPr>
          <w:rFonts w:ascii="Times New Roman" w:eastAsia="Times New Roman" w:hAnsi="Times New Roman" w:cs="Times New Roman"/>
          <w:sz w:val="19"/>
          <w:szCs w:val="19"/>
        </w:rPr>
        <w:t>//</w:t>
      </w:r>
      <w:r>
        <w:t>关键词</w:t>
      </w:r>
      <w:r>
        <w:rPr>
          <w:rFonts w:ascii="Times New Roman" w:eastAsia="Times New Roman" w:hAnsi="Times New Roman" w:cs="Times New Roman"/>
          <w:sz w:val="19"/>
          <w:szCs w:val="19"/>
          <w:lang w:val="en-US" w:eastAsia="en-US" w:bidi="en-US"/>
        </w:rPr>
        <w:t>if</w:t>
      </w:r>
      <w:r>
        <w:t>与括号之间必须有一个空格，括号内的</w:t>
      </w:r>
      <w:r>
        <w:rPr>
          <w:rFonts w:ascii="Times New Roman" w:eastAsia="Times New Roman" w:hAnsi="Times New Roman" w:cs="Times New Roman"/>
          <w:sz w:val="19"/>
          <w:szCs w:val="19"/>
          <w:lang w:val="en-US" w:eastAsia="en-US" w:bidi="en-US"/>
        </w:rPr>
        <w:t>f</w:t>
      </w:r>
      <w:r>
        <w:t>与左括号，</w:t>
      </w:r>
      <w:r>
        <w:rPr>
          <w:rFonts w:ascii="Times New Roman" w:eastAsia="Times New Roman" w:hAnsi="Times New Roman" w:cs="Times New Roman"/>
          <w:sz w:val="19"/>
          <w:szCs w:val="19"/>
        </w:rPr>
        <w:t>0</w:t>
      </w:r>
      <w:r>
        <w:t>与右括号不需要空格</w:t>
      </w:r>
    </w:p>
    <w:p w:rsidR="004E7EAD">
      <w:pPr>
        <w:pStyle w:val="Bodytext30"/>
        <w:tabs>
          <w:tab w:val="left" w:pos="3061"/>
        </w:tabs>
        <w:spacing w:line="278" w:lineRule="exact"/>
      </w:pPr>
      <w:r>
        <w:t xml:space="preserve">if (flag </w:t>
      </w:r>
      <w:r>
        <w:rPr>
          <w:lang w:val="zh-TW" w:eastAsia="zh-TW" w:bidi="zh-TW"/>
        </w:rPr>
        <w:t>== 0</w:t>
      </w:r>
      <w:r>
        <w:rPr>
          <w:rFonts w:ascii="宋体" w:eastAsia="宋体" w:hAnsi="宋体" w:cs="宋体"/>
          <w:lang w:val="zh-TW" w:eastAsia="zh-TW" w:bidi="zh-TW"/>
        </w:rPr>
        <w:t>)</w:t>
      </w:r>
      <w:r>
        <w:rPr>
          <w:lang w:val="zh-TW" w:eastAsia="zh-TW" w:bidi="zh-TW"/>
        </w:rPr>
        <w:tab/>
      </w:r>
      <w:r>
        <w:t>(</w:t>
      </w:r>
    </w:p>
    <w:p w:rsidR="004E7EAD">
      <w:pPr>
        <w:pStyle w:val="Bodytext30"/>
        <w:spacing w:after="0"/>
        <w:ind w:left="1800"/>
      </w:pPr>
      <w:r>
        <w:t>System.out.println</w:t>
      </w:r>
      <w:r>
        <w:t>(say);</w:t>
      </w:r>
    </w:p>
    <w:p w:rsidR="004E7EAD">
      <w:pPr>
        <w:pStyle w:val="Bodytext30"/>
        <w:spacing w:after="300"/>
        <w:rPr>
          <w:lang w:eastAsia="zh-CN"/>
        </w:rPr>
      </w:pPr>
      <w:r>
        <w:rPr>
          <w:lang w:eastAsia="zh-CN"/>
        </w:rPr>
        <w:t>)</w:t>
      </w:r>
    </w:p>
    <w:p w:rsidR="004E7EAD">
      <w:pPr>
        <w:pStyle w:val="Bodytext50"/>
        <w:spacing w:line="283" w:lineRule="exact"/>
        <w:rPr>
          <w:rFonts w:hint="eastAsia"/>
        </w:rPr>
      </w:pPr>
      <w:r>
        <w:rPr>
          <w:rFonts w:ascii="Times New Roman" w:eastAsia="Times New Roman" w:hAnsi="Times New Roman" w:cs="Times New Roman"/>
          <w:sz w:val="19"/>
          <w:szCs w:val="19"/>
        </w:rPr>
        <w:t>//</w:t>
      </w:r>
      <w:r>
        <w:t>左大括号前加空格且不换行；左大括号后换行</w:t>
      </w:r>
    </w:p>
    <w:p w:rsidR="004E7EAD">
      <w:pPr>
        <w:pStyle w:val="Bodytext30"/>
        <w:tabs>
          <w:tab w:val="left" w:pos="3061"/>
        </w:tabs>
        <w:spacing w:after="0" w:line="312" w:lineRule="auto"/>
      </w:pPr>
      <w:r>
        <w:t xml:space="preserve">if (flag </w:t>
      </w:r>
      <w:r>
        <w:rPr>
          <w:lang w:val="zh-TW" w:eastAsia="zh-TW" w:bidi="zh-TW"/>
        </w:rPr>
        <w:t>== 1)</w:t>
      </w:r>
      <w:r>
        <w:rPr>
          <w:lang w:val="zh-TW" w:eastAsia="zh-TW" w:bidi="zh-TW"/>
        </w:rPr>
        <w:tab/>
      </w:r>
      <w:r>
        <w:t>(</w:t>
      </w:r>
    </w:p>
    <w:p w:rsidR="004E7EAD">
      <w:pPr>
        <w:pStyle w:val="Bodytext30"/>
        <w:spacing w:after="0" w:line="312" w:lineRule="auto"/>
        <w:ind w:left="1800"/>
      </w:pPr>
      <w:r>
        <w:t>System.out.println</w:t>
      </w:r>
      <w:r>
        <w:t>("world");</w:t>
      </w:r>
    </w:p>
    <w:p w:rsidR="004E7EAD">
      <w:pPr>
        <w:pStyle w:val="Bodytext50"/>
        <w:spacing w:line="283" w:lineRule="exact"/>
        <w:rPr>
          <w:rFonts w:hint="eastAsia"/>
        </w:rPr>
      </w:pPr>
      <w:r>
        <w:rPr>
          <w:rFonts w:ascii="Times New Roman" w:eastAsia="Times New Roman" w:hAnsi="Times New Roman" w:cs="Times New Roman"/>
          <w:sz w:val="19"/>
          <w:szCs w:val="19"/>
        </w:rPr>
        <w:t>//</w:t>
      </w:r>
      <w:r>
        <w:t>右大括号前换行，右大括号后有</w:t>
      </w:r>
      <w:r>
        <w:rPr>
          <w:rFonts w:ascii="Times New Roman" w:eastAsia="Times New Roman" w:hAnsi="Times New Roman" w:cs="Times New Roman"/>
          <w:sz w:val="19"/>
          <w:szCs w:val="19"/>
          <w:lang w:val="en-US" w:eastAsia="zh-CN" w:bidi="en-US"/>
        </w:rPr>
        <w:t>else</w:t>
      </w:r>
      <w:r>
        <w:rPr>
          <w:lang w:val="en-US" w:eastAsia="zh-CN" w:bidi="en-US"/>
        </w:rPr>
        <w:t>，</w:t>
      </w:r>
      <w:r>
        <w:t>不用换行</w:t>
      </w:r>
    </w:p>
    <w:p w:rsidR="004E7EAD">
      <w:pPr>
        <w:pStyle w:val="Bodytext30"/>
        <w:spacing w:after="0" w:line="312" w:lineRule="auto"/>
        <w:ind w:left="1800" w:hanging="360"/>
      </w:pPr>
      <w:r>
        <w:t xml:space="preserve">) </w:t>
      </w:r>
      <w:r>
        <w:t>else</w:t>
      </w:r>
      <w:r>
        <w:t xml:space="preserve"> </w:t>
      </w:r>
      <w:r>
        <w:t xml:space="preserve">( </w:t>
      </w:r>
      <w:r>
        <w:t>System.out.println</w:t>
      </w:r>
      <w:r>
        <w:t>("ok");</w:t>
      </w:r>
    </w:p>
    <w:p w:rsidR="004E7EAD">
      <w:pPr>
        <w:pStyle w:val="Bodytext50"/>
        <w:spacing w:line="283" w:lineRule="exact"/>
        <w:rPr>
          <w:rFonts w:hint="eastAsia"/>
        </w:rPr>
      </w:pPr>
      <w:r>
        <w:rPr>
          <w:rFonts w:ascii="Times New Roman" w:eastAsia="Times New Roman" w:hAnsi="Times New Roman" w:cs="Times New Roman"/>
          <w:sz w:val="19"/>
          <w:szCs w:val="19"/>
        </w:rPr>
        <w:t>//</w:t>
      </w:r>
      <w:r>
        <w:t>在右大括号后直接结束，则必须换行</w:t>
      </w:r>
    </w:p>
    <w:p w:rsidR="004E7EAD">
      <w:pPr>
        <w:pStyle w:val="Bodytext30"/>
        <w:spacing w:after="120" w:line="312" w:lineRule="auto"/>
      </w:pPr>
      <w:r>
        <w:t>)</w:t>
      </w:r>
    </w:p>
    <w:p w:rsidR="004E7EAD">
      <w:pPr>
        <w:pStyle w:val="Bodytext30"/>
        <w:spacing w:after="120" w:line="312" w:lineRule="auto"/>
        <w:ind w:left="1080"/>
      </w:pPr>
      <w:r>
        <w:t>)</w:t>
      </w:r>
    </w:p>
    <w:p w:rsidR="004E7EAD">
      <w:pPr>
        <w:pStyle w:val="Bodytext10"/>
        <w:numPr>
          <w:ilvl w:val="0"/>
          <w:numId w:val="4"/>
        </w:numPr>
        <w:tabs>
          <w:tab w:val="left" w:pos="818"/>
        </w:tabs>
        <w:spacing w:line="427" w:lineRule="exact"/>
        <w:ind w:left="0" w:firstLine="360"/>
        <w:rPr>
          <w:rFonts w:hint="eastAsia"/>
        </w:rPr>
      </w:pPr>
      <w:bookmarkStart w:id="66" w:name="bookmark85"/>
      <w:bookmarkEnd w:id="66"/>
      <w:r>
        <w:t>【强制】注释的双斜线与注释内容之间有且仅有一个空格。</w:t>
      </w:r>
    </w:p>
    <w:p w:rsidR="004E7EAD">
      <w:pPr>
        <w:pStyle w:val="Bodytext10"/>
        <w:spacing w:after="120" w:line="427" w:lineRule="exact"/>
        <w:ind w:left="0" w:firstLine="720"/>
        <w:rPr>
          <w:rFonts w:hint="eastAsia"/>
        </w:rPr>
      </w:pPr>
      <w:r>
        <w:rPr>
          <w:color w:val="019858"/>
        </w:rPr>
        <w:t>正例：</w:t>
      </w:r>
      <w:r>
        <w:rPr>
          <w:rFonts w:ascii="Times New Roman" w:eastAsia="Times New Roman" w:hAnsi="Times New Roman" w:cs="Times New Roman"/>
        </w:rPr>
        <w:t>//</w:t>
      </w:r>
      <w:r>
        <w:t>注释内容，注意在</w:t>
      </w:r>
      <w:r>
        <w:rPr>
          <w:rFonts w:ascii="Times New Roman" w:eastAsia="Times New Roman" w:hAnsi="Times New Roman" w:cs="Times New Roman"/>
        </w:rPr>
        <w:t>//</w:t>
      </w:r>
      <w:r>
        <w:t>和注释内容之间有一个空格。</w:t>
      </w:r>
    </w:p>
    <w:p w:rsidR="004E7EAD">
      <w:pPr>
        <w:pStyle w:val="Bodytext10"/>
        <w:numPr>
          <w:ilvl w:val="0"/>
          <w:numId w:val="4"/>
        </w:numPr>
        <w:tabs>
          <w:tab w:val="left" w:pos="818"/>
        </w:tabs>
        <w:spacing w:line="427" w:lineRule="exact"/>
        <w:ind w:left="0" w:firstLine="360"/>
        <w:rPr>
          <w:rFonts w:hint="eastAsia"/>
        </w:rPr>
      </w:pPr>
      <w:bookmarkStart w:id="67" w:name="bookmark86"/>
      <w:bookmarkEnd w:id="67"/>
      <w:r>
        <w:t>【强制】单行字符数限制不超过</w:t>
      </w:r>
      <w:r>
        <w:rPr>
          <w:b/>
          <w:bCs/>
        </w:rPr>
        <w:t>120</w:t>
      </w:r>
      <w:r>
        <w:t>个，超出需要换行，换行时遵循如下原则：</w:t>
      </w:r>
    </w:p>
    <w:p w:rsidR="004E7EAD">
      <w:pPr>
        <w:pStyle w:val="Bodytext10"/>
        <w:numPr>
          <w:ilvl w:val="0"/>
          <w:numId w:val="5"/>
        </w:numPr>
        <w:tabs>
          <w:tab w:val="left" w:pos="1287"/>
        </w:tabs>
        <w:spacing w:line="427" w:lineRule="exact"/>
        <w:ind w:left="0" w:firstLine="840"/>
        <w:rPr>
          <w:rFonts w:hint="eastAsia"/>
        </w:rPr>
      </w:pPr>
      <w:bookmarkStart w:id="68" w:name="bookmark87"/>
      <w:bookmarkEnd w:id="68"/>
      <w:r>
        <w:t>第二行相对第一行缩进</w:t>
      </w:r>
      <w:r>
        <w:rPr>
          <w:b/>
          <w:bCs/>
        </w:rPr>
        <w:t>4</w:t>
      </w:r>
      <w:r>
        <w:t>个空格，从第三行开始，不再继续缩进，参考示例。</w:t>
      </w:r>
    </w:p>
    <w:p w:rsidR="004E7EAD">
      <w:pPr>
        <w:pStyle w:val="Bodytext10"/>
        <w:numPr>
          <w:ilvl w:val="0"/>
          <w:numId w:val="5"/>
        </w:numPr>
        <w:tabs>
          <w:tab w:val="left" w:pos="1287"/>
        </w:tabs>
        <w:spacing w:line="427" w:lineRule="exact"/>
        <w:ind w:left="0" w:firstLine="840"/>
        <w:rPr>
          <w:rFonts w:hint="eastAsia"/>
        </w:rPr>
      </w:pPr>
      <w:bookmarkStart w:id="69" w:name="bookmark88"/>
      <w:bookmarkEnd w:id="69"/>
      <w:r>
        <w:t>运算符与下文一起换行。</w:t>
      </w:r>
    </w:p>
    <w:p w:rsidR="004E7EAD">
      <w:pPr>
        <w:pStyle w:val="Bodytext10"/>
        <w:numPr>
          <w:ilvl w:val="0"/>
          <w:numId w:val="5"/>
        </w:numPr>
        <w:tabs>
          <w:tab w:val="left" w:pos="1287"/>
        </w:tabs>
        <w:spacing w:line="427" w:lineRule="exact"/>
        <w:ind w:left="0" w:firstLine="840"/>
        <w:rPr>
          <w:rFonts w:hint="eastAsia"/>
        </w:rPr>
      </w:pPr>
      <w:bookmarkStart w:id="70" w:name="bookmark89"/>
      <w:bookmarkEnd w:id="70"/>
      <w:r>
        <w:t>方法调用的点符号与下文一起换行。</w:t>
      </w:r>
    </w:p>
    <w:p w:rsidR="004E7EAD">
      <w:pPr>
        <w:pStyle w:val="Bodytext10"/>
        <w:numPr>
          <w:ilvl w:val="0"/>
          <w:numId w:val="5"/>
        </w:numPr>
        <w:tabs>
          <w:tab w:val="left" w:pos="1287"/>
        </w:tabs>
        <w:spacing w:line="427" w:lineRule="exact"/>
        <w:ind w:left="0" w:firstLine="840"/>
        <w:rPr>
          <w:rFonts w:hint="eastAsia"/>
        </w:rPr>
      </w:pPr>
      <w:bookmarkStart w:id="71" w:name="bookmark90"/>
      <w:bookmarkEnd w:id="71"/>
      <w:r>
        <w:t>方法调用时，多个参数，需要换行时，在逗号后进行。</w:t>
      </w:r>
    </w:p>
    <w:p w:rsidR="004E7EAD">
      <w:pPr>
        <w:pStyle w:val="Bodytext10"/>
        <w:numPr>
          <w:ilvl w:val="0"/>
          <w:numId w:val="5"/>
        </w:numPr>
        <w:tabs>
          <w:tab w:val="left" w:pos="1287"/>
        </w:tabs>
        <w:spacing w:line="427" w:lineRule="exact"/>
        <w:ind w:left="0" w:firstLine="840"/>
        <w:rPr>
          <w:rFonts w:hint="eastAsia"/>
        </w:rPr>
      </w:pPr>
      <w:bookmarkStart w:id="72" w:name="bookmark91"/>
      <w:bookmarkEnd w:id="72"/>
      <w:r>
        <w:t>在括号前不要换行，见反例。</w:t>
      </w:r>
    </w:p>
    <w:p w:rsidR="004E7EAD">
      <w:pPr>
        <w:pStyle w:val="Bodytext10"/>
        <w:spacing w:after="300" w:line="427" w:lineRule="exact"/>
        <w:ind w:left="0" w:firstLine="720"/>
        <w:rPr>
          <w:rFonts w:hint="eastAsia"/>
        </w:rPr>
      </w:pPr>
      <w:r>
        <w:rPr>
          <w:color w:val="019858"/>
        </w:rPr>
        <w:t>正例：</w:t>
      </w:r>
    </w:p>
    <w:p w:rsidR="004E7EAD">
      <w:pPr>
        <w:pStyle w:val="Bodytext30"/>
        <w:spacing w:after="0"/>
        <w:ind w:left="1080"/>
      </w:pPr>
      <w:r>
        <w:t>StringBuffer</w:t>
      </w:r>
      <w:r>
        <w:t xml:space="preserve"> sb </w:t>
      </w:r>
      <w:r>
        <w:rPr>
          <w:lang w:val="zh-TW" w:eastAsia="zh-TW" w:bidi="zh-TW"/>
        </w:rPr>
        <w:t xml:space="preserve">= </w:t>
      </w:r>
      <w:r>
        <w:t xml:space="preserve">new </w:t>
      </w:r>
      <w:r>
        <w:t>StringBuffer</w:t>
      </w:r>
      <w:r>
        <w:t>();</w:t>
      </w:r>
    </w:p>
    <w:p w:rsidR="004E7EAD">
      <w:pPr>
        <w:pStyle w:val="Bodytext30"/>
        <w:spacing w:line="271" w:lineRule="exact"/>
        <w:ind w:left="1080"/>
      </w:pPr>
      <w:r>
        <w:rPr>
          <w:color w:val="00B050"/>
        </w:rPr>
        <w:t>//</w:t>
      </w:r>
      <w:r>
        <w:rPr>
          <w:rFonts w:ascii="宋体" w:eastAsia="宋体" w:hAnsi="宋体" w:cs="宋体"/>
          <w:color w:val="00B050"/>
          <w:sz w:val="18"/>
          <w:szCs w:val="18"/>
          <w:lang w:val="zh-TW" w:eastAsia="zh-TW" w:bidi="zh-TW"/>
        </w:rPr>
        <w:t>超过</w:t>
      </w:r>
      <w:r>
        <w:rPr>
          <w:color w:val="00B050"/>
        </w:rPr>
        <w:t>120</w:t>
      </w:r>
      <w:r>
        <w:rPr>
          <w:rFonts w:ascii="宋体" w:eastAsia="宋体" w:hAnsi="宋体" w:cs="宋体"/>
          <w:color w:val="00B050"/>
          <w:sz w:val="18"/>
          <w:szCs w:val="18"/>
          <w:lang w:val="zh-TW" w:eastAsia="zh-TW" w:bidi="zh-TW"/>
        </w:rPr>
        <w:t>个字符的情况下，换行缩进</w:t>
      </w:r>
      <w:r>
        <w:rPr>
          <w:color w:val="00B050"/>
          <w:lang w:val="zh-TW" w:eastAsia="zh-TW" w:bidi="zh-TW"/>
        </w:rPr>
        <w:t>4</w:t>
      </w:r>
      <w:r>
        <w:rPr>
          <w:rFonts w:ascii="宋体" w:eastAsia="宋体" w:hAnsi="宋体" w:cs="宋体"/>
          <w:color w:val="00B050"/>
          <w:sz w:val="18"/>
          <w:szCs w:val="18"/>
          <w:lang w:val="zh-TW" w:eastAsia="zh-TW" w:bidi="zh-TW"/>
        </w:rPr>
        <w:t xml:space="preserve">个空格，点号和方法名称一起换行 </w:t>
      </w:r>
      <w:r>
        <w:t>sb.append</w:t>
      </w:r>
      <w:r>
        <w:t>("zi").append("</w:t>
      </w:r>
      <w:r>
        <w:t>xin</w:t>
      </w:r>
      <w:r>
        <w:t>")</w:t>
      </w:r>
      <w:r>
        <w:rPr>
          <w:lang w:val="zh-TW" w:eastAsia="zh-TW" w:bidi="zh-TW"/>
        </w:rPr>
        <w:t>...</w:t>
      </w:r>
    </w:p>
    <w:p w:rsidR="004E7EAD">
      <w:pPr>
        <w:pStyle w:val="Bodytext30"/>
        <w:spacing w:after="0" w:line="298" w:lineRule="auto"/>
      </w:pPr>
      <w:r>
        <w:t>.append("</w:t>
      </w:r>
      <w:r>
        <w:t>huang</w:t>
      </w:r>
      <w:r>
        <w:t>")</w:t>
      </w:r>
      <w:r>
        <w:rPr>
          <w:lang w:val="zh-TW" w:eastAsia="zh-TW" w:bidi="zh-TW"/>
        </w:rPr>
        <w:t>...</w:t>
      </w:r>
    </w:p>
    <w:p w:rsidR="004E7EAD">
      <w:pPr>
        <w:pStyle w:val="Bodytext30"/>
        <w:spacing w:after="220" w:line="298" w:lineRule="auto"/>
      </w:pPr>
      <w:r>
        <w:t>.append("</w:t>
      </w:r>
      <w:r>
        <w:t>huang</w:t>
      </w:r>
      <w:r>
        <w:t>")</w:t>
      </w:r>
      <w:r>
        <w:rPr>
          <w:lang w:val="zh-TW" w:eastAsia="zh-TW" w:bidi="zh-TW"/>
        </w:rPr>
        <w:t xml:space="preserve">... </w:t>
      </w:r>
      <w:r>
        <w:t>.append</w:t>
      </w:r>
      <w:r>
        <w:t>("</w:t>
      </w:r>
      <w:r>
        <w:t>huang</w:t>
      </w:r>
      <w:r>
        <w:t>");</w:t>
      </w:r>
    </w:p>
    <w:p w:rsidR="004E7EAD">
      <w:pPr>
        <w:pStyle w:val="Bodytext10"/>
        <w:spacing w:after="120" w:line="240" w:lineRule="auto"/>
        <w:ind w:left="0" w:firstLine="720"/>
        <w:rPr>
          <w:rFonts w:hint="eastAsia"/>
        </w:rPr>
      </w:pPr>
      <w:r>
        <w:rPr>
          <w:color w:val="FF4500"/>
        </w:rPr>
        <w:t>反例：</w:t>
      </w:r>
    </w:p>
    <w:p w:rsidR="004E7EAD">
      <w:pPr>
        <w:pStyle w:val="Bodytext30"/>
        <w:spacing w:after="0"/>
        <w:ind w:left="1080"/>
        <w:rPr>
          <w:sz w:val="18"/>
          <w:szCs w:val="18"/>
        </w:rPr>
      </w:pPr>
      <w:r>
        <w:t>StringBuffer</w:t>
      </w:r>
      <w:r>
        <w:t xml:space="preserve"> sb </w:t>
      </w:r>
      <w:r>
        <w:rPr>
          <w:lang w:val="zh-TW" w:eastAsia="zh-TW" w:bidi="zh-TW"/>
        </w:rPr>
        <w:t xml:space="preserve">= </w:t>
      </w:r>
      <w:r>
        <w:t xml:space="preserve">new </w:t>
      </w:r>
      <w:r>
        <w:t>StringBuffer</w:t>
      </w:r>
      <w:r>
        <w:rPr>
          <w:rFonts w:ascii="宋体" w:eastAsia="宋体" w:hAnsi="宋体" w:cs="宋体"/>
          <w:b/>
          <w:bCs/>
          <w:sz w:val="18"/>
          <w:szCs w:val="18"/>
        </w:rPr>
        <w:t>。；</w:t>
      </w:r>
    </w:p>
    <w:p w:rsidR="004E7EAD">
      <w:pPr>
        <w:pStyle w:val="Bodytext30"/>
        <w:spacing w:line="264" w:lineRule="exact"/>
        <w:ind w:left="1080"/>
      </w:pPr>
      <w:r>
        <w:rPr>
          <w:color w:val="00B050"/>
        </w:rPr>
        <w:t>//</w:t>
      </w:r>
      <w:r>
        <w:rPr>
          <w:rFonts w:ascii="宋体" w:eastAsia="宋体" w:hAnsi="宋体" w:cs="宋体"/>
          <w:color w:val="00B050"/>
          <w:sz w:val="18"/>
          <w:szCs w:val="18"/>
          <w:lang w:val="zh-TW" w:eastAsia="zh-TW" w:bidi="zh-TW"/>
        </w:rPr>
        <w:t>超过</w:t>
      </w:r>
      <w:r>
        <w:rPr>
          <w:color w:val="00B050"/>
        </w:rPr>
        <w:t>120</w:t>
      </w:r>
      <w:r>
        <w:rPr>
          <w:rFonts w:ascii="宋体" w:eastAsia="宋体" w:hAnsi="宋体" w:cs="宋体"/>
          <w:color w:val="00B050"/>
          <w:sz w:val="18"/>
          <w:szCs w:val="18"/>
          <w:lang w:val="zh-TW" w:eastAsia="zh-TW" w:bidi="zh-TW"/>
        </w:rPr>
        <w:t>个字符的情况下，不要在</w:t>
      </w:r>
      <w:r>
        <w:rPr>
          <w:rFonts w:ascii="宋体" w:eastAsia="宋体" w:hAnsi="宋体" w:cs="宋体"/>
          <w:color w:val="FF0000"/>
          <w:sz w:val="18"/>
          <w:szCs w:val="18"/>
          <w:lang w:val="zh-TW" w:eastAsia="zh-TW" w:bidi="zh-TW"/>
        </w:rPr>
        <w:t>括号前</w:t>
      </w:r>
      <w:r>
        <w:rPr>
          <w:rFonts w:ascii="宋体" w:eastAsia="宋体" w:hAnsi="宋体" w:cs="宋体"/>
          <w:color w:val="00B050"/>
          <w:sz w:val="18"/>
          <w:szCs w:val="18"/>
          <w:lang w:val="zh-TW" w:eastAsia="zh-TW" w:bidi="zh-TW"/>
        </w:rPr>
        <w:t xml:space="preserve">换行 </w:t>
      </w:r>
      <w:r>
        <w:t>sb.append</w:t>
      </w:r>
      <w:r>
        <w:t>("zi").append("</w:t>
      </w:r>
      <w:r>
        <w:t>xin</w:t>
      </w:r>
      <w:r>
        <w:t>")</w:t>
      </w:r>
      <w:r>
        <w:rPr>
          <w:lang w:val="zh-TW" w:eastAsia="zh-TW" w:bidi="zh-TW"/>
        </w:rPr>
        <w:t>...</w:t>
      </w:r>
      <w:r>
        <w:t>append</w:t>
      </w:r>
    </w:p>
    <w:p w:rsidR="004E7EAD">
      <w:pPr>
        <w:pStyle w:val="Bodytext30"/>
        <w:spacing w:after="220" w:line="290" w:lineRule="auto"/>
      </w:pPr>
      <w:r>
        <w:t>("</w:t>
      </w:r>
      <w:r>
        <w:t>huang</w:t>
      </w:r>
      <w:r>
        <w:t>");</w:t>
      </w:r>
    </w:p>
    <w:p w:rsidR="004E7EAD">
      <w:pPr>
        <w:pStyle w:val="Bodytext50"/>
        <w:spacing w:line="278" w:lineRule="exact"/>
        <w:ind w:left="1080"/>
        <w:rPr>
          <w:rFonts w:hint="eastAsia"/>
        </w:rPr>
      </w:pPr>
      <w:r>
        <w:rPr>
          <w:rFonts w:ascii="Times New Roman" w:eastAsia="Times New Roman" w:hAnsi="Times New Roman" w:cs="Times New Roman"/>
          <w:sz w:val="19"/>
          <w:szCs w:val="19"/>
        </w:rPr>
        <w:t>//</w:t>
      </w:r>
      <w:r>
        <w:t>参数很多的方法调用可能超过</w:t>
      </w:r>
      <w:r>
        <w:rPr>
          <w:rFonts w:ascii="Times New Roman" w:eastAsia="Times New Roman" w:hAnsi="Times New Roman" w:cs="Times New Roman"/>
          <w:sz w:val="19"/>
          <w:szCs w:val="19"/>
        </w:rPr>
        <w:t>120</w:t>
      </w:r>
      <w:r>
        <w:t>个字符，不要在</w:t>
      </w:r>
      <w:r>
        <w:rPr>
          <w:color w:val="FF0000"/>
        </w:rPr>
        <w:t>逗号前</w:t>
      </w:r>
      <w:r>
        <w:t>换行</w:t>
      </w:r>
    </w:p>
    <w:p w:rsidR="004E7EAD">
      <w:pPr>
        <w:pStyle w:val="Bodytext30"/>
        <w:ind w:hanging="260"/>
      </w:pPr>
      <w:r>
        <w:t xml:space="preserve">method(args1, args2, args3, </w:t>
      </w:r>
      <w:r>
        <w:rPr>
          <w:lang w:val="zh-TW" w:eastAsia="zh-TW" w:bidi="zh-TW"/>
        </w:rPr>
        <w:t xml:space="preserve">... , </w:t>
      </w:r>
      <w:r>
        <w:t>argsX</w:t>
      </w:r>
      <w:r>
        <w:t>);</w:t>
      </w:r>
    </w:p>
    <w:p w:rsidR="004E7EAD">
      <w:pPr>
        <w:pStyle w:val="Bodytext10"/>
        <w:numPr>
          <w:ilvl w:val="0"/>
          <w:numId w:val="4"/>
        </w:numPr>
        <w:tabs>
          <w:tab w:val="left" w:pos="818"/>
        </w:tabs>
        <w:spacing w:after="120" w:line="427" w:lineRule="exact"/>
        <w:ind w:left="0" w:firstLine="360"/>
        <w:rPr>
          <w:rFonts w:hint="eastAsia"/>
        </w:rPr>
      </w:pPr>
      <w:bookmarkStart w:id="73" w:name="bookmark92"/>
      <w:bookmarkEnd w:id="73"/>
      <w:r>
        <w:t>【强制】方法参数在定义和传入时，多个参数逗号后边必须加空格。</w:t>
      </w:r>
    </w:p>
    <w:p w:rsidR="004E7EAD">
      <w:pPr>
        <w:pStyle w:val="Bodytext10"/>
        <w:spacing w:after="120" w:line="240" w:lineRule="auto"/>
        <w:ind w:left="0" w:firstLine="720"/>
        <w:rPr>
          <w:rFonts w:hint="eastAsia"/>
        </w:rPr>
      </w:pPr>
      <w:r>
        <w:rPr>
          <w:color w:val="019858"/>
        </w:rPr>
        <w:t>正例：</w:t>
      </w:r>
      <w:r>
        <w:t>下例中实参的</w:t>
      </w:r>
      <w:r>
        <w:rPr>
          <w:color w:val="0000FF"/>
          <w:lang w:val="en-US" w:eastAsia="zh-CN" w:bidi="en-US"/>
        </w:rPr>
        <w:t>"</w:t>
      </w:r>
      <w:r>
        <w:rPr>
          <w:rFonts w:ascii="Times New Roman" w:eastAsia="Times New Roman" w:hAnsi="Times New Roman" w:cs="Times New Roman"/>
          <w:color w:val="0000FF"/>
          <w:lang w:val="en-US" w:eastAsia="zh-CN" w:bidi="en-US"/>
        </w:rPr>
        <w:t>a</w:t>
      </w:r>
      <w:r>
        <w:rPr>
          <w:color w:val="0000FF"/>
          <w:lang w:val="en-US" w:eastAsia="zh-CN" w:bidi="en-US"/>
        </w:rPr>
        <w:t>",</w:t>
      </w:r>
      <w:r>
        <w:t>后边必须要有一个空格。</w:t>
      </w:r>
    </w:p>
    <w:p w:rsidR="004E7EAD">
      <w:pPr>
        <w:pStyle w:val="Bodytext30"/>
      </w:pPr>
      <w:r>
        <w:t>method(</w:t>
      </w:r>
      <w:r>
        <w:t>"a", "b", "c");</w:t>
      </w:r>
    </w:p>
    <w:p w:rsidR="004E7EAD">
      <w:pPr>
        <w:pStyle w:val="Bodytext20"/>
        <w:numPr>
          <w:ilvl w:val="0"/>
          <w:numId w:val="4"/>
        </w:numPr>
        <w:tabs>
          <w:tab w:val="left" w:pos="818"/>
        </w:tabs>
        <w:spacing w:after="60" w:line="427" w:lineRule="exact"/>
        <w:ind w:left="720" w:hanging="360"/>
        <w:sectPr>
          <w:pgSz w:w="11900" w:h="16840"/>
          <w:pgMar w:top="640" w:right="425" w:bottom="793" w:left="842" w:header="0" w:footer="3" w:gutter="0"/>
          <w:pgNumType w:start="2"/>
          <w:cols w:space="720"/>
          <w:docGrid w:linePitch="360"/>
        </w:sectPr>
      </w:pPr>
      <w:bookmarkStart w:id="74" w:name="bookmark93"/>
      <w:bookmarkEnd w:id="74"/>
      <w:r>
        <w:rPr>
          <w:rFonts w:ascii="宋体" w:eastAsia="宋体" w:hAnsi="宋体" w:cs="宋体"/>
          <w:lang w:val="zh-TW" w:eastAsia="zh-TW" w:bidi="zh-TW"/>
        </w:rPr>
        <w:t>【强制】</w:t>
      </w:r>
      <w:r>
        <w:t>IDE</w:t>
      </w:r>
      <w:r>
        <w:rPr>
          <w:rFonts w:ascii="宋体" w:eastAsia="宋体" w:hAnsi="宋体" w:cs="宋体"/>
          <w:lang w:val="zh-TW" w:eastAsia="zh-TW" w:bidi="zh-TW"/>
        </w:rPr>
        <w:t>的</w:t>
      </w:r>
      <w:r>
        <w:t>text file encoding</w:t>
      </w:r>
      <w:r>
        <w:rPr>
          <w:rFonts w:ascii="宋体" w:eastAsia="宋体" w:hAnsi="宋体" w:cs="宋体"/>
          <w:lang w:val="zh-TW" w:eastAsia="zh-TW" w:bidi="zh-TW"/>
        </w:rPr>
        <w:t>设置为</w:t>
      </w:r>
      <w:r>
        <w:t>UTF</w:t>
      </w:r>
      <w:r>
        <w:rPr>
          <w:rFonts w:ascii="宋体" w:eastAsia="宋体" w:hAnsi="宋体" w:cs="宋体"/>
        </w:rPr>
        <w:t>-8</w:t>
      </w:r>
      <w:r>
        <w:t>; IDE</w:t>
      </w:r>
      <w:r>
        <w:rPr>
          <w:rFonts w:ascii="宋体" w:eastAsia="宋体" w:hAnsi="宋体" w:cs="宋体"/>
          <w:lang w:val="zh-TW" w:eastAsia="zh-TW" w:bidi="zh-TW"/>
        </w:rPr>
        <w:t>中文件的换行符使用</w:t>
      </w:r>
      <w:r>
        <w:t>Unix</w:t>
      </w:r>
      <w:r>
        <w:rPr>
          <w:rFonts w:ascii="宋体" w:eastAsia="宋体" w:hAnsi="宋体" w:cs="宋体"/>
          <w:lang w:val="zh-TW" w:eastAsia="zh-TW" w:bidi="zh-TW"/>
        </w:rPr>
        <w:t>格式, 不要使用</w:t>
      </w:r>
      <w:r>
        <w:t>Windows</w:t>
      </w:r>
      <w:r>
        <w:rPr>
          <w:rFonts w:ascii="宋体" w:eastAsia="宋体" w:hAnsi="宋体" w:cs="宋体"/>
          <w:lang w:val="zh-TW" w:eastAsia="zh-TW" w:bidi="zh-TW"/>
        </w:rPr>
        <w:t>格式。</w:t>
      </w:r>
    </w:p>
    <w:p w:rsidR="004E7EAD">
      <w:pPr>
        <w:pStyle w:val="Bodytext10"/>
        <w:numPr>
          <w:ilvl w:val="0"/>
          <w:numId w:val="6"/>
        </w:numPr>
        <w:tabs>
          <w:tab w:val="left" w:pos="925"/>
        </w:tabs>
        <w:spacing w:after="140" w:line="408" w:lineRule="exact"/>
        <w:rPr>
          <w:rFonts w:hint="eastAsia"/>
        </w:rPr>
      </w:pPr>
      <w:bookmarkStart w:id="75" w:name="bookmark94"/>
      <w:bookmarkEnd w:id="75"/>
      <w:r>
        <w:t xml:space="preserve">【推荐】没有必要增加若干空格来使某一行的字符与上一行对应位置的字符对齐。 </w:t>
      </w:r>
      <w:r>
        <w:rPr>
          <w:color w:val="019858"/>
        </w:rPr>
        <w:t>正例：</w:t>
      </w:r>
    </w:p>
    <w:p w:rsidR="004E7EAD">
      <w:pPr>
        <w:pStyle w:val="Bodytext30"/>
        <w:spacing w:after="40" w:line="240" w:lineRule="auto"/>
        <w:ind w:left="1080"/>
      </w:pPr>
      <w:r>
        <w:t xml:space="preserve">int a </w:t>
      </w:r>
      <w:r>
        <w:rPr>
          <w:lang w:val="zh-TW" w:eastAsia="zh-TW" w:bidi="zh-TW"/>
        </w:rPr>
        <w:t>= 3;</w:t>
      </w:r>
    </w:p>
    <w:p w:rsidR="004E7EAD">
      <w:pPr>
        <w:pStyle w:val="Bodytext30"/>
        <w:spacing w:after="40" w:line="240" w:lineRule="auto"/>
        <w:ind w:left="1080"/>
      </w:pPr>
      <w:r>
        <w:t>long b = 4L;</w:t>
      </w:r>
    </w:p>
    <w:p w:rsidR="004E7EAD">
      <w:pPr>
        <w:pStyle w:val="Bodytext30"/>
        <w:spacing w:after="40" w:line="240" w:lineRule="auto"/>
        <w:ind w:left="1080"/>
      </w:pPr>
      <w:r>
        <w:t>float c = 5F;</w:t>
      </w:r>
    </w:p>
    <w:p w:rsidR="004E7EAD">
      <w:pPr>
        <w:pStyle w:val="Bodytext30"/>
        <w:spacing w:after="0" w:line="240" w:lineRule="auto"/>
        <w:ind w:left="1080"/>
      </w:pPr>
      <w:r>
        <w:t>StringBuffer</w:t>
      </w:r>
      <w:r>
        <w:t xml:space="preserve"> sb = new </w:t>
      </w:r>
      <w:r>
        <w:t>StringBuffer</w:t>
      </w:r>
      <w:r>
        <w:t>(</w:t>
      </w:r>
      <w:r>
        <w:t>);</w:t>
      </w:r>
    </w:p>
    <w:p w:rsidR="004E7EAD">
      <w:pPr>
        <w:pStyle w:val="Bodytext10"/>
        <w:spacing w:after="140" w:line="432" w:lineRule="exact"/>
        <w:ind w:firstLine="0"/>
        <w:jc w:val="both"/>
        <w:rPr>
          <w:rFonts w:hint="eastAsia"/>
        </w:rPr>
      </w:pPr>
      <w:r>
        <w:rPr>
          <w:color w:val="977C00"/>
        </w:rPr>
        <w:t>说明：</w:t>
      </w:r>
      <w:r>
        <w:t>增加</w:t>
      </w:r>
      <w:r>
        <w:rPr>
          <w:rFonts w:ascii="Times New Roman" w:eastAsia="Times New Roman" w:hAnsi="Times New Roman" w:cs="Times New Roman"/>
          <w:lang w:val="en-US" w:eastAsia="zh-CN" w:bidi="en-US"/>
        </w:rPr>
        <w:t>sb</w:t>
      </w:r>
      <w:r>
        <w:t>这个变量，如果需要对齐，则给</w:t>
      </w:r>
      <w:r>
        <w:rPr>
          <w:rFonts w:ascii="Times New Roman" w:eastAsia="Times New Roman" w:hAnsi="Times New Roman" w:cs="Times New Roman"/>
          <w:lang w:val="en-US" w:eastAsia="zh-CN" w:bidi="en-US"/>
        </w:rPr>
        <w:t>a</w:t>
      </w:r>
      <w:r>
        <w:rPr>
          <w:lang w:val="en-US" w:eastAsia="zh-CN" w:bidi="en-US"/>
        </w:rPr>
        <w:t>、</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c</w:t>
      </w:r>
      <w:r>
        <w:t>都要增加几个空格，在变量比较多的 情况下，是一种累赘的事情。</w:t>
      </w:r>
    </w:p>
    <w:p w:rsidR="004E7EAD">
      <w:pPr>
        <w:pStyle w:val="Bodytext10"/>
        <w:numPr>
          <w:ilvl w:val="0"/>
          <w:numId w:val="6"/>
        </w:numPr>
        <w:tabs>
          <w:tab w:val="left" w:pos="925"/>
        </w:tabs>
        <w:spacing w:line="418" w:lineRule="exact"/>
        <w:rPr>
          <w:rFonts w:hint="eastAsia"/>
        </w:rPr>
      </w:pPr>
      <w:bookmarkStart w:id="76" w:name="bookmark95"/>
      <w:bookmarkEnd w:id="76"/>
      <w:r>
        <w:t>【推荐】方法体内的执行语句组、变量的定义语句组、不同的业务逻辑之间或者不同的语义 之间插入一个空行。相同业务逻辑和语义之间不需要插入空行。</w:t>
      </w:r>
    </w:p>
    <w:p w:rsidR="004E7EAD">
      <w:pPr>
        <w:pStyle w:val="Bodytext10"/>
        <w:spacing w:after="140" w:line="418" w:lineRule="exact"/>
        <w:ind w:left="0" w:firstLine="720"/>
        <w:rPr>
          <w:rFonts w:hint="eastAsia"/>
        </w:rPr>
      </w:pPr>
      <w:r>
        <w:rPr>
          <w:color w:val="977C00"/>
        </w:rPr>
        <w:t>说明：</w:t>
      </w:r>
      <w:r>
        <w:t>没有必要插入</w:t>
      </w:r>
      <w:r>
        <w:rPr>
          <w:color w:val="0000FF"/>
        </w:rPr>
        <w:t>多个空行</w:t>
      </w:r>
      <w:r>
        <w:t>进行隔开。</w:t>
      </w:r>
    </w:p>
    <w:p w:rsidR="004E7EAD">
      <w:pPr>
        <w:pStyle w:val="Heading210"/>
        <w:keepNext/>
        <w:keepLines/>
        <w:rPr>
          <w:rFonts w:hint="eastAsia"/>
        </w:rPr>
      </w:pPr>
      <w:bookmarkStart w:id="77" w:name="bookmark97"/>
      <w:bookmarkStart w:id="78" w:name="bookmark96"/>
      <w:bookmarkStart w:id="79" w:name="bookmark98"/>
      <w:bookmarkStart w:id="80" w:name="bookmark99"/>
      <w:bookmarkStart w:id="81" w:name="_Toc12965"/>
      <w:r>
        <w:rPr>
          <w:rFonts w:hint="eastAsia"/>
          <w:lang w:val="en-US" w:eastAsia="zh-CN"/>
        </w:rPr>
        <w:t>3、</w:t>
      </w:r>
      <w:r>
        <w:rPr>
          <w:lang w:val="en-US" w:eastAsia="en-US"/>
        </w:rPr>
        <w:t>OOP</w:t>
      </w:r>
      <w:r>
        <w:t>规约</w:t>
      </w:r>
      <w:bookmarkEnd w:id="77"/>
      <w:bookmarkEnd w:id="78"/>
      <w:bookmarkEnd w:id="79"/>
      <w:bookmarkEnd w:id="80"/>
      <w:bookmarkEnd w:id="81"/>
    </w:p>
    <w:p w:rsidR="004E7EAD">
      <w:pPr>
        <w:pStyle w:val="Bodytext10"/>
        <w:numPr>
          <w:ilvl w:val="0"/>
          <w:numId w:val="7"/>
        </w:numPr>
        <w:tabs>
          <w:tab w:val="left" w:pos="848"/>
        </w:tabs>
        <w:spacing w:after="140" w:line="413" w:lineRule="exact"/>
        <w:jc w:val="both"/>
        <w:rPr>
          <w:rFonts w:hint="eastAsia"/>
        </w:rPr>
      </w:pPr>
      <w:bookmarkStart w:id="82" w:name="bookmark100"/>
      <w:bookmarkEnd w:id="82"/>
      <w:r>
        <w:t>【强制】避免通过一个类的对象引用访问此类的静态变量或静态方法，无谓增加编译器解析成 本，直接用</w:t>
      </w:r>
      <w:r>
        <w:rPr>
          <w:color w:val="0000FF"/>
        </w:rPr>
        <w:t>类名</w:t>
      </w:r>
      <w:r>
        <w:t>来访问即可。</w:t>
      </w:r>
    </w:p>
    <w:p w:rsidR="004E7EAD">
      <w:pPr>
        <w:pStyle w:val="Bodytext10"/>
        <w:numPr>
          <w:ilvl w:val="0"/>
          <w:numId w:val="7"/>
        </w:numPr>
        <w:tabs>
          <w:tab w:val="left" w:pos="848"/>
        </w:tabs>
        <w:spacing w:line="432" w:lineRule="exact"/>
        <w:ind w:left="0" w:firstLine="360"/>
        <w:rPr>
          <w:rFonts w:hint="eastAsia"/>
        </w:rPr>
      </w:pPr>
      <w:bookmarkStart w:id="83" w:name="bookmark101"/>
      <w:bookmarkEnd w:id="83"/>
      <w:r>
        <w:t>【强制】所有的覆写方法，必须加</w:t>
      </w:r>
      <w:r>
        <w:rPr>
          <w:lang w:val="en-US" w:eastAsia="en-US" w:bidi="en-US"/>
        </w:rPr>
        <w:t>©</w:t>
      </w:r>
      <w:r>
        <w:rPr>
          <w:rFonts w:ascii="Times New Roman" w:eastAsia="Times New Roman" w:hAnsi="Times New Roman" w:cs="Times New Roman"/>
          <w:lang w:val="en-US" w:eastAsia="en-US" w:bidi="en-US"/>
        </w:rPr>
        <w:t>Override</w:t>
      </w:r>
      <w:r>
        <w:t>注解。</w:t>
      </w:r>
    </w:p>
    <w:p w:rsidR="004E7EAD">
      <w:pPr>
        <w:pStyle w:val="Bodytext10"/>
        <w:spacing w:after="140" w:line="432" w:lineRule="exact"/>
        <w:ind w:firstLine="0"/>
        <w:rPr>
          <w:rFonts w:hint="eastAsia"/>
        </w:rPr>
      </w:pPr>
      <w:r>
        <w:rPr>
          <w:color w:val="977C00"/>
        </w:rPr>
        <w:t>说明：</w:t>
      </w:r>
      <w:r>
        <w:rPr>
          <w:rFonts w:ascii="Times New Roman" w:eastAsia="Times New Roman" w:hAnsi="Times New Roman" w:cs="Times New Roman"/>
          <w:lang w:val="en-US" w:eastAsia="zh-CN" w:bidi="en-US"/>
        </w:rPr>
        <w:t>getObject</w:t>
      </w:r>
      <w:r>
        <w:rPr>
          <w:rFonts w:ascii="Times New Roman" w:eastAsia="Times New Roman" w:hAnsi="Times New Roman" w:cs="Times New Roman"/>
          <w:lang w:val="en-US" w:eastAsia="zh-CN" w:bidi="en-US"/>
        </w:rPr>
        <w:t>()</w:t>
      </w:r>
      <w:r>
        <w:t>与</w:t>
      </w:r>
      <w:r>
        <w:rPr>
          <w:rFonts w:ascii="Times New Roman" w:eastAsia="Times New Roman" w:hAnsi="Times New Roman" w:cs="Times New Roman"/>
          <w:lang w:val="en-US" w:eastAsia="zh-CN" w:bidi="en-US"/>
        </w:rPr>
        <w:t>get</w:t>
      </w:r>
      <w:r>
        <w:rPr>
          <w:lang w:val="en-US" w:eastAsia="zh-CN" w:bidi="en-US"/>
        </w:rPr>
        <w:t>0</w:t>
      </w:r>
      <w:r>
        <w:rPr>
          <w:rFonts w:ascii="Times New Roman" w:eastAsia="Times New Roman" w:hAnsi="Times New Roman" w:cs="Times New Roman"/>
          <w:lang w:val="en-US" w:eastAsia="zh-CN" w:bidi="en-US"/>
        </w:rPr>
        <w:t>bject()</w:t>
      </w:r>
      <w:r>
        <w:t>的问题。一个是字母的</w:t>
      </w:r>
      <w:r>
        <w:rPr>
          <w:rFonts w:ascii="Times New Roman" w:eastAsia="Times New Roman" w:hAnsi="Times New Roman" w:cs="Times New Roman"/>
          <w:lang w:val="en-US" w:eastAsia="zh-CN" w:bidi="en-US"/>
        </w:rPr>
        <w:t>O</w:t>
      </w:r>
      <w:r>
        <w:rPr>
          <w:lang w:val="en-US" w:eastAsia="zh-CN" w:bidi="en-US"/>
        </w:rPr>
        <w:t>，</w:t>
      </w:r>
      <w:r>
        <w:t>一个是数字的0，加</w:t>
      </w:r>
      <w:r>
        <w:rPr>
          <w:lang w:val="en-US" w:eastAsia="zh-CN" w:bidi="en-US"/>
        </w:rPr>
        <w:t>©</w:t>
      </w:r>
      <w:r>
        <w:rPr>
          <w:rFonts w:ascii="Times New Roman" w:eastAsia="Times New Roman" w:hAnsi="Times New Roman" w:cs="Times New Roman"/>
          <w:lang w:val="en-US" w:eastAsia="zh-CN" w:bidi="en-US"/>
        </w:rPr>
        <w:t xml:space="preserve">Override </w:t>
      </w:r>
      <w:r>
        <w:t>可以准确判断是否覆盖成功。另外，如果在抽象类中对方法签名进行修改，其实现类会马上编 译报错。</w:t>
      </w:r>
    </w:p>
    <w:p w:rsidR="004E7EAD">
      <w:pPr>
        <w:pStyle w:val="Bodytext10"/>
        <w:numPr>
          <w:ilvl w:val="0"/>
          <w:numId w:val="7"/>
        </w:numPr>
        <w:tabs>
          <w:tab w:val="left" w:pos="848"/>
        </w:tabs>
        <w:spacing w:after="220" w:line="420" w:lineRule="exact"/>
        <w:rPr>
          <w:rFonts w:hint="eastAsia"/>
          <w:sz w:val="19"/>
          <w:szCs w:val="19"/>
        </w:rPr>
      </w:pPr>
      <w:bookmarkStart w:id="84" w:name="bookmark102"/>
      <w:bookmarkEnd w:id="84"/>
      <w:r>
        <w:t>【强制】相同参数类型，相同业务含义，才可以使用</w:t>
      </w:r>
      <w:r>
        <w:rPr>
          <w:rFonts w:ascii="Times New Roman" w:eastAsia="Times New Roman" w:hAnsi="Times New Roman" w:cs="Times New Roman"/>
          <w:lang w:val="en-US" w:eastAsia="zh-CN" w:bidi="en-US"/>
        </w:rPr>
        <w:t>Java</w:t>
      </w:r>
      <w:r>
        <w:t>的可变参数，避免使用</w:t>
      </w:r>
      <w:r>
        <w:rPr>
          <w:rFonts w:ascii="Times New Roman" w:eastAsia="Times New Roman" w:hAnsi="Times New Roman" w:cs="Times New Roman"/>
          <w:lang w:val="en-US" w:eastAsia="zh-CN" w:bidi="en-US"/>
        </w:rPr>
        <w:t>Object</w:t>
      </w:r>
      <w:r>
        <w:rPr>
          <w:lang w:val="en-US" w:eastAsia="zh-CN" w:bidi="en-US"/>
        </w:rPr>
        <w:t xml:space="preserve">。 </w:t>
      </w:r>
      <w:r>
        <w:rPr>
          <w:color w:val="977C00"/>
        </w:rPr>
        <w:t>说明：</w:t>
      </w:r>
      <w:r>
        <w:t>可变参数必须放置在参数列表的最后。</w:t>
      </w:r>
      <w:r>
        <w:rPr>
          <w:sz w:val="20"/>
          <w:szCs w:val="20"/>
        </w:rPr>
        <w:t>(</w:t>
      </w:r>
      <w:r>
        <w:t>提倡同学们尽量不用可变参数编程</w:t>
      </w:r>
      <w:r>
        <w:rPr>
          <w:sz w:val="20"/>
          <w:szCs w:val="20"/>
        </w:rPr>
        <w:t xml:space="preserve">) </w:t>
      </w:r>
      <w:r>
        <w:rPr>
          <w:color w:val="019858"/>
        </w:rPr>
        <w:t xml:space="preserve">正例： </w:t>
      </w:r>
      <w:r>
        <w:rPr>
          <w:rFonts w:ascii="Times New Roman" w:eastAsia="Times New Roman" w:hAnsi="Times New Roman" w:cs="Times New Roman"/>
          <w:sz w:val="19"/>
          <w:szCs w:val="19"/>
          <w:lang w:val="en-US" w:eastAsia="en-US" w:bidi="en-US"/>
        </w:rPr>
        <w:t xml:space="preserve">public User </w:t>
      </w:r>
      <w:r>
        <w:rPr>
          <w:rFonts w:ascii="Times New Roman" w:eastAsia="Times New Roman" w:hAnsi="Times New Roman" w:cs="Times New Roman"/>
          <w:sz w:val="19"/>
          <w:szCs w:val="19"/>
          <w:lang w:val="en-US" w:eastAsia="en-US" w:bidi="en-US"/>
        </w:rPr>
        <w:t>getUsers</w:t>
      </w:r>
      <w:r>
        <w:rPr>
          <w:sz w:val="19"/>
          <w:szCs w:val="19"/>
          <w:lang w:val="en-US" w:eastAsia="en-US" w:bidi="en-US"/>
        </w:rPr>
        <w:t>(</w:t>
      </w:r>
      <w:r>
        <w:rPr>
          <w:rFonts w:ascii="Times New Roman" w:eastAsia="Times New Roman" w:hAnsi="Times New Roman" w:cs="Times New Roman"/>
          <w:sz w:val="19"/>
          <w:szCs w:val="19"/>
          <w:lang w:val="en-US" w:eastAsia="en-US" w:bidi="en-US"/>
        </w:rPr>
        <w:t>String type, Integer... ids) {...}</w:t>
      </w:r>
    </w:p>
    <w:p w:rsidR="004E7EAD">
      <w:pPr>
        <w:pStyle w:val="Bodytext10"/>
        <w:numPr>
          <w:ilvl w:val="0"/>
          <w:numId w:val="7"/>
        </w:numPr>
        <w:tabs>
          <w:tab w:val="left" w:pos="848"/>
        </w:tabs>
        <w:spacing w:after="140" w:line="413" w:lineRule="exact"/>
        <w:rPr>
          <w:rFonts w:hint="eastAsia"/>
        </w:rPr>
      </w:pPr>
      <w:bookmarkStart w:id="85" w:name="bookmark103"/>
      <w:bookmarkEnd w:id="85"/>
      <w:r>
        <w:t>【强制】外部正在调用或者二方库依赖的接口，不允许修改方法签名，避免对接口调用方产生 影响。接口过时必须加</w:t>
      </w:r>
      <w:r>
        <w:rPr>
          <w:lang w:val="en-US" w:eastAsia="en-US" w:bidi="en-US"/>
        </w:rPr>
        <w:t>©</w:t>
      </w:r>
      <w:r>
        <w:rPr>
          <w:rFonts w:ascii="Times New Roman" w:eastAsia="Times New Roman" w:hAnsi="Times New Roman" w:cs="Times New Roman"/>
          <w:lang w:val="en-US" w:eastAsia="en-US" w:bidi="en-US"/>
        </w:rPr>
        <w:t>Deprecated</w:t>
      </w:r>
      <w:r>
        <w:t>注解，并清晰地说明采用的新接口或者新服务是什么。</w:t>
      </w:r>
    </w:p>
    <w:p w:rsidR="004E7EAD">
      <w:pPr>
        <w:pStyle w:val="Bodytext10"/>
        <w:numPr>
          <w:ilvl w:val="0"/>
          <w:numId w:val="7"/>
        </w:numPr>
        <w:tabs>
          <w:tab w:val="left" w:pos="848"/>
        </w:tabs>
        <w:spacing w:line="430" w:lineRule="exact"/>
        <w:ind w:left="0" w:firstLine="360"/>
        <w:rPr>
          <w:rFonts w:hint="eastAsia"/>
        </w:rPr>
      </w:pPr>
      <w:bookmarkStart w:id="86" w:name="bookmark104"/>
      <w:bookmarkEnd w:id="86"/>
      <w:r>
        <w:t>【强制】不能使用过时的类或方法。</w:t>
      </w:r>
    </w:p>
    <w:p w:rsidR="004E7EAD">
      <w:pPr>
        <w:pStyle w:val="Bodytext10"/>
        <w:spacing w:after="140" w:line="430" w:lineRule="exact"/>
        <w:ind w:firstLine="0"/>
        <w:rPr>
          <w:rFonts w:hint="eastAsia"/>
        </w:rPr>
      </w:pPr>
      <w:r>
        <w:rPr>
          <w:color w:val="977C00"/>
        </w:rPr>
        <w:t>说明：</w:t>
      </w:r>
      <w:r>
        <w:rPr>
          <w:rFonts w:ascii="Times New Roman" w:eastAsia="Times New Roman" w:hAnsi="Times New Roman" w:cs="Times New Roman"/>
          <w:lang w:val="en-US" w:bidi="en-US"/>
        </w:rPr>
        <w:t>java</w:t>
      </w:r>
      <w:r>
        <w:rPr>
          <w:lang w:val="en-US" w:bidi="en-US"/>
        </w:rPr>
        <w:t>.</w:t>
      </w:r>
      <w:r>
        <w:rPr>
          <w:rFonts w:ascii="Times New Roman" w:eastAsia="Times New Roman" w:hAnsi="Times New Roman" w:cs="Times New Roman"/>
          <w:lang w:val="en-US" w:bidi="en-US"/>
        </w:rPr>
        <w:t>net</w:t>
      </w:r>
      <w:r>
        <w:rPr>
          <w:lang w:val="en-US" w:bidi="en-US"/>
        </w:rPr>
        <w:t>.</w:t>
      </w:r>
      <w:r>
        <w:rPr>
          <w:rFonts w:ascii="Times New Roman" w:eastAsia="Times New Roman" w:hAnsi="Times New Roman" w:cs="Times New Roman"/>
          <w:lang w:val="en-US" w:bidi="en-US"/>
        </w:rPr>
        <w:t>URLDecoder</w:t>
      </w:r>
      <w:r>
        <w:t>中的方法</w:t>
      </w:r>
      <w:r>
        <w:rPr>
          <w:rFonts w:ascii="Times New Roman" w:eastAsia="Times New Roman" w:hAnsi="Times New Roman" w:cs="Times New Roman"/>
          <w:lang w:val="en-US" w:bidi="en-US"/>
        </w:rPr>
        <w:t xml:space="preserve">decode(String </w:t>
      </w:r>
      <w:r>
        <w:rPr>
          <w:rFonts w:ascii="Times New Roman" w:eastAsia="Times New Roman" w:hAnsi="Times New Roman" w:cs="Times New Roman"/>
          <w:lang w:val="en-US" w:bidi="en-US"/>
        </w:rPr>
        <w:t>encodeStr</w:t>
      </w:r>
      <w:r>
        <w:rPr>
          <w:rFonts w:ascii="Times New Roman" w:eastAsia="Times New Roman" w:hAnsi="Times New Roman" w:cs="Times New Roman"/>
          <w:lang w:val="en-US" w:bidi="en-US"/>
        </w:rPr>
        <w:t>)</w:t>
      </w:r>
      <w:r>
        <w:t>这个方法已经过时，应 该使用双参数</w:t>
      </w:r>
      <w:r>
        <w:rPr>
          <w:rFonts w:ascii="Times New Roman" w:eastAsia="Times New Roman" w:hAnsi="Times New Roman" w:cs="Times New Roman"/>
          <w:lang w:val="en-US" w:bidi="en-US"/>
        </w:rPr>
        <w:t>decode(String source, String encode)</w:t>
      </w:r>
      <w:r>
        <w:rPr>
          <w:lang w:val="en-US" w:bidi="en-US"/>
        </w:rPr>
        <w:t>。</w:t>
      </w:r>
      <w:r>
        <w:t>接口提供方既然明确是过时接口， 那么有义务同时提供新的接口</w:t>
      </w:r>
      <w:r>
        <w:rPr>
          <w:sz w:val="20"/>
          <w:szCs w:val="20"/>
        </w:rPr>
        <w:t>；</w:t>
      </w:r>
      <w:r>
        <w:t>作为调用方来说，有义务去考证过时方法的新实现是什么。</w:t>
      </w:r>
    </w:p>
    <w:p w:rsidR="004E7EAD">
      <w:pPr>
        <w:pStyle w:val="Bodytext10"/>
        <w:numPr>
          <w:ilvl w:val="0"/>
          <w:numId w:val="7"/>
        </w:numPr>
        <w:tabs>
          <w:tab w:val="left" w:pos="848"/>
        </w:tabs>
        <w:spacing w:line="418" w:lineRule="exact"/>
        <w:rPr>
          <w:rFonts w:hint="eastAsia"/>
        </w:rPr>
      </w:pPr>
      <w:bookmarkStart w:id="87" w:name="bookmark105"/>
      <w:bookmarkEnd w:id="87"/>
      <w:r>
        <w:t>【强制】</w:t>
      </w:r>
      <w:r>
        <w:rPr>
          <w:rFonts w:ascii="Times New Roman" w:eastAsia="Times New Roman" w:hAnsi="Times New Roman" w:cs="Times New Roman"/>
          <w:lang w:val="en-US" w:eastAsia="en-US" w:bidi="en-US"/>
        </w:rPr>
        <w:t>Object</w:t>
      </w:r>
      <w:r>
        <w:t>的</w:t>
      </w:r>
      <w:r>
        <w:rPr>
          <w:rFonts w:ascii="Times New Roman" w:eastAsia="Times New Roman" w:hAnsi="Times New Roman" w:cs="Times New Roman"/>
          <w:lang w:val="en-US" w:eastAsia="en-US" w:bidi="en-US"/>
        </w:rPr>
        <w:t>equals</w:t>
      </w:r>
      <w:r>
        <w:t xml:space="preserve">方法容易抛空指针异常，应使用常量或确定有值的对象来调用 </w:t>
      </w:r>
      <w:r>
        <w:rPr>
          <w:rFonts w:ascii="Times New Roman" w:eastAsia="Times New Roman" w:hAnsi="Times New Roman" w:cs="Times New Roman"/>
          <w:lang w:val="en-US" w:eastAsia="en-US" w:bidi="en-US"/>
        </w:rPr>
        <w:t>equals</w:t>
      </w:r>
      <w:r>
        <w:rPr>
          <w:lang w:val="en-US" w:eastAsia="en-US" w:bidi="en-US"/>
        </w:rPr>
        <w:t>。</w:t>
      </w:r>
    </w:p>
    <w:p w:rsidR="004E7EAD">
      <w:pPr>
        <w:pStyle w:val="Bodytext20"/>
        <w:spacing w:after="0" w:line="418" w:lineRule="exact"/>
        <w:ind w:left="0"/>
      </w:pPr>
      <w:r>
        <w:rPr>
          <w:rFonts w:ascii="宋体" w:eastAsia="宋体" w:hAnsi="宋体" w:cs="宋体"/>
          <w:color w:val="019858"/>
          <w:lang w:val="zh-TW" w:eastAsia="zh-TW" w:bidi="zh-TW"/>
        </w:rPr>
        <w:t>正例：</w:t>
      </w:r>
      <w:r>
        <w:rPr>
          <w:rFonts w:ascii="宋体" w:eastAsia="宋体" w:hAnsi="宋体" w:cs="宋体"/>
        </w:rPr>
        <w:t>"</w:t>
      </w:r>
      <w:r>
        <w:t>test</w:t>
      </w:r>
      <w:r>
        <w:rPr>
          <w:rFonts w:ascii="宋体" w:eastAsia="宋体" w:hAnsi="宋体" w:cs="宋体"/>
        </w:rPr>
        <w:t>”</w:t>
      </w:r>
      <w:r>
        <w:t>.equals</w:t>
      </w:r>
      <w:r>
        <w:t>(object);</w:t>
      </w:r>
    </w:p>
    <w:p w:rsidR="004E7EAD">
      <w:pPr>
        <w:pStyle w:val="Bodytext20"/>
        <w:spacing w:after="0" w:line="418" w:lineRule="exact"/>
        <w:ind w:left="0"/>
      </w:pPr>
      <w:r>
        <w:rPr>
          <w:rFonts w:ascii="宋体" w:eastAsia="宋体" w:hAnsi="宋体" w:cs="宋体"/>
          <w:color w:val="FF4500"/>
          <w:lang w:val="zh-TW" w:eastAsia="zh-TW" w:bidi="zh-TW"/>
        </w:rPr>
        <w:t>反例：</w:t>
      </w:r>
      <w:r>
        <w:t>object.equals</w:t>
      </w:r>
      <w:r>
        <w:t xml:space="preserve">( </w:t>
      </w:r>
      <w:r>
        <w:rPr>
          <w:rFonts w:ascii="宋体" w:eastAsia="宋体" w:hAnsi="宋体" w:cs="宋体"/>
        </w:rPr>
        <w:t>"</w:t>
      </w:r>
      <w:r>
        <w:t>test</w:t>
      </w:r>
      <w:r>
        <w:rPr>
          <w:rFonts w:ascii="宋体" w:eastAsia="宋体" w:hAnsi="宋体" w:cs="宋体"/>
        </w:rPr>
        <w:t>"</w:t>
      </w:r>
      <w:r>
        <w:rPr>
          <w:lang w:val="zh-TW" w:eastAsia="zh-TW" w:bidi="zh-TW"/>
        </w:rPr>
        <w:t>);</w:t>
      </w:r>
    </w:p>
    <w:p w:rsidR="004E7EAD">
      <w:pPr>
        <w:pStyle w:val="Bodytext20"/>
        <w:spacing w:after="140" w:line="418" w:lineRule="exact"/>
        <w:ind w:left="0"/>
        <w:rPr>
          <w:sz w:val="20"/>
          <w:szCs w:val="20"/>
        </w:rPr>
      </w:pPr>
      <w:r>
        <w:rPr>
          <w:rFonts w:ascii="宋体" w:eastAsia="宋体" w:hAnsi="宋体" w:cs="宋体"/>
          <w:color w:val="977C00"/>
          <w:lang w:val="zh-TW" w:eastAsia="zh-TW" w:bidi="zh-TW"/>
        </w:rPr>
        <w:t>说明：</w:t>
      </w:r>
      <w:r>
        <w:rPr>
          <w:rFonts w:ascii="宋体" w:eastAsia="宋体" w:hAnsi="宋体" w:cs="宋体"/>
          <w:lang w:val="zh-TW" w:eastAsia="zh-TW" w:bidi="zh-TW"/>
        </w:rPr>
        <w:t>推荐使用</w:t>
      </w:r>
      <w:r>
        <w:t>java</w:t>
      </w:r>
      <w:r>
        <w:rPr>
          <w:rFonts w:ascii="宋体" w:eastAsia="宋体" w:hAnsi="宋体" w:cs="宋体"/>
        </w:rPr>
        <w:t>.</w:t>
      </w:r>
      <w:r>
        <w:t>util</w:t>
      </w:r>
      <w:r>
        <w:t xml:space="preserve"> </w:t>
      </w:r>
      <w:r>
        <w:rPr>
          <w:rFonts w:ascii="宋体" w:eastAsia="宋体" w:hAnsi="宋体" w:cs="宋体"/>
        </w:rPr>
        <w:t>.</w:t>
      </w:r>
      <w:r>
        <w:t>Objects</w:t>
      </w:r>
      <w:r>
        <w:rPr>
          <w:rFonts w:ascii="宋体" w:eastAsia="宋体" w:hAnsi="宋体" w:cs="宋体"/>
        </w:rPr>
        <w:t>#</w:t>
      </w:r>
      <w:r>
        <w:t>equals</w:t>
      </w:r>
      <w:r>
        <w:t xml:space="preserve"> </w:t>
      </w:r>
      <w:r>
        <w:rPr>
          <w:rFonts w:ascii="宋体" w:eastAsia="宋体" w:hAnsi="宋体" w:cs="宋体"/>
          <w:sz w:val="20"/>
          <w:szCs w:val="20"/>
        </w:rPr>
        <w:t>(</w:t>
      </w:r>
      <w:r>
        <w:t>JDK</w:t>
      </w:r>
      <w:r>
        <w:rPr>
          <w:rFonts w:ascii="宋体" w:eastAsia="宋体" w:hAnsi="宋体" w:cs="宋体"/>
        </w:rPr>
        <w:t>7</w:t>
      </w:r>
      <w:r>
        <w:rPr>
          <w:rFonts w:ascii="宋体" w:eastAsia="宋体" w:hAnsi="宋体" w:cs="宋体"/>
          <w:lang w:val="zh-TW" w:eastAsia="zh-TW" w:bidi="zh-TW"/>
        </w:rPr>
        <w:t>引入的工具类</w:t>
      </w:r>
      <w:r>
        <w:rPr>
          <w:rFonts w:ascii="宋体" w:eastAsia="宋体" w:hAnsi="宋体" w:cs="宋体"/>
          <w:sz w:val="20"/>
          <w:szCs w:val="20"/>
          <w:lang w:val="zh-TW" w:eastAsia="zh-TW" w:bidi="zh-TW"/>
        </w:rPr>
        <w:t>)</w:t>
      </w:r>
    </w:p>
    <w:p w:rsidR="004E7EAD">
      <w:pPr>
        <w:pStyle w:val="Bodytext10"/>
        <w:numPr>
          <w:ilvl w:val="0"/>
          <w:numId w:val="7"/>
        </w:numPr>
        <w:tabs>
          <w:tab w:val="left" w:pos="848"/>
        </w:tabs>
        <w:spacing w:after="140" w:line="419" w:lineRule="exact"/>
        <w:ind w:left="0" w:firstLine="360"/>
        <w:rPr>
          <w:rFonts w:hint="eastAsia"/>
        </w:rPr>
      </w:pPr>
      <w:bookmarkStart w:id="88" w:name="bookmark106"/>
      <w:bookmarkEnd w:id="88"/>
      <w:r>
        <w:t>【强制】所有的相同类型的包装类对象之间</w:t>
      </w:r>
      <w:r>
        <w:rPr>
          <w:color w:val="0000FF"/>
        </w:rPr>
        <w:t>值的比较</w:t>
      </w:r>
      <w:r>
        <w:t>，全部使用</w:t>
      </w:r>
      <w:r>
        <w:rPr>
          <w:rFonts w:ascii="Times New Roman" w:eastAsia="Times New Roman" w:hAnsi="Times New Roman" w:cs="Times New Roman"/>
          <w:lang w:val="en-US" w:eastAsia="zh-CN" w:bidi="en-US"/>
        </w:rPr>
        <w:t>equals</w:t>
      </w:r>
      <w:r>
        <w:t>方法比较。</w:t>
      </w:r>
    </w:p>
    <w:p w:rsidR="004E7EAD">
      <w:pPr>
        <w:pStyle w:val="Bodytext10"/>
        <w:tabs>
          <w:tab w:val="left" w:pos="3824"/>
        </w:tabs>
        <w:spacing w:after="140" w:line="240" w:lineRule="auto"/>
        <w:ind w:left="0" w:firstLine="720"/>
        <w:rPr>
          <w:rFonts w:hint="eastAsia"/>
        </w:rPr>
      </w:pPr>
      <w:r>
        <w:rPr>
          <w:color w:val="977C00"/>
        </w:rPr>
        <w:t>说明：</w:t>
      </w:r>
      <w:r>
        <w:t>对于</w:t>
      </w:r>
      <w:r>
        <w:rPr>
          <w:rFonts w:ascii="Times New Roman" w:eastAsia="Times New Roman" w:hAnsi="Times New Roman" w:cs="Times New Roman"/>
          <w:lang w:val="en-US" w:eastAsia="zh-CN" w:bidi="en-US"/>
        </w:rPr>
        <w:t xml:space="preserve">Integer var </w:t>
      </w:r>
      <w:r>
        <w:t>=</w:t>
      </w:r>
      <w:r>
        <w:tab/>
        <w:t>? 在</w:t>
      </w:r>
      <w:r>
        <w:rPr>
          <w:color w:val="0000FF"/>
          <w:lang w:val="en-US" w:eastAsia="zh-CN" w:bidi="en-US"/>
        </w:rPr>
        <w:t>-128</w:t>
      </w:r>
      <w:r>
        <w:rPr>
          <w:color w:val="0000FF"/>
        </w:rPr>
        <w:t>至127</w:t>
      </w:r>
      <w:r>
        <w:t>范围内的赋值，</w:t>
      </w:r>
      <w:r>
        <w:rPr>
          <w:rFonts w:ascii="Times New Roman" w:eastAsia="Times New Roman" w:hAnsi="Times New Roman" w:cs="Times New Roman"/>
          <w:lang w:val="en-US" w:eastAsia="zh-CN" w:bidi="en-US"/>
        </w:rPr>
        <w:t>Integer</w:t>
      </w:r>
      <w:r>
        <w:t>对象是在</w:t>
      </w:r>
    </w:p>
    <w:p w:rsidR="004E7EAD">
      <w:pPr>
        <w:pStyle w:val="Bodytext50"/>
        <w:tabs>
          <w:tab w:val="left" w:leader="hyphen" w:pos="293"/>
          <w:tab w:val="left" w:leader="hyphen" w:pos="2990"/>
        </w:tabs>
        <w:spacing w:after="140" w:line="240" w:lineRule="auto"/>
        <w:ind w:left="0" w:right="340"/>
        <w:jc w:val="right"/>
        <w:rPr>
          <w:rFonts w:hint="eastAsia"/>
          <w:sz w:val="19"/>
          <w:szCs w:val="19"/>
        </w:rPr>
        <w:sectPr>
          <w:headerReference w:type="even" r:id="rId12"/>
          <w:headerReference w:type="default" r:id="rId13"/>
          <w:footerReference w:type="default" r:id="rId14"/>
          <w:headerReference w:type="first" r:id="rId15"/>
          <w:pgSz w:w="11900" w:h="16840"/>
          <w:pgMar w:top="783" w:right="543" w:bottom="361" w:left="845" w:header="0" w:footer="3" w:gutter="0"/>
          <w:pgNumType w:start="9"/>
          <w:cols w:space="720"/>
          <w:docGrid w:linePitch="360"/>
        </w:sectPr>
      </w:pPr>
      <w:r>
        <w:rPr>
          <w:color w:val="000000"/>
        </w:rPr>
        <w:tab/>
        <w:t>禁止用于商业用途，违者必究</w:t>
      </w:r>
      <w:r>
        <w:rPr>
          <w:color w:val="000000"/>
        </w:rPr>
        <w:tab/>
        <w:t xml:space="preserve"> </w:t>
      </w:r>
      <w:r>
        <w:rPr>
          <w:rFonts w:ascii="Times New Roman" w:eastAsia="Times New Roman" w:hAnsi="Times New Roman" w:cs="Times New Roman"/>
          <w:b/>
          <w:bCs/>
          <w:color w:val="000000"/>
          <w:sz w:val="19"/>
          <w:szCs w:val="19"/>
        </w:rPr>
        <w:t xml:space="preserve">6 </w:t>
      </w:r>
      <w:r>
        <w:rPr>
          <w:rFonts w:ascii="Times New Roman" w:eastAsia="Times New Roman" w:hAnsi="Times New Roman" w:cs="Times New Roman"/>
          <w:color w:val="000000"/>
        </w:rPr>
        <w:t>/</w:t>
      </w:r>
      <w:r>
        <w:rPr>
          <w:rFonts w:ascii="Times New Roman" w:eastAsia="Times New Roman" w:hAnsi="Times New Roman" w:cs="Times New Roman"/>
          <w:b/>
          <w:bCs/>
          <w:color w:val="000000"/>
          <w:sz w:val="19"/>
          <w:szCs w:val="19"/>
        </w:rPr>
        <w:t>35</w:t>
      </w:r>
    </w:p>
    <w:p w:rsidR="004E7EAD">
      <w:pPr>
        <w:pStyle w:val="Bodytext10"/>
        <w:spacing w:after="140" w:line="425" w:lineRule="exact"/>
        <w:ind w:left="700" w:firstLine="20"/>
        <w:jc w:val="both"/>
        <w:rPr>
          <w:rFonts w:hint="eastAsia"/>
        </w:rPr>
      </w:pPr>
      <w:r>
        <w:rPr>
          <w:rFonts w:ascii="Times New Roman" w:eastAsia="Times New Roman" w:hAnsi="Times New Roman" w:cs="Times New Roman"/>
          <w:lang w:val="en-US" w:eastAsia="zh-CN" w:bidi="en-US"/>
        </w:rPr>
        <w:t>IntegerCache</w:t>
      </w:r>
      <w:r>
        <w:rPr>
          <w:lang w:val="en-US" w:eastAsia="zh-CN" w:bidi="en-US"/>
        </w:rPr>
        <w:t>.</w:t>
      </w:r>
      <w:r>
        <w:rPr>
          <w:rFonts w:ascii="Times New Roman" w:eastAsia="Times New Roman" w:hAnsi="Times New Roman" w:cs="Times New Roman"/>
          <w:lang w:val="en-US" w:eastAsia="zh-CN" w:bidi="en-US"/>
        </w:rPr>
        <w:t>cache</w:t>
      </w:r>
      <w:r>
        <w:t>产生，会复用已有对象，这个区间内的</w:t>
      </w:r>
      <w:r>
        <w:rPr>
          <w:rFonts w:ascii="Times New Roman" w:eastAsia="Times New Roman" w:hAnsi="Times New Roman" w:cs="Times New Roman"/>
          <w:lang w:val="en-US" w:eastAsia="zh-CN" w:bidi="en-US"/>
        </w:rPr>
        <w:t>Integer</w:t>
      </w:r>
      <w:r>
        <w:t>值可以直接使用==进行 判断，但是这个区间之外的所有数据，都会在堆上产生，并不会复用已有对象，这是一个大坑， 推荐使用</w:t>
      </w:r>
      <w:r>
        <w:rPr>
          <w:rFonts w:ascii="Times New Roman" w:eastAsia="Times New Roman" w:hAnsi="Times New Roman" w:cs="Times New Roman"/>
          <w:lang w:val="en-US" w:eastAsia="zh-CN" w:bidi="en-US"/>
        </w:rPr>
        <w:t>equals</w:t>
      </w:r>
      <w:r>
        <w:t>方法进行判断。</w:t>
      </w:r>
    </w:p>
    <w:p w:rsidR="004E7EAD">
      <w:pPr>
        <w:pStyle w:val="Bodytext10"/>
        <w:numPr>
          <w:ilvl w:val="0"/>
          <w:numId w:val="7"/>
        </w:numPr>
        <w:tabs>
          <w:tab w:val="left" w:pos="898"/>
        </w:tabs>
        <w:spacing w:line="420" w:lineRule="exact"/>
        <w:ind w:left="0" w:firstLine="360"/>
        <w:jc w:val="both"/>
        <w:rPr>
          <w:rFonts w:hint="eastAsia"/>
        </w:rPr>
      </w:pPr>
      <w:bookmarkStart w:id="89" w:name="bookmark107"/>
      <w:bookmarkEnd w:id="89"/>
      <w:r>
        <w:t>关于基本数据类型与包装数据类型的使用标准如下：</w:t>
      </w:r>
    </w:p>
    <w:p w:rsidR="004E7EAD">
      <w:pPr>
        <w:pStyle w:val="Bodytext10"/>
        <w:numPr>
          <w:ilvl w:val="0"/>
          <w:numId w:val="8"/>
        </w:numPr>
        <w:tabs>
          <w:tab w:val="left" w:pos="1438"/>
        </w:tabs>
        <w:spacing w:line="420" w:lineRule="exact"/>
        <w:ind w:left="0" w:firstLine="860"/>
        <w:jc w:val="both"/>
        <w:rPr>
          <w:rFonts w:hint="eastAsia"/>
        </w:rPr>
      </w:pPr>
      <w:bookmarkStart w:id="90" w:name="bookmark108"/>
      <w:bookmarkEnd w:id="90"/>
      <w:r>
        <w:t>【强制】所有的</w:t>
      </w:r>
      <w:r>
        <w:rPr>
          <w:rFonts w:ascii="Times New Roman" w:eastAsia="Times New Roman" w:hAnsi="Times New Roman" w:cs="Times New Roman"/>
          <w:lang w:val="en-US" w:eastAsia="zh-CN" w:bidi="en-US"/>
        </w:rPr>
        <w:t>POJO</w:t>
      </w:r>
      <w:r>
        <w:t>类属性必须使用包装数据类型。</w:t>
      </w:r>
    </w:p>
    <w:p w:rsidR="004E7EAD">
      <w:pPr>
        <w:pStyle w:val="Bodytext10"/>
        <w:numPr>
          <w:ilvl w:val="0"/>
          <w:numId w:val="8"/>
        </w:numPr>
        <w:tabs>
          <w:tab w:val="left" w:pos="1438"/>
        </w:tabs>
        <w:spacing w:line="420" w:lineRule="exact"/>
        <w:ind w:left="0" w:firstLine="860"/>
        <w:jc w:val="both"/>
        <w:rPr>
          <w:rFonts w:hint="eastAsia"/>
        </w:rPr>
      </w:pPr>
      <w:bookmarkStart w:id="91" w:name="bookmark109"/>
      <w:bookmarkEnd w:id="91"/>
      <w:r>
        <w:t>【强制】</w:t>
      </w:r>
      <w:r>
        <w:rPr>
          <w:rFonts w:ascii="Times New Roman" w:eastAsia="Times New Roman" w:hAnsi="Times New Roman" w:cs="Times New Roman"/>
          <w:lang w:val="en-US" w:eastAsia="zh-CN" w:bidi="en-US"/>
        </w:rPr>
        <w:t>RPC</w:t>
      </w:r>
      <w:r>
        <w:t>方法的返回值和参数必须使用包装数据类型。</w:t>
      </w:r>
    </w:p>
    <w:p w:rsidR="004E7EAD">
      <w:pPr>
        <w:pStyle w:val="Bodytext10"/>
        <w:numPr>
          <w:ilvl w:val="0"/>
          <w:numId w:val="8"/>
        </w:numPr>
        <w:tabs>
          <w:tab w:val="left" w:pos="1438"/>
        </w:tabs>
        <w:spacing w:line="420" w:lineRule="exact"/>
        <w:ind w:left="0" w:firstLine="860"/>
        <w:jc w:val="both"/>
        <w:rPr>
          <w:rFonts w:hint="eastAsia"/>
        </w:rPr>
      </w:pPr>
      <w:bookmarkStart w:id="92" w:name="bookmark110"/>
      <w:bookmarkEnd w:id="92"/>
      <w:r>
        <w:t>【推荐】所有的局部变量使用基本数据类型。</w:t>
      </w:r>
    </w:p>
    <w:p w:rsidR="004E7EAD">
      <w:pPr>
        <w:pStyle w:val="Bodytext10"/>
        <w:spacing w:line="420" w:lineRule="exact"/>
        <w:ind w:left="700" w:firstLine="160"/>
        <w:jc w:val="both"/>
        <w:rPr>
          <w:rFonts w:hint="eastAsia"/>
        </w:rPr>
      </w:pPr>
      <w:r>
        <w:rPr>
          <w:color w:val="977C00"/>
        </w:rPr>
        <w:t>说明：</w:t>
      </w:r>
      <w:r>
        <w:rPr>
          <w:rFonts w:ascii="Times New Roman" w:eastAsia="Times New Roman" w:hAnsi="Times New Roman" w:cs="Times New Roman"/>
          <w:lang w:val="en-US" w:eastAsia="zh-CN" w:bidi="en-US"/>
        </w:rPr>
        <w:t>POJO</w:t>
      </w:r>
      <w:r>
        <w:t xml:space="preserve">类属性没有初值是提醒使用者在需要使用时，必须自己显式地进行赋值，任何 </w:t>
      </w:r>
      <w:r>
        <w:rPr>
          <w:rFonts w:ascii="Times New Roman" w:eastAsia="Times New Roman" w:hAnsi="Times New Roman" w:cs="Times New Roman"/>
          <w:lang w:val="en-US" w:eastAsia="zh-CN" w:bidi="en-US"/>
        </w:rPr>
        <w:t>NPE</w:t>
      </w:r>
      <w:r>
        <w:t>问题，或者入库检查，都由使用者来保证。</w:t>
      </w:r>
    </w:p>
    <w:p w:rsidR="004E7EAD">
      <w:pPr>
        <w:pStyle w:val="Bodytext10"/>
        <w:spacing w:after="140" w:line="420" w:lineRule="exact"/>
        <w:ind w:left="700" w:firstLine="160"/>
        <w:jc w:val="both"/>
        <w:rPr>
          <w:rFonts w:hint="eastAsia"/>
        </w:rPr>
      </w:pPr>
      <w:r>
        <w:rPr>
          <w:color w:val="019858"/>
        </w:rPr>
        <w:t>正例：</w:t>
      </w:r>
      <w:r>
        <w:t>数据库的查询结果可能是</w:t>
      </w:r>
      <w:r>
        <w:rPr>
          <w:rFonts w:ascii="Times New Roman" w:eastAsia="Times New Roman" w:hAnsi="Times New Roman" w:cs="Times New Roman"/>
          <w:lang w:val="en-US" w:eastAsia="zh-CN" w:bidi="en-US"/>
        </w:rPr>
        <w:t>null</w:t>
      </w:r>
      <w:r>
        <w:rPr>
          <w:lang w:val="en-US" w:eastAsia="zh-CN" w:bidi="en-US"/>
        </w:rPr>
        <w:t>，</w:t>
      </w:r>
      <w:r>
        <w:t>因为自动拆箱，用基本数据类型接收有</w:t>
      </w:r>
      <w:r>
        <w:rPr>
          <w:rFonts w:ascii="Times New Roman" w:eastAsia="Times New Roman" w:hAnsi="Times New Roman" w:cs="Times New Roman"/>
          <w:lang w:val="en-US" w:eastAsia="zh-CN" w:bidi="en-US"/>
        </w:rPr>
        <w:t>NPE</w:t>
      </w:r>
      <w:r>
        <w:t xml:space="preserve">风险。 </w:t>
      </w:r>
      <w:r>
        <w:rPr>
          <w:color w:val="FF4500"/>
        </w:rPr>
        <w:t>反例：</w:t>
      </w:r>
      <w:r>
        <w:t>比如显示成交总额涨跌情况，即正负</w:t>
      </w:r>
      <w:r>
        <w:rPr>
          <w:rFonts w:ascii="Times New Roman" w:eastAsia="Times New Roman" w:hAnsi="Times New Roman" w:cs="Times New Roman"/>
          <w:lang w:val="en-US" w:eastAsia="zh-CN" w:bidi="en-US"/>
        </w:rPr>
        <w:t>x</w:t>
      </w:r>
      <w:r>
        <w:rPr>
          <w:lang w:val="en-US" w:eastAsia="zh-CN" w:bidi="en-US"/>
        </w:rPr>
        <w:t xml:space="preserve">%, </w:t>
      </w:r>
      <w:r>
        <w:rPr>
          <w:rFonts w:ascii="Times New Roman" w:eastAsia="Times New Roman" w:hAnsi="Times New Roman" w:cs="Times New Roman"/>
          <w:lang w:val="en-US" w:eastAsia="zh-CN" w:bidi="en-US"/>
        </w:rPr>
        <w:t>x</w:t>
      </w:r>
      <w:r>
        <w:t>为基本数据类型，调用的</w:t>
      </w:r>
      <w:r>
        <w:rPr>
          <w:rFonts w:ascii="Times New Roman" w:eastAsia="Times New Roman" w:hAnsi="Times New Roman" w:cs="Times New Roman"/>
          <w:lang w:val="en-US" w:eastAsia="zh-CN" w:bidi="en-US"/>
        </w:rPr>
        <w:t>RPC</w:t>
      </w:r>
      <w:r>
        <w:t>服务，调用 不成功时，返回的是默认值，页面显示为0%,这是不合理的，应该显示成中划线。所以包装 数据类型的</w:t>
      </w:r>
      <w:r>
        <w:rPr>
          <w:rFonts w:ascii="Times New Roman" w:eastAsia="Times New Roman" w:hAnsi="Times New Roman" w:cs="Times New Roman"/>
          <w:lang w:val="en-US" w:eastAsia="zh-CN" w:bidi="en-US"/>
        </w:rPr>
        <w:t>null</w:t>
      </w:r>
      <w:r>
        <w:t>值，能够表示额外的信息，如：远程调用失败，异常退出。</w:t>
      </w:r>
    </w:p>
    <w:p w:rsidR="004E7EAD">
      <w:pPr>
        <w:pStyle w:val="Bodytext10"/>
        <w:numPr>
          <w:ilvl w:val="0"/>
          <w:numId w:val="7"/>
        </w:numPr>
        <w:tabs>
          <w:tab w:val="left" w:pos="898"/>
        </w:tabs>
        <w:spacing w:line="442" w:lineRule="exact"/>
        <w:ind w:left="0" w:firstLine="360"/>
        <w:jc w:val="both"/>
        <w:rPr>
          <w:rFonts w:hint="eastAsia"/>
        </w:rPr>
      </w:pPr>
      <w:bookmarkStart w:id="93" w:name="bookmark111"/>
      <w:bookmarkEnd w:id="93"/>
      <w:r>
        <w:t>【强制】定义</w:t>
      </w:r>
      <w:r>
        <w:rPr>
          <w:rFonts w:ascii="Times New Roman" w:eastAsia="Times New Roman" w:hAnsi="Times New Roman" w:cs="Times New Roman"/>
          <w:smallCaps/>
          <w:sz w:val="26"/>
          <w:szCs w:val="26"/>
          <w:lang w:val="en-US" w:eastAsia="zh-CN" w:bidi="en-US"/>
        </w:rPr>
        <w:t>do</w:t>
      </w:r>
      <w:r>
        <w:rPr>
          <w:rFonts w:ascii="Times New Roman" w:eastAsia="Times New Roman" w:hAnsi="Times New Roman" w:cs="Times New Roman"/>
          <w:smallCaps/>
          <w:sz w:val="30"/>
          <w:szCs w:val="30"/>
          <w:lang w:val="en-US" w:eastAsia="zh-CN" w:bidi="en-US"/>
        </w:rPr>
        <w:t>/</w:t>
      </w:r>
      <w:r>
        <w:rPr>
          <w:rFonts w:ascii="Times New Roman" w:eastAsia="Times New Roman" w:hAnsi="Times New Roman" w:cs="Times New Roman"/>
          <w:smallCaps/>
          <w:sz w:val="26"/>
          <w:szCs w:val="26"/>
          <w:lang w:val="en-US" w:eastAsia="zh-CN" w:bidi="en-US"/>
        </w:rPr>
        <w:t>dto</w:t>
      </w:r>
      <w:r>
        <w:rPr>
          <w:rFonts w:ascii="Times New Roman" w:eastAsia="Times New Roman" w:hAnsi="Times New Roman" w:cs="Times New Roman"/>
          <w:smallCaps/>
          <w:sz w:val="30"/>
          <w:szCs w:val="30"/>
          <w:lang w:val="en-US" w:eastAsia="zh-CN" w:bidi="en-US"/>
        </w:rPr>
        <w:t>/</w:t>
      </w:r>
      <w:r>
        <w:rPr>
          <w:rFonts w:ascii="Times New Roman" w:eastAsia="Times New Roman" w:hAnsi="Times New Roman" w:cs="Times New Roman"/>
          <w:smallCaps/>
          <w:sz w:val="26"/>
          <w:szCs w:val="26"/>
          <w:lang w:val="en-US" w:eastAsia="zh-CN" w:bidi="en-US"/>
        </w:rPr>
        <w:t>vo</w:t>
      </w:r>
      <w:r>
        <w:t>等</w:t>
      </w:r>
      <w:r>
        <w:rPr>
          <w:rFonts w:ascii="Times New Roman" w:eastAsia="Times New Roman" w:hAnsi="Times New Roman" w:cs="Times New Roman"/>
          <w:lang w:val="en-US" w:eastAsia="zh-CN" w:bidi="en-US"/>
        </w:rPr>
        <w:t>POJO</w:t>
      </w:r>
      <w:r>
        <w:t>类时，不要设定任何属性</w:t>
      </w:r>
      <w:r>
        <w:rPr>
          <w:color w:val="0000FF"/>
        </w:rPr>
        <w:t>默认值</w:t>
      </w:r>
    </w:p>
    <w:p w:rsidR="004E7EAD">
      <w:pPr>
        <w:pStyle w:val="Bodytext10"/>
        <w:spacing w:after="140" w:line="442" w:lineRule="exact"/>
        <w:ind w:left="700" w:firstLine="20"/>
        <w:jc w:val="both"/>
        <w:rPr>
          <w:rFonts w:hint="eastAsia"/>
        </w:rPr>
      </w:pPr>
      <w:r>
        <w:rPr>
          <w:color w:val="FF4500"/>
        </w:rPr>
        <w:t>反例：</w:t>
      </w:r>
      <w:r>
        <w:rPr>
          <w:rFonts w:ascii="Times New Roman" w:eastAsia="Times New Roman" w:hAnsi="Times New Roman" w:cs="Times New Roman"/>
          <w:lang w:val="en-US" w:eastAsia="zh-CN" w:bidi="en-US"/>
        </w:rPr>
        <w:t>POJO</w:t>
      </w:r>
      <w:r>
        <w:t>类的</w:t>
      </w:r>
      <w:r>
        <w:rPr>
          <w:rFonts w:ascii="Times New Roman" w:eastAsia="Times New Roman" w:hAnsi="Times New Roman" w:cs="Times New Roman"/>
          <w:lang w:val="en-US" w:eastAsia="zh-CN" w:bidi="en-US"/>
        </w:rPr>
        <w:t>gmtCreate</w:t>
      </w:r>
      <w:r>
        <w:t>默认值为</w:t>
      </w:r>
      <w:r>
        <w:rPr>
          <w:rFonts w:ascii="Times New Roman" w:eastAsia="Times New Roman" w:hAnsi="Times New Roman" w:cs="Times New Roman"/>
          <w:lang w:val="en-US" w:eastAsia="zh-CN" w:bidi="en-US"/>
        </w:rPr>
        <w:t>new Date();</w:t>
      </w:r>
      <w:r>
        <w:t>但是这个属性在数据提取时并没有置入具 体值，在更新其它字段时又附带更新了此字段，导致创建时间被修改成当前时间。</w:t>
      </w:r>
    </w:p>
    <w:p w:rsidR="004E7EAD">
      <w:pPr>
        <w:pStyle w:val="Bodytext10"/>
        <w:numPr>
          <w:ilvl w:val="0"/>
          <w:numId w:val="7"/>
        </w:numPr>
        <w:tabs>
          <w:tab w:val="left" w:pos="925"/>
        </w:tabs>
        <w:spacing w:line="422" w:lineRule="exact"/>
        <w:ind w:left="700" w:hanging="340"/>
        <w:jc w:val="both"/>
        <w:rPr>
          <w:rFonts w:hint="eastAsia"/>
        </w:rPr>
      </w:pPr>
      <w:bookmarkStart w:id="94" w:name="bookmark112"/>
      <w:bookmarkEnd w:id="94"/>
      <w:r>
        <w:t>【强制】序列化类新增属性时，请不要修改</w:t>
      </w:r>
      <w:r>
        <w:rPr>
          <w:rFonts w:ascii="Times New Roman" w:eastAsia="Times New Roman" w:hAnsi="Times New Roman" w:cs="Times New Roman"/>
          <w:lang w:val="en-US" w:eastAsia="en-US" w:bidi="en-US"/>
        </w:rPr>
        <w:t>serialVersionUID</w:t>
      </w:r>
      <w:r>
        <w:t>字段，避免反序列失败</w:t>
      </w:r>
      <w:r>
        <w:rPr>
          <w:sz w:val="20"/>
          <w:szCs w:val="20"/>
        </w:rPr>
        <w:t>；</w:t>
      </w:r>
      <w:r>
        <w:t>如 果完全不兼容升级，避免反序列化混乱，那么请修改</w:t>
      </w:r>
      <w:r>
        <w:rPr>
          <w:rFonts w:ascii="Times New Roman" w:eastAsia="Times New Roman" w:hAnsi="Times New Roman" w:cs="Times New Roman"/>
          <w:lang w:val="en-US" w:eastAsia="en-US" w:bidi="en-US"/>
        </w:rPr>
        <w:t>serialVersionUID</w:t>
      </w:r>
      <w:r>
        <w:t>值。</w:t>
      </w:r>
    </w:p>
    <w:p w:rsidR="004E7EAD">
      <w:pPr>
        <w:pStyle w:val="Bodytext10"/>
        <w:spacing w:after="140"/>
        <w:ind w:left="0" w:firstLine="700"/>
        <w:jc w:val="both"/>
        <w:rPr>
          <w:rFonts w:hint="eastAsia"/>
        </w:rPr>
      </w:pPr>
      <w:r>
        <w:rPr>
          <w:color w:val="977C00"/>
        </w:rPr>
        <w:t>说明：</w:t>
      </w:r>
      <w:r>
        <w:t>注意</w:t>
      </w:r>
      <w:r>
        <w:rPr>
          <w:rFonts w:ascii="Times New Roman" w:eastAsia="Times New Roman" w:hAnsi="Times New Roman" w:cs="Times New Roman"/>
          <w:lang w:val="en-US" w:eastAsia="en-US" w:bidi="en-US"/>
        </w:rPr>
        <w:t>serialVersionUID</w:t>
      </w:r>
      <w:r>
        <w:t>不一致会抛出序列化运行时异常。</w:t>
      </w:r>
    </w:p>
    <w:p w:rsidR="004E7EAD">
      <w:pPr>
        <w:pStyle w:val="Bodytext10"/>
        <w:numPr>
          <w:ilvl w:val="0"/>
          <w:numId w:val="7"/>
        </w:numPr>
        <w:tabs>
          <w:tab w:val="left" w:pos="925"/>
        </w:tabs>
        <w:spacing w:after="140"/>
        <w:ind w:left="0" w:firstLine="360"/>
        <w:jc w:val="both"/>
        <w:rPr>
          <w:rFonts w:hint="eastAsia"/>
        </w:rPr>
      </w:pPr>
      <w:bookmarkStart w:id="95" w:name="bookmark113"/>
      <w:bookmarkEnd w:id="95"/>
      <w:r>
        <w:t>【强制】构造方法里面禁止加入任何业务逻辑，如果有初始化逻辑，请放在</w:t>
      </w:r>
      <w:r>
        <w:rPr>
          <w:rFonts w:ascii="Times New Roman" w:eastAsia="Times New Roman" w:hAnsi="Times New Roman" w:cs="Times New Roman"/>
          <w:lang w:val="en-US" w:eastAsia="zh-CN" w:bidi="en-US"/>
        </w:rPr>
        <w:t>init</w:t>
      </w:r>
      <w:r>
        <w:t>方法中。</w:t>
      </w:r>
    </w:p>
    <w:p w:rsidR="004E7EAD">
      <w:pPr>
        <w:pStyle w:val="Bodytext20"/>
        <w:numPr>
          <w:ilvl w:val="0"/>
          <w:numId w:val="7"/>
        </w:numPr>
        <w:tabs>
          <w:tab w:val="left" w:pos="925"/>
        </w:tabs>
        <w:spacing w:after="0" w:line="425" w:lineRule="exact"/>
        <w:ind w:left="700" w:hanging="340"/>
        <w:jc w:val="both"/>
        <w:rPr>
          <w:lang w:eastAsia="zh-TW"/>
        </w:rPr>
      </w:pPr>
      <w:bookmarkStart w:id="96" w:name="bookmark114"/>
      <w:bookmarkEnd w:id="96"/>
      <w:r>
        <w:rPr>
          <w:rFonts w:ascii="宋体" w:eastAsia="宋体" w:hAnsi="宋体" w:cs="宋体"/>
          <w:lang w:val="zh-TW" w:eastAsia="zh-TW" w:bidi="zh-TW"/>
        </w:rPr>
        <w:t>【强制】</w:t>
      </w:r>
      <w:r>
        <w:rPr>
          <w:lang w:eastAsia="zh-TW"/>
        </w:rPr>
        <w:t>POJO</w:t>
      </w:r>
      <w:r>
        <w:rPr>
          <w:rFonts w:ascii="宋体" w:eastAsia="宋体" w:hAnsi="宋体" w:cs="宋体"/>
          <w:lang w:val="zh-TW" w:eastAsia="zh-TW" w:bidi="zh-TW"/>
        </w:rPr>
        <w:t>类必须写</w:t>
      </w:r>
      <w:r>
        <w:rPr>
          <w:lang w:eastAsia="zh-TW"/>
        </w:rPr>
        <w:t>toString</w:t>
      </w:r>
      <w:r>
        <w:rPr>
          <w:rFonts w:ascii="宋体" w:eastAsia="宋体" w:hAnsi="宋体" w:cs="宋体"/>
          <w:lang w:val="zh-TW" w:eastAsia="zh-TW" w:bidi="zh-TW"/>
        </w:rPr>
        <w:t>方法。使用</w:t>
      </w:r>
      <w:r>
        <w:rPr>
          <w:rFonts w:ascii="宋体" w:eastAsia="宋体" w:hAnsi="宋体" w:cs="宋体"/>
          <w:lang w:eastAsia="zh-TW"/>
        </w:rPr>
        <w:t>IDE</w:t>
      </w:r>
      <w:r>
        <w:rPr>
          <w:rFonts w:ascii="宋体" w:eastAsia="宋体" w:hAnsi="宋体" w:cs="宋体"/>
          <w:lang w:val="zh-TW" w:eastAsia="zh-TW" w:bidi="zh-TW"/>
        </w:rPr>
        <w:t>的中工具：</w:t>
      </w:r>
      <w:r>
        <w:rPr>
          <w:lang w:eastAsia="zh-TW"/>
        </w:rPr>
        <w:t>source</w:t>
      </w:r>
      <w:r>
        <w:rPr>
          <w:rFonts w:ascii="宋体" w:eastAsia="宋体" w:hAnsi="宋体" w:cs="宋体"/>
          <w:lang w:eastAsia="zh-TW"/>
        </w:rPr>
        <w:t xml:space="preserve">&gt; </w:t>
      </w:r>
      <w:r>
        <w:rPr>
          <w:lang w:eastAsia="zh-TW"/>
        </w:rPr>
        <w:t xml:space="preserve">generate </w:t>
      </w:r>
      <w:r>
        <w:rPr>
          <w:lang w:eastAsia="zh-TW"/>
        </w:rPr>
        <w:t>toString</w:t>
      </w:r>
      <w:r>
        <w:rPr>
          <w:lang w:eastAsia="zh-TW"/>
        </w:rPr>
        <w:t xml:space="preserve"> </w:t>
      </w:r>
      <w:r>
        <w:rPr>
          <w:rFonts w:ascii="宋体" w:eastAsia="宋体" w:hAnsi="宋体" w:cs="宋体"/>
          <w:lang w:val="zh-TW" w:eastAsia="zh-TW" w:bidi="zh-TW"/>
        </w:rPr>
        <w:t>时，如果继承了另一个</w:t>
      </w:r>
      <w:r>
        <w:rPr>
          <w:lang w:eastAsia="zh-TW"/>
        </w:rPr>
        <w:t>POJO</w:t>
      </w:r>
      <w:r>
        <w:rPr>
          <w:rFonts w:ascii="宋体" w:eastAsia="宋体" w:hAnsi="宋体" w:cs="宋体"/>
          <w:lang w:val="zh-TW" w:eastAsia="zh-TW" w:bidi="zh-TW"/>
        </w:rPr>
        <w:t>类，注意在前面加一下</w:t>
      </w:r>
      <w:r>
        <w:rPr>
          <w:lang w:eastAsia="zh-TW"/>
        </w:rPr>
        <w:t>super</w:t>
      </w:r>
      <w:r>
        <w:rPr>
          <w:rFonts w:ascii="宋体" w:eastAsia="宋体" w:hAnsi="宋体" w:cs="宋体"/>
          <w:lang w:eastAsia="zh-TW"/>
        </w:rPr>
        <w:t>.</w:t>
      </w:r>
      <w:r>
        <w:rPr>
          <w:lang w:eastAsia="zh-TW"/>
        </w:rPr>
        <w:t>toString</w:t>
      </w:r>
      <w:r>
        <w:rPr>
          <w:rFonts w:ascii="宋体" w:eastAsia="宋体" w:hAnsi="宋体" w:cs="宋体"/>
          <w:lang w:eastAsia="zh-TW"/>
        </w:rPr>
        <w:t>。</w:t>
      </w:r>
    </w:p>
    <w:p w:rsidR="004E7EAD">
      <w:pPr>
        <w:pStyle w:val="Bodytext10"/>
        <w:spacing w:after="140" w:line="425" w:lineRule="exact"/>
        <w:ind w:left="700" w:firstLine="20"/>
        <w:jc w:val="both"/>
        <w:rPr>
          <w:rFonts w:hint="eastAsia"/>
        </w:rPr>
      </w:pPr>
      <w:r>
        <w:rPr>
          <w:color w:val="977C00"/>
        </w:rPr>
        <w:t>说明：</w:t>
      </w:r>
      <w:r>
        <w:t>在方法执行抛出异常时，可以直接调用</w:t>
      </w:r>
      <w:r>
        <w:rPr>
          <w:rFonts w:ascii="Times New Roman" w:eastAsia="Times New Roman" w:hAnsi="Times New Roman" w:cs="Times New Roman"/>
          <w:lang w:val="en-US" w:eastAsia="zh-CN" w:bidi="en-US"/>
        </w:rPr>
        <w:t>POJO</w:t>
      </w:r>
      <w:r>
        <w:t>的</w:t>
      </w:r>
      <w:r>
        <w:rPr>
          <w:rFonts w:ascii="Times New Roman" w:eastAsia="Times New Roman" w:hAnsi="Times New Roman" w:cs="Times New Roman"/>
          <w:lang w:val="en-US" w:eastAsia="zh-CN" w:bidi="en-US"/>
        </w:rPr>
        <w:t>toString</w:t>
      </w:r>
      <w:r>
        <w:rPr>
          <w:rFonts w:ascii="Times New Roman" w:eastAsia="Times New Roman" w:hAnsi="Times New Roman" w:cs="Times New Roman"/>
          <w:lang w:val="en-US" w:eastAsia="zh-CN" w:bidi="en-US"/>
        </w:rPr>
        <w:t>()</w:t>
      </w:r>
      <w:r>
        <w:t>方法打印其属性值，便于排 查问题。</w:t>
      </w:r>
    </w:p>
    <w:p w:rsidR="004E7EAD">
      <w:pPr>
        <w:pStyle w:val="Bodytext10"/>
        <w:numPr>
          <w:ilvl w:val="0"/>
          <w:numId w:val="7"/>
        </w:numPr>
        <w:tabs>
          <w:tab w:val="left" w:pos="925"/>
        </w:tabs>
        <w:spacing w:line="427" w:lineRule="exact"/>
        <w:ind w:left="700" w:hanging="340"/>
        <w:jc w:val="both"/>
        <w:rPr>
          <w:rFonts w:hint="eastAsia"/>
        </w:rPr>
      </w:pPr>
      <w:bookmarkStart w:id="97" w:name="bookmark115"/>
      <w:bookmarkEnd w:id="97"/>
      <w:r>
        <w:t>【推荐】使用索引访问用</w:t>
      </w:r>
      <w:r>
        <w:rPr>
          <w:rFonts w:ascii="Times New Roman" w:eastAsia="Times New Roman" w:hAnsi="Times New Roman" w:cs="Times New Roman"/>
          <w:lang w:val="en-US" w:eastAsia="en-US" w:bidi="en-US"/>
        </w:rPr>
        <w:t>String</w:t>
      </w:r>
      <w:r>
        <w:t>的</w:t>
      </w:r>
      <w:r>
        <w:rPr>
          <w:rFonts w:ascii="Times New Roman" w:eastAsia="Times New Roman" w:hAnsi="Times New Roman" w:cs="Times New Roman"/>
          <w:lang w:val="en-US" w:eastAsia="en-US" w:bidi="en-US"/>
        </w:rPr>
        <w:t>split</w:t>
      </w:r>
      <w:r>
        <w:t>方法得到的数组时，需做最后一个分隔符后有无 内容的检查，否则会有抛</w:t>
      </w:r>
      <w:r>
        <w:rPr>
          <w:rFonts w:ascii="Times New Roman" w:eastAsia="Times New Roman" w:hAnsi="Times New Roman" w:cs="Times New Roman"/>
          <w:lang w:val="en-US" w:eastAsia="en-US" w:bidi="en-US"/>
        </w:rPr>
        <w:t>IndexOutOfBoundsException</w:t>
      </w:r>
      <w:r>
        <w:t>的风险。</w:t>
      </w:r>
    </w:p>
    <w:p w:rsidR="004E7EAD">
      <w:pPr>
        <w:pStyle w:val="Bodytext10"/>
        <w:spacing w:after="140" w:line="427" w:lineRule="exact"/>
        <w:ind w:left="0" w:firstLine="700"/>
        <w:jc w:val="both"/>
        <w:rPr>
          <w:rFonts w:hint="eastAsia"/>
        </w:rPr>
      </w:pPr>
      <w:r>
        <w:rPr>
          <w:color w:val="977C00"/>
        </w:rPr>
        <w:t>说明：</w:t>
      </w:r>
    </w:p>
    <w:p w:rsidR="004E7EAD">
      <w:pPr>
        <w:pStyle w:val="Bodytext30"/>
        <w:tabs>
          <w:tab w:val="left" w:pos="2518"/>
        </w:tabs>
        <w:spacing w:after="40" w:line="240" w:lineRule="auto"/>
        <w:ind w:left="1080"/>
        <w:jc w:val="both"/>
      </w:pPr>
      <w:r>
        <w:t xml:space="preserve">String str </w:t>
      </w:r>
      <w:r>
        <w:rPr>
          <w:lang w:val="zh-TW" w:eastAsia="zh-TW" w:bidi="zh-TW"/>
        </w:rPr>
        <w:t>=</w:t>
      </w:r>
      <w:r>
        <w:rPr>
          <w:lang w:val="zh-TW" w:eastAsia="zh-TW" w:bidi="zh-TW"/>
        </w:rPr>
        <w:tab/>
      </w:r>
      <w:r>
        <w:t>"</w:t>
      </w:r>
      <w:r>
        <w:t>a,b,c</w:t>
      </w:r>
      <w:r>
        <w:t>,,";</w:t>
      </w:r>
    </w:p>
    <w:p w:rsidR="004E7EAD">
      <w:pPr>
        <w:pStyle w:val="Bodytext30"/>
        <w:spacing w:after="40" w:line="240" w:lineRule="auto"/>
        <w:ind w:left="1080"/>
        <w:jc w:val="both"/>
      </w:pPr>
      <w:r>
        <w:t>String</w:t>
      </w:r>
      <w:r>
        <w:rPr>
          <w:rFonts w:ascii="宋体" w:eastAsia="宋体" w:hAnsi="宋体" w:cs="宋体"/>
          <w:sz w:val="24"/>
          <w:szCs w:val="24"/>
          <w:lang w:val="zh-CN" w:eastAsia="zh-CN" w:bidi="zh-CN"/>
        </w:rPr>
        <w:t>口</w:t>
      </w:r>
      <w:r>
        <w:rPr>
          <w:rFonts w:ascii="宋体" w:eastAsia="宋体" w:hAnsi="宋体" w:cs="宋体"/>
          <w:sz w:val="24"/>
          <w:szCs w:val="24"/>
          <w:lang w:eastAsia="zh-CN" w:bidi="zh-CN"/>
        </w:rPr>
        <w:t xml:space="preserve"> </w:t>
      </w:r>
      <w:r>
        <w:t>ary</w:t>
      </w:r>
      <w:r>
        <w:t xml:space="preserve"> = </w:t>
      </w:r>
      <w:r>
        <w:t>str.</w:t>
      </w:r>
      <w:r>
        <w:t>split</w:t>
      </w:r>
      <w:r>
        <w:t>(</w:t>
      </w:r>
      <w:r>
        <w:t>",");</w:t>
      </w:r>
    </w:p>
    <w:p w:rsidR="004E7EAD">
      <w:pPr>
        <w:pStyle w:val="Bodytext50"/>
        <w:spacing w:after="40" w:line="240" w:lineRule="auto"/>
        <w:ind w:left="1080"/>
        <w:jc w:val="both"/>
        <w:rPr>
          <w:rFonts w:hint="eastAsia"/>
          <w:sz w:val="19"/>
          <w:szCs w:val="19"/>
        </w:rPr>
      </w:pPr>
      <w:r>
        <w:rPr>
          <w:rFonts w:ascii="Times New Roman" w:eastAsia="Times New Roman" w:hAnsi="Times New Roman" w:cs="Times New Roman"/>
          <w:sz w:val="19"/>
          <w:szCs w:val="19"/>
          <w:lang w:val="en-US" w:eastAsia="en-US" w:bidi="en-US"/>
        </w:rPr>
        <w:t>//</w:t>
      </w:r>
      <w:r>
        <w:t>预期大于</w:t>
      </w:r>
      <w:r>
        <w:rPr>
          <w:rFonts w:ascii="Times New Roman" w:eastAsia="Times New Roman" w:hAnsi="Times New Roman" w:cs="Times New Roman"/>
          <w:sz w:val="19"/>
          <w:szCs w:val="19"/>
          <w:lang w:val="en-US" w:eastAsia="en-US" w:bidi="en-US"/>
        </w:rPr>
        <w:t>3</w:t>
      </w:r>
      <w:r>
        <w:rPr>
          <w:lang w:val="en-US" w:eastAsia="en-US" w:bidi="en-US"/>
        </w:rPr>
        <w:t>,</w:t>
      </w:r>
      <w:r>
        <w:t>结果是</w:t>
      </w:r>
      <w:r>
        <w:rPr>
          <w:rFonts w:ascii="Times New Roman" w:eastAsia="Times New Roman" w:hAnsi="Times New Roman" w:cs="Times New Roman"/>
          <w:sz w:val="19"/>
          <w:szCs w:val="19"/>
        </w:rPr>
        <w:t>3</w:t>
      </w:r>
    </w:p>
    <w:p w:rsidR="004E7EAD">
      <w:pPr>
        <w:pStyle w:val="Bodytext30"/>
        <w:spacing w:after="140" w:line="240" w:lineRule="auto"/>
        <w:ind w:left="1080"/>
        <w:jc w:val="both"/>
      </w:pPr>
      <w:r>
        <w:t>System.out.println</w:t>
      </w:r>
      <w:r>
        <w:t>(</w:t>
      </w:r>
      <w:r>
        <w:t>ary.length</w:t>
      </w:r>
      <w:r>
        <w:t>);</w:t>
      </w:r>
    </w:p>
    <w:p w:rsidR="004E7EAD">
      <w:pPr>
        <w:pStyle w:val="Bodytext10"/>
        <w:numPr>
          <w:ilvl w:val="0"/>
          <w:numId w:val="7"/>
        </w:numPr>
        <w:tabs>
          <w:tab w:val="left" w:pos="925"/>
        </w:tabs>
        <w:spacing w:after="140" w:line="408" w:lineRule="exact"/>
        <w:ind w:left="700" w:hanging="340"/>
        <w:jc w:val="both"/>
        <w:rPr>
          <w:rFonts w:hint="eastAsia"/>
        </w:rPr>
      </w:pPr>
      <w:bookmarkStart w:id="98" w:name="bookmark116"/>
      <w:bookmarkEnd w:id="98"/>
      <w:r>
        <w:t>【推荐】当一个类有多个构造方法，或者多个同名方法，这些方法应该按顺序放置在一起， 便于阅读，此条规则优先于第15条规则。</w:t>
      </w:r>
    </w:p>
    <w:p w:rsidR="004E7EAD">
      <w:pPr>
        <w:pStyle w:val="Bodytext10"/>
        <w:numPr>
          <w:ilvl w:val="0"/>
          <w:numId w:val="7"/>
        </w:numPr>
        <w:tabs>
          <w:tab w:val="left" w:pos="925"/>
        </w:tabs>
        <w:spacing w:after="140"/>
        <w:ind w:left="0" w:firstLine="360"/>
        <w:jc w:val="both"/>
        <w:rPr>
          <w:rFonts w:hint="eastAsia"/>
        </w:rPr>
      </w:pPr>
      <w:bookmarkStart w:id="99" w:name="bookmark117"/>
      <w:bookmarkEnd w:id="99"/>
      <w:r>
        <w:t xml:space="preserve">【推荐】类内方法定义顺序依次是：公有方法或保护方法 &gt; 私有方法&gt; </w:t>
      </w:r>
      <w:r>
        <w:rPr>
          <w:rFonts w:ascii="Times New Roman" w:eastAsia="Times New Roman" w:hAnsi="Times New Roman" w:cs="Times New Roman"/>
          <w:lang w:val="en-US" w:eastAsia="en-US" w:bidi="en-US"/>
        </w:rPr>
        <w:t>getter</w:t>
      </w:r>
      <w:r>
        <w:rPr>
          <w:lang w:val="en-US" w:eastAsia="en-US" w:bidi="en-US"/>
        </w:rPr>
        <w:t>/</w:t>
      </w:r>
      <w:r>
        <w:rPr>
          <w:rFonts w:ascii="Times New Roman" w:eastAsia="Times New Roman" w:hAnsi="Times New Roman" w:cs="Times New Roman"/>
          <w:lang w:val="en-US" w:eastAsia="en-US" w:bidi="en-US"/>
        </w:rPr>
        <w:t>setter</w:t>
      </w:r>
    </w:p>
    <w:p w:rsidR="004E7EAD">
      <w:pPr>
        <w:pStyle w:val="Bodytext10"/>
        <w:spacing w:after="120" w:line="240" w:lineRule="auto"/>
        <w:ind w:left="0" w:firstLine="700"/>
        <w:jc w:val="both"/>
        <w:rPr>
          <w:rFonts w:hint="eastAsia"/>
        </w:rPr>
      </w:pPr>
      <w:r>
        <w:t xml:space="preserve">方法。 </w:t>
      </w:r>
      <w:r>
        <w:rPr>
          <w:color w:val="977C00"/>
        </w:rPr>
        <w:t>说明：</w:t>
      </w:r>
      <w:r>
        <w:t>公有方法是类的调用者和维护者最关心的方法，首屏展示最好</w:t>
      </w:r>
      <w:r>
        <w:rPr>
          <w:sz w:val="20"/>
          <w:szCs w:val="20"/>
        </w:rPr>
        <w:t>；</w:t>
      </w:r>
      <w:r>
        <w:t>保护方法虽然只</w:t>
      </w:r>
      <w:r>
        <w:t>是子类 关心，也可能是</w:t>
      </w:r>
      <w:r>
        <w:rPr>
          <w:lang w:val="zh-CN" w:eastAsia="zh-CN" w:bidi="zh-CN"/>
        </w:rPr>
        <w:t>“模板</w:t>
      </w:r>
      <w:r>
        <w:t>设计模式”下的核心方法</w:t>
      </w:r>
      <w:r>
        <w:rPr>
          <w:sz w:val="20"/>
          <w:szCs w:val="20"/>
        </w:rPr>
        <w:t>；</w:t>
      </w:r>
      <w:r>
        <w:t>而私有方法外部一般不需要特别关心，是一个 黑盒实现</w:t>
      </w:r>
      <w:r>
        <w:rPr>
          <w:sz w:val="20"/>
          <w:szCs w:val="20"/>
        </w:rPr>
        <w:t>；</w:t>
      </w:r>
      <w:r>
        <w:t>因为承载的信息价值较低，所有</w:t>
      </w:r>
      <w:r>
        <w:rPr>
          <w:rFonts w:ascii="Times New Roman" w:eastAsia="Times New Roman" w:hAnsi="Times New Roman" w:cs="Times New Roman"/>
          <w:lang w:val="en-US" w:eastAsia="zh-CN" w:bidi="en-US"/>
        </w:rPr>
        <w:t>Service</w:t>
      </w:r>
      <w:r>
        <w:t>和</w:t>
      </w:r>
      <w:r>
        <w:rPr>
          <w:rFonts w:ascii="Times New Roman" w:eastAsia="Times New Roman" w:hAnsi="Times New Roman" w:cs="Times New Roman"/>
          <w:lang w:val="en-US" w:eastAsia="zh-CN" w:bidi="en-US"/>
        </w:rPr>
        <w:t>DAO</w:t>
      </w:r>
      <w:r>
        <w:t>的</w:t>
      </w:r>
      <w:r>
        <w:rPr>
          <w:rFonts w:ascii="Times New Roman" w:eastAsia="Times New Roman" w:hAnsi="Times New Roman" w:cs="Times New Roman"/>
          <w:lang w:val="en-US" w:eastAsia="zh-CN" w:bidi="en-US"/>
        </w:rPr>
        <w:t>getter</w:t>
      </w:r>
      <w:r>
        <w:rPr>
          <w:lang w:val="en-US" w:eastAsia="zh-CN" w:bidi="en-US"/>
        </w:rPr>
        <w:t>/</w:t>
      </w:r>
      <w:r>
        <w:rPr>
          <w:rFonts w:ascii="Times New Roman" w:eastAsia="Times New Roman" w:hAnsi="Times New Roman" w:cs="Times New Roman"/>
          <w:lang w:val="en-US" w:eastAsia="zh-CN" w:bidi="en-US"/>
        </w:rPr>
        <w:t>setter</w:t>
      </w:r>
      <w:r>
        <w:t>方法放在类体 最后。</w:t>
      </w:r>
    </w:p>
    <w:p w:rsidR="004E7EAD">
      <w:pPr>
        <w:pStyle w:val="Bodytext10"/>
        <w:numPr>
          <w:ilvl w:val="0"/>
          <w:numId w:val="7"/>
        </w:numPr>
        <w:tabs>
          <w:tab w:val="left" w:pos="944"/>
        </w:tabs>
        <w:spacing w:line="422" w:lineRule="exact"/>
        <w:rPr>
          <w:rFonts w:hint="eastAsia"/>
        </w:rPr>
      </w:pPr>
      <w:bookmarkStart w:id="100" w:name="bookmark118"/>
      <w:bookmarkEnd w:id="100"/>
      <w:r>
        <w:t>【推荐】</w:t>
      </w:r>
      <w:r>
        <w:rPr>
          <w:rFonts w:ascii="Times New Roman" w:eastAsia="Times New Roman" w:hAnsi="Times New Roman" w:cs="Times New Roman"/>
          <w:lang w:val="en-US" w:eastAsia="zh-CN" w:bidi="en-US"/>
        </w:rPr>
        <w:t>setter</w:t>
      </w:r>
      <w:r>
        <w:t>方法中，参数名称与类成员变量名称一致，</w:t>
      </w:r>
      <w:r>
        <w:rPr>
          <w:rFonts w:ascii="Times New Roman" w:eastAsia="Times New Roman" w:hAnsi="Times New Roman" w:cs="Times New Roman"/>
          <w:lang w:val="en-US" w:eastAsia="zh-CN" w:bidi="en-US"/>
        </w:rPr>
        <w:t>this</w:t>
      </w:r>
      <w:r>
        <w:rPr>
          <w:lang w:val="en-US" w:eastAsia="zh-CN" w:bidi="en-US"/>
        </w:rPr>
        <w:t>,</w:t>
      </w:r>
      <w:r>
        <w:t xml:space="preserve">成员名=参数名。在 </w:t>
      </w:r>
      <w:r>
        <w:rPr>
          <w:rFonts w:ascii="Times New Roman" w:eastAsia="Times New Roman" w:hAnsi="Times New Roman" w:cs="Times New Roman"/>
          <w:lang w:val="en-US" w:eastAsia="en-US" w:bidi="en-US"/>
        </w:rPr>
        <w:t>getter</w:t>
      </w:r>
      <w:r>
        <w:rPr>
          <w:lang w:val="en-US" w:eastAsia="en-US" w:bidi="en-US"/>
        </w:rPr>
        <w:t>/</w:t>
      </w:r>
      <w:r>
        <w:rPr>
          <w:rFonts w:ascii="Times New Roman" w:eastAsia="Times New Roman" w:hAnsi="Times New Roman" w:cs="Times New Roman"/>
          <w:lang w:val="en-US" w:eastAsia="en-US" w:bidi="en-US"/>
        </w:rPr>
        <w:t>setter</w:t>
      </w:r>
      <w:r>
        <w:t>方法中，不要增加业务逻辑，增加排查问题的难度。</w:t>
      </w:r>
    </w:p>
    <w:p w:rsidR="004E7EAD">
      <w:pPr>
        <w:pStyle w:val="Bodytext10"/>
        <w:spacing w:after="120" w:line="422" w:lineRule="exact"/>
        <w:ind w:left="0" w:firstLine="720"/>
        <w:jc w:val="both"/>
        <w:rPr>
          <w:rFonts w:hint="eastAsia"/>
        </w:rPr>
      </w:pPr>
      <w:r>
        <w:rPr>
          <w:color w:val="FF4500"/>
        </w:rPr>
        <w:t>反例：</w:t>
      </w:r>
    </w:p>
    <w:p w:rsidR="004E7EAD">
      <w:pPr>
        <w:pStyle w:val="Bodytext30"/>
        <w:spacing w:line="240" w:lineRule="auto"/>
        <w:ind w:left="1080"/>
      </w:pPr>
      <w:r>
        <w:t xml:space="preserve">public Integer </w:t>
      </w:r>
      <w:r>
        <w:t>getData</w:t>
      </w:r>
      <w:r>
        <w:t>（） （</w:t>
      </w:r>
    </w:p>
    <w:p w:rsidR="004E7EAD">
      <w:pPr>
        <w:pStyle w:val="Bodytext30"/>
        <w:spacing w:line="240" w:lineRule="auto"/>
      </w:pPr>
      <w:r>
        <w:t>if （true） （</w:t>
      </w:r>
    </w:p>
    <w:p w:rsidR="004E7EAD">
      <w:pPr>
        <w:pStyle w:val="Bodytext30"/>
        <w:spacing w:line="240" w:lineRule="auto"/>
        <w:ind w:left="1800"/>
      </w:pPr>
      <w:r>
        <w:t xml:space="preserve">return </w:t>
      </w:r>
      <w:r>
        <w:t>this.data</w:t>
      </w:r>
      <w:r>
        <w:t xml:space="preserve"> </w:t>
      </w:r>
      <w:r>
        <w:rPr>
          <w:lang w:val="zh-TW" w:eastAsia="zh-TW" w:bidi="zh-TW"/>
        </w:rPr>
        <w:t xml:space="preserve">+ </w:t>
      </w:r>
      <w:r>
        <w:t>100;</w:t>
      </w:r>
    </w:p>
    <w:p w:rsidR="004E7EAD">
      <w:pPr>
        <w:pStyle w:val="Bodytext30"/>
        <w:spacing w:line="240" w:lineRule="auto"/>
      </w:pPr>
      <w:r>
        <w:t>} else （</w:t>
      </w:r>
    </w:p>
    <w:p w:rsidR="004E7EAD">
      <w:pPr>
        <w:pStyle w:val="Bodytext30"/>
        <w:spacing w:line="240" w:lineRule="auto"/>
        <w:ind w:left="1800"/>
      </w:pPr>
      <w:r>
        <w:t xml:space="preserve">return </w:t>
      </w:r>
      <w:r>
        <w:t>this.data</w:t>
      </w:r>
      <w:r>
        <w:t xml:space="preserve"> - 100;</w:t>
      </w:r>
    </w:p>
    <w:p w:rsidR="004E7EAD">
      <w:pPr>
        <w:pStyle w:val="Bodytext30"/>
        <w:spacing w:after="120" w:line="240" w:lineRule="auto"/>
      </w:pPr>
      <w:r>
        <w:t>}</w:t>
      </w:r>
    </w:p>
    <w:p w:rsidR="004E7EAD">
      <w:pPr>
        <w:pStyle w:val="Bodytext30"/>
        <w:spacing w:after="180" w:line="240" w:lineRule="auto"/>
        <w:ind w:left="1180"/>
      </w:pPr>
      <w:r>
        <w:t>}</w:t>
      </w:r>
    </w:p>
    <w:p w:rsidR="004E7EAD">
      <w:pPr>
        <w:pStyle w:val="Bodytext10"/>
        <w:numPr>
          <w:ilvl w:val="0"/>
          <w:numId w:val="7"/>
        </w:numPr>
        <w:tabs>
          <w:tab w:val="left" w:pos="944"/>
        </w:tabs>
        <w:spacing w:line="422" w:lineRule="exact"/>
        <w:rPr>
          <w:rFonts w:hint="eastAsia"/>
        </w:rPr>
      </w:pPr>
      <w:bookmarkStart w:id="101" w:name="bookmark119"/>
      <w:bookmarkEnd w:id="101"/>
      <w:r>
        <w:t>【推荐】循环体内，字符串的连接方式，使用</w:t>
      </w:r>
      <w:r>
        <w:rPr>
          <w:rFonts w:ascii="Times New Roman" w:eastAsia="Times New Roman" w:hAnsi="Times New Roman" w:cs="Times New Roman"/>
          <w:lang w:val="en-US" w:eastAsia="en-US" w:bidi="en-US"/>
        </w:rPr>
        <w:t>StringBuilder</w:t>
      </w:r>
      <w:r>
        <w:t>的</w:t>
      </w:r>
      <w:r>
        <w:rPr>
          <w:rFonts w:ascii="Times New Roman" w:eastAsia="Times New Roman" w:hAnsi="Times New Roman" w:cs="Times New Roman"/>
          <w:lang w:val="en-US" w:eastAsia="en-US" w:bidi="en-US"/>
        </w:rPr>
        <w:t>append</w:t>
      </w:r>
      <w:r>
        <w:t xml:space="preserve">方法进行扩展。 </w:t>
      </w:r>
      <w:r>
        <w:rPr>
          <w:color w:val="977C00"/>
        </w:rPr>
        <w:t>说明：</w:t>
      </w:r>
      <w:r>
        <w:t>反编译出的字节码文件显示每次循环都会</w:t>
      </w:r>
      <w:r>
        <w:rPr>
          <w:rFonts w:ascii="Times New Roman" w:eastAsia="Times New Roman" w:hAnsi="Times New Roman" w:cs="Times New Roman"/>
          <w:lang w:val="en-US" w:eastAsia="en-US" w:bidi="en-US"/>
        </w:rPr>
        <w:t>new</w:t>
      </w:r>
      <w:r>
        <w:t>出一个</w:t>
      </w:r>
      <w:r>
        <w:rPr>
          <w:rFonts w:ascii="Times New Roman" w:eastAsia="Times New Roman" w:hAnsi="Times New Roman" w:cs="Times New Roman"/>
          <w:lang w:val="en-US" w:eastAsia="en-US" w:bidi="en-US"/>
        </w:rPr>
        <w:t>StringBuilder</w:t>
      </w:r>
      <w:r>
        <w:t xml:space="preserve">对象，然后进行 </w:t>
      </w:r>
      <w:r>
        <w:rPr>
          <w:rFonts w:ascii="Times New Roman" w:eastAsia="Times New Roman" w:hAnsi="Times New Roman" w:cs="Times New Roman"/>
          <w:lang w:val="en-US" w:eastAsia="en-US" w:bidi="en-US"/>
        </w:rPr>
        <w:t>append</w:t>
      </w:r>
      <w:r>
        <w:t>操作，最后通过</w:t>
      </w:r>
      <w:r>
        <w:rPr>
          <w:rFonts w:ascii="Times New Roman" w:eastAsia="Times New Roman" w:hAnsi="Times New Roman" w:cs="Times New Roman"/>
          <w:lang w:val="en-US" w:eastAsia="en-US" w:bidi="en-US"/>
        </w:rPr>
        <w:t>toString</w:t>
      </w:r>
      <w:r>
        <w:t>方法返回</w:t>
      </w:r>
      <w:r>
        <w:rPr>
          <w:rFonts w:ascii="Times New Roman" w:eastAsia="Times New Roman" w:hAnsi="Times New Roman" w:cs="Times New Roman"/>
          <w:lang w:val="en-US" w:eastAsia="en-US" w:bidi="en-US"/>
        </w:rPr>
        <w:t>String</w:t>
      </w:r>
      <w:r>
        <w:t>对象，造成内存资源浪费。</w:t>
      </w:r>
    </w:p>
    <w:p w:rsidR="004E7EAD">
      <w:pPr>
        <w:pStyle w:val="Bodytext10"/>
        <w:spacing w:after="120" w:line="422" w:lineRule="exact"/>
        <w:ind w:left="0" w:firstLine="720"/>
        <w:jc w:val="both"/>
        <w:rPr>
          <w:rFonts w:hint="eastAsia"/>
        </w:rPr>
      </w:pPr>
      <w:r>
        <w:rPr>
          <w:color w:val="FF4500"/>
        </w:rPr>
        <w:t>反例：</w:t>
      </w:r>
    </w:p>
    <w:p w:rsidR="004E7EAD">
      <w:pPr>
        <w:pStyle w:val="Bodytext30"/>
        <w:spacing w:line="240" w:lineRule="auto"/>
        <w:ind w:left="1080"/>
      </w:pPr>
      <w:r>
        <w:t xml:space="preserve">String str </w:t>
      </w:r>
      <w:r>
        <w:rPr>
          <w:lang w:val="zh-TW" w:eastAsia="zh-TW" w:bidi="zh-TW"/>
        </w:rPr>
        <w:t xml:space="preserve">= </w:t>
      </w:r>
      <w:r>
        <w:t>"start";</w:t>
      </w:r>
    </w:p>
    <w:p w:rsidR="004E7EAD">
      <w:pPr>
        <w:pStyle w:val="Bodytext30"/>
        <w:tabs>
          <w:tab w:val="left" w:pos="4232"/>
        </w:tabs>
        <w:spacing w:line="240" w:lineRule="auto"/>
        <w:ind w:left="1080"/>
      </w:pPr>
      <w:r>
        <w:t xml:space="preserve">for （int </w:t>
      </w:r>
      <w:r>
        <w:t>i</w:t>
      </w:r>
      <w:r>
        <w:t xml:space="preserve"> </w:t>
      </w:r>
      <w:r>
        <w:rPr>
          <w:lang w:val="zh-TW" w:eastAsia="zh-TW" w:bidi="zh-TW"/>
        </w:rPr>
        <w:t xml:space="preserve">= 0; </w:t>
      </w:r>
      <w:r>
        <w:t>i</w:t>
      </w:r>
      <w:r>
        <w:t xml:space="preserve"> &lt; 100; </w:t>
      </w:r>
      <w:r>
        <w:t>i</w:t>
      </w:r>
      <w:r>
        <w:t>+ + ）</w:t>
      </w:r>
      <w:r>
        <w:tab/>
        <w:t>（</w:t>
      </w:r>
    </w:p>
    <w:p w:rsidR="004E7EAD">
      <w:pPr>
        <w:pStyle w:val="Bodytext30"/>
        <w:spacing w:line="240" w:lineRule="auto"/>
      </w:pPr>
      <w:r>
        <w:t>str = str + "hello";</w:t>
      </w:r>
    </w:p>
    <w:p w:rsidR="004E7EAD">
      <w:pPr>
        <w:pStyle w:val="Bodytext30"/>
        <w:spacing w:after="180" w:line="240" w:lineRule="auto"/>
        <w:ind w:left="1080"/>
      </w:pPr>
      <w:r>
        <w:t>}</w:t>
      </w:r>
    </w:p>
    <w:p w:rsidR="004E7EAD">
      <w:pPr>
        <w:pStyle w:val="Bodytext10"/>
        <w:numPr>
          <w:ilvl w:val="0"/>
          <w:numId w:val="7"/>
        </w:numPr>
        <w:tabs>
          <w:tab w:val="left" w:pos="944"/>
        </w:tabs>
        <w:spacing w:line="432" w:lineRule="exact"/>
        <w:ind w:left="0" w:firstLine="360"/>
        <w:rPr>
          <w:rFonts w:hint="eastAsia"/>
        </w:rPr>
      </w:pPr>
      <w:bookmarkStart w:id="102" w:name="bookmark120"/>
      <w:bookmarkEnd w:id="102"/>
      <w:r>
        <w:t>【推荐】</w:t>
      </w:r>
      <w:r>
        <w:rPr>
          <w:rFonts w:ascii="Times New Roman" w:eastAsia="Times New Roman" w:hAnsi="Times New Roman" w:cs="Times New Roman"/>
          <w:lang w:val="en-US" w:eastAsia="zh-CN" w:bidi="en-US"/>
        </w:rPr>
        <w:t>final</w:t>
      </w:r>
      <w:r>
        <w:t>可以声明类、成员变量、方法、以及本地变量，下列情况使用</w:t>
      </w:r>
      <w:r>
        <w:rPr>
          <w:rFonts w:ascii="Times New Roman" w:eastAsia="Times New Roman" w:hAnsi="Times New Roman" w:cs="Times New Roman"/>
          <w:lang w:val="en-US" w:eastAsia="zh-CN" w:bidi="en-US"/>
        </w:rPr>
        <w:t>final</w:t>
      </w:r>
      <w:r>
        <w:t>关键字：</w:t>
      </w:r>
    </w:p>
    <w:p w:rsidR="004E7EAD">
      <w:pPr>
        <w:pStyle w:val="Bodytext10"/>
        <w:tabs>
          <w:tab w:val="left" w:pos="1340"/>
        </w:tabs>
        <w:spacing w:line="432" w:lineRule="exact"/>
        <w:ind w:left="0" w:firstLine="860"/>
        <w:rPr>
          <w:rFonts w:hint="eastAsia"/>
        </w:rPr>
      </w:pPr>
      <w:bookmarkStart w:id="103" w:name="bookmark121"/>
      <w:r>
        <w:t>1</w:t>
      </w:r>
      <w:bookmarkEnd w:id="103"/>
      <w:r>
        <w:t>）</w:t>
      </w:r>
      <w:r>
        <w:tab/>
        <w:t>不允许被继承的类，如：</w:t>
      </w:r>
      <w:r>
        <w:rPr>
          <w:rFonts w:ascii="Times New Roman" w:eastAsia="Times New Roman" w:hAnsi="Times New Roman" w:cs="Times New Roman"/>
          <w:lang w:val="en-US" w:eastAsia="zh-CN" w:bidi="en-US"/>
        </w:rPr>
        <w:t>String</w:t>
      </w:r>
      <w:r>
        <w:t>类。</w:t>
      </w:r>
    </w:p>
    <w:p w:rsidR="004E7EAD">
      <w:pPr>
        <w:pStyle w:val="Bodytext10"/>
        <w:tabs>
          <w:tab w:val="left" w:pos="1340"/>
        </w:tabs>
        <w:spacing w:line="432" w:lineRule="exact"/>
        <w:ind w:left="0" w:firstLine="860"/>
        <w:rPr>
          <w:rFonts w:hint="eastAsia"/>
        </w:rPr>
      </w:pPr>
      <w:bookmarkStart w:id="104" w:name="bookmark122"/>
      <w:r>
        <w:t>2</w:t>
      </w:r>
      <w:bookmarkEnd w:id="104"/>
      <w:r>
        <w:t>）</w:t>
      </w:r>
      <w:r>
        <w:tab/>
        <w:t>不允许修改引用的域对象，如：</w:t>
      </w:r>
      <w:r>
        <w:rPr>
          <w:rFonts w:ascii="Times New Roman" w:eastAsia="Times New Roman" w:hAnsi="Times New Roman" w:cs="Times New Roman"/>
          <w:lang w:val="en-US" w:eastAsia="zh-CN" w:bidi="en-US"/>
        </w:rPr>
        <w:t>POJO</w:t>
      </w:r>
      <w:r>
        <w:t>类的域变量。</w:t>
      </w:r>
    </w:p>
    <w:p w:rsidR="004E7EAD">
      <w:pPr>
        <w:pStyle w:val="Bodytext10"/>
        <w:tabs>
          <w:tab w:val="left" w:pos="1340"/>
        </w:tabs>
        <w:spacing w:line="432" w:lineRule="exact"/>
        <w:ind w:left="0" w:firstLine="860"/>
        <w:rPr>
          <w:rFonts w:hint="eastAsia"/>
        </w:rPr>
      </w:pPr>
      <w:bookmarkStart w:id="105" w:name="bookmark123"/>
      <w:r>
        <w:t>3</w:t>
      </w:r>
      <w:bookmarkEnd w:id="105"/>
      <w:r>
        <w:t>）</w:t>
      </w:r>
      <w:r>
        <w:tab/>
        <w:t>不允许被重写的方法，如：</w:t>
      </w:r>
      <w:r>
        <w:rPr>
          <w:rFonts w:ascii="Times New Roman" w:eastAsia="Times New Roman" w:hAnsi="Times New Roman" w:cs="Times New Roman"/>
          <w:lang w:val="en-US" w:eastAsia="zh-CN" w:bidi="en-US"/>
        </w:rPr>
        <w:t>POJO</w:t>
      </w:r>
      <w:r>
        <w:t>类的</w:t>
      </w:r>
      <w:r>
        <w:rPr>
          <w:rFonts w:ascii="Times New Roman" w:eastAsia="Times New Roman" w:hAnsi="Times New Roman" w:cs="Times New Roman"/>
          <w:lang w:val="en-US" w:eastAsia="zh-CN" w:bidi="en-US"/>
        </w:rPr>
        <w:t>setter</w:t>
      </w:r>
      <w:r>
        <w:t>方法。</w:t>
      </w:r>
    </w:p>
    <w:p w:rsidR="004E7EAD">
      <w:pPr>
        <w:pStyle w:val="Bodytext10"/>
        <w:tabs>
          <w:tab w:val="left" w:pos="1340"/>
        </w:tabs>
        <w:spacing w:line="432" w:lineRule="exact"/>
        <w:ind w:left="0" w:firstLine="860"/>
        <w:rPr>
          <w:rFonts w:hint="eastAsia"/>
        </w:rPr>
      </w:pPr>
      <w:bookmarkStart w:id="106" w:name="bookmark124"/>
      <w:r>
        <w:t>4</w:t>
      </w:r>
      <w:bookmarkEnd w:id="106"/>
      <w:r>
        <w:t>）</w:t>
      </w:r>
      <w:r>
        <w:tab/>
        <w:t>不允许运行过程中重新赋值的局部变量。</w:t>
      </w:r>
    </w:p>
    <w:p w:rsidR="004E7EAD">
      <w:pPr>
        <w:pStyle w:val="Bodytext10"/>
        <w:tabs>
          <w:tab w:val="left" w:pos="1340"/>
        </w:tabs>
        <w:spacing w:line="432" w:lineRule="exact"/>
        <w:ind w:firstLine="140"/>
        <w:jc w:val="both"/>
        <w:rPr>
          <w:rFonts w:hint="eastAsia"/>
        </w:rPr>
      </w:pPr>
      <w:bookmarkStart w:id="107" w:name="bookmark125"/>
      <w:r>
        <w:t>5</w:t>
      </w:r>
      <w:bookmarkEnd w:id="107"/>
      <w:r>
        <w:t>）</w:t>
      </w:r>
      <w:r>
        <w:tab/>
        <w:t>避免上下文重复使用一个变量，使用</w:t>
      </w:r>
      <w:r>
        <w:rPr>
          <w:rFonts w:ascii="Times New Roman" w:eastAsia="Times New Roman" w:hAnsi="Times New Roman" w:cs="Times New Roman"/>
          <w:lang w:val="en-US" w:eastAsia="zh-CN" w:bidi="en-US"/>
        </w:rPr>
        <w:t>final</w:t>
      </w:r>
      <w:r>
        <w:t>描述可以强制重新定义一个变量，方便更好 地进行重构。</w:t>
      </w:r>
    </w:p>
    <w:p w:rsidR="004E7EAD">
      <w:pPr>
        <w:pStyle w:val="Bodytext10"/>
        <w:numPr>
          <w:ilvl w:val="0"/>
          <w:numId w:val="7"/>
        </w:numPr>
        <w:tabs>
          <w:tab w:val="left" w:pos="944"/>
        </w:tabs>
        <w:spacing w:line="432" w:lineRule="exact"/>
        <w:ind w:left="0" w:firstLine="360"/>
        <w:rPr>
          <w:rFonts w:hint="eastAsia"/>
        </w:rPr>
      </w:pPr>
      <w:bookmarkStart w:id="108" w:name="bookmark126"/>
      <w:bookmarkEnd w:id="108"/>
      <w:r>
        <w:t>【推荐】慎用</w:t>
      </w:r>
      <w:r>
        <w:rPr>
          <w:rFonts w:ascii="Times New Roman" w:eastAsia="Times New Roman" w:hAnsi="Times New Roman" w:cs="Times New Roman"/>
          <w:lang w:val="en-US" w:eastAsia="en-US" w:bidi="en-US"/>
        </w:rPr>
        <w:t>Object</w:t>
      </w:r>
      <w:r>
        <w:t>的</w:t>
      </w:r>
      <w:r>
        <w:rPr>
          <w:rFonts w:ascii="Times New Roman" w:eastAsia="Times New Roman" w:hAnsi="Times New Roman" w:cs="Times New Roman"/>
          <w:lang w:val="en-US" w:eastAsia="en-US" w:bidi="en-US"/>
        </w:rPr>
        <w:t>clone</w:t>
      </w:r>
      <w:r>
        <w:t>方法来拷贝对象。</w:t>
      </w:r>
    </w:p>
    <w:p w:rsidR="004E7EAD">
      <w:pPr>
        <w:pStyle w:val="Bodytext10"/>
        <w:spacing w:after="120" w:line="432" w:lineRule="exact"/>
        <w:ind w:firstLine="0"/>
        <w:rPr>
          <w:rFonts w:hint="eastAsia"/>
        </w:rPr>
      </w:pPr>
      <w:r>
        <w:rPr>
          <w:color w:val="977C00"/>
        </w:rPr>
        <w:t>说明：</w:t>
      </w:r>
      <w:r>
        <w:t>对象的</w:t>
      </w:r>
      <w:r>
        <w:rPr>
          <w:rFonts w:ascii="Times New Roman" w:eastAsia="Times New Roman" w:hAnsi="Times New Roman" w:cs="Times New Roman"/>
          <w:lang w:val="en-US" w:eastAsia="zh-CN" w:bidi="en-US"/>
        </w:rPr>
        <w:t>clone</w:t>
      </w:r>
      <w:r>
        <w:t>方法默认是浅拷贝，若想实现深拷贝需要重写</w:t>
      </w:r>
      <w:r>
        <w:rPr>
          <w:rFonts w:ascii="Times New Roman" w:eastAsia="Times New Roman" w:hAnsi="Times New Roman" w:cs="Times New Roman"/>
          <w:lang w:val="en-US" w:eastAsia="zh-CN" w:bidi="en-US"/>
        </w:rPr>
        <w:t>clone</w:t>
      </w:r>
      <w:r>
        <w:t>方法实现属性对象 的拷贝。</w:t>
      </w:r>
    </w:p>
    <w:p w:rsidR="004E7EAD">
      <w:pPr>
        <w:pStyle w:val="Bodytext10"/>
        <w:numPr>
          <w:ilvl w:val="0"/>
          <w:numId w:val="7"/>
        </w:numPr>
        <w:tabs>
          <w:tab w:val="left" w:pos="944"/>
        </w:tabs>
        <w:spacing w:line="429" w:lineRule="exact"/>
        <w:ind w:left="0" w:firstLine="360"/>
        <w:rPr>
          <w:rFonts w:hint="eastAsia"/>
        </w:rPr>
      </w:pPr>
      <w:bookmarkStart w:id="109" w:name="bookmark127"/>
      <w:bookmarkEnd w:id="109"/>
      <w:r>
        <w:t>【推荐】类成员与方法访问控制从严：</w:t>
      </w:r>
    </w:p>
    <w:p w:rsidR="004E7EAD">
      <w:pPr>
        <w:pStyle w:val="Bodytext10"/>
        <w:tabs>
          <w:tab w:val="left" w:pos="1340"/>
        </w:tabs>
        <w:spacing w:line="429" w:lineRule="exact"/>
        <w:ind w:left="0" w:firstLine="860"/>
        <w:rPr>
          <w:rFonts w:hint="eastAsia"/>
        </w:rPr>
      </w:pPr>
      <w:bookmarkStart w:id="110" w:name="bookmark128"/>
      <w:r>
        <w:t>1</w:t>
      </w:r>
      <w:bookmarkEnd w:id="110"/>
      <w:r>
        <w:rPr>
          <w:sz w:val="20"/>
          <w:szCs w:val="20"/>
        </w:rPr>
        <w:t>）</w:t>
      </w:r>
      <w:r>
        <w:rPr>
          <w:sz w:val="20"/>
          <w:szCs w:val="20"/>
        </w:rPr>
        <w:tab/>
      </w:r>
      <w:r>
        <w:t>如果不允许外部直接通过</w:t>
      </w:r>
      <w:r>
        <w:rPr>
          <w:rFonts w:ascii="Times New Roman" w:eastAsia="Times New Roman" w:hAnsi="Times New Roman" w:cs="Times New Roman"/>
          <w:lang w:val="en-US" w:eastAsia="zh-CN" w:bidi="en-US"/>
        </w:rPr>
        <w:t>new</w:t>
      </w:r>
      <w:r>
        <w:t>来创建对象，那么构造方法必须是</w:t>
      </w:r>
      <w:r>
        <w:rPr>
          <w:rFonts w:ascii="Times New Roman" w:eastAsia="Times New Roman" w:hAnsi="Times New Roman" w:cs="Times New Roman"/>
          <w:lang w:val="en-US" w:eastAsia="zh-CN" w:bidi="en-US"/>
        </w:rPr>
        <w:t>private</w:t>
      </w:r>
      <w:r>
        <w:rPr>
          <w:lang w:val="en-US" w:eastAsia="zh-CN" w:bidi="en-US"/>
        </w:rPr>
        <w:t>。</w:t>
      </w:r>
    </w:p>
    <w:p w:rsidR="004E7EAD">
      <w:pPr>
        <w:pStyle w:val="Bodytext10"/>
        <w:tabs>
          <w:tab w:val="left" w:pos="1340"/>
        </w:tabs>
        <w:spacing w:line="429" w:lineRule="exact"/>
        <w:ind w:left="0" w:firstLine="860"/>
        <w:rPr>
          <w:rFonts w:hint="eastAsia"/>
        </w:rPr>
      </w:pPr>
      <w:bookmarkStart w:id="111" w:name="bookmark129"/>
      <w:r>
        <w:t>2</w:t>
      </w:r>
      <w:bookmarkEnd w:id="111"/>
      <w:r>
        <w:rPr>
          <w:sz w:val="20"/>
          <w:szCs w:val="20"/>
        </w:rPr>
        <w:t>）</w:t>
      </w:r>
      <w:r>
        <w:rPr>
          <w:sz w:val="20"/>
          <w:szCs w:val="20"/>
        </w:rPr>
        <w:tab/>
      </w:r>
      <w:r>
        <w:t>工具类不允许有</w:t>
      </w:r>
      <w:r>
        <w:rPr>
          <w:rFonts w:ascii="Times New Roman" w:eastAsia="Times New Roman" w:hAnsi="Times New Roman" w:cs="Times New Roman"/>
          <w:lang w:val="en-US" w:bidi="en-US"/>
        </w:rPr>
        <w:t>public</w:t>
      </w:r>
      <w:r>
        <w:t>或</w:t>
      </w:r>
      <w:r>
        <w:rPr>
          <w:rFonts w:ascii="Times New Roman" w:eastAsia="Times New Roman" w:hAnsi="Times New Roman" w:cs="Times New Roman"/>
          <w:lang w:val="en-US" w:bidi="en-US"/>
        </w:rPr>
        <w:t>default</w:t>
      </w:r>
      <w:r>
        <w:t>构造方法。</w:t>
      </w:r>
    </w:p>
    <w:p w:rsidR="004E7EAD">
      <w:pPr>
        <w:pStyle w:val="Bodytext10"/>
        <w:tabs>
          <w:tab w:val="left" w:pos="1340"/>
        </w:tabs>
        <w:spacing w:line="429" w:lineRule="exact"/>
        <w:ind w:left="0" w:firstLine="860"/>
        <w:rPr>
          <w:rFonts w:hint="eastAsia"/>
        </w:rPr>
      </w:pPr>
      <w:bookmarkStart w:id="112" w:name="bookmark130"/>
      <w:r>
        <w:t>3</w:t>
      </w:r>
      <w:bookmarkEnd w:id="112"/>
      <w:r>
        <w:rPr>
          <w:sz w:val="20"/>
          <w:szCs w:val="20"/>
        </w:rPr>
        <w:t>）</w:t>
      </w:r>
      <w:r>
        <w:rPr>
          <w:sz w:val="20"/>
          <w:szCs w:val="20"/>
        </w:rPr>
        <w:tab/>
      </w:r>
      <w:r>
        <w:t>类非</w:t>
      </w:r>
      <w:r>
        <w:rPr>
          <w:rFonts w:ascii="Times New Roman" w:eastAsia="Times New Roman" w:hAnsi="Times New Roman" w:cs="Times New Roman"/>
          <w:lang w:val="en-US" w:bidi="en-US"/>
        </w:rPr>
        <w:t>static</w:t>
      </w:r>
      <w:r>
        <w:t>成员变量并且与子类共享，必须是</w:t>
      </w:r>
      <w:r>
        <w:rPr>
          <w:rFonts w:ascii="Times New Roman" w:eastAsia="Times New Roman" w:hAnsi="Times New Roman" w:cs="Times New Roman"/>
          <w:lang w:val="en-US" w:bidi="en-US"/>
        </w:rPr>
        <w:t>protected</w:t>
      </w:r>
      <w:r>
        <w:rPr>
          <w:lang w:val="en-US" w:bidi="en-US"/>
        </w:rPr>
        <w:t>。</w:t>
      </w:r>
    </w:p>
    <w:p w:rsidR="004E7EAD">
      <w:pPr>
        <w:pStyle w:val="Bodytext10"/>
        <w:tabs>
          <w:tab w:val="left" w:pos="1340"/>
        </w:tabs>
        <w:spacing w:line="429" w:lineRule="exact"/>
        <w:ind w:left="0" w:firstLine="860"/>
        <w:rPr>
          <w:rFonts w:hint="eastAsia"/>
        </w:rPr>
      </w:pPr>
      <w:bookmarkStart w:id="113" w:name="bookmark131"/>
      <w:r>
        <w:t>4</w:t>
      </w:r>
      <w:bookmarkEnd w:id="113"/>
      <w:r>
        <w:rPr>
          <w:sz w:val="20"/>
          <w:szCs w:val="20"/>
        </w:rPr>
        <w:t>）</w:t>
      </w:r>
      <w:r>
        <w:rPr>
          <w:sz w:val="20"/>
          <w:szCs w:val="20"/>
        </w:rPr>
        <w:tab/>
      </w:r>
      <w:r>
        <w:t>类非</w:t>
      </w:r>
      <w:r>
        <w:rPr>
          <w:rFonts w:ascii="Times New Roman" w:eastAsia="Times New Roman" w:hAnsi="Times New Roman" w:cs="Times New Roman"/>
          <w:lang w:val="en-US" w:bidi="en-US"/>
        </w:rPr>
        <w:t>static</w:t>
      </w:r>
      <w:r>
        <w:t>成员变量并且仅在本类使用，必须是</w:t>
      </w:r>
      <w:r>
        <w:rPr>
          <w:rFonts w:ascii="Times New Roman" w:eastAsia="Times New Roman" w:hAnsi="Times New Roman" w:cs="Times New Roman"/>
          <w:lang w:val="en-US" w:bidi="en-US"/>
        </w:rPr>
        <w:t>private</w:t>
      </w:r>
      <w:r>
        <w:rPr>
          <w:lang w:val="en-US" w:bidi="en-US"/>
        </w:rPr>
        <w:t>。</w:t>
      </w:r>
    </w:p>
    <w:p w:rsidR="004E7EAD">
      <w:pPr>
        <w:pStyle w:val="Bodytext10"/>
        <w:tabs>
          <w:tab w:val="left" w:pos="1340"/>
        </w:tabs>
        <w:spacing w:after="60" w:line="429" w:lineRule="exact"/>
        <w:ind w:left="0" w:firstLine="860"/>
        <w:rPr>
          <w:rFonts w:hint="eastAsia"/>
        </w:rPr>
      </w:pPr>
      <w:bookmarkStart w:id="114" w:name="bookmark132"/>
      <w:r>
        <w:t>5</w:t>
      </w:r>
      <w:bookmarkEnd w:id="114"/>
      <w:r>
        <w:rPr>
          <w:sz w:val="20"/>
          <w:szCs w:val="20"/>
        </w:rPr>
        <w:t>）</w:t>
      </w:r>
      <w:r>
        <w:rPr>
          <w:sz w:val="20"/>
          <w:szCs w:val="20"/>
        </w:rPr>
        <w:tab/>
      </w:r>
      <w:r>
        <w:t>类</w:t>
      </w:r>
      <w:r>
        <w:rPr>
          <w:rFonts w:ascii="Times New Roman" w:eastAsia="Times New Roman" w:hAnsi="Times New Roman" w:cs="Times New Roman"/>
          <w:lang w:val="en-US" w:eastAsia="en-US" w:bidi="en-US"/>
        </w:rPr>
        <w:t>static</w:t>
      </w:r>
      <w:r>
        <w:t>成员变量如果仅在本类使用，必须是</w:t>
      </w:r>
      <w:r>
        <w:rPr>
          <w:rFonts w:ascii="Times New Roman" w:eastAsia="Times New Roman" w:hAnsi="Times New Roman" w:cs="Times New Roman"/>
          <w:lang w:val="en-US" w:eastAsia="en-US" w:bidi="en-US"/>
        </w:rPr>
        <w:t>private</w:t>
      </w:r>
      <w:r>
        <w:rPr>
          <w:lang w:val="en-US" w:eastAsia="en-US" w:bidi="en-US"/>
        </w:rPr>
        <w:t>。</w:t>
      </w:r>
    </w:p>
    <w:p w:rsidR="004E7EAD">
      <w:pPr>
        <w:pStyle w:val="Bodytext10"/>
        <w:numPr>
          <w:ilvl w:val="0"/>
          <w:numId w:val="9"/>
        </w:numPr>
        <w:tabs>
          <w:tab w:val="left" w:pos="1291"/>
        </w:tabs>
        <w:spacing w:line="422" w:lineRule="exact"/>
        <w:ind w:left="0" w:firstLine="860"/>
        <w:rPr>
          <w:rFonts w:hint="eastAsia"/>
        </w:rPr>
      </w:pPr>
      <w:bookmarkStart w:id="115" w:name="bookmark133"/>
      <w:bookmarkEnd w:id="115"/>
      <w:r>
        <w:t>若是</w:t>
      </w:r>
      <w:r>
        <w:rPr>
          <w:rFonts w:ascii="Times New Roman" w:eastAsia="Times New Roman" w:hAnsi="Times New Roman" w:cs="Times New Roman"/>
          <w:lang w:val="en-US" w:eastAsia="en-US" w:bidi="en-US"/>
        </w:rPr>
        <w:t>static</w:t>
      </w:r>
      <w:r>
        <w:t>成员变量，必须考虑是否为</w:t>
      </w:r>
      <w:r>
        <w:rPr>
          <w:rFonts w:ascii="Times New Roman" w:eastAsia="Times New Roman" w:hAnsi="Times New Roman" w:cs="Times New Roman"/>
          <w:lang w:val="en-US" w:eastAsia="en-US" w:bidi="en-US"/>
        </w:rPr>
        <w:t>final</w:t>
      </w:r>
      <w:r>
        <w:rPr>
          <w:lang w:val="en-US" w:eastAsia="en-US" w:bidi="en-US"/>
        </w:rPr>
        <w:t>。</w:t>
      </w:r>
    </w:p>
    <w:p w:rsidR="004E7EAD">
      <w:pPr>
        <w:pStyle w:val="Bodytext10"/>
        <w:numPr>
          <w:ilvl w:val="0"/>
          <w:numId w:val="9"/>
        </w:numPr>
        <w:tabs>
          <w:tab w:val="left" w:pos="1291"/>
        </w:tabs>
        <w:spacing w:line="422" w:lineRule="exact"/>
        <w:ind w:left="0" w:firstLine="860"/>
        <w:rPr>
          <w:rFonts w:hint="eastAsia"/>
        </w:rPr>
      </w:pPr>
      <w:bookmarkStart w:id="116" w:name="bookmark134"/>
      <w:bookmarkEnd w:id="116"/>
      <w:r>
        <w:t>类成员方法只供类内部调用，必须是</w:t>
      </w:r>
      <w:r>
        <w:rPr>
          <w:rFonts w:ascii="Times New Roman" w:eastAsia="Times New Roman" w:hAnsi="Times New Roman" w:cs="Times New Roman"/>
          <w:lang w:val="en-US" w:eastAsia="zh-CN" w:bidi="en-US"/>
        </w:rPr>
        <w:t>private</w:t>
      </w:r>
      <w:r>
        <w:rPr>
          <w:lang w:val="en-US" w:eastAsia="zh-CN" w:bidi="en-US"/>
        </w:rPr>
        <w:t>。</w:t>
      </w:r>
    </w:p>
    <w:p w:rsidR="004E7EAD">
      <w:pPr>
        <w:pStyle w:val="Bodytext10"/>
        <w:numPr>
          <w:ilvl w:val="0"/>
          <w:numId w:val="9"/>
        </w:numPr>
        <w:tabs>
          <w:tab w:val="left" w:pos="1291"/>
        </w:tabs>
        <w:spacing w:line="422" w:lineRule="exact"/>
        <w:ind w:left="0" w:firstLine="860"/>
        <w:rPr>
          <w:rFonts w:hint="eastAsia"/>
        </w:rPr>
      </w:pPr>
      <w:bookmarkStart w:id="117" w:name="bookmark135"/>
      <w:bookmarkEnd w:id="117"/>
      <w:r>
        <w:t>类成员方法只对继承类公开，那么限制为</w:t>
      </w:r>
      <w:r>
        <w:rPr>
          <w:rFonts w:ascii="Times New Roman" w:eastAsia="Times New Roman" w:hAnsi="Times New Roman" w:cs="Times New Roman"/>
          <w:lang w:val="en-US" w:eastAsia="en-US" w:bidi="en-US"/>
        </w:rPr>
        <w:t>protectedo</w:t>
      </w:r>
    </w:p>
    <w:p w:rsidR="004E7EAD">
      <w:pPr>
        <w:pStyle w:val="Bodytext10"/>
        <w:spacing w:after="700" w:line="422" w:lineRule="exact"/>
        <w:ind w:firstLine="0"/>
        <w:rPr>
          <w:rFonts w:hint="eastAsia"/>
        </w:rPr>
      </w:pPr>
      <w:r>
        <w:rPr>
          <w:color w:val="977C00"/>
        </w:rPr>
        <w:t>说明：</w:t>
      </w:r>
      <w:r>
        <w:t>任何类、方法、参数、变量，严控访问范围。过于宽泛的访问范围，不利于模块解耦。 思考：如果是一个</w:t>
      </w:r>
      <w:r>
        <w:rPr>
          <w:rFonts w:ascii="Times New Roman" w:eastAsia="Times New Roman" w:hAnsi="Times New Roman" w:cs="Times New Roman"/>
          <w:lang w:val="en-US" w:eastAsia="zh-CN" w:bidi="en-US"/>
        </w:rPr>
        <w:t>private</w:t>
      </w:r>
      <w:r>
        <w:t>的方法，想删除就删除，可是一个</w:t>
      </w:r>
      <w:r>
        <w:rPr>
          <w:rFonts w:ascii="Times New Roman" w:eastAsia="Times New Roman" w:hAnsi="Times New Roman" w:cs="Times New Roman"/>
          <w:lang w:val="en-US" w:eastAsia="zh-CN" w:bidi="en-US"/>
        </w:rPr>
        <w:t>public</w:t>
      </w:r>
      <w:r>
        <w:t>的</w:t>
      </w:r>
      <w:r>
        <w:rPr>
          <w:rFonts w:ascii="Times New Roman" w:eastAsia="Times New Roman" w:hAnsi="Times New Roman" w:cs="Times New Roman"/>
          <w:lang w:val="en-US" w:eastAsia="zh-CN" w:bidi="en-US"/>
        </w:rPr>
        <w:t>service</w:t>
      </w:r>
      <w:r>
        <w:t>方法，或者 一个</w:t>
      </w:r>
      <w:r>
        <w:rPr>
          <w:rFonts w:ascii="Times New Roman" w:eastAsia="Times New Roman" w:hAnsi="Times New Roman" w:cs="Times New Roman"/>
          <w:lang w:val="en-US" w:eastAsia="zh-CN" w:bidi="en-US"/>
        </w:rPr>
        <w:t>public</w:t>
      </w:r>
      <w:r>
        <w:t>的成员变量，删除一下，不得手心冒点汗吗？变量像自己的小孩，尽量在自己的 视线内，变量作用域太大，无限制的到处跑，那么你会担心的。</w:t>
      </w:r>
    </w:p>
    <w:p w:rsidR="004E7EAD">
      <w:pPr>
        <w:pStyle w:val="Heading210"/>
        <w:keepNext/>
        <w:keepLines/>
        <w:spacing w:after="140"/>
        <w:rPr>
          <w:rFonts w:hint="eastAsia"/>
        </w:rPr>
      </w:pPr>
      <w:bookmarkStart w:id="118" w:name="bookmark136"/>
      <w:bookmarkStart w:id="119" w:name="bookmark139"/>
      <w:bookmarkStart w:id="120" w:name="_Toc24751"/>
      <w:bookmarkStart w:id="121" w:name="bookmark138"/>
      <w:bookmarkStart w:id="122" w:name="bookmark137"/>
      <w:r>
        <w:rPr>
          <w:rFonts w:hint="eastAsia"/>
          <w:lang w:val="en-US" w:eastAsia="zh-CN"/>
        </w:rPr>
        <w:t>4、</w:t>
      </w:r>
      <w:r>
        <w:t>集合处理</w:t>
      </w:r>
      <w:bookmarkEnd w:id="118"/>
      <w:bookmarkEnd w:id="119"/>
      <w:bookmarkEnd w:id="120"/>
      <w:bookmarkEnd w:id="121"/>
      <w:bookmarkEnd w:id="122"/>
    </w:p>
    <w:p w:rsidR="004E7EAD">
      <w:pPr>
        <w:pStyle w:val="Bodytext10"/>
        <w:numPr>
          <w:ilvl w:val="0"/>
          <w:numId w:val="10"/>
        </w:numPr>
        <w:tabs>
          <w:tab w:val="left" w:pos="822"/>
        </w:tabs>
        <w:spacing w:line="437" w:lineRule="exact"/>
        <w:ind w:left="0" w:firstLine="360"/>
        <w:rPr>
          <w:rFonts w:hint="eastAsia"/>
        </w:rPr>
      </w:pPr>
      <w:bookmarkStart w:id="123" w:name="bookmark140"/>
      <w:bookmarkEnd w:id="123"/>
      <w:r>
        <w:t>【强制】关于</w:t>
      </w:r>
      <w:r>
        <w:rPr>
          <w:rFonts w:ascii="Times New Roman" w:eastAsia="Times New Roman" w:hAnsi="Times New Roman" w:cs="Times New Roman"/>
          <w:lang w:val="en-US" w:eastAsia="en-US" w:bidi="en-US"/>
        </w:rPr>
        <w:t>hashCode</w:t>
      </w:r>
      <w:r>
        <w:t>和</w:t>
      </w:r>
      <w:r>
        <w:rPr>
          <w:rFonts w:ascii="Times New Roman" w:eastAsia="Times New Roman" w:hAnsi="Times New Roman" w:cs="Times New Roman"/>
          <w:lang w:val="en-US" w:eastAsia="en-US" w:bidi="en-US"/>
        </w:rPr>
        <w:t>equals</w:t>
      </w:r>
      <w:r>
        <w:t>的处理，遵循如下规则：</w:t>
      </w:r>
    </w:p>
    <w:p w:rsidR="004E7EAD">
      <w:pPr>
        <w:pStyle w:val="Bodytext10"/>
        <w:numPr>
          <w:ilvl w:val="0"/>
          <w:numId w:val="11"/>
        </w:numPr>
        <w:tabs>
          <w:tab w:val="left" w:pos="1291"/>
        </w:tabs>
        <w:spacing w:line="437" w:lineRule="exact"/>
        <w:ind w:left="0" w:firstLine="720"/>
        <w:rPr>
          <w:rFonts w:hint="eastAsia"/>
        </w:rPr>
      </w:pPr>
      <w:bookmarkStart w:id="124" w:name="bookmark141"/>
      <w:bookmarkEnd w:id="124"/>
      <w:r>
        <w:t>只要重写</w:t>
      </w:r>
      <w:r>
        <w:rPr>
          <w:rFonts w:ascii="Times New Roman" w:eastAsia="Times New Roman" w:hAnsi="Times New Roman" w:cs="Times New Roman"/>
          <w:lang w:val="en-US" w:eastAsia="en-US" w:bidi="en-US"/>
        </w:rPr>
        <w:t>equals</w:t>
      </w:r>
      <w:r>
        <w:t>，就必须重写</w:t>
      </w:r>
      <w:r>
        <w:rPr>
          <w:rFonts w:ascii="Times New Roman" w:eastAsia="Times New Roman" w:hAnsi="Times New Roman" w:cs="Times New Roman"/>
          <w:lang w:val="en-US" w:eastAsia="en-US" w:bidi="en-US"/>
        </w:rPr>
        <w:t>hashCode</w:t>
      </w:r>
      <w:r>
        <w:rPr>
          <w:lang w:val="en-US" w:eastAsia="en-US" w:bidi="en-US"/>
        </w:rPr>
        <w:t>。</w:t>
      </w:r>
    </w:p>
    <w:p w:rsidR="004E7EAD">
      <w:pPr>
        <w:pStyle w:val="Bodytext10"/>
        <w:numPr>
          <w:ilvl w:val="0"/>
          <w:numId w:val="11"/>
        </w:numPr>
        <w:tabs>
          <w:tab w:val="left" w:pos="1291"/>
        </w:tabs>
        <w:spacing w:line="437" w:lineRule="exact"/>
        <w:ind w:firstLine="0"/>
        <w:jc w:val="both"/>
        <w:rPr>
          <w:rFonts w:hint="eastAsia"/>
        </w:rPr>
      </w:pPr>
      <w:bookmarkStart w:id="125" w:name="bookmark142"/>
      <w:bookmarkEnd w:id="125"/>
      <w:r>
        <w:t>因为</w:t>
      </w:r>
      <w:r>
        <w:rPr>
          <w:rFonts w:ascii="Times New Roman" w:eastAsia="Times New Roman" w:hAnsi="Times New Roman" w:cs="Times New Roman"/>
          <w:lang w:val="en-US" w:eastAsia="zh-CN" w:bidi="en-US"/>
        </w:rPr>
        <w:t>Set</w:t>
      </w:r>
      <w:r>
        <w:t>存储的是不重复的对象，依据</w:t>
      </w:r>
      <w:r>
        <w:rPr>
          <w:rFonts w:ascii="Times New Roman" w:eastAsia="Times New Roman" w:hAnsi="Times New Roman" w:cs="Times New Roman"/>
          <w:lang w:val="en-US" w:eastAsia="zh-CN" w:bidi="en-US"/>
        </w:rPr>
        <w:t>hashCode</w:t>
      </w:r>
      <w:r>
        <w:t>和</w:t>
      </w:r>
      <w:r>
        <w:rPr>
          <w:rFonts w:ascii="Times New Roman" w:eastAsia="Times New Roman" w:hAnsi="Times New Roman" w:cs="Times New Roman"/>
          <w:lang w:val="en-US" w:eastAsia="zh-CN" w:bidi="en-US"/>
        </w:rPr>
        <w:t>equals</w:t>
      </w:r>
      <w:r>
        <w:t>进行判断，所以</w:t>
      </w:r>
      <w:r>
        <w:rPr>
          <w:rFonts w:ascii="Times New Roman" w:eastAsia="Times New Roman" w:hAnsi="Times New Roman" w:cs="Times New Roman"/>
          <w:lang w:val="en-US" w:eastAsia="zh-CN" w:bidi="en-US"/>
        </w:rPr>
        <w:t>Set</w:t>
      </w:r>
      <w:r>
        <w:t>存储的 对象必须重写这两个方法。</w:t>
      </w:r>
    </w:p>
    <w:p w:rsidR="004E7EAD">
      <w:pPr>
        <w:pStyle w:val="Bodytext10"/>
        <w:numPr>
          <w:ilvl w:val="0"/>
          <w:numId w:val="11"/>
        </w:numPr>
        <w:tabs>
          <w:tab w:val="left" w:pos="1291"/>
        </w:tabs>
        <w:spacing w:line="422" w:lineRule="exact"/>
        <w:ind w:left="0" w:firstLine="720"/>
        <w:rPr>
          <w:rFonts w:hint="eastAsia"/>
        </w:rPr>
      </w:pPr>
      <w:bookmarkStart w:id="126" w:name="bookmark143"/>
      <w:bookmarkEnd w:id="126"/>
      <w:r>
        <w:t>如果自定义对象做为</w:t>
      </w:r>
      <w:r>
        <w:rPr>
          <w:rFonts w:ascii="Times New Roman" w:eastAsia="Times New Roman" w:hAnsi="Times New Roman" w:cs="Times New Roman"/>
          <w:lang w:val="en-US" w:eastAsia="en-US" w:bidi="en-US"/>
        </w:rPr>
        <w:t>Map</w:t>
      </w:r>
      <w:r>
        <w:t>的键，那么必须重写</w:t>
      </w:r>
      <w:r>
        <w:rPr>
          <w:rFonts w:ascii="Times New Roman" w:eastAsia="Times New Roman" w:hAnsi="Times New Roman" w:cs="Times New Roman"/>
          <w:lang w:val="en-US" w:eastAsia="en-US" w:bidi="en-US"/>
        </w:rPr>
        <w:t>hashCode</w:t>
      </w:r>
      <w:r>
        <w:t>和</w:t>
      </w:r>
      <w:r>
        <w:rPr>
          <w:rFonts w:ascii="Times New Roman" w:eastAsia="Times New Roman" w:hAnsi="Times New Roman" w:cs="Times New Roman"/>
          <w:lang w:val="en-US" w:eastAsia="en-US" w:bidi="en-US"/>
        </w:rPr>
        <w:t>equals</w:t>
      </w:r>
      <w:r>
        <w:rPr>
          <w:lang w:val="en-US" w:eastAsia="en-US" w:bidi="en-US"/>
        </w:rPr>
        <w:t>。</w:t>
      </w:r>
    </w:p>
    <w:p w:rsidR="004E7EAD">
      <w:pPr>
        <w:pStyle w:val="Bodytext10"/>
        <w:spacing w:after="140" w:line="422" w:lineRule="exact"/>
        <w:ind w:firstLine="0"/>
        <w:rPr>
          <w:rFonts w:hint="eastAsia"/>
        </w:rPr>
      </w:pPr>
      <w:r>
        <w:rPr>
          <w:color w:val="977C00"/>
        </w:rPr>
        <w:t>说明：</w:t>
      </w:r>
      <w:r>
        <w:rPr>
          <w:rFonts w:ascii="Times New Roman" w:eastAsia="Times New Roman" w:hAnsi="Times New Roman" w:cs="Times New Roman"/>
          <w:lang w:val="en-US" w:eastAsia="en-US" w:bidi="en-US"/>
        </w:rPr>
        <w:t>String</w:t>
      </w:r>
      <w:r>
        <w:t xml:space="preserve">重写了 </w:t>
      </w:r>
      <w:r>
        <w:rPr>
          <w:rFonts w:ascii="Times New Roman" w:eastAsia="Times New Roman" w:hAnsi="Times New Roman" w:cs="Times New Roman"/>
          <w:lang w:val="en-US" w:eastAsia="en-US" w:bidi="en-US"/>
        </w:rPr>
        <w:t>hashCode</w:t>
      </w:r>
      <w:r>
        <w:t>和</w:t>
      </w:r>
      <w:r>
        <w:rPr>
          <w:rFonts w:ascii="Times New Roman" w:eastAsia="Times New Roman" w:hAnsi="Times New Roman" w:cs="Times New Roman"/>
          <w:lang w:val="en-US" w:eastAsia="en-US" w:bidi="en-US"/>
        </w:rPr>
        <w:t>equals</w:t>
      </w:r>
      <w:r>
        <w:t>方法，所以我们可以非常愉快地使用</w:t>
      </w:r>
      <w:r>
        <w:rPr>
          <w:rFonts w:ascii="Times New Roman" w:eastAsia="Times New Roman" w:hAnsi="Times New Roman" w:cs="Times New Roman"/>
          <w:lang w:val="en-US" w:eastAsia="en-US" w:bidi="en-US"/>
        </w:rPr>
        <w:t>String</w:t>
      </w:r>
      <w:r>
        <w:t>对象 作为</w:t>
      </w:r>
      <w:r>
        <w:rPr>
          <w:rFonts w:ascii="Times New Roman" w:eastAsia="Times New Roman" w:hAnsi="Times New Roman" w:cs="Times New Roman"/>
          <w:lang w:val="en-US" w:eastAsia="en-US" w:bidi="en-US"/>
        </w:rPr>
        <w:t>key</w:t>
      </w:r>
      <w:r>
        <w:t>来使用。</w:t>
      </w:r>
    </w:p>
    <w:p w:rsidR="004E7EAD">
      <w:pPr>
        <w:pStyle w:val="Bodytext20"/>
        <w:numPr>
          <w:ilvl w:val="0"/>
          <w:numId w:val="10"/>
        </w:numPr>
        <w:tabs>
          <w:tab w:val="left" w:pos="822"/>
        </w:tabs>
        <w:spacing w:after="140"/>
        <w:ind w:left="720" w:hanging="360"/>
        <w:rPr>
          <w:lang w:eastAsia="zh-TW"/>
        </w:rPr>
      </w:pPr>
      <w:bookmarkStart w:id="127" w:name="bookmark144"/>
      <w:bookmarkEnd w:id="127"/>
      <w:r>
        <w:rPr>
          <w:rFonts w:ascii="宋体" w:eastAsia="宋体" w:hAnsi="宋体" w:cs="宋体"/>
          <w:lang w:val="zh-TW" w:eastAsia="zh-TW" w:bidi="zh-TW"/>
        </w:rPr>
        <w:t>【强制】</w:t>
      </w:r>
      <w:r>
        <w:rPr>
          <w:lang w:eastAsia="zh-TW"/>
        </w:rPr>
        <w:t>ArrayList</w:t>
      </w:r>
      <w:r>
        <w:rPr>
          <w:rFonts w:ascii="宋体" w:eastAsia="宋体" w:hAnsi="宋体" w:cs="宋体"/>
          <w:lang w:val="zh-TW" w:eastAsia="zh-TW" w:bidi="zh-TW"/>
        </w:rPr>
        <w:t>的</w:t>
      </w:r>
      <w:r>
        <w:rPr>
          <w:lang w:eastAsia="zh-TW"/>
        </w:rPr>
        <w:t>subList</w:t>
      </w:r>
      <w:r>
        <w:rPr>
          <w:rFonts w:ascii="宋体" w:eastAsia="宋体" w:hAnsi="宋体" w:cs="宋体"/>
          <w:lang w:val="zh-TW" w:eastAsia="zh-TW" w:bidi="zh-TW"/>
        </w:rPr>
        <w:t>结果不可强转成</w:t>
      </w:r>
      <w:r>
        <w:rPr>
          <w:lang w:eastAsia="zh-TW"/>
        </w:rPr>
        <w:t>ArrayList</w:t>
      </w:r>
      <w:r>
        <w:rPr>
          <w:rFonts w:ascii="宋体" w:eastAsia="宋体" w:hAnsi="宋体" w:cs="宋体"/>
          <w:lang w:eastAsia="zh-TW"/>
        </w:rPr>
        <w:t>，</w:t>
      </w:r>
      <w:r>
        <w:rPr>
          <w:rFonts w:ascii="宋体" w:eastAsia="宋体" w:hAnsi="宋体" w:cs="宋体"/>
          <w:lang w:val="zh-TW" w:eastAsia="zh-TW" w:bidi="zh-TW"/>
        </w:rPr>
        <w:t>否则会抛出</w:t>
      </w:r>
      <w:r>
        <w:rPr>
          <w:lang w:eastAsia="zh-TW"/>
        </w:rPr>
        <w:t>ClassCastException</w:t>
      </w:r>
      <w:r>
        <w:rPr>
          <w:lang w:eastAsia="zh-TW"/>
        </w:rPr>
        <w:t xml:space="preserve"> </w:t>
      </w:r>
      <w:r>
        <w:rPr>
          <w:rFonts w:ascii="宋体" w:eastAsia="宋体" w:hAnsi="宋体" w:cs="宋体"/>
          <w:lang w:val="zh-TW" w:eastAsia="zh-TW" w:bidi="zh-TW"/>
        </w:rPr>
        <w:t xml:space="preserve">异常，即 </w:t>
      </w:r>
      <w:r>
        <w:rPr>
          <w:lang w:eastAsia="zh-TW"/>
        </w:rPr>
        <w:t>java</w:t>
      </w:r>
      <w:r>
        <w:rPr>
          <w:rFonts w:ascii="宋体" w:eastAsia="宋体" w:hAnsi="宋体" w:cs="宋体"/>
          <w:lang w:eastAsia="zh-TW"/>
        </w:rPr>
        <w:t>.</w:t>
      </w:r>
      <w:r>
        <w:rPr>
          <w:lang w:eastAsia="zh-TW"/>
        </w:rPr>
        <w:t>util</w:t>
      </w:r>
      <w:r>
        <w:rPr>
          <w:rFonts w:ascii="宋体" w:eastAsia="宋体" w:hAnsi="宋体" w:cs="宋体"/>
          <w:lang w:eastAsia="zh-TW"/>
        </w:rPr>
        <w:t>.</w:t>
      </w:r>
      <w:r>
        <w:rPr>
          <w:lang w:eastAsia="zh-TW"/>
        </w:rPr>
        <w:t>RandomAccessSubList</w:t>
      </w:r>
      <w:r>
        <w:rPr>
          <w:lang w:eastAsia="zh-TW"/>
        </w:rPr>
        <w:t xml:space="preserve"> cannot be cast to </w:t>
      </w:r>
      <w:r>
        <w:rPr>
          <w:lang w:eastAsia="zh-TW"/>
        </w:rPr>
        <w:t>java</w:t>
      </w:r>
      <w:r>
        <w:rPr>
          <w:rFonts w:ascii="宋体" w:eastAsia="宋体" w:hAnsi="宋体" w:cs="宋体"/>
          <w:lang w:eastAsia="zh-TW"/>
        </w:rPr>
        <w:t>.</w:t>
      </w:r>
      <w:r>
        <w:rPr>
          <w:lang w:eastAsia="zh-TW"/>
        </w:rPr>
        <w:t>util</w:t>
      </w:r>
      <w:r>
        <w:rPr>
          <w:rFonts w:ascii="宋体" w:eastAsia="宋体" w:hAnsi="宋体" w:cs="宋体"/>
          <w:lang w:eastAsia="zh-TW"/>
        </w:rPr>
        <w:t>.</w:t>
      </w:r>
      <w:r>
        <w:rPr>
          <w:lang w:eastAsia="zh-TW"/>
        </w:rPr>
        <w:t>ArrayList</w:t>
      </w:r>
      <w:r>
        <w:rPr>
          <w:rFonts w:ascii="宋体" w:eastAsia="宋体" w:hAnsi="宋体" w:cs="宋体"/>
          <w:lang w:eastAsia="zh-TW"/>
        </w:rPr>
        <w:t xml:space="preserve">. </w:t>
      </w:r>
      <w:r>
        <w:rPr>
          <w:rFonts w:ascii="宋体" w:eastAsia="宋体" w:hAnsi="宋体" w:cs="宋体"/>
          <w:color w:val="977C00"/>
          <w:lang w:val="zh-TW" w:eastAsia="zh-TW" w:bidi="zh-TW"/>
        </w:rPr>
        <w:t>说明：</w:t>
      </w:r>
      <w:r>
        <w:rPr>
          <w:lang w:eastAsia="zh-TW"/>
        </w:rPr>
        <w:t>subList</w:t>
      </w:r>
      <w:r>
        <w:rPr>
          <w:rFonts w:ascii="宋体" w:eastAsia="宋体" w:hAnsi="宋体" w:cs="宋体"/>
          <w:lang w:val="zh-TW" w:eastAsia="zh-TW" w:bidi="zh-TW"/>
        </w:rPr>
        <w:t>返回的是</w:t>
      </w:r>
      <w:r>
        <w:rPr>
          <w:lang w:eastAsia="zh-TW"/>
        </w:rPr>
        <w:t>ArrayList</w:t>
      </w:r>
      <w:r>
        <w:rPr>
          <w:rFonts w:ascii="宋体" w:eastAsia="宋体" w:hAnsi="宋体" w:cs="宋体"/>
          <w:lang w:val="zh-TW" w:eastAsia="zh-TW" w:bidi="zh-TW"/>
        </w:rPr>
        <w:t>的内部类</w:t>
      </w:r>
      <w:r>
        <w:rPr>
          <w:lang w:eastAsia="zh-TW"/>
        </w:rPr>
        <w:t>SubList</w:t>
      </w:r>
      <w:r>
        <w:rPr>
          <w:rFonts w:ascii="宋体" w:eastAsia="宋体" w:hAnsi="宋体" w:cs="宋体"/>
          <w:lang w:val="zh-TW" w:eastAsia="zh-TW" w:bidi="zh-TW"/>
        </w:rPr>
        <w:t>，并不是</w:t>
      </w:r>
      <w:r>
        <w:rPr>
          <w:lang w:eastAsia="zh-TW"/>
        </w:rPr>
        <w:t>ArrayList</w:t>
      </w:r>
      <w:r>
        <w:rPr>
          <w:rFonts w:ascii="宋体" w:eastAsia="宋体" w:hAnsi="宋体" w:cs="宋体"/>
          <w:lang w:val="zh-TW" w:eastAsia="zh-TW" w:bidi="zh-TW"/>
        </w:rPr>
        <w:t xml:space="preserve">，而是 </w:t>
      </w:r>
      <w:r>
        <w:rPr>
          <w:lang w:eastAsia="zh-TW"/>
        </w:rPr>
        <w:t>ArrayList</w:t>
      </w:r>
      <w:r>
        <w:rPr>
          <w:rFonts w:ascii="宋体" w:eastAsia="宋体" w:hAnsi="宋体" w:cs="宋体"/>
          <w:lang w:val="zh-TW" w:eastAsia="zh-TW" w:bidi="zh-TW"/>
        </w:rPr>
        <w:t>的一个视图，对于</w:t>
      </w:r>
      <w:r>
        <w:rPr>
          <w:lang w:eastAsia="zh-TW"/>
        </w:rPr>
        <w:t>SubList</w:t>
      </w:r>
      <w:r>
        <w:rPr>
          <w:rFonts w:ascii="宋体" w:eastAsia="宋体" w:hAnsi="宋体" w:cs="宋体"/>
          <w:lang w:val="zh-TW" w:eastAsia="zh-TW" w:bidi="zh-TW"/>
        </w:rPr>
        <w:t>子列表的所有操作最终会反映到原列表上。</w:t>
      </w:r>
    </w:p>
    <w:p w:rsidR="004E7EAD">
      <w:pPr>
        <w:pStyle w:val="Bodytext10"/>
        <w:numPr>
          <w:ilvl w:val="0"/>
          <w:numId w:val="10"/>
        </w:numPr>
        <w:tabs>
          <w:tab w:val="left" w:pos="822"/>
        </w:tabs>
        <w:spacing w:after="140" w:line="413" w:lineRule="exact"/>
        <w:rPr>
          <w:rFonts w:hint="eastAsia"/>
        </w:rPr>
      </w:pPr>
      <w:bookmarkStart w:id="128" w:name="bookmark145"/>
      <w:bookmarkEnd w:id="128"/>
      <w:r>
        <w:t>【强制】在</w:t>
      </w:r>
      <w:r>
        <w:rPr>
          <w:rFonts w:ascii="Times New Roman" w:eastAsia="Times New Roman" w:hAnsi="Times New Roman" w:cs="Times New Roman"/>
          <w:lang w:val="en-US" w:eastAsia="en-US" w:bidi="en-US"/>
        </w:rPr>
        <w:t>subList</w:t>
      </w:r>
      <w:r>
        <w:t>场景中，</w:t>
      </w:r>
      <w:r>
        <w:rPr>
          <w:color w:val="0000FF"/>
        </w:rPr>
        <w:t>高度注意</w:t>
      </w:r>
      <w:r>
        <w:t xml:space="preserve">对原集合元素个数的修改，会导致子列表的遍历、增加、 删除均会产生 </w:t>
      </w:r>
      <w:r>
        <w:rPr>
          <w:rFonts w:ascii="Times New Roman" w:eastAsia="Times New Roman" w:hAnsi="Times New Roman" w:cs="Times New Roman"/>
          <w:lang w:val="en-US" w:eastAsia="en-US" w:bidi="en-US"/>
        </w:rPr>
        <w:t>ConcurrentModificationException</w:t>
      </w:r>
      <w:r>
        <w:rPr>
          <w:rFonts w:ascii="Times New Roman" w:eastAsia="Times New Roman" w:hAnsi="Times New Roman" w:cs="Times New Roman"/>
          <w:lang w:val="en-US" w:eastAsia="en-US" w:bidi="en-US"/>
        </w:rPr>
        <w:t xml:space="preserve"> </w:t>
      </w:r>
      <w:r>
        <w:t>异常。</w:t>
      </w:r>
    </w:p>
    <w:p w:rsidR="004E7EAD">
      <w:pPr>
        <w:pStyle w:val="Bodytext10"/>
        <w:numPr>
          <w:ilvl w:val="0"/>
          <w:numId w:val="10"/>
        </w:numPr>
        <w:tabs>
          <w:tab w:val="left" w:pos="822"/>
        </w:tabs>
        <w:spacing w:line="422" w:lineRule="exact"/>
        <w:rPr>
          <w:rFonts w:hint="eastAsia"/>
        </w:rPr>
      </w:pPr>
      <w:bookmarkStart w:id="129" w:name="bookmark146"/>
      <w:bookmarkEnd w:id="129"/>
      <w:r>
        <w:t>【强制】使用集合转数组的方法，必须使用集合的</w:t>
      </w:r>
      <w:r>
        <w:rPr>
          <w:rFonts w:ascii="Times New Roman" w:eastAsia="Times New Roman" w:hAnsi="Times New Roman" w:cs="Times New Roman"/>
          <w:lang w:val="en-US" w:eastAsia="en-US" w:bidi="en-US"/>
        </w:rPr>
        <w:t>toArray</w:t>
      </w:r>
      <w:r>
        <w:rPr>
          <w:lang w:val="en-US" w:eastAsia="en-US" w:bidi="en-US"/>
        </w:rPr>
        <w:t>(</w:t>
      </w:r>
      <w:r>
        <w:rPr>
          <w:rFonts w:ascii="Times New Roman" w:eastAsia="Times New Roman" w:hAnsi="Times New Roman" w:cs="Times New Roman"/>
          <w:lang w:val="en-US" w:eastAsia="en-US" w:bidi="en-US"/>
        </w:rPr>
        <w:t>T[] array)</w:t>
      </w:r>
      <w:r>
        <w:t>，传入的是类型完全 一样的数组，大小就是</w:t>
      </w:r>
      <w:r>
        <w:rPr>
          <w:rFonts w:ascii="Times New Roman" w:eastAsia="Times New Roman" w:hAnsi="Times New Roman" w:cs="Times New Roman"/>
          <w:lang w:val="en-US" w:eastAsia="en-US" w:bidi="en-US"/>
        </w:rPr>
        <w:t>list</w:t>
      </w:r>
      <w:r>
        <w:rPr>
          <w:lang w:val="en-US" w:eastAsia="en-US" w:bidi="en-US"/>
        </w:rPr>
        <w:t>.</w:t>
      </w:r>
      <w:r>
        <w:rPr>
          <w:rFonts w:ascii="Times New Roman" w:eastAsia="Times New Roman" w:hAnsi="Times New Roman" w:cs="Times New Roman"/>
          <w:lang w:val="en-US" w:eastAsia="en-US" w:bidi="en-US"/>
        </w:rPr>
        <w:t>size</w:t>
      </w:r>
      <w:r>
        <w:rPr>
          <w:rFonts w:ascii="Times New Roman" w:eastAsia="Times New Roman" w:hAnsi="Times New Roman" w:cs="Times New Roman"/>
          <w:lang w:val="en-US" w:eastAsia="en-US" w:bidi="en-US"/>
        </w:rPr>
        <w:t>()</w:t>
      </w:r>
      <w:r>
        <w:rPr>
          <w:lang w:val="en-US" w:eastAsia="en-US" w:bidi="en-US"/>
        </w:rPr>
        <w:t>。</w:t>
      </w:r>
    </w:p>
    <w:p w:rsidR="004E7EAD">
      <w:pPr>
        <w:pStyle w:val="Bodytext10"/>
        <w:spacing w:line="422" w:lineRule="exact"/>
        <w:ind w:firstLine="0"/>
        <w:rPr>
          <w:rFonts w:hint="eastAsia"/>
        </w:rPr>
      </w:pPr>
      <w:r>
        <w:rPr>
          <w:color w:val="977C00"/>
        </w:rPr>
        <w:t>说明：</w:t>
      </w:r>
      <w:r>
        <w:t>使用</w:t>
      </w:r>
      <w:r>
        <w:rPr>
          <w:rFonts w:ascii="Times New Roman" w:eastAsia="Times New Roman" w:hAnsi="Times New Roman" w:cs="Times New Roman"/>
          <w:lang w:val="en-US" w:eastAsia="zh-CN" w:bidi="en-US"/>
        </w:rPr>
        <w:t>toArray</w:t>
      </w:r>
      <w:r>
        <w:t>带参方法，入参分配的数组空间不够大时，</w:t>
      </w:r>
      <w:r>
        <w:rPr>
          <w:rFonts w:ascii="Times New Roman" w:eastAsia="Times New Roman" w:hAnsi="Times New Roman" w:cs="Times New Roman"/>
          <w:lang w:val="en-US" w:eastAsia="zh-CN" w:bidi="en-US"/>
        </w:rPr>
        <w:t>toArray</w:t>
      </w:r>
      <w:r>
        <w:t>方法内部将重新分配 内存空间，并返回新数组地址</w:t>
      </w:r>
      <w:r>
        <w:rPr>
          <w:sz w:val="20"/>
          <w:szCs w:val="20"/>
        </w:rPr>
        <w:t>；</w:t>
      </w:r>
      <w:r>
        <w:t>如果数组元素大于实际所需，下标为</w:t>
      </w:r>
      <w:r>
        <w:rPr>
          <w:rFonts w:ascii="Times New Roman" w:eastAsia="Times New Roman" w:hAnsi="Times New Roman" w:cs="Times New Roman"/>
        </w:rPr>
        <w:t>[</w:t>
      </w:r>
      <w:r>
        <w:rPr>
          <w:rFonts w:ascii="Times New Roman" w:eastAsia="Times New Roman" w:hAnsi="Times New Roman" w:cs="Times New Roman"/>
          <w:lang w:val="en-US" w:eastAsia="zh-CN" w:bidi="en-US"/>
        </w:rPr>
        <w:t>list</w:t>
      </w:r>
      <w:r>
        <w:rPr>
          <w:lang w:val="en-US" w:eastAsia="zh-CN" w:bidi="en-US"/>
        </w:rPr>
        <w:t>.</w:t>
      </w:r>
      <w:r>
        <w:rPr>
          <w:rFonts w:ascii="Times New Roman" w:eastAsia="Times New Roman" w:hAnsi="Times New Roman" w:cs="Times New Roman"/>
          <w:lang w:val="en-US" w:eastAsia="zh-CN" w:bidi="en-US"/>
        </w:rPr>
        <w:t>size</w:t>
      </w:r>
      <w:r>
        <w:rPr>
          <w:rFonts w:ascii="Times New Roman" w:eastAsia="Times New Roman" w:hAnsi="Times New Roman" w:cs="Times New Roman"/>
          <w:lang w:val="en-US" w:eastAsia="zh-CN" w:bidi="en-US"/>
        </w:rPr>
        <w:t>()]</w:t>
      </w:r>
      <w:r>
        <w:t>的数组 元素将被置为</w:t>
      </w:r>
      <w:r>
        <w:rPr>
          <w:rFonts w:ascii="Times New Roman" w:eastAsia="Times New Roman" w:hAnsi="Times New Roman" w:cs="Times New Roman"/>
          <w:lang w:val="en-US" w:eastAsia="zh-CN" w:bidi="en-US"/>
        </w:rPr>
        <w:t>null</w:t>
      </w:r>
      <w:r>
        <w:rPr>
          <w:lang w:val="en-US" w:eastAsia="zh-CN" w:bidi="en-US"/>
        </w:rPr>
        <w:t>，</w:t>
      </w:r>
      <w:r>
        <w:t>其它数组元素保持原值，因此最好将方法入参数组大小定义与集合元素 个数一致。</w:t>
      </w:r>
    </w:p>
    <w:p w:rsidR="004E7EAD">
      <w:pPr>
        <w:pStyle w:val="Bodytext10"/>
        <w:spacing w:after="140" w:line="422" w:lineRule="exact"/>
        <w:ind w:left="0" w:firstLine="720"/>
        <w:jc w:val="both"/>
        <w:rPr>
          <w:rFonts w:hint="eastAsia"/>
        </w:rPr>
      </w:pPr>
      <w:r>
        <w:rPr>
          <w:color w:val="019858"/>
        </w:rPr>
        <w:t>正例：</w:t>
      </w:r>
    </w:p>
    <w:p w:rsidR="004E7EAD">
      <w:pPr>
        <w:pStyle w:val="Bodytext30"/>
        <w:spacing w:line="240" w:lineRule="auto"/>
        <w:ind w:left="1080"/>
      </w:pPr>
      <w:r>
        <w:t xml:space="preserve">List&lt;String&gt; list </w:t>
      </w:r>
      <w:r>
        <w:rPr>
          <w:lang w:val="zh-TW" w:eastAsia="zh-TW" w:bidi="zh-TW"/>
        </w:rPr>
        <w:t xml:space="preserve">= </w:t>
      </w:r>
      <w:r>
        <w:t xml:space="preserve">new </w:t>
      </w:r>
      <w:r>
        <w:t>ArrayList</w:t>
      </w:r>
      <w:r>
        <w:t>&lt;String&gt;(2);</w:t>
      </w:r>
    </w:p>
    <w:p w:rsidR="004E7EAD">
      <w:pPr>
        <w:pStyle w:val="Bodytext30"/>
        <w:spacing w:line="240" w:lineRule="auto"/>
        <w:ind w:left="1080"/>
      </w:pPr>
      <w:r>
        <w:t>list.add</w:t>
      </w:r>
      <w:r>
        <w:t>("guan");</w:t>
      </w:r>
    </w:p>
    <w:p w:rsidR="004E7EAD">
      <w:pPr>
        <w:pStyle w:val="Bodytext30"/>
        <w:spacing w:line="240" w:lineRule="auto"/>
        <w:ind w:left="1080"/>
      </w:pPr>
      <w:r>
        <w:t>list.add</w:t>
      </w:r>
      <w:r>
        <w:t>("bao");</w:t>
      </w:r>
    </w:p>
    <w:p w:rsidR="004E7EAD">
      <w:pPr>
        <w:pStyle w:val="Bodytext30"/>
        <w:spacing w:line="240" w:lineRule="auto"/>
        <w:ind w:left="1080"/>
      </w:pPr>
      <w:r>
        <w:t>String[</w:t>
      </w:r>
      <w:r>
        <w:t>] array = new String[</w:t>
      </w:r>
      <w:r>
        <w:t>list.size</w:t>
      </w:r>
      <w:r>
        <w:t>()];</w:t>
      </w:r>
    </w:p>
    <w:p w:rsidR="004E7EAD">
      <w:pPr>
        <w:pStyle w:val="Bodytext30"/>
        <w:spacing w:after="100" w:line="240" w:lineRule="auto"/>
        <w:ind w:left="1080"/>
      </w:pPr>
      <w:r>
        <w:t xml:space="preserve">array = </w:t>
      </w:r>
      <w:r>
        <w:t>list.toArray</w:t>
      </w:r>
      <w:r>
        <w:t>(array);</w:t>
      </w:r>
    </w:p>
    <w:p w:rsidR="004E7EAD">
      <w:pPr>
        <w:pStyle w:val="Bodytext10"/>
        <w:spacing w:after="180" w:line="422" w:lineRule="exact"/>
        <w:ind w:firstLine="0"/>
        <w:rPr>
          <w:rFonts w:hint="eastAsia"/>
        </w:rPr>
      </w:pPr>
      <w:r>
        <w:rPr>
          <w:color w:val="FF4500"/>
        </w:rPr>
        <w:t>反例：</w:t>
      </w:r>
      <w:r>
        <w:t>直接使用</w:t>
      </w:r>
      <w:r>
        <w:rPr>
          <w:rFonts w:ascii="Times New Roman" w:eastAsia="Times New Roman" w:hAnsi="Times New Roman" w:cs="Times New Roman"/>
          <w:lang w:val="en-US" w:eastAsia="en-US" w:bidi="en-US"/>
        </w:rPr>
        <w:t>toArray</w:t>
      </w:r>
      <w:r>
        <w:t>无参方法存在问题，此方法返回值只能是</w:t>
      </w:r>
      <w:r>
        <w:rPr>
          <w:rFonts w:ascii="Times New Roman" w:eastAsia="Times New Roman" w:hAnsi="Times New Roman" w:cs="Times New Roman"/>
          <w:lang w:val="en-US" w:eastAsia="en-US" w:bidi="en-US"/>
        </w:rPr>
        <w:t>Object[]</w:t>
      </w:r>
      <w:r>
        <w:t>类，若强转其它 类型数组将出现</w:t>
      </w:r>
      <w:r>
        <w:rPr>
          <w:rFonts w:ascii="Times New Roman" w:eastAsia="Times New Roman" w:hAnsi="Times New Roman" w:cs="Times New Roman"/>
          <w:lang w:val="en-US" w:eastAsia="en-US" w:bidi="en-US"/>
        </w:rPr>
        <w:t>ClassCastException</w:t>
      </w:r>
      <w:r>
        <w:t>错误。</w:t>
      </w:r>
    </w:p>
    <w:p w:rsidR="004E7EAD">
      <w:pPr>
        <w:pStyle w:val="Bodytext20"/>
        <w:numPr>
          <w:ilvl w:val="0"/>
          <w:numId w:val="12"/>
        </w:numPr>
        <w:tabs>
          <w:tab w:val="left" w:pos="818"/>
        </w:tabs>
        <w:spacing w:after="0" w:line="430" w:lineRule="exact"/>
        <w:ind w:left="720" w:hanging="360"/>
      </w:pPr>
      <w:bookmarkStart w:id="130" w:name="bookmark147"/>
      <w:bookmarkEnd w:id="130"/>
      <w:r>
        <w:rPr>
          <w:rFonts w:ascii="宋体" w:eastAsia="宋体" w:hAnsi="宋体" w:cs="宋体"/>
          <w:lang w:val="zh-TW" w:eastAsia="zh-TW" w:bidi="zh-TW"/>
        </w:rPr>
        <w:t>【强制】使用工具类</w:t>
      </w:r>
      <w:r>
        <w:t>Arrays</w:t>
      </w:r>
      <w:r>
        <w:rPr>
          <w:rFonts w:ascii="宋体" w:eastAsia="宋体" w:hAnsi="宋体" w:cs="宋体"/>
          <w:sz w:val="48"/>
          <w:szCs w:val="48"/>
        </w:rPr>
        <w:t>・</w:t>
      </w:r>
      <w:r>
        <w:t>asList</w:t>
      </w:r>
      <w:r>
        <w:t>()</w:t>
      </w:r>
      <w:r>
        <w:rPr>
          <w:rFonts w:ascii="宋体" w:eastAsia="宋体" w:hAnsi="宋体" w:cs="宋体"/>
          <w:lang w:val="zh-TW" w:eastAsia="zh-TW" w:bidi="zh-TW"/>
        </w:rPr>
        <w:t xml:space="preserve">把数组转换成集合时，不能使用其修改集合相关的方 法，它的 </w:t>
      </w:r>
      <w:r>
        <w:t>add</w:t>
      </w:r>
      <w:r>
        <w:rPr>
          <w:rFonts w:ascii="宋体" w:eastAsia="宋体" w:hAnsi="宋体" w:cs="宋体"/>
        </w:rPr>
        <w:t>/</w:t>
      </w:r>
      <w:r>
        <w:t>remove</w:t>
      </w:r>
      <w:r>
        <w:rPr>
          <w:rFonts w:ascii="宋体" w:eastAsia="宋体" w:hAnsi="宋体" w:cs="宋体"/>
        </w:rPr>
        <w:t>/</w:t>
      </w:r>
      <w:r>
        <w:t xml:space="preserve">clear </w:t>
      </w:r>
      <w:r>
        <w:rPr>
          <w:rFonts w:ascii="宋体" w:eastAsia="宋体" w:hAnsi="宋体" w:cs="宋体"/>
          <w:lang w:val="zh-TW" w:eastAsia="zh-TW" w:bidi="zh-TW"/>
        </w:rPr>
        <w:t xml:space="preserve">方法会抛出 </w:t>
      </w:r>
      <w:r>
        <w:t>UnsupportedOperationException</w:t>
      </w:r>
      <w:r>
        <w:t xml:space="preserve"> </w:t>
      </w:r>
      <w:r>
        <w:rPr>
          <w:rFonts w:ascii="宋体" w:eastAsia="宋体" w:hAnsi="宋体" w:cs="宋体"/>
          <w:lang w:val="zh-TW" w:eastAsia="zh-TW" w:bidi="zh-TW"/>
        </w:rPr>
        <w:t>异常。</w:t>
      </w:r>
    </w:p>
    <w:p w:rsidR="004E7EAD">
      <w:pPr>
        <w:pStyle w:val="Bodytext10"/>
        <w:spacing w:after="180" w:line="430" w:lineRule="exact"/>
        <w:ind w:firstLine="0"/>
        <w:rPr>
          <w:rFonts w:hint="eastAsia"/>
        </w:rPr>
      </w:pPr>
      <w:r>
        <w:rPr>
          <w:color w:val="977C00"/>
        </w:rPr>
        <w:t>说明</w:t>
      </w:r>
      <w:r>
        <w:rPr>
          <w:rFonts w:ascii="Times New Roman" w:eastAsia="Times New Roman" w:hAnsi="Times New Roman" w:cs="Times New Roman"/>
          <w:lang w:val="en-US" w:eastAsia="zh-CN" w:bidi="en-US"/>
        </w:rPr>
        <w:t>asList</w:t>
      </w:r>
      <w:r>
        <w:t>的返回对象是一个</w:t>
      </w:r>
      <w:r>
        <w:rPr>
          <w:rFonts w:ascii="Times New Roman" w:eastAsia="Times New Roman" w:hAnsi="Times New Roman" w:cs="Times New Roman"/>
          <w:lang w:val="en-US" w:eastAsia="zh-CN" w:bidi="en-US"/>
        </w:rPr>
        <w:t>Arrays</w:t>
      </w:r>
      <w:r>
        <w:t>内部类，并没有实现集合的修改方法</w:t>
      </w:r>
      <w:r>
        <w:rPr>
          <w:rFonts w:ascii="Times New Roman" w:eastAsia="Times New Roman" w:hAnsi="Times New Roman" w:cs="Times New Roman"/>
          <w:vertAlign w:val="subscript"/>
          <w:lang w:val="en-US" w:eastAsia="zh-CN" w:bidi="en-US"/>
        </w:rPr>
        <w:t>o</w:t>
      </w:r>
      <w:r>
        <w:rPr>
          <w:rFonts w:ascii="Times New Roman" w:eastAsia="Times New Roman" w:hAnsi="Times New Roman" w:cs="Times New Roman"/>
          <w:lang w:val="en-US" w:eastAsia="zh-CN" w:bidi="en-US"/>
        </w:rPr>
        <w:t xml:space="preserve"> </w:t>
      </w:r>
      <w:r>
        <w:rPr>
          <w:rFonts w:ascii="Times New Roman" w:eastAsia="Times New Roman" w:hAnsi="Times New Roman" w:cs="Times New Roman"/>
          <w:lang w:val="en-US" w:eastAsia="zh-CN" w:bidi="en-US"/>
        </w:rPr>
        <w:t>Arrays</w:t>
      </w:r>
      <w:r>
        <w:rPr>
          <w:lang w:val="en-US" w:eastAsia="zh-CN" w:bidi="en-US"/>
        </w:rPr>
        <w:t>.</w:t>
      </w:r>
      <w:r>
        <w:rPr>
          <w:rFonts w:ascii="Times New Roman" w:eastAsia="Times New Roman" w:hAnsi="Times New Roman" w:cs="Times New Roman"/>
          <w:lang w:val="en-US" w:eastAsia="zh-CN" w:bidi="en-US"/>
        </w:rPr>
        <w:t>asList</w:t>
      </w:r>
      <w:r>
        <w:rPr>
          <w:rFonts w:ascii="Times New Roman" w:eastAsia="Times New Roman" w:hAnsi="Times New Roman" w:cs="Times New Roman"/>
          <w:lang w:val="en-US" w:eastAsia="zh-CN" w:bidi="en-US"/>
        </w:rPr>
        <w:t xml:space="preserve"> </w:t>
      </w:r>
      <w:r>
        <w:t>体现的是适配器模式，只是转换接口，后台的数据仍是数组。</w:t>
      </w:r>
    </w:p>
    <w:p w:rsidR="004E7EAD">
      <w:pPr>
        <w:pStyle w:val="Bodytext30"/>
        <w:spacing w:after="120"/>
        <w:ind w:left="1080"/>
      </w:pPr>
      <w:r>
        <w:t xml:space="preserve">String]] str </w:t>
      </w:r>
      <w:r>
        <w:rPr>
          <w:lang w:val="zh-TW" w:eastAsia="zh-TW" w:bidi="zh-TW"/>
        </w:rPr>
        <w:t xml:space="preserve">= </w:t>
      </w:r>
      <w:r>
        <w:t>new String[] ( "you", "</w:t>
      </w:r>
      <w:r>
        <w:t>wu</w:t>
      </w:r>
      <w:r>
        <w:t>" );</w:t>
      </w:r>
    </w:p>
    <w:p w:rsidR="004E7EAD">
      <w:pPr>
        <w:pStyle w:val="Bodytext30"/>
        <w:spacing w:after="120"/>
        <w:ind w:left="1080"/>
      </w:pPr>
      <w:r>
        <w:t xml:space="preserve">List </w:t>
      </w:r>
      <w:r>
        <w:t>list</w:t>
      </w:r>
      <w:r>
        <w:t xml:space="preserve"> = </w:t>
      </w:r>
      <w:r>
        <w:t>Arrays.asList</w:t>
      </w:r>
      <w:r>
        <w:t>(str);</w:t>
      </w:r>
    </w:p>
    <w:p w:rsidR="004E7EAD">
      <w:pPr>
        <w:pStyle w:val="Bodytext30"/>
        <w:spacing w:after="120" w:line="278" w:lineRule="exact"/>
        <w:ind w:left="0" w:firstLine="720"/>
        <w:rPr>
          <w:sz w:val="24"/>
          <w:szCs w:val="24"/>
        </w:rPr>
      </w:pPr>
      <w:r>
        <w:rPr>
          <w:rFonts w:ascii="宋体" w:eastAsia="宋体" w:hAnsi="宋体" w:cs="宋体"/>
          <w:sz w:val="24"/>
          <w:szCs w:val="24"/>
          <w:lang w:val="zh-TW" w:eastAsia="zh-TW" w:bidi="zh-TW"/>
        </w:rPr>
        <w:t>第一种情况：</w:t>
      </w:r>
      <w:r>
        <w:t>list</w:t>
      </w:r>
      <w:r>
        <w:rPr>
          <w:rFonts w:ascii="宋体" w:eastAsia="宋体" w:hAnsi="宋体" w:cs="宋体"/>
          <w:sz w:val="18"/>
          <w:szCs w:val="18"/>
        </w:rPr>
        <w:t>・</w:t>
      </w:r>
      <w:r>
        <w:t>add</w:t>
      </w:r>
      <w:r>
        <w:t>("</w:t>
      </w:r>
      <w:r>
        <w:t>yangguanbao</w:t>
      </w:r>
      <w:r>
        <w:t>");</w:t>
      </w:r>
      <w:r>
        <w:rPr>
          <w:rFonts w:ascii="宋体" w:eastAsia="宋体" w:hAnsi="宋体" w:cs="宋体"/>
          <w:sz w:val="24"/>
          <w:szCs w:val="24"/>
          <w:lang w:val="zh-TW" w:eastAsia="zh-TW" w:bidi="zh-TW"/>
        </w:rPr>
        <w:t>运行时异常。</w:t>
      </w:r>
    </w:p>
    <w:p w:rsidR="004E7EAD">
      <w:pPr>
        <w:pStyle w:val="Bodytext30"/>
        <w:spacing w:after="120" w:line="278" w:lineRule="exact"/>
        <w:ind w:left="0" w:firstLine="720"/>
        <w:rPr>
          <w:sz w:val="24"/>
          <w:szCs w:val="24"/>
        </w:rPr>
      </w:pPr>
      <w:r>
        <w:rPr>
          <w:rFonts w:ascii="宋体" w:eastAsia="宋体" w:hAnsi="宋体" w:cs="宋体"/>
          <w:sz w:val="24"/>
          <w:szCs w:val="24"/>
          <w:lang w:val="zh-TW" w:eastAsia="zh-TW" w:bidi="zh-TW"/>
        </w:rPr>
        <w:t>第二种情况：</w:t>
      </w:r>
      <w:r>
        <w:t xml:space="preserve">str[0] </w:t>
      </w:r>
      <w:r>
        <w:rPr>
          <w:lang w:val="zh-TW" w:eastAsia="zh-TW" w:bidi="zh-TW"/>
        </w:rPr>
        <w:t xml:space="preserve">= </w:t>
      </w:r>
      <w:r>
        <w:t>"</w:t>
      </w:r>
      <w:r>
        <w:t>gujin</w:t>
      </w:r>
      <w:r>
        <w:t>";</w:t>
      </w:r>
      <w:r>
        <w:rPr>
          <w:rFonts w:ascii="宋体" w:eastAsia="宋体" w:hAnsi="宋体" w:cs="宋体"/>
          <w:sz w:val="24"/>
          <w:szCs w:val="24"/>
          <w:lang w:val="zh-TW" w:eastAsia="zh-TW" w:bidi="zh-TW"/>
        </w:rPr>
        <w:t>那么</w:t>
      </w:r>
      <w:r>
        <w:t>list.get</w:t>
      </w:r>
      <w:r>
        <w:t>(O</w:t>
      </w:r>
      <w:r>
        <w:rPr>
          <w:rFonts w:ascii="宋体" w:eastAsia="宋体" w:hAnsi="宋体" w:cs="宋体"/>
        </w:rPr>
        <w:t>)</w:t>
      </w:r>
      <w:r>
        <w:rPr>
          <w:rFonts w:ascii="宋体" w:eastAsia="宋体" w:hAnsi="宋体" w:cs="宋体"/>
          <w:sz w:val="24"/>
          <w:szCs w:val="24"/>
          <w:lang w:val="zh-TW" w:eastAsia="zh-TW" w:bidi="zh-TW"/>
        </w:rPr>
        <w:t>也会随之修改。</w:t>
      </w:r>
    </w:p>
    <w:p w:rsidR="004E7EAD">
      <w:pPr>
        <w:pStyle w:val="Bodytext10"/>
        <w:numPr>
          <w:ilvl w:val="0"/>
          <w:numId w:val="12"/>
        </w:numPr>
        <w:tabs>
          <w:tab w:val="left" w:pos="818"/>
        </w:tabs>
        <w:spacing w:line="425" w:lineRule="exact"/>
        <w:rPr>
          <w:rFonts w:hint="eastAsia"/>
        </w:rPr>
      </w:pPr>
      <w:bookmarkStart w:id="131" w:name="bookmark148"/>
      <w:bookmarkEnd w:id="131"/>
      <w:r>
        <w:t xml:space="preserve">【强制】泛型通配符＜? </w:t>
      </w:r>
      <w:r>
        <w:rPr>
          <w:rFonts w:ascii="Times New Roman" w:eastAsia="Times New Roman" w:hAnsi="Times New Roman" w:cs="Times New Roman"/>
          <w:lang w:val="en-US" w:eastAsia="en-US" w:bidi="en-US"/>
        </w:rPr>
        <w:t>extends T</w:t>
      </w:r>
      <w:r>
        <w:rPr>
          <w:lang w:val="en-US" w:eastAsia="en-US" w:bidi="en-US"/>
        </w:rPr>
        <w:t>＞</w:t>
      </w:r>
      <w:r>
        <w:t>来接收返回的数据，此写法的泛型集合不能使用</w:t>
      </w:r>
      <w:r>
        <w:rPr>
          <w:rFonts w:ascii="Times New Roman" w:eastAsia="Times New Roman" w:hAnsi="Times New Roman" w:cs="Times New Roman"/>
          <w:lang w:val="en-US" w:eastAsia="en-US" w:bidi="en-US"/>
        </w:rPr>
        <w:t>add</w:t>
      </w:r>
      <w:r>
        <w:t>方 法，而</w:t>
      </w:r>
      <w:r>
        <w:rPr>
          <w:rFonts w:ascii="Times New Roman" w:eastAsia="Times New Roman" w:hAnsi="Times New Roman" w:cs="Times New Roman"/>
        </w:rPr>
        <w:t xml:space="preserve">＜? </w:t>
      </w:r>
      <w:r>
        <w:rPr>
          <w:rFonts w:ascii="Times New Roman" w:eastAsia="Times New Roman" w:hAnsi="Times New Roman" w:cs="Times New Roman"/>
          <w:lang w:val="en-US" w:eastAsia="en-US" w:bidi="en-US"/>
        </w:rPr>
        <w:t>super T＞</w:t>
      </w:r>
      <w:r>
        <w:t>不能使用</w:t>
      </w:r>
      <w:r>
        <w:rPr>
          <w:rFonts w:ascii="Times New Roman" w:eastAsia="Times New Roman" w:hAnsi="Times New Roman" w:cs="Times New Roman"/>
          <w:lang w:val="en-US" w:eastAsia="en-US" w:bidi="en-US"/>
        </w:rPr>
        <w:t>get</w:t>
      </w:r>
      <w:r>
        <w:t>方法，做为接口调用赋值时易出错。</w:t>
      </w:r>
    </w:p>
    <w:p w:rsidR="004E7EAD">
      <w:pPr>
        <w:pStyle w:val="Bodytext20"/>
        <w:spacing w:line="425" w:lineRule="exact"/>
        <w:ind w:left="720" w:firstLine="0"/>
        <w:jc w:val="both"/>
        <w:rPr>
          <w:lang w:eastAsia="zh-TW"/>
        </w:rPr>
      </w:pPr>
      <w:r>
        <w:rPr>
          <w:rFonts w:ascii="宋体" w:eastAsia="宋体" w:hAnsi="宋体" w:cs="宋体"/>
          <w:color w:val="977C00"/>
          <w:lang w:val="zh-TW" w:eastAsia="zh-TW" w:bidi="zh-TW"/>
        </w:rPr>
        <w:t>说明：</w:t>
      </w:r>
      <w:r>
        <w:rPr>
          <w:rFonts w:ascii="宋体" w:eastAsia="宋体" w:hAnsi="宋体" w:cs="宋体"/>
          <w:lang w:val="zh-TW" w:eastAsia="zh-TW" w:bidi="zh-TW"/>
        </w:rPr>
        <w:t>扩展说一下</w:t>
      </w:r>
      <w:r>
        <w:rPr>
          <w:lang w:eastAsia="zh-TW"/>
        </w:rPr>
        <w:t>PECS</w:t>
      </w:r>
      <w:r>
        <w:rPr>
          <w:rFonts w:ascii="宋体" w:eastAsia="宋体" w:hAnsi="宋体" w:cs="宋体"/>
          <w:lang w:eastAsia="zh-TW"/>
        </w:rPr>
        <w:t>(</w:t>
      </w:r>
      <w:r>
        <w:rPr>
          <w:lang w:eastAsia="zh-TW"/>
        </w:rPr>
        <w:t>Producer Extends Consumer Super)</w:t>
      </w:r>
      <w:r>
        <w:rPr>
          <w:rFonts w:ascii="宋体" w:eastAsia="宋体" w:hAnsi="宋体" w:cs="宋体"/>
          <w:lang w:val="zh-TW" w:eastAsia="zh-TW" w:bidi="zh-TW"/>
        </w:rPr>
        <w:t xml:space="preserve">原则：第一、频繁往外读取内 容的，适合用＜? </w:t>
      </w:r>
      <w:r>
        <w:rPr>
          <w:lang w:eastAsia="zh-TW"/>
        </w:rPr>
        <w:t>extends T</w:t>
      </w:r>
      <w:r>
        <w:rPr>
          <w:rFonts w:ascii="宋体" w:eastAsia="宋体" w:hAnsi="宋体" w:cs="宋体"/>
          <w:lang w:eastAsia="zh-TW"/>
        </w:rPr>
        <w:t>＞。</w:t>
      </w:r>
      <w:r>
        <w:rPr>
          <w:rFonts w:ascii="宋体" w:eastAsia="宋体" w:hAnsi="宋体" w:cs="宋体"/>
          <w:lang w:val="zh-TW" w:eastAsia="zh-TW" w:bidi="zh-TW"/>
        </w:rPr>
        <w:t>第二、经常往里插入的，适合用</w:t>
      </w:r>
      <w:r>
        <w:rPr>
          <w:lang w:val="zh-TW" w:eastAsia="zh-TW" w:bidi="zh-TW"/>
        </w:rPr>
        <w:t xml:space="preserve">＜? </w:t>
      </w:r>
      <w:r>
        <w:rPr>
          <w:lang w:eastAsia="zh-TW"/>
        </w:rPr>
        <w:t>super T＞</w:t>
      </w:r>
      <w:r>
        <w:rPr>
          <w:rFonts w:ascii="宋体" w:eastAsia="宋体" w:hAnsi="宋体" w:cs="宋体"/>
          <w:lang w:eastAsia="zh-TW"/>
        </w:rPr>
        <w:t>。</w:t>
      </w:r>
    </w:p>
    <w:p w:rsidR="004E7EAD">
      <w:pPr>
        <w:pStyle w:val="Bodytext10"/>
        <w:numPr>
          <w:ilvl w:val="0"/>
          <w:numId w:val="12"/>
        </w:numPr>
        <w:tabs>
          <w:tab w:val="left" w:pos="818"/>
        </w:tabs>
        <w:spacing w:line="427" w:lineRule="exact"/>
        <w:jc w:val="both"/>
        <w:rPr>
          <w:rFonts w:hint="eastAsia"/>
        </w:rPr>
      </w:pPr>
      <w:bookmarkStart w:id="132" w:name="bookmark149"/>
      <w:bookmarkEnd w:id="132"/>
      <w:r>
        <w:t>【强制】不要在</w:t>
      </w:r>
      <w:r>
        <w:rPr>
          <w:rFonts w:ascii="Times New Roman" w:eastAsia="Times New Roman" w:hAnsi="Times New Roman" w:cs="Times New Roman"/>
          <w:lang w:val="en-US" w:eastAsia="en-US" w:bidi="en-US"/>
        </w:rPr>
        <w:t>foreach</w:t>
      </w:r>
      <w:r>
        <w:t>循环里进行元素的</w:t>
      </w:r>
      <w:r>
        <w:rPr>
          <w:rFonts w:ascii="Times New Roman" w:eastAsia="Times New Roman" w:hAnsi="Times New Roman" w:cs="Times New Roman"/>
          <w:lang w:val="en-US" w:eastAsia="en-US" w:bidi="en-US"/>
        </w:rPr>
        <w:t>remove</w:t>
      </w:r>
      <w:r>
        <w:rPr>
          <w:lang w:val="en-US" w:eastAsia="en-US" w:bidi="en-US"/>
        </w:rPr>
        <w:t>/</w:t>
      </w:r>
      <w:r>
        <w:rPr>
          <w:rFonts w:ascii="Times New Roman" w:eastAsia="Times New Roman" w:hAnsi="Times New Roman" w:cs="Times New Roman"/>
          <w:lang w:val="en-US" w:eastAsia="en-US" w:bidi="en-US"/>
        </w:rPr>
        <w:t>add</w:t>
      </w:r>
      <w:r>
        <w:t>操作。</w:t>
      </w:r>
      <w:r>
        <w:rPr>
          <w:rFonts w:ascii="Times New Roman" w:eastAsia="Times New Roman" w:hAnsi="Times New Roman" w:cs="Times New Roman"/>
          <w:lang w:val="en-US" w:eastAsia="en-US" w:bidi="en-US"/>
        </w:rPr>
        <w:t>remove</w:t>
      </w:r>
      <w:r>
        <w:t>元素请使用</w:t>
      </w:r>
      <w:r>
        <w:rPr>
          <w:rFonts w:ascii="Times New Roman" w:eastAsia="Times New Roman" w:hAnsi="Times New Roman" w:cs="Times New Roman"/>
          <w:lang w:val="en-US" w:eastAsia="en-US" w:bidi="en-US"/>
        </w:rPr>
        <w:t xml:space="preserve">Iterator </w:t>
      </w:r>
      <w:r>
        <w:t>方式，如果并发操作，需要对</w:t>
      </w:r>
      <w:r>
        <w:rPr>
          <w:rFonts w:ascii="Times New Roman" w:eastAsia="Times New Roman" w:hAnsi="Times New Roman" w:cs="Times New Roman"/>
          <w:lang w:val="en-US" w:eastAsia="en-US" w:bidi="en-US"/>
        </w:rPr>
        <w:t>Iterator</w:t>
      </w:r>
      <w:r>
        <w:t>对象加锁。</w:t>
      </w:r>
    </w:p>
    <w:p w:rsidR="004E7EAD">
      <w:pPr>
        <w:pStyle w:val="Bodytext10"/>
        <w:spacing w:after="120" w:line="427" w:lineRule="exact"/>
        <w:ind w:left="0" w:firstLine="720"/>
        <w:rPr>
          <w:rFonts w:hint="eastAsia"/>
        </w:rPr>
      </w:pPr>
      <w:r>
        <w:rPr>
          <w:color w:val="019858"/>
        </w:rPr>
        <w:t>正例：</w:t>
      </w:r>
    </w:p>
    <w:p w:rsidR="004E7EAD">
      <w:pPr>
        <w:pStyle w:val="Bodytext30"/>
        <w:spacing w:after="0"/>
        <w:ind w:left="1080"/>
      </w:pPr>
      <w:r>
        <w:t>Iterator＜String</w:t>
      </w:r>
      <w:r>
        <w:t xml:space="preserve">＞ iterator </w:t>
      </w:r>
      <w:r>
        <w:rPr>
          <w:lang w:val="zh-TW" w:eastAsia="zh-TW" w:bidi="zh-TW"/>
        </w:rPr>
        <w:t xml:space="preserve">= </w:t>
      </w:r>
      <w:r>
        <w:t>list.iterator</w:t>
      </w:r>
      <w:r>
        <w:t>();</w:t>
      </w:r>
    </w:p>
    <w:p w:rsidR="004E7EAD">
      <w:pPr>
        <w:pStyle w:val="Bodytext30"/>
        <w:spacing w:after="0"/>
        <w:ind w:left="1080"/>
      </w:pPr>
      <w:r>
        <w:t>while (</w:t>
      </w:r>
      <w:r>
        <w:t>iterator.hasNext</w:t>
      </w:r>
      <w:r>
        <w:t>()) (</w:t>
      </w:r>
    </w:p>
    <w:p w:rsidR="004E7EAD">
      <w:pPr>
        <w:pStyle w:val="Bodytext30"/>
        <w:spacing w:after="0"/>
      </w:pPr>
      <w:r>
        <w:t xml:space="preserve">String item = </w:t>
      </w:r>
      <w:r>
        <w:t>iterator.next</w:t>
      </w:r>
      <w:r>
        <w:t>();</w:t>
      </w:r>
    </w:p>
    <w:p w:rsidR="004E7EAD">
      <w:pPr>
        <w:pStyle w:val="Bodytext50"/>
        <w:spacing w:after="0" w:line="278" w:lineRule="exact"/>
        <w:rPr>
          <w:rFonts w:hint="eastAsia"/>
          <w:sz w:val="19"/>
          <w:szCs w:val="19"/>
        </w:rPr>
      </w:pPr>
      <w:r>
        <w:rPr>
          <w:rFonts w:ascii="Times New Roman" w:eastAsia="Times New Roman" w:hAnsi="Times New Roman" w:cs="Times New Roman"/>
          <w:color w:val="333333"/>
          <w:sz w:val="19"/>
          <w:szCs w:val="19"/>
          <w:lang w:val="en-US" w:eastAsia="en-US" w:bidi="en-US"/>
        </w:rPr>
        <w:t xml:space="preserve">if </w:t>
      </w:r>
      <w:r>
        <w:rPr>
          <w:rFonts w:ascii="Times New Roman" w:eastAsia="Times New Roman" w:hAnsi="Times New Roman" w:cs="Times New Roman"/>
          <w:color w:val="333333"/>
          <w:sz w:val="19"/>
          <w:szCs w:val="19"/>
        </w:rPr>
        <w:t>(</w:t>
      </w:r>
      <w:r>
        <w:rPr>
          <w:color w:val="333333"/>
        </w:rPr>
        <w:t>删除元素的条件</w:t>
      </w:r>
      <w:r>
        <w:rPr>
          <w:color w:val="333333"/>
          <w:sz w:val="19"/>
          <w:szCs w:val="19"/>
        </w:rPr>
        <w:t>)</w:t>
      </w:r>
      <w:r>
        <w:rPr>
          <w:rFonts w:ascii="Times New Roman" w:eastAsia="Times New Roman" w:hAnsi="Times New Roman" w:cs="Times New Roman"/>
          <w:color w:val="333333"/>
          <w:sz w:val="19"/>
          <w:szCs w:val="19"/>
          <w:lang w:val="en-US" w:eastAsia="en-US" w:bidi="en-US"/>
        </w:rPr>
        <w:t>{</w:t>
      </w:r>
    </w:p>
    <w:p w:rsidR="004E7EAD">
      <w:pPr>
        <w:pStyle w:val="Bodytext30"/>
        <w:spacing w:after="0"/>
        <w:ind w:left="1800"/>
      </w:pPr>
      <w:r>
        <w:t>iterator.remove</w:t>
      </w:r>
      <w:r>
        <w:t>();</w:t>
      </w:r>
    </w:p>
    <w:p w:rsidR="004E7EAD">
      <w:pPr>
        <w:pStyle w:val="Bodytext30"/>
        <w:spacing w:after="120"/>
      </w:pPr>
      <w:r>
        <w:t>)</w:t>
      </w:r>
    </w:p>
    <w:p w:rsidR="004E7EAD">
      <w:pPr>
        <w:pStyle w:val="Bodytext30"/>
        <w:spacing w:after="180"/>
        <w:ind w:left="0" w:firstLine="980"/>
      </w:pPr>
      <w:r>
        <w:t>)</w:t>
      </w:r>
    </w:p>
    <w:p w:rsidR="004E7EAD">
      <w:pPr>
        <w:pStyle w:val="Bodytext10"/>
        <w:spacing w:after="120" w:line="240" w:lineRule="auto"/>
        <w:ind w:left="0" w:firstLine="720"/>
        <w:rPr>
          <w:rFonts w:hint="eastAsia"/>
        </w:rPr>
      </w:pPr>
      <w:r>
        <w:rPr>
          <w:color w:val="FF4500"/>
        </w:rPr>
        <w:t>反例：</w:t>
      </w:r>
    </w:p>
    <w:p w:rsidR="004E7EAD">
      <w:pPr>
        <w:pStyle w:val="Bodytext30"/>
        <w:spacing w:after="0"/>
        <w:ind w:left="1080"/>
      </w:pPr>
      <w:r>
        <w:t>List＜String</w:t>
      </w:r>
      <w:r>
        <w:t xml:space="preserve">＞ list </w:t>
      </w:r>
      <w:r>
        <w:rPr>
          <w:lang w:val="zh-TW" w:eastAsia="zh-TW" w:bidi="zh-TW"/>
        </w:rPr>
        <w:t xml:space="preserve">= </w:t>
      </w:r>
      <w:r>
        <w:t xml:space="preserve">new </w:t>
      </w:r>
      <w:r>
        <w:t>ArrayList＜String</w:t>
      </w:r>
      <w:r>
        <w:t>＞();</w:t>
      </w:r>
    </w:p>
    <w:p w:rsidR="004E7EAD">
      <w:pPr>
        <w:pStyle w:val="Bodytext30"/>
        <w:spacing w:after="0"/>
        <w:ind w:left="1080"/>
      </w:pPr>
      <w:r>
        <w:t>list.add</w:t>
      </w:r>
      <w:r>
        <w:t>(</w:t>
      </w:r>
      <w:r>
        <w:t>"1");</w:t>
      </w:r>
    </w:p>
    <w:p w:rsidR="004E7EAD">
      <w:pPr>
        <w:pStyle w:val="Bodytext30"/>
        <w:spacing w:after="0"/>
        <w:ind w:left="1080"/>
      </w:pPr>
      <w:r>
        <w:t>list.add</w:t>
      </w:r>
      <w:r>
        <w:t>(</w:t>
      </w:r>
      <w:r>
        <w:t>"2");</w:t>
      </w:r>
    </w:p>
    <w:p w:rsidR="004E7EAD">
      <w:pPr>
        <w:pStyle w:val="Bodytext30"/>
        <w:spacing w:after="0"/>
        <w:ind w:left="1080"/>
      </w:pPr>
      <w:r>
        <w:t xml:space="preserve">for (String item </w:t>
      </w:r>
      <w:r>
        <w:rPr>
          <w:lang w:val="zh-TW" w:eastAsia="zh-TW" w:bidi="zh-TW"/>
        </w:rPr>
        <w:t xml:space="preserve">: </w:t>
      </w:r>
      <w:r>
        <w:t>list) {</w:t>
      </w:r>
    </w:p>
    <w:p w:rsidR="004E7EAD">
      <w:pPr>
        <w:pStyle w:val="Bodytext30"/>
        <w:spacing w:after="0"/>
        <w:ind w:left="1800" w:hanging="360"/>
      </w:pPr>
      <w:r>
        <w:t>if ("</w:t>
      </w:r>
      <w:r>
        <w:t>T</w:t>
      </w:r>
      <w:r>
        <w:t>'.equals</w:t>
      </w:r>
      <w:r>
        <w:t xml:space="preserve">(item)) </w:t>
      </w:r>
      <w:r>
        <w:t xml:space="preserve">{ </w:t>
      </w:r>
      <w:r>
        <w:t>list</w:t>
      </w:r>
      <w:r>
        <w:t>.remove</w:t>
      </w:r>
      <w:r>
        <w:t>(item);</w:t>
      </w:r>
    </w:p>
    <w:p w:rsidR="004E7EAD">
      <w:pPr>
        <w:pStyle w:val="Bodytext30"/>
        <w:spacing w:after="120"/>
        <w:rPr>
          <w:lang w:eastAsia="zh-CN"/>
        </w:rPr>
      </w:pPr>
      <w:r>
        <w:rPr>
          <w:lang w:eastAsia="zh-CN"/>
        </w:rPr>
        <w:t>)</w:t>
      </w:r>
    </w:p>
    <w:p w:rsidR="004E7EAD">
      <w:pPr>
        <w:pStyle w:val="Bodytext30"/>
        <w:spacing w:after="0"/>
        <w:ind w:left="0" w:firstLine="980"/>
        <w:rPr>
          <w:lang w:eastAsia="zh-CN"/>
        </w:rPr>
      </w:pPr>
      <w:r>
        <w:rPr>
          <w:lang w:eastAsia="zh-CN"/>
        </w:rPr>
        <w:t>)</w:t>
      </w:r>
    </w:p>
    <w:p w:rsidR="004E7EAD">
      <w:pPr>
        <w:pStyle w:val="Bodytext10"/>
        <w:spacing w:after="180" w:line="437" w:lineRule="exact"/>
        <w:ind w:firstLine="0"/>
        <w:rPr>
          <w:rFonts w:hint="eastAsia"/>
        </w:rPr>
      </w:pPr>
      <w:r>
        <w:rPr>
          <w:color w:val="977C00"/>
        </w:rPr>
        <w:t>说明：</w:t>
      </w:r>
      <w:r>
        <w:t>以上代码的执行结果肯定会出乎大家的意料，那么试一下把</w:t>
      </w:r>
      <w:r>
        <w:rPr>
          <w:lang w:val="en-US" w:eastAsia="zh-CN" w:bidi="en-US"/>
        </w:rPr>
        <w:t>“T‘</w:t>
      </w:r>
      <w:r>
        <w:t>换成“</w:t>
      </w:r>
      <w:r>
        <w:rPr>
          <w:lang w:val="en-US" w:eastAsia="zh-CN" w:bidi="en-US"/>
        </w:rPr>
        <w:t>2",</w:t>
      </w:r>
      <w:r>
        <w:t>会是同样的 结果吗？</w:t>
      </w:r>
    </w:p>
    <w:p w:rsidR="004E7EAD">
      <w:pPr>
        <w:pStyle w:val="Bodytext20"/>
        <w:numPr>
          <w:ilvl w:val="0"/>
          <w:numId w:val="12"/>
        </w:numPr>
        <w:tabs>
          <w:tab w:val="left" w:pos="818"/>
        </w:tabs>
        <w:spacing w:after="0" w:line="422" w:lineRule="exact"/>
        <w:ind w:left="720" w:hanging="360"/>
      </w:pPr>
      <w:bookmarkStart w:id="133" w:name="bookmark150"/>
      <w:bookmarkEnd w:id="133"/>
      <w:r>
        <w:rPr>
          <w:rFonts w:ascii="宋体" w:eastAsia="宋体" w:hAnsi="宋体" w:cs="宋体"/>
          <w:lang w:val="zh-TW" w:eastAsia="zh-TW" w:bidi="zh-TW"/>
        </w:rPr>
        <w:t>【强制】在</w:t>
      </w:r>
      <w:r>
        <w:t>JDK</w:t>
      </w:r>
      <w:r>
        <w:rPr>
          <w:rFonts w:ascii="宋体" w:eastAsia="宋体" w:hAnsi="宋体" w:cs="宋体"/>
        </w:rPr>
        <w:t>7</w:t>
      </w:r>
      <w:r>
        <w:rPr>
          <w:rFonts w:ascii="宋体" w:eastAsia="宋体" w:hAnsi="宋体" w:cs="宋体"/>
          <w:lang w:val="zh-TW" w:eastAsia="zh-TW" w:bidi="zh-TW"/>
        </w:rPr>
        <w:t>版本及以上，</w:t>
      </w:r>
      <w:r>
        <w:t>Comparator</w:t>
      </w:r>
      <w:r>
        <w:rPr>
          <w:rFonts w:ascii="宋体" w:eastAsia="宋体" w:hAnsi="宋体" w:cs="宋体"/>
          <w:lang w:val="zh-TW" w:eastAsia="zh-TW" w:bidi="zh-TW"/>
        </w:rPr>
        <w:t>要满足如下三个条件，不然</w:t>
      </w:r>
      <w:r>
        <w:t>Arrays</w:t>
      </w:r>
      <w:r>
        <w:rPr>
          <w:rFonts w:ascii="宋体" w:eastAsia="宋体" w:hAnsi="宋体" w:cs="宋体"/>
        </w:rPr>
        <w:t>.</w:t>
      </w:r>
      <w:r>
        <w:t>sort</w:t>
      </w:r>
      <w:r>
        <w:rPr>
          <w:rFonts w:ascii="宋体" w:eastAsia="宋体" w:hAnsi="宋体" w:cs="宋体"/>
        </w:rPr>
        <w:t xml:space="preserve">， </w:t>
      </w:r>
      <w:r>
        <w:t xml:space="preserve">Collections </w:t>
      </w:r>
      <w:r>
        <w:rPr>
          <w:rFonts w:ascii="宋体" w:eastAsia="宋体" w:hAnsi="宋体" w:cs="宋体"/>
        </w:rPr>
        <w:t>.</w:t>
      </w:r>
      <w:r>
        <w:t xml:space="preserve">sort </w:t>
      </w:r>
      <w:r>
        <w:rPr>
          <w:rFonts w:ascii="宋体" w:eastAsia="宋体" w:hAnsi="宋体" w:cs="宋体"/>
          <w:lang w:val="zh-TW" w:eastAsia="zh-TW" w:bidi="zh-TW"/>
        </w:rPr>
        <w:t xml:space="preserve">会扌艮 </w:t>
      </w:r>
      <w:r>
        <w:t>IllegalArgumentException</w:t>
      </w:r>
      <w:r>
        <w:t xml:space="preserve"> </w:t>
      </w:r>
      <w:r>
        <w:rPr>
          <w:rFonts w:ascii="宋体" w:eastAsia="宋体" w:hAnsi="宋体" w:cs="宋体"/>
          <w:lang w:val="zh-TW" w:eastAsia="zh-TW" w:bidi="zh-TW"/>
        </w:rPr>
        <w:t>异常。</w:t>
      </w:r>
    </w:p>
    <w:p w:rsidR="004E7EAD">
      <w:pPr>
        <w:pStyle w:val="Bodytext10"/>
        <w:spacing w:line="422" w:lineRule="exact"/>
        <w:ind w:left="0" w:firstLine="720"/>
        <w:rPr>
          <w:rFonts w:hint="eastAsia"/>
        </w:rPr>
      </w:pPr>
      <w:r>
        <w:rPr>
          <w:color w:val="977C00"/>
        </w:rPr>
        <w:t>说明：</w:t>
      </w:r>
      <w:r>
        <w:t>三个条件如下</w:t>
      </w:r>
    </w:p>
    <w:p w:rsidR="004E7EAD">
      <w:pPr>
        <w:pStyle w:val="Bodytext10"/>
        <w:numPr>
          <w:ilvl w:val="0"/>
          <w:numId w:val="13"/>
        </w:numPr>
        <w:spacing w:after="120" w:line="422" w:lineRule="exact"/>
        <w:ind w:left="0" w:firstLine="860"/>
        <w:rPr>
          <w:rFonts w:hint="eastAsia"/>
        </w:rPr>
      </w:pPr>
      <w:bookmarkStart w:id="134" w:name="bookmark151"/>
      <w:bookmarkEnd w:id="134"/>
      <w:r>
        <w:rPr>
          <w:rFonts w:ascii="Times New Roman" w:eastAsia="Times New Roman" w:hAnsi="Times New Roman" w:cs="Times New Roman"/>
          <w:lang w:val="en-US" w:eastAsia="zh-CN" w:bidi="en-US"/>
        </w:rPr>
        <w:t>x</w:t>
      </w:r>
      <w:r>
        <w:rPr>
          <w:lang w:val="en-US" w:eastAsia="zh-CN" w:bidi="en-US"/>
        </w:rPr>
        <w:t>，</w:t>
      </w:r>
      <w:r>
        <w:rPr>
          <w:rFonts w:ascii="Times New Roman" w:eastAsia="Times New Roman" w:hAnsi="Times New Roman" w:cs="Times New Roman"/>
          <w:lang w:val="en-US" w:eastAsia="zh-CN" w:bidi="en-US"/>
        </w:rPr>
        <w:t>y</w:t>
      </w:r>
      <w:r>
        <w:t>的比较结果和</w:t>
      </w:r>
      <w:r>
        <w:rPr>
          <w:rFonts w:ascii="Times New Roman" w:eastAsia="Times New Roman" w:hAnsi="Times New Roman" w:cs="Times New Roman"/>
          <w:lang w:val="en-US" w:eastAsia="zh-CN" w:bidi="en-US"/>
        </w:rPr>
        <w:t>y</w:t>
      </w:r>
      <w:r>
        <w:rPr>
          <w:lang w:val="en-US" w:eastAsia="zh-CN" w:bidi="en-US"/>
        </w:rPr>
        <w:t>，</w:t>
      </w:r>
      <w:r>
        <w:rPr>
          <w:rFonts w:ascii="Times New Roman" w:eastAsia="Times New Roman" w:hAnsi="Times New Roman" w:cs="Times New Roman"/>
          <w:lang w:val="en-US" w:eastAsia="zh-CN" w:bidi="en-US"/>
        </w:rPr>
        <w:t>x</w:t>
      </w:r>
      <w:r>
        <w:t>的比较结果相反。</w:t>
      </w:r>
    </w:p>
    <w:p w:rsidR="004E7EAD">
      <w:pPr>
        <w:pStyle w:val="Bodytext10"/>
        <w:numPr>
          <w:ilvl w:val="0"/>
          <w:numId w:val="13"/>
        </w:numPr>
        <w:tabs>
          <w:tab w:val="left" w:pos="1168"/>
        </w:tabs>
        <w:spacing w:line="422" w:lineRule="exact"/>
        <w:ind w:left="0" w:firstLine="700"/>
        <w:rPr>
          <w:rFonts w:hint="eastAsia"/>
        </w:rPr>
      </w:pPr>
      <w:bookmarkStart w:id="135" w:name="bookmark152"/>
      <w:bookmarkEnd w:id="135"/>
      <w:r>
        <w:rPr>
          <w:rFonts w:ascii="Times New Roman" w:eastAsia="Times New Roman" w:hAnsi="Times New Roman" w:cs="Times New Roman"/>
          <w:lang w:val="en-US" w:eastAsia="en-US" w:bidi="en-US"/>
        </w:rPr>
        <w:t>x</w:t>
      </w:r>
      <w:r>
        <w:rPr>
          <w:lang w:val="en-US" w:eastAsia="en-US" w:bidi="en-US"/>
        </w:rPr>
        <w:t>&gt;</w:t>
      </w:r>
      <w:r>
        <w:rPr>
          <w:rFonts w:ascii="Times New Roman" w:eastAsia="Times New Roman" w:hAnsi="Times New Roman" w:cs="Times New Roman"/>
          <w:lang w:val="en-US" w:eastAsia="en-US" w:bidi="en-US"/>
        </w:rPr>
        <w:t>y</w:t>
      </w:r>
      <w:r>
        <w:rPr>
          <w:lang w:val="en-US" w:eastAsia="en-US" w:bidi="en-US"/>
        </w:rPr>
        <w:t xml:space="preserve">, </w:t>
      </w:r>
      <w:r>
        <w:rPr>
          <w:rFonts w:ascii="Times New Roman" w:eastAsia="Times New Roman" w:hAnsi="Times New Roman" w:cs="Times New Roman"/>
          <w:lang w:val="en-US" w:eastAsia="en-US" w:bidi="en-US"/>
        </w:rPr>
        <w:t>y</w:t>
      </w:r>
      <w:r>
        <w:rPr>
          <w:lang w:val="en-US" w:eastAsia="en-US" w:bidi="en-US"/>
        </w:rPr>
        <w:t>&gt;</w:t>
      </w:r>
      <w:r>
        <w:rPr>
          <w:rFonts w:ascii="Times New Roman" w:eastAsia="Times New Roman" w:hAnsi="Times New Roman" w:cs="Times New Roman"/>
          <w:lang w:val="en-US" w:eastAsia="en-US" w:bidi="en-US"/>
        </w:rPr>
        <w:t>z</w:t>
      </w:r>
      <w:r>
        <w:rPr>
          <w:lang w:val="en-US" w:eastAsia="en-US" w:bidi="en-US"/>
        </w:rPr>
        <w:t>,</w:t>
      </w:r>
      <w:r>
        <w:t xml:space="preserve">则 </w:t>
      </w:r>
      <w:r>
        <w:rPr>
          <w:rFonts w:ascii="Times New Roman" w:eastAsia="Times New Roman" w:hAnsi="Times New Roman" w:cs="Times New Roman"/>
          <w:lang w:val="en-US" w:eastAsia="en-US" w:bidi="en-US"/>
        </w:rPr>
        <w:t>x</w:t>
      </w:r>
      <w:r>
        <w:rPr>
          <w:lang w:val="en-US" w:eastAsia="en-US" w:bidi="en-US"/>
        </w:rPr>
        <w:t>&gt;</w:t>
      </w:r>
      <w:r>
        <w:rPr>
          <w:rFonts w:ascii="Times New Roman" w:eastAsia="Times New Roman" w:hAnsi="Times New Roman" w:cs="Times New Roman"/>
          <w:lang w:val="en-US" w:eastAsia="en-US" w:bidi="en-US"/>
        </w:rPr>
        <w:t>z</w:t>
      </w:r>
      <w:r>
        <w:rPr>
          <w:lang w:val="en-US" w:eastAsia="en-US" w:bidi="en-US"/>
        </w:rPr>
        <w:t>。</w:t>
      </w:r>
    </w:p>
    <w:p w:rsidR="004E7EAD">
      <w:pPr>
        <w:pStyle w:val="Bodytext10"/>
        <w:numPr>
          <w:ilvl w:val="0"/>
          <w:numId w:val="13"/>
        </w:numPr>
        <w:tabs>
          <w:tab w:val="left" w:pos="1168"/>
        </w:tabs>
        <w:spacing w:after="120" w:line="422" w:lineRule="exact"/>
        <w:ind w:left="0" w:firstLine="700"/>
        <w:rPr>
          <w:rFonts w:hint="eastAsia"/>
        </w:rPr>
      </w:pPr>
      <w:bookmarkStart w:id="136" w:name="bookmark153"/>
      <w:bookmarkEnd w:id="136"/>
      <w:r>
        <w:rPr>
          <w:rFonts w:ascii="Times New Roman" w:eastAsia="Times New Roman" w:hAnsi="Times New Roman" w:cs="Times New Roman"/>
          <w:lang w:val="en-US" w:eastAsia="zh-CN" w:bidi="en-US"/>
        </w:rPr>
        <w:t xml:space="preserve">x </w:t>
      </w:r>
      <w:r>
        <w:rPr>
          <w:lang w:val="en-US" w:eastAsia="zh-CN" w:bidi="en-US"/>
        </w:rPr>
        <w:t xml:space="preserve">= </w:t>
      </w:r>
      <w:r>
        <w:rPr>
          <w:rFonts w:ascii="Times New Roman" w:eastAsia="Times New Roman" w:hAnsi="Times New Roman" w:cs="Times New Roman"/>
          <w:lang w:val="en-US" w:eastAsia="zh-CN" w:bidi="en-US"/>
        </w:rPr>
        <w:t>y</w:t>
      </w:r>
      <w:r>
        <w:rPr>
          <w:lang w:val="en-US" w:eastAsia="zh-CN" w:bidi="en-US"/>
        </w:rPr>
        <w:t>,</w:t>
      </w:r>
      <w:r>
        <w:t>则</w:t>
      </w:r>
      <w:r>
        <w:rPr>
          <w:rFonts w:ascii="Times New Roman" w:eastAsia="Times New Roman" w:hAnsi="Times New Roman" w:cs="Times New Roman"/>
          <w:lang w:val="en-US" w:eastAsia="zh-CN" w:bidi="en-US"/>
        </w:rPr>
        <w:t>x</w:t>
      </w:r>
      <w:r>
        <w:rPr>
          <w:lang w:val="en-US" w:eastAsia="zh-CN" w:bidi="en-US"/>
        </w:rPr>
        <w:t xml:space="preserve">, </w:t>
      </w:r>
      <w:r>
        <w:rPr>
          <w:rFonts w:ascii="Times New Roman" w:eastAsia="Times New Roman" w:hAnsi="Times New Roman" w:cs="Times New Roman"/>
          <w:lang w:val="en-US" w:eastAsia="zh-CN" w:bidi="en-US"/>
        </w:rPr>
        <w:t>z</w:t>
      </w:r>
      <w:r>
        <w:t>比较结果和</w:t>
      </w:r>
      <w:r>
        <w:rPr>
          <w:rFonts w:ascii="Times New Roman" w:eastAsia="Times New Roman" w:hAnsi="Times New Roman" w:cs="Times New Roman"/>
          <w:lang w:val="en-US" w:eastAsia="zh-CN" w:bidi="en-US"/>
        </w:rPr>
        <w:t>y</w:t>
      </w:r>
      <w:r>
        <w:rPr>
          <w:lang w:val="en-US" w:eastAsia="zh-CN" w:bidi="en-US"/>
        </w:rPr>
        <w:t xml:space="preserve">, </w:t>
      </w:r>
      <w:r>
        <w:rPr>
          <w:rFonts w:ascii="Times New Roman" w:eastAsia="Times New Roman" w:hAnsi="Times New Roman" w:cs="Times New Roman"/>
          <w:lang w:val="en-US" w:eastAsia="zh-CN" w:bidi="en-US"/>
        </w:rPr>
        <w:t>z</w:t>
      </w:r>
      <w:r>
        <w:t>比较结果相同。</w:t>
      </w:r>
    </w:p>
    <w:p w:rsidR="004E7EAD">
      <w:pPr>
        <w:pStyle w:val="Bodytext10"/>
        <w:spacing w:after="120" w:line="240" w:lineRule="auto"/>
        <w:ind w:left="0" w:firstLine="560"/>
        <w:rPr>
          <w:rFonts w:hint="eastAsia"/>
        </w:rPr>
      </w:pPr>
      <w:r>
        <w:rPr>
          <w:color w:val="FF4500"/>
        </w:rPr>
        <w:t>反例：</w:t>
      </w:r>
      <w:r>
        <w:t>下例中没有处理相等的情况，实际使用中可能会出现异常：</w:t>
      </w:r>
    </w:p>
    <w:p w:rsidR="004E7EAD">
      <w:pPr>
        <w:pStyle w:val="Bodytext30"/>
        <w:spacing w:after="0" w:line="240" w:lineRule="auto"/>
        <w:ind w:left="0" w:firstLine="940"/>
      </w:pPr>
      <w:r>
        <w:t>new Comparator&lt;Student</w:t>
      </w:r>
      <w:r>
        <w:t>&gt;(</w:t>
      </w:r>
      <w:r>
        <w:t>) (</w:t>
      </w:r>
    </w:p>
    <w:p w:rsidR="004E7EAD">
      <w:pPr>
        <w:pStyle w:val="Bodytext30"/>
        <w:spacing w:after="0" w:line="240" w:lineRule="auto"/>
        <w:ind w:left="1300"/>
      </w:pPr>
      <w:r>
        <w:rPr>
          <w:rFonts w:ascii="宋体" w:eastAsia="宋体" w:hAnsi="宋体" w:cs="宋体"/>
          <w:color w:val="808080"/>
          <w:sz w:val="18"/>
          <w:szCs w:val="18"/>
        </w:rPr>
        <w:t>©</w:t>
      </w:r>
      <w:r>
        <w:rPr>
          <w:color w:val="A6A6A6"/>
        </w:rPr>
        <w:t>Override</w:t>
      </w:r>
    </w:p>
    <w:p w:rsidR="004E7EAD">
      <w:pPr>
        <w:pStyle w:val="Bodytext30"/>
        <w:tabs>
          <w:tab w:val="left" w:pos="5906"/>
        </w:tabs>
        <w:spacing w:after="0" w:line="240" w:lineRule="auto"/>
        <w:ind w:left="1300"/>
      </w:pPr>
      <w:r>
        <w:t xml:space="preserve">public int </w:t>
      </w:r>
      <w:r>
        <w:t>compare(</w:t>
      </w:r>
      <w:r>
        <w:t>Student o1, Student o2)</w:t>
      </w:r>
      <w:r>
        <w:tab/>
        <w:t>(</w:t>
      </w:r>
    </w:p>
    <w:p w:rsidR="004E7EAD">
      <w:pPr>
        <w:pStyle w:val="Bodytext30"/>
        <w:tabs>
          <w:tab w:val="left" w:pos="5422"/>
        </w:tabs>
        <w:spacing w:after="0" w:line="240" w:lineRule="auto"/>
        <w:ind w:left="1660"/>
      </w:pPr>
      <w:r>
        <w:t xml:space="preserve">return </w:t>
      </w:r>
      <w:r>
        <w:t>ol.getId</w:t>
      </w:r>
      <w:r>
        <w:rPr>
          <w:rFonts w:ascii="宋体" w:eastAsia="宋体" w:hAnsi="宋体" w:cs="宋体"/>
          <w:sz w:val="48"/>
          <w:szCs w:val="48"/>
        </w:rPr>
        <w:t>。</w:t>
      </w:r>
      <w:r>
        <w:t>&gt; o</w:t>
      </w:r>
      <w:r>
        <w:t>2.getId</w:t>
      </w:r>
      <w:r>
        <w:t>(</w:t>
      </w:r>
      <w:r>
        <w:t>) ?</w:t>
      </w:r>
      <w:r>
        <w:t xml:space="preserve"> 1</w:t>
      </w:r>
      <w:r>
        <w:tab/>
      </w:r>
      <w:r>
        <w:rPr>
          <w:lang w:val="zh-TW" w:eastAsia="zh-TW" w:bidi="zh-TW"/>
        </w:rPr>
        <w:t xml:space="preserve">: </w:t>
      </w:r>
      <w:r>
        <w:t>T;</w:t>
      </w:r>
    </w:p>
    <w:p w:rsidR="004E7EAD">
      <w:pPr>
        <w:pStyle w:val="Bodytext30"/>
        <w:spacing w:after="120" w:line="240" w:lineRule="auto"/>
        <w:ind w:left="1300"/>
      </w:pPr>
      <w:r>
        <w:t>}</w:t>
      </w:r>
    </w:p>
    <w:p w:rsidR="004E7EAD">
      <w:pPr>
        <w:pStyle w:val="Bodytext30"/>
        <w:spacing w:after="120" w:line="240" w:lineRule="auto"/>
        <w:ind w:left="0" w:firstLine="940"/>
      </w:pPr>
      <w:r>
        <w:t>};</w:t>
      </w:r>
    </w:p>
    <w:p w:rsidR="004E7EAD">
      <w:pPr>
        <w:pStyle w:val="Bodytext10"/>
        <w:numPr>
          <w:ilvl w:val="0"/>
          <w:numId w:val="12"/>
        </w:numPr>
        <w:tabs>
          <w:tab w:val="left" w:pos="739"/>
        </w:tabs>
        <w:spacing w:line="420" w:lineRule="exact"/>
        <w:ind w:left="0" w:firstLine="200"/>
        <w:rPr>
          <w:rFonts w:hint="eastAsia"/>
        </w:rPr>
      </w:pPr>
      <w:bookmarkStart w:id="137" w:name="bookmark154"/>
      <w:bookmarkEnd w:id="137"/>
      <w:r>
        <w:t>【推荐】集合初始化时，指定集合初始值大小。</w:t>
      </w:r>
    </w:p>
    <w:p w:rsidR="004E7EAD">
      <w:pPr>
        <w:pStyle w:val="Bodytext20"/>
        <w:spacing w:after="0" w:line="420" w:lineRule="exact"/>
        <w:ind w:left="0" w:firstLine="560"/>
        <w:rPr>
          <w:lang w:eastAsia="zh-TW"/>
        </w:rPr>
      </w:pPr>
      <w:r>
        <w:rPr>
          <w:rFonts w:ascii="宋体" w:eastAsia="宋体" w:hAnsi="宋体" w:cs="宋体"/>
          <w:color w:val="977C00"/>
          <w:lang w:val="zh-TW" w:eastAsia="zh-TW" w:bidi="zh-TW"/>
        </w:rPr>
        <w:t>说明：</w:t>
      </w:r>
      <w:r>
        <w:rPr>
          <w:lang w:eastAsia="zh-TW"/>
        </w:rPr>
        <w:t xml:space="preserve">HashMap </w:t>
      </w:r>
      <w:r>
        <w:rPr>
          <w:rFonts w:ascii="宋体" w:eastAsia="宋体" w:hAnsi="宋体" w:cs="宋体"/>
          <w:lang w:val="zh-TW" w:eastAsia="zh-TW" w:bidi="zh-TW"/>
        </w:rPr>
        <w:t xml:space="preserve">使用 </w:t>
      </w:r>
      <w:r>
        <w:rPr>
          <w:lang w:eastAsia="zh-TW"/>
        </w:rPr>
        <w:t xml:space="preserve">HashMap(int </w:t>
      </w:r>
      <w:r>
        <w:rPr>
          <w:lang w:eastAsia="zh-TW"/>
        </w:rPr>
        <w:t>initialcapacity</w:t>
      </w:r>
      <w:r>
        <w:rPr>
          <w:lang w:eastAsia="zh-TW"/>
        </w:rPr>
        <w:t>)</w:t>
      </w:r>
      <w:r>
        <w:rPr>
          <w:rFonts w:ascii="宋体" w:eastAsia="宋体" w:hAnsi="宋体" w:cs="宋体"/>
          <w:lang w:val="zh-TW" w:eastAsia="zh-TW" w:bidi="zh-TW"/>
        </w:rPr>
        <w:t>初始化，</w:t>
      </w:r>
    </w:p>
    <w:p w:rsidR="004E7EAD">
      <w:pPr>
        <w:pStyle w:val="Bodytext10"/>
        <w:spacing w:line="420" w:lineRule="exact"/>
        <w:ind w:left="560" w:firstLine="0"/>
        <w:rPr>
          <w:rFonts w:hint="eastAsia"/>
          <w:sz w:val="20"/>
          <w:szCs w:val="20"/>
        </w:rPr>
      </w:pPr>
      <w:r>
        <w:rPr>
          <w:color w:val="019858"/>
        </w:rPr>
        <w:t>正例</w:t>
      </w:r>
      <w:r>
        <w:rPr>
          <w:rFonts w:ascii="Times New Roman" w:eastAsia="Times New Roman" w:hAnsi="Times New Roman" w:cs="Times New Roman"/>
          <w:lang w:val="en-US" w:bidi="en-US"/>
        </w:rPr>
        <w:t>initialcapacity</w:t>
      </w:r>
      <w:r>
        <w:rPr>
          <w:rFonts w:ascii="Times New Roman" w:eastAsia="Times New Roman" w:hAnsi="Times New Roman" w:cs="Times New Roman"/>
          <w:lang w:val="en-US" w:bidi="en-US"/>
        </w:rPr>
        <w:t xml:space="preserve"> </w:t>
      </w:r>
      <w:r>
        <w:rPr>
          <w:b/>
          <w:bCs/>
        </w:rPr>
        <w:t>=</w:t>
      </w:r>
      <w:r>
        <w:rPr>
          <w:color w:val="0000FF"/>
        </w:rPr>
        <w:t>(需要存储的元素个数/负载因子)+ 1。</w:t>
      </w:r>
      <w:r>
        <w:t>注意</w:t>
      </w:r>
      <w:r>
        <w:rPr>
          <w:color w:val="0000FF"/>
        </w:rPr>
        <w:t>负载因子(即</w:t>
      </w:r>
      <w:r>
        <w:rPr>
          <w:color w:val="0000FF"/>
          <w:lang w:val="en-US" w:bidi="en-US"/>
        </w:rPr>
        <w:t>loader factor</w:t>
      </w:r>
      <w:r>
        <w:rPr>
          <w:lang w:val="en-US" w:bidi="en-US"/>
        </w:rPr>
        <w:t>)</w:t>
      </w:r>
      <w:r>
        <w:t>默认为</w:t>
      </w:r>
      <w:r>
        <w:rPr>
          <w:rFonts w:ascii="Times New Roman" w:eastAsia="Times New Roman" w:hAnsi="Times New Roman" w:cs="Times New Roman"/>
          <w:lang w:val="en-US" w:bidi="en-US"/>
        </w:rPr>
        <w:t>0.75</w:t>
      </w:r>
      <w:r>
        <w:rPr>
          <w:sz w:val="20"/>
          <w:szCs w:val="20"/>
          <w:lang w:val="en-US" w:bidi="en-US"/>
        </w:rPr>
        <w:t>,</w:t>
      </w:r>
      <w:r>
        <w:t>如果暂时无法确定初始值大小，请设置为</w:t>
      </w:r>
      <w:r>
        <w:rPr>
          <w:rFonts w:ascii="Times New Roman" w:eastAsia="Times New Roman" w:hAnsi="Times New Roman" w:cs="Times New Roman"/>
        </w:rPr>
        <w:t xml:space="preserve">16 </w:t>
      </w:r>
      <w:r>
        <w:rPr>
          <w:sz w:val="20"/>
          <w:szCs w:val="20"/>
        </w:rPr>
        <w:t>(即默认值)。</w:t>
      </w:r>
    </w:p>
    <w:p w:rsidR="004E7EAD">
      <w:pPr>
        <w:pStyle w:val="Bodytext10"/>
        <w:spacing w:after="120" w:line="420" w:lineRule="exact"/>
        <w:ind w:left="560" w:firstLine="0"/>
        <w:rPr>
          <w:rFonts w:hint="eastAsia"/>
        </w:rPr>
      </w:pPr>
      <w:r>
        <w:rPr>
          <w:color w:val="FF4500"/>
        </w:rPr>
        <w:t>反例：</w:t>
      </w:r>
      <w:r>
        <w:rPr>
          <w:rFonts w:ascii="Times New Roman" w:eastAsia="Times New Roman" w:hAnsi="Times New Roman" w:cs="Times New Roman"/>
          <w:lang w:val="en-US" w:eastAsia="zh-CN" w:bidi="en-US"/>
        </w:rPr>
        <w:t>HashMap</w:t>
      </w:r>
      <w:r>
        <w:t>需要放置</w:t>
      </w:r>
      <w:r>
        <w:rPr>
          <w:rFonts w:ascii="Times New Roman" w:eastAsia="Times New Roman" w:hAnsi="Times New Roman" w:cs="Times New Roman"/>
        </w:rPr>
        <w:t>1024</w:t>
      </w:r>
      <w:r>
        <w:t>个元素，由于没有设置容量初始大小，随着元素不断增加，容 量</w:t>
      </w:r>
      <w:r>
        <w:rPr>
          <w:b/>
          <w:bCs/>
        </w:rPr>
        <w:t>7</w:t>
      </w:r>
      <w:r>
        <w:t>次被迫扩大，</w:t>
      </w:r>
      <w:r>
        <w:rPr>
          <w:rFonts w:ascii="Times New Roman" w:eastAsia="Times New Roman" w:hAnsi="Times New Roman" w:cs="Times New Roman"/>
          <w:lang w:val="en-US" w:eastAsia="zh-CN" w:bidi="en-US"/>
        </w:rPr>
        <w:t>resize</w:t>
      </w:r>
      <w:r>
        <w:t>需要重建</w:t>
      </w:r>
      <w:r>
        <w:rPr>
          <w:rFonts w:ascii="Times New Roman" w:eastAsia="Times New Roman" w:hAnsi="Times New Roman" w:cs="Times New Roman"/>
          <w:lang w:val="en-US" w:eastAsia="zh-CN" w:bidi="en-US"/>
        </w:rPr>
        <w:t>hash</w:t>
      </w:r>
      <w:r>
        <w:t>表，严重影响性能。</w:t>
      </w:r>
    </w:p>
    <w:p w:rsidR="004E7EAD">
      <w:pPr>
        <w:pStyle w:val="Bodytext10"/>
        <w:numPr>
          <w:ilvl w:val="0"/>
          <w:numId w:val="12"/>
        </w:numPr>
        <w:tabs>
          <w:tab w:val="left" w:pos="765"/>
        </w:tabs>
        <w:ind w:left="0" w:firstLine="200"/>
        <w:rPr>
          <w:rFonts w:hint="eastAsia"/>
        </w:rPr>
      </w:pPr>
      <w:bookmarkStart w:id="138" w:name="bookmark155"/>
      <w:bookmarkEnd w:id="138"/>
      <w:r>
        <w:t>【推荐】使用</w:t>
      </w:r>
      <w:r>
        <w:rPr>
          <w:rFonts w:ascii="Times New Roman" w:eastAsia="Times New Roman" w:hAnsi="Times New Roman" w:cs="Times New Roman"/>
          <w:lang w:val="en-US" w:eastAsia="en-US" w:bidi="en-US"/>
        </w:rPr>
        <w:t>entrySet</w:t>
      </w:r>
      <w:r>
        <w:t>遍历</w:t>
      </w:r>
      <w:r>
        <w:rPr>
          <w:rFonts w:ascii="Times New Roman" w:eastAsia="Times New Roman" w:hAnsi="Times New Roman" w:cs="Times New Roman"/>
          <w:lang w:val="en-US" w:eastAsia="en-US" w:bidi="en-US"/>
        </w:rPr>
        <w:t>Map</w:t>
      </w:r>
      <w:r>
        <w:t>类集合</w:t>
      </w:r>
      <w:r>
        <w:rPr>
          <w:rFonts w:ascii="Times New Roman" w:eastAsia="Times New Roman" w:hAnsi="Times New Roman" w:cs="Times New Roman"/>
          <w:lang w:val="en-US" w:eastAsia="en-US" w:bidi="en-US"/>
        </w:rPr>
        <w:t>KV</w:t>
      </w:r>
      <w:r>
        <w:rPr>
          <w:lang w:val="en-US" w:eastAsia="en-US" w:bidi="en-US"/>
        </w:rPr>
        <w:t>,</w:t>
      </w:r>
      <w:r>
        <w:t>而不是</w:t>
      </w:r>
      <w:r>
        <w:rPr>
          <w:rFonts w:ascii="Times New Roman" w:eastAsia="Times New Roman" w:hAnsi="Times New Roman" w:cs="Times New Roman"/>
          <w:lang w:val="en-US" w:eastAsia="en-US" w:bidi="en-US"/>
        </w:rPr>
        <w:t>keySet</w:t>
      </w:r>
      <w:r>
        <w:t>方式进行遍历。</w:t>
      </w:r>
    </w:p>
    <w:p w:rsidR="004E7EAD">
      <w:pPr>
        <w:pStyle w:val="Bodytext10"/>
        <w:ind w:left="560" w:firstLine="0"/>
        <w:rPr>
          <w:rFonts w:hint="eastAsia"/>
        </w:rPr>
      </w:pPr>
      <w:r>
        <w:rPr>
          <w:color w:val="977C00"/>
        </w:rPr>
        <w:t>说明：</w:t>
      </w:r>
      <w:r>
        <w:rPr>
          <w:rFonts w:ascii="Times New Roman" w:eastAsia="Times New Roman" w:hAnsi="Times New Roman" w:cs="Times New Roman"/>
          <w:lang w:val="en-US" w:bidi="en-US"/>
        </w:rPr>
        <w:t>keySet</w:t>
      </w:r>
      <w:r>
        <w:t>其实是遍历了 2次，一次是转为</w:t>
      </w:r>
      <w:r>
        <w:rPr>
          <w:rFonts w:ascii="Times New Roman" w:eastAsia="Times New Roman" w:hAnsi="Times New Roman" w:cs="Times New Roman"/>
          <w:lang w:val="en-US" w:bidi="en-US"/>
        </w:rPr>
        <w:t>Iterator</w:t>
      </w:r>
      <w:r>
        <w:t>对象，另一次是从</w:t>
      </w:r>
      <w:r>
        <w:rPr>
          <w:rFonts w:ascii="Times New Roman" w:eastAsia="Times New Roman" w:hAnsi="Times New Roman" w:cs="Times New Roman"/>
          <w:lang w:val="en-US" w:bidi="en-US"/>
        </w:rPr>
        <w:t>hashMap</w:t>
      </w:r>
      <w:r>
        <w:t xml:space="preserve">中取出 </w:t>
      </w:r>
      <w:r>
        <w:rPr>
          <w:rFonts w:ascii="Times New Roman" w:eastAsia="Times New Roman" w:hAnsi="Times New Roman" w:cs="Times New Roman"/>
          <w:lang w:val="en-US" w:bidi="en-US"/>
        </w:rPr>
        <w:t>key</w:t>
      </w:r>
      <w:r>
        <w:t>所对应的</w:t>
      </w:r>
      <w:r>
        <w:rPr>
          <w:rFonts w:ascii="Times New Roman" w:eastAsia="Times New Roman" w:hAnsi="Times New Roman" w:cs="Times New Roman"/>
          <w:lang w:val="en-US" w:bidi="en-US"/>
        </w:rPr>
        <w:t>value</w:t>
      </w:r>
      <w:r>
        <w:rPr>
          <w:lang w:val="en-US" w:bidi="en-US"/>
        </w:rPr>
        <w:t>。</w:t>
      </w:r>
      <w:r>
        <w:t>而</w:t>
      </w:r>
      <w:r>
        <w:rPr>
          <w:rFonts w:ascii="Times New Roman" w:eastAsia="Times New Roman" w:hAnsi="Times New Roman" w:cs="Times New Roman"/>
          <w:lang w:val="en-US" w:bidi="en-US"/>
        </w:rPr>
        <w:t>entrySet</w:t>
      </w:r>
      <w:r>
        <w:t>只是遍历了一次就把</w:t>
      </w:r>
      <w:r>
        <w:rPr>
          <w:rFonts w:ascii="Times New Roman" w:eastAsia="Times New Roman" w:hAnsi="Times New Roman" w:cs="Times New Roman"/>
          <w:lang w:val="en-US" w:bidi="en-US"/>
        </w:rPr>
        <w:t>key</w:t>
      </w:r>
      <w:r>
        <w:t>和</w:t>
      </w:r>
      <w:r>
        <w:rPr>
          <w:rFonts w:ascii="Times New Roman" w:eastAsia="Times New Roman" w:hAnsi="Times New Roman" w:cs="Times New Roman"/>
          <w:lang w:val="en-US" w:bidi="en-US"/>
        </w:rPr>
        <w:t>value</w:t>
      </w:r>
      <w:r>
        <w:t xml:space="preserve">都放到了 </w:t>
      </w:r>
      <w:r>
        <w:rPr>
          <w:rFonts w:ascii="Times New Roman" w:eastAsia="Times New Roman" w:hAnsi="Times New Roman" w:cs="Times New Roman"/>
          <w:lang w:val="en-US" w:bidi="en-US"/>
        </w:rPr>
        <w:t>entry</w:t>
      </w:r>
      <w:r>
        <w:t>中，效 率更高。如果是</w:t>
      </w:r>
      <w:r>
        <w:rPr>
          <w:rFonts w:ascii="Times New Roman" w:eastAsia="Times New Roman" w:hAnsi="Times New Roman" w:cs="Times New Roman"/>
          <w:lang w:val="en-US" w:bidi="en-US"/>
        </w:rPr>
        <w:t>JDK</w:t>
      </w:r>
      <w:r>
        <w:rPr>
          <w:lang w:val="en-US" w:bidi="en-US"/>
        </w:rPr>
        <w:t>8</w:t>
      </w:r>
      <w:r>
        <w:t>，使用</w:t>
      </w:r>
      <w:r>
        <w:rPr>
          <w:rFonts w:ascii="Times New Roman" w:eastAsia="Times New Roman" w:hAnsi="Times New Roman" w:cs="Times New Roman"/>
          <w:lang w:val="en-US" w:bidi="en-US"/>
        </w:rPr>
        <w:t>Map</w:t>
      </w:r>
      <w:r>
        <w:rPr>
          <w:lang w:val="en-US" w:bidi="en-US"/>
        </w:rPr>
        <w:t>.</w:t>
      </w:r>
      <w:r>
        <w:rPr>
          <w:rFonts w:ascii="Times New Roman" w:eastAsia="Times New Roman" w:hAnsi="Times New Roman" w:cs="Times New Roman"/>
          <w:lang w:val="en-US" w:bidi="en-US"/>
        </w:rPr>
        <w:t>foreach</w:t>
      </w:r>
      <w:r>
        <w:t>方法。</w:t>
      </w:r>
    </w:p>
    <w:p w:rsidR="004E7EAD">
      <w:pPr>
        <w:pStyle w:val="Bodytext10"/>
        <w:spacing w:after="120"/>
        <w:ind w:left="560" w:firstLine="0"/>
        <w:rPr>
          <w:rFonts w:hint="eastAsia"/>
        </w:rPr>
      </w:pPr>
      <w:r>
        <w:rPr>
          <w:color w:val="019858"/>
        </w:rPr>
        <w:t>正例：</w:t>
      </w:r>
      <w:r>
        <w:rPr>
          <w:rFonts w:ascii="Times New Roman" w:eastAsia="Times New Roman" w:hAnsi="Times New Roman" w:cs="Times New Roman"/>
          <w:lang w:val="en-US" w:bidi="en-US"/>
        </w:rPr>
        <w:t>values</w:t>
      </w:r>
      <w:r>
        <w:rPr>
          <w:lang w:val="en-US" w:bidi="en-US"/>
        </w:rPr>
        <w:t>。</w:t>
      </w:r>
      <w:r>
        <w:t>返回的是</w:t>
      </w:r>
      <w:r>
        <w:rPr>
          <w:rFonts w:ascii="Times New Roman" w:eastAsia="Times New Roman" w:hAnsi="Times New Roman" w:cs="Times New Roman"/>
        </w:rPr>
        <w:t>V</w:t>
      </w:r>
      <w:r>
        <w:t>值集合，是一个</w:t>
      </w:r>
      <w:r>
        <w:rPr>
          <w:rFonts w:ascii="Times New Roman" w:eastAsia="Times New Roman" w:hAnsi="Times New Roman" w:cs="Times New Roman"/>
          <w:lang w:val="en-US" w:bidi="en-US"/>
        </w:rPr>
        <w:t>list</w:t>
      </w:r>
      <w:r>
        <w:t>集合对象</w:t>
      </w:r>
      <w:r>
        <w:rPr>
          <w:sz w:val="20"/>
          <w:szCs w:val="20"/>
        </w:rPr>
        <w:t>；</w:t>
      </w:r>
      <w:r>
        <w:rPr>
          <w:rFonts w:ascii="Times New Roman" w:eastAsia="Times New Roman" w:hAnsi="Times New Roman" w:cs="Times New Roman"/>
          <w:lang w:val="en-US" w:bidi="en-US"/>
        </w:rPr>
        <w:t>keySet</w:t>
      </w:r>
      <w:r>
        <w:rPr>
          <w:rFonts w:ascii="Times New Roman" w:eastAsia="Times New Roman" w:hAnsi="Times New Roman" w:cs="Times New Roman"/>
          <w:lang w:val="en-US" w:bidi="en-US"/>
        </w:rPr>
        <w:t>()</w:t>
      </w:r>
      <w:r>
        <w:t>返回的是</w:t>
      </w:r>
      <w:r>
        <w:rPr>
          <w:rFonts w:ascii="Times New Roman" w:eastAsia="Times New Roman" w:hAnsi="Times New Roman" w:cs="Times New Roman"/>
          <w:lang w:val="en-US" w:bidi="en-US"/>
        </w:rPr>
        <w:t>K</w:t>
      </w:r>
      <w:r>
        <w:t>值集合，是 一个</w:t>
      </w:r>
      <w:r>
        <w:rPr>
          <w:rFonts w:ascii="Times New Roman" w:eastAsia="Times New Roman" w:hAnsi="Times New Roman" w:cs="Times New Roman"/>
          <w:lang w:val="en-US" w:bidi="en-US"/>
        </w:rPr>
        <w:t>Set</w:t>
      </w:r>
      <w:r>
        <w:t>集合对象</w:t>
      </w:r>
      <w:r>
        <w:rPr>
          <w:sz w:val="20"/>
          <w:szCs w:val="20"/>
        </w:rPr>
        <w:t>；</w:t>
      </w:r>
      <w:r>
        <w:rPr>
          <w:rFonts w:ascii="Times New Roman" w:eastAsia="Times New Roman" w:hAnsi="Times New Roman" w:cs="Times New Roman"/>
          <w:lang w:val="en-US" w:bidi="en-US"/>
        </w:rPr>
        <w:t>entrySet</w:t>
      </w:r>
      <w:r>
        <w:rPr>
          <w:rFonts w:ascii="Times New Roman" w:eastAsia="Times New Roman" w:hAnsi="Times New Roman" w:cs="Times New Roman"/>
          <w:lang w:val="en-US" w:bidi="en-US"/>
        </w:rPr>
        <w:t>()</w:t>
      </w:r>
      <w:r>
        <w:t>返回的是</w:t>
      </w:r>
      <w:r>
        <w:rPr>
          <w:rFonts w:ascii="Times New Roman" w:eastAsia="Times New Roman" w:hAnsi="Times New Roman" w:cs="Times New Roman"/>
          <w:lang w:val="en-US" w:bidi="en-US"/>
        </w:rPr>
        <w:t>K</w:t>
      </w:r>
      <w:r>
        <w:rPr>
          <w:lang w:val="en-US" w:bidi="en-US"/>
        </w:rPr>
        <w:t>-</w:t>
      </w:r>
      <w:r>
        <w:rPr>
          <w:rFonts w:ascii="Times New Roman" w:eastAsia="Times New Roman" w:hAnsi="Times New Roman" w:cs="Times New Roman"/>
          <w:lang w:val="en-US" w:bidi="en-US"/>
        </w:rPr>
        <w:t>V</w:t>
      </w:r>
      <w:r>
        <w:t>值组合集合。</w:t>
      </w:r>
    </w:p>
    <w:p w:rsidR="004E7EAD">
      <w:pPr>
        <w:pStyle w:val="Bodytext10"/>
        <w:numPr>
          <w:ilvl w:val="0"/>
          <w:numId w:val="12"/>
        </w:numPr>
        <w:tabs>
          <w:tab w:val="left" w:pos="765"/>
        </w:tabs>
        <w:spacing w:after="180" w:line="422" w:lineRule="exact"/>
        <w:ind w:left="0" w:firstLine="200"/>
        <w:rPr>
          <w:rFonts w:hint="eastAsia"/>
        </w:rPr>
      </w:pPr>
      <w:bookmarkStart w:id="139" w:name="bookmark156"/>
      <w:bookmarkEnd w:id="139"/>
      <w:r>
        <w:t>【推荐】高度注意</w:t>
      </w:r>
      <w:r>
        <w:rPr>
          <w:rFonts w:ascii="Times New Roman" w:eastAsia="Times New Roman" w:hAnsi="Times New Roman" w:cs="Times New Roman"/>
          <w:lang w:val="en-US" w:eastAsia="zh-CN" w:bidi="en-US"/>
        </w:rPr>
        <w:t>Map</w:t>
      </w:r>
      <w:r>
        <w:t>类集合</w:t>
      </w:r>
      <w:r>
        <w:rPr>
          <w:rFonts w:ascii="Times New Roman" w:eastAsia="Times New Roman" w:hAnsi="Times New Roman" w:cs="Times New Roman"/>
          <w:lang w:val="en-US" w:eastAsia="zh-CN" w:bidi="en-US"/>
        </w:rPr>
        <w:t>K</w:t>
      </w:r>
      <w:r>
        <w:rPr>
          <w:lang w:val="en-US" w:eastAsia="zh-CN" w:bidi="en-US"/>
        </w:rPr>
        <w:t>/</w:t>
      </w:r>
      <w:r>
        <w:rPr>
          <w:rFonts w:ascii="Times New Roman" w:eastAsia="Times New Roman" w:hAnsi="Times New Roman" w:cs="Times New Roman"/>
          <w:lang w:val="en-US" w:eastAsia="zh-CN" w:bidi="en-US"/>
        </w:rPr>
        <w:t>V</w:t>
      </w:r>
      <w:r>
        <w:t>能不能存储</w:t>
      </w:r>
      <w:r>
        <w:rPr>
          <w:rFonts w:ascii="Times New Roman" w:eastAsia="Times New Roman" w:hAnsi="Times New Roman" w:cs="Times New Roman"/>
          <w:lang w:val="en-US" w:eastAsia="zh-CN" w:bidi="en-US"/>
        </w:rPr>
        <w:t>null</w:t>
      </w:r>
      <w:r>
        <w:t>值的情况，如下表格：</w:t>
      </w:r>
    </w:p>
    <w:tbl>
      <w:tblPr>
        <w:tblW w:w="0" w:type="auto"/>
        <w:jc w:val="center"/>
        <w:tblLayout w:type="fixed"/>
        <w:tblCellMar>
          <w:left w:w="10" w:type="dxa"/>
          <w:right w:w="10" w:type="dxa"/>
        </w:tblCellMar>
        <w:tblLook w:val="04A0"/>
      </w:tblPr>
      <w:tblGrid>
        <w:gridCol w:w="2410"/>
        <w:gridCol w:w="1690"/>
        <w:gridCol w:w="1690"/>
        <w:gridCol w:w="1680"/>
        <w:gridCol w:w="2736"/>
      </w:tblGrid>
      <w:tr>
        <w:tblPrEx>
          <w:tblW w:w="0" w:type="auto"/>
          <w:jc w:val="center"/>
          <w:tblLayout w:type="fixed"/>
          <w:tblCellMar>
            <w:left w:w="10" w:type="dxa"/>
            <w:right w:w="10" w:type="dxa"/>
          </w:tblCellMar>
          <w:tblLook w:val="04A0"/>
        </w:tblPrEx>
        <w:trPr>
          <w:trHeight w:hRule="exact" w:val="662"/>
          <w:jc w:val="center"/>
        </w:trPr>
        <w:tc>
          <w:tcPr>
            <w:tcW w:w="2410" w:type="dxa"/>
            <w:shd w:val="clear" w:color="auto" w:fill="FFFFFF"/>
            <w:vAlign w:val="center"/>
          </w:tcPr>
          <w:p w:rsidR="004E7EAD">
            <w:pPr>
              <w:pStyle w:val="Other10"/>
              <w:spacing w:after="0" w:line="240" w:lineRule="auto"/>
              <w:ind w:firstLine="180"/>
              <w:rPr>
                <w:rFonts w:hint="eastAsia"/>
                <w:sz w:val="19"/>
                <w:szCs w:val="19"/>
              </w:rPr>
            </w:pPr>
            <w:r>
              <w:rPr>
                <w:b/>
                <w:bCs/>
                <w:sz w:val="19"/>
                <w:szCs w:val="19"/>
              </w:rPr>
              <w:t>集合类</w:t>
            </w:r>
          </w:p>
        </w:tc>
        <w:tc>
          <w:tcPr>
            <w:tcW w:w="169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b/>
                <w:bCs/>
                <w:sz w:val="22"/>
                <w:szCs w:val="22"/>
                <w:lang w:val="en-US" w:eastAsia="en-US" w:bidi="en-US"/>
              </w:rPr>
              <w:t>Key</w:t>
            </w:r>
          </w:p>
        </w:tc>
        <w:tc>
          <w:tcPr>
            <w:tcW w:w="169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b/>
                <w:bCs/>
                <w:sz w:val="22"/>
                <w:szCs w:val="22"/>
                <w:lang w:val="en-US" w:eastAsia="en-US" w:bidi="en-US"/>
              </w:rPr>
              <w:t>Value</w:t>
            </w:r>
          </w:p>
        </w:tc>
        <w:tc>
          <w:tcPr>
            <w:tcW w:w="168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b/>
                <w:bCs/>
                <w:sz w:val="22"/>
                <w:szCs w:val="22"/>
                <w:lang w:val="en-US" w:eastAsia="en-US" w:bidi="en-US"/>
              </w:rPr>
              <w:t>Super</w:t>
            </w:r>
          </w:p>
        </w:tc>
        <w:tc>
          <w:tcPr>
            <w:tcW w:w="2736" w:type="dxa"/>
            <w:shd w:val="clear" w:color="auto" w:fill="FFFFFF"/>
            <w:vAlign w:val="center"/>
          </w:tcPr>
          <w:p w:rsidR="004E7EAD">
            <w:pPr>
              <w:pStyle w:val="Other10"/>
              <w:spacing w:after="0" w:line="240" w:lineRule="auto"/>
              <w:ind w:firstLine="160"/>
              <w:rPr>
                <w:rFonts w:hint="eastAsia"/>
                <w:sz w:val="19"/>
                <w:szCs w:val="19"/>
              </w:rPr>
            </w:pPr>
            <w:r>
              <w:rPr>
                <w:b/>
                <w:bCs/>
                <w:sz w:val="19"/>
                <w:szCs w:val="19"/>
              </w:rPr>
              <w:t>说明</w:t>
            </w:r>
          </w:p>
        </w:tc>
      </w:tr>
      <w:tr>
        <w:tblPrEx>
          <w:tblW w:w="0" w:type="auto"/>
          <w:jc w:val="center"/>
          <w:tblLayout w:type="fixed"/>
          <w:tblCellMar>
            <w:left w:w="10" w:type="dxa"/>
            <w:right w:w="10" w:type="dxa"/>
          </w:tblCellMar>
          <w:tblLook w:val="04A0"/>
        </w:tblPrEx>
        <w:trPr>
          <w:trHeight w:hRule="exact" w:val="619"/>
          <w:jc w:val="center"/>
        </w:trPr>
        <w:tc>
          <w:tcPr>
            <w:tcW w:w="2410" w:type="dxa"/>
            <w:shd w:val="clear" w:color="auto" w:fill="FFFFFF"/>
            <w:vAlign w:val="center"/>
          </w:tcPr>
          <w:p w:rsidR="004E7EAD">
            <w:pPr>
              <w:pStyle w:val="Other10"/>
              <w:spacing w:after="0" w:line="240" w:lineRule="auto"/>
              <w:ind w:firstLine="180"/>
              <w:rPr>
                <w:rFonts w:hint="eastAsia"/>
                <w:sz w:val="22"/>
                <w:szCs w:val="22"/>
              </w:rPr>
            </w:pPr>
            <w:r>
              <w:rPr>
                <w:rFonts w:ascii="Times New Roman" w:eastAsia="Times New Roman" w:hAnsi="Times New Roman" w:cs="Times New Roman"/>
                <w:sz w:val="22"/>
                <w:szCs w:val="22"/>
                <w:lang w:val="en-US" w:eastAsia="en-US" w:bidi="en-US"/>
              </w:rPr>
              <w:t>Hashtable</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8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sz w:val="22"/>
                <w:szCs w:val="22"/>
                <w:lang w:val="en-US" w:eastAsia="en-US" w:bidi="en-US"/>
              </w:rPr>
              <w:t>Dictionary</w:t>
            </w:r>
          </w:p>
        </w:tc>
        <w:tc>
          <w:tcPr>
            <w:tcW w:w="2736" w:type="dxa"/>
            <w:shd w:val="clear" w:color="auto" w:fill="FFFFFF"/>
            <w:vAlign w:val="center"/>
          </w:tcPr>
          <w:p w:rsidR="004E7EAD">
            <w:pPr>
              <w:pStyle w:val="Other10"/>
              <w:spacing w:after="0" w:line="240" w:lineRule="auto"/>
              <w:ind w:firstLine="160"/>
              <w:rPr>
                <w:rFonts w:hint="eastAsia"/>
                <w:sz w:val="19"/>
                <w:szCs w:val="19"/>
              </w:rPr>
            </w:pPr>
            <w:r>
              <w:rPr>
                <w:sz w:val="19"/>
                <w:szCs w:val="19"/>
              </w:rPr>
              <w:t>线程安全</w:t>
            </w:r>
          </w:p>
        </w:tc>
      </w:tr>
      <w:tr>
        <w:tblPrEx>
          <w:tblW w:w="0" w:type="auto"/>
          <w:jc w:val="center"/>
          <w:tblLayout w:type="fixed"/>
          <w:tblCellMar>
            <w:left w:w="10" w:type="dxa"/>
            <w:right w:w="10" w:type="dxa"/>
          </w:tblCellMar>
          <w:tblLook w:val="04A0"/>
        </w:tblPrEx>
        <w:trPr>
          <w:trHeight w:hRule="exact" w:val="619"/>
          <w:jc w:val="center"/>
        </w:trPr>
        <w:tc>
          <w:tcPr>
            <w:tcW w:w="2410" w:type="dxa"/>
            <w:shd w:val="clear" w:color="auto" w:fill="FFFFFF"/>
            <w:vAlign w:val="center"/>
          </w:tcPr>
          <w:p w:rsidR="004E7EAD">
            <w:pPr>
              <w:pStyle w:val="Other10"/>
              <w:spacing w:after="0" w:line="240" w:lineRule="auto"/>
              <w:ind w:firstLine="180"/>
              <w:rPr>
                <w:rFonts w:hint="eastAsia"/>
                <w:sz w:val="22"/>
                <w:szCs w:val="22"/>
              </w:rPr>
            </w:pPr>
            <w:r>
              <w:rPr>
                <w:rFonts w:ascii="Times New Roman" w:eastAsia="Times New Roman" w:hAnsi="Times New Roman" w:cs="Times New Roman"/>
                <w:sz w:val="22"/>
                <w:szCs w:val="22"/>
                <w:lang w:val="en-US" w:eastAsia="en-US" w:bidi="en-US"/>
              </w:rPr>
              <w:t>ConcurrentHashMap</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8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sz w:val="22"/>
                <w:szCs w:val="22"/>
                <w:lang w:val="en-US" w:eastAsia="en-US" w:bidi="en-US"/>
              </w:rPr>
              <w:t>AbstractMap</w:t>
            </w:r>
          </w:p>
        </w:tc>
        <w:tc>
          <w:tcPr>
            <w:tcW w:w="2736" w:type="dxa"/>
            <w:shd w:val="clear" w:color="auto" w:fill="FFFFFF"/>
            <w:vAlign w:val="center"/>
          </w:tcPr>
          <w:p w:rsidR="004E7EAD">
            <w:pPr>
              <w:pStyle w:val="Other10"/>
              <w:spacing w:after="0" w:line="240" w:lineRule="auto"/>
              <w:ind w:firstLine="160"/>
              <w:rPr>
                <w:rFonts w:hint="eastAsia"/>
                <w:sz w:val="19"/>
                <w:szCs w:val="19"/>
              </w:rPr>
            </w:pPr>
            <w:r>
              <w:rPr>
                <w:sz w:val="19"/>
                <w:szCs w:val="19"/>
              </w:rPr>
              <w:t>锁分段技术</w:t>
            </w:r>
            <w:r>
              <w:rPr>
                <w:sz w:val="19"/>
                <w:szCs w:val="19"/>
                <w:lang w:val="en-US" w:eastAsia="en-US" w:bidi="en-US"/>
              </w:rPr>
              <w:t>(</w:t>
            </w:r>
            <w:r>
              <w:rPr>
                <w:rFonts w:ascii="Times New Roman" w:eastAsia="Times New Roman" w:hAnsi="Times New Roman" w:cs="Times New Roman"/>
                <w:sz w:val="22"/>
                <w:szCs w:val="22"/>
                <w:lang w:val="en-US" w:eastAsia="en-US" w:bidi="en-US"/>
              </w:rPr>
              <w:t>JDK8:CAS</w:t>
            </w:r>
            <w:r>
              <w:rPr>
                <w:sz w:val="19"/>
                <w:szCs w:val="19"/>
                <w:lang w:val="en-US" w:eastAsia="en-US" w:bidi="en-US"/>
              </w:rPr>
              <w:t>)</w:t>
            </w:r>
          </w:p>
        </w:tc>
      </w:tr>
      <w:tr>
        <w:tblPrEx>
          <w:tblW w:w="0" w:type="auto"/>
          <w:jc w:val="center"/>
          <w:tblLayout w:type="fixed"/>
          <w:tblCellMar>
            <w:left w:w="10" w:type="dxa"/>
            <w:right w:w="10" w:type="dxa"/>
          </w:tblCellMar>
          <w:tblLook w:val="04A0"/>
        </w:tblPrEx>
        <w:trPr>
          <w:trHeight w:hRule="exact" w:val="619"/>
          <w:jc w:val="center"/>
        </w:trPr>
        <w:tc>
          <w:tcPr>
            <w:tcW w:w="2410" w:type="dxa"/>
            <w:shd w:val="clear" w:color="auto" w:fill="FFFFFF"/>
            <w:vAlign w:val="center"/>
          </w:tcPr>
          <w:p w:rsidR="004E7EAD">
            <w:pPr>
              <w:pStyle w:val="Other10"/>
              <w:spacing w:after="0" w:line="240" w:lineRule="auto"/>
              <w:ind w:firstLine="180"/>
              <w:rPr>
                <w:rFonts w:hint="eastAsia"/>
                <w:sz w:val="22"/>
                <w:szCs w:val="22"/>
              </w:rPr>
            </w:pPr>
            <w:r>
              <w:rPr>
                <w:rFonts w:ascii="Times New Roman" w:eastAsia="Times New Roman" w:hAnsi="Times New Roman" w:cs="Times New Roman"/>
                <w:sz w:val="22"/>
                <w:szCs w:val="22"/>
                <w:lang w:val="en-US" w:eastAsia="en-US" w:bidi="en-US"/>
              </w:rPr>
              <w:t>TreeMap</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FF0000"/>
                <w:sz w:val="19"/>
                <w:szCs w:val="19"/>
              </w:rPr>
              <w:t>不允许为</w:t>
            </w:r>
            <w:r>
              <w:rPr>
                <w:rFonts w:ascii="Times New Roman" w:eastAsia="Times New Roman" w:hAnsi="Times New Roman" w:cs="Times New Roman"/>
                <w:color w:val="FF0000"/>
                <w:sz w:val="22"/>
                <w:szCs w:val="22"/>
                <w:lang w:val="en-US" w:eastAsia="en-US" w:bidi="en-US"/>
              </w:rPr>
              <w:t>null</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0000FF"/>
                <w:sz w:val="19"/>
                <w:szCs w:val="19"/>
              </w:rPr>
              <w:t>允许为</w:t>
            </w:r>
            <w:r>
              <w:rPr>
                <w:rFonts w:ascii="Times New Roman" w:eastAsia="Times New Roman" w:hAnsi="Times New Roman" w:cs="Times New Roman"/>
                <w:color w:val="0000FF"/>
                <w:sz w:val="22"/>
                <w:szCs w:val="22"/>
                <w:lang w:val="en-US" w:eastAsia="en-US" w:bidi="en-US"/>
              </w:rPr>
              <w:t>null</w:t>
            </w:r>
          </w:p>
        </w:tc>
        <w:tc>
          <w:tcPr>
            <w:tcW w:w="168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sz w:val="22"/>
                <w:szCs w:val="22"/>
                <w:lang w:val="en-US" w:eastAsia="en-US" w:bidi="en-US"/>
              </w:rPr>
              <w:t>AbstractMap</w:t>
            </w:r>
          </w:p>
        </w:tc>
        <w:tc>
          <w:tcPr>
            <w:tcW w:w="2736" w:type="dxa"/>
            <w:shd w:val="clear" w:color="auto" w:fill="FFFFFF"/>
            <w:vAlign w:val="center"/>
          </w:tcPr>
          <w:p w:rsidR="004E7EAD">
            <w:pPr>
              <w:pStyle w:val="Other10"/>
              <w:spacing w:after="0" w:line="240" w:lineRule="auto"/>
              <w:ind w:firstLine="160"/>
              <w:rPr>
                <w:rFonts w:hint="eastAsia"/>
                <w:sz w:val="19"/>
                <w:szCs w:val="19"/>
              </w:rPr>
            </w:pPr>
            <w:r>
              <w:rPr>
                <w:sz w:val="19"/>
                <w:szCs w:val="19"/>
              </w:rPr>
              <w:t>线程不安全</w:t>
            </w:r>
          </w:p>
        </w:tc>
      </w:tr>
      <w:tr>
        <w:tblPrEx>
          <w:tblW w:w="0" w:type="auto"/>
          <w:jc w:val="center"/>
          <w:tblLayout w:type="fixed"/>
          <w:tblCellMar>
            <w:left w:w="10" w:type="dxa"/>
            <w:right w:w="10" w:type="dxa"/>
          </w:tblCellMar>
          <w:tblLook w:val="04A0"/>
        </w:tblPrEx>
        <w:trPr>
          <w:trHeight w:hRule="exact" w:val="648"/>
          <w:jc w:val="center"/>
        </w:trPr>
        <w:tc>
          <w:tcPr>
            <w:tcW w:w="2410" w:type="dxa"/>
            <w:shd w:val="clear" w:color="auto" w:fill="FFFFFF"/>
            <w:vAlign w:val="center"/>
          </w:tcPr>
          <w:p w:rsidR="004E7EAD">
            <w:pPr>
              <w:pStyle w:val="Other10"/>
              <w:spacing w:after="0" w:line="240" w:lineRule="auto"/>
              <w:ind w:firstLine="180"/>
              <w:rPr>
                <w:rFonts w:hint="eastAsia"/>
                <w:sz w:val="22"/>
                <w:szCs w:val="22"/>
              </w:rPr>
            </w:pPr>
            <w:r>
              <w:rPr>
                <w:rFonts w:ascii="Times New Roman" w:eastAsia="Times New Roman" w:hAnsi="Times New Roman" w:cs="Times New Roman"/>
                <w:sz w:val="22"/>
                <w:szCs w:val="22"/>
                <w:lang w:val="en-US" w:eastAsia="en-US" w:bidi="en-US"/>
              </w:rPr>
              <w:t>HashMap</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0000FF"/>
                <w:sz w:val="19"/>
                <w:szCs w:val="19"/>
              </w:rPr>
              <w:t>允许为</w:t>
            </w:r>
            <w:r>
              <w:rPr>
                <w:rFonts w:ascii="Times New Roman" w:eastAsia="Times New Roman" w:hAnsi="Times New Roman" w:cs="Times New Roman"/>
                <w:color w:val="0000FF"/>
                <w:sz w:val="22"/>
                <w:szCs w:val="22"/>
                <w:lang w:val="en-US" w:eastAsia="en-US" w:bidi="en-US"/>
              </w:rPr>
              <w:t>null</w:t>
            </w:r>
          </w:p>
        </w:tc>
        <w:tc>
          <w:tcPr>
            <w:tcW w:w="1690" w:type="dxa"/>
            <w:shd w:val="clear" w:color="auto" w:fill="FFFFFF"/>
            <w:vAlign w:val="center"/>
          </w:tcPr>
          <w:p w:rsidR="004E7EAD">
            <w:pPr>
              <w:pStyle w:val="Other10"/>
              <w:spacing w:after="0" w:line="240" w:lineRule="auto"/>
              <w:ind w:firstLine="160"/>
              <w:rPr>
                <w:rFonts w:hint="eastAsia"/>
                <w:sz w:val="22"/>
                <w:szCs w:val="22"/>
              </w:rPr>
            </w:pPr>
            <w:r>
              <w:rPr>
                <w:color w:val="0000FF"/>
                <w:sz w:val="19"/>
                <w:szCs w:val="19"/>
              </w:rPr>
              <w:t>允许为</w:t>
            </w:r>
            <w:r>
              <w:rPr>
                <w:rFonts w:ascii="Times New Roman" w:eastAsia="Times New Roman" w:hAnsi="Times New Roman" w:cs="Times New Roman"/>
                <w:color w:val="0000FF"/>
                <w:sz w:val="22"/>
                <w:szCs w:val="22"/>
                <w:lang w:val="en-US" w:eastAsia="en-US" w:bidi="en-US"/>
              </w:rPr>
              <w:t>null</w:t>
            </w:r>
          </w:p>
        </w:tc>
        <w:tc>
          <w:tcPr>
            <w:tcW w:w="1680" w:type="dxa"/>
            <w:shd w:val="clear" w:color="auto" w:fill="FFFFFF"/>
            <w:vAlign w:val="center"/>
          </w:tcPr>
          <w:p w:rsidR="004E7EAD">
            <w:pPr>
              <w:pStyle w:val="Other10"/>
              <w:spacing w:after="0" w:line="240" w:lineRule="auto"/>
              <w:ind w:firstLine="160"/>
              <w:rPr>
                <w:rFonts w:hint="eastAsia"/>
                <w:sz w:val="22"/>
                <w:szCs w:val="22"/>
              </w:rPr>
            </w:pPr>
            <w:r>
              <w:rPr>
                <w:rFonts w:ascii="Times New Roman" w:eastAsia="Times New Roman" w:hAnsi="Times New Roman" w:cs="Times New Roman"/>
                <w:sz w:val="22"/>
                <w:szCs w:val="22"/>
                <w:lang w:val="en-US" w:eastAsia="en-US" w:bidi="en-US"/>
              </w:rPr>
              <w:t>AbstractMap</w:t>
            </w:r>
          </w:p>
        </w:tc>
        <w:tc>
          <w:tcPr>
            <w:tcW w:w="2736" w:type="dxa"/>
            <w:shd w:val="clear" w:color="auto" w:fill="FFFFFF"/>
            <w:vAlign w:val="center"/>
          </w:tcPr>
          <w:p w:rsidR="004E7EAD">
            <w:pPr>
              <w:pStyle w:val="Other10"/>
              <w:spacing w:after="0" w:line="240" w:lineRule="auto"/>
              <w:ind w:firstLine="160"/>
              <w:rPr>
                <w:rFonts w:hint="eastAsia"/>
                <w:sz w:val="19"/>
                <w:szCs w:val="19"/>
              </w:rPr>
            </w:pPr>
            <w:r>
              <w:rPr>
                <w:sz w:val="19"/>
                <w:szCs w:val="19"/>
              </w:rPr>
              <w:t>线程不安全</w:t>
            </w:r>
          </w:p>
        </w:tc>
      </w:tr>
    </w:tbl>
    <w:p w:rsidR="004E7EAD">
      <w:pPr>
        <w:pStyle w:val="Tablecaption10"/>
        <w:ind w:left="562"/>
      </w:pPr>
      <w:r>
        <w:rPr>
          <w:rFonts w:ascii="宋体" w:eastAsia="宋体" w:hAnsi="宋体" w:cs="宋体"/>
          <w:color w:val="FF4500"/>
        </w:rPr>
        <w:t>反例：</w:t>
      </w:r>
      <w:r>
        <w:rPr>
          <w:rFonts w:ascii="宋体" w:eastAsia="宋体" w:hAnsi="宋体" w:cs="宋体"/>
          <w:sz w:val="20"/>
          <w:szCs w:val="20"/>
        </w:rPr>
        <w:t>由于</w:t>
      </w:r>
      <w:r>
        <w:rPr>
          <w:lang w:val="en-US" w:eastAsia="en-US" w:bidi="en-US"/>
        </w:rPr>
        <w:t>HashMap</w:t>
      </w:r>
      <w:r>
        <w:rPr>
          <w:rFonts w:ascii="宋体" w:eastAsia="宋体" w:hAnsi="宋体" w:cs="宋体"/>
          <w:sz w:val="20"/>
          <w:szCs w:val="20"/>
        </w:rPr>
        <w:t>的干扰，很多人认为</w:t>
      </w:r>
      <w:r>
        <w:rPr>
          <w:lang w:val="en-US" w:eastAsia="en-US" w:bidi="en-US"/>
        </w:rPr>
        <w:t>ConcurrentHashMap</w:t>
      </w:r>
      <w:r>
        <w:rPr>
          <w:rFonts w:ascii="宋体" w:eastAsia="宋体" w:hAnsi="宋体" w:cs="宋体"/>
        </w:rPr>
        <w:t>是可以置入</w:t>
      </w:r>
      <w:r>
        <w:rPr>
          <w:lang w:val="en-US" w:eastAsia="en-US" w:bidi="en-US"/>
        </w:rPr>
        <w:t>null</w:t>
      </w:r>
      <w:r>
        <w:rPr>
          <w:rFonts w:ascii="宋体" w:eastAsia="宋体" w:hAnsi="宋体" w:cs="宋体"/>
        </w:rPr>
        <w:t>值，而事实上, 存储</w:t>
      </w:r>
      <w:r>
        <w:rPr>
          <w:lang w:val="en-US" w:eastAsia="en-US" w:bidi="en-US"/>
        </w:rPr>
        <w:t>null</w:t>
      </w:r>
      <w:r>
        <w:rPr>
          <w:rFonts w:ascii="宋体" w:eastAsia="宋体" w:hAnsi="宋体" w:cs="宋体"/>
        </w:rPr>
        <w:t>值时会抛出</w:t>
      </w:r>
      <w:r>
        <w:rPr>
          <w:lang w:val="en-US" w:eastAsia="en-US" w:bidi="en-US"/>
        </w:rPr>
        <w:t>NPE</w:t>
      </w:r>
      <w:r>
        <w:rPr>
          <w:rFonts w:ascii="宋体" w:eastAsia="宋体" w:hAnsi="宋体" w:cs="宋体"/>
        </w:rPr>
        <w:t>异常。</w:t>
      </w:r>
    </w:p>
    <w:p w:rsidR="004E7EAD">
      <w:pPr>
        <w:pStyle w:val="Bodytext10"/>
        <w:numPr>
          <w:ilvl w:val="0"/>
          <w:numId w:val="12"/>
        </w:numPr>
        <w:spacing w:line="419" w:lineRule="exact"/>
        <w:ind w:left="560"/>
        <w:rPr>
          <w:rFonts w:hint="eastAsia"/>
        </w:rPr>
      </w:pPr>
      <w:bookmarkStart w:id="140" w:name="bookmark157"/>
      <w:bookmarkEnd w:id="140"/>
      <w:r>
        <w:t>【参考】合理利用好集合的有序性</w:t>
      </w:r>
      <w:r>
        <w:rPr>
          <w:rFonts w:ascii="Times New Roman" w:eastAsia="Times New Roman" w:hAnsi="Times New Roman" w:cs="Times New Roman"/>
          <w:lang w:val="en-US" w:eastAsia="en-US" w:bidi="en-US"/>
        </w:rPr>
        <w:t>(sort)</w:t>
      </w:r>
      <w:r>
        <w:t>和稳定性</w:t>
      </w:r>
      <w:r>
        <w:rPr>
          <w:rFonts w:ascii="Times New Roman" w:eastAsia="Times New Roman" w:hAnsi="Times New Roman" w:cs="Times New Roman"/>
          <w:lang w:val="en-US" w:eastAsia="en-US" w:bidi="en-US"/>
        </w:rPr>
        <w:t>(order)</w:t>
      </w:r>
      <w:r>
        <w:rPr>
          <w:lang w:val="en-US" w:eastAsia="en-US" w:bidi="en-US"/>
        </w:rPr>
        <w:t>,</w:t>
      </w:r>
      <w:r>
        <w:t>避免集合的无序性</w:t>
      </w:r>
      <w:r>
        <w:rPr>
          <w:rFonts w:ascii="Times New Roman" w:eastAsia="Times New Roman" w:hAnsi="Times New Roman" w:cs="Times New Roman"/>
          <w:lang w:val="en-US" w:eastAsia="en-US" w:bidi="en-US"/>
        </w:rPr>
        <w:t>(unsort)</w:t>
      </w:r>
      <w:r>
        <w:t>和 不稳定性</w:t>
      </w:r>
      <w:r>
        <w:rPr>
          <w:rFonts w:ascii="Times New Roman" w:eastAsia="Times New Roman" w:hAnsi="Times New Roman" w:cs="Times New Roman"/>
          <w:lang w:val="en-US" w:eastAsia="en-US" w:bidi="en-US"/>
        </w:rPr>
        <w:t>(unorder</w:t>
      </w:r>
      <w:r>
        <w:rPr>
          <w:rFonts w:ascii="Times New Roman" w:eastAsia="Times New Roman" w:hAnsi="Times New Roman" w:cs="Times New Roman"/>
        </w:rPr>
        <w:t>)</w:t>
      </w:r>
      <w:r>
        <w:t>带来的负面影响。</w:t>
      </w:r>
    </w:p>
    <w:p w:rsidR="004E7EAD">
      <w:pPr>
        <w:pStyle w:val="Bodytext20"/>
        <w:spacing w:line="419" w:lineRule="exact"/>
        <w:ind w:left="560" w:firstLine="0"/>
      </w:pPr>
      <w:r>
        <w:rPr>
          <w:rFonts w:ascii="宋体" w:eastAsia="宋体" w:hAnsi="宋体" w:cs="宋体"/>
          <w:color w:val="977C00"/>
          <w:lang w:val="zh-TW" w:eastAsia="zh-TW" w:bidi="zh-TW"/>
        </w:rPr>
        <w:t>说明：</w:t>
      </w:r>
      <w:r>
        <w:rPr>
          <w:rFonts w:ascii="宋体" w:eastAsia="宋体" w:hAnsi="宋体" w:cs="宋体"/>
          <w:lang w:val="zh-TW" w:eastAsia="zh-TW" w:bidi="zh-TW"/>
        </w:rPr>
        <w:t>有序性是指遍历的结果是按某种比较规则依次排列的。稳定性指集合每次遍历的元素次 序是一定的。如：</w:t>
      </w:r>
      <w:r>
        <w:t>ArrayList</w:t>
      </w:r>
      <w:r>
        <w:t xml:space="preserve"> </w:t>
      </w:r>
      <w:r>
        <w:rPr>
          <w:rFonts w:ascii="宋体" w:eastAsia="宋体" w:hAnsi="宋体" w:cs="宋体"/>
          <w:lang w:val="zh-TW" w:eastAsia="zh-TW" w:bidi="zh-TW"/>
        </w:rPr>
        <w:t xml:space="preserve">是 </w:t>
      </w:r>
      <w:r>
        <w:t>order</w:t>
      </w:r>
      <w:r>
        <w:rPr>
          <w:rFonts w:ascii="宋体" w:eastAsia="宋体" w:hAnsi="宋体" w:cs="宋体"/>
        </w:rPr>
        <w:t>/</w:t>
      </w:r>
      <w:r>
        <w:t>unsort</w:t>
      </w:r>
      <w:r>
        <w:rPr>
          <w:rFonts w:ascii="宋体" w:eastAsia="宋体" w:hAnsi="宋体" w:cs="宋体"/>
          <w:sz w:val="20"/>
          <w:szCs w:val="20"/>
        </w:rPr>
        <w:t xml:space="preserve">； </w:t>
      </w:r>
      <w:r>
        <w:t xml:space="preserve">HashMap </w:t>
      </w:r>
      <w:r>
        <w:rPr>
          <w:rFonts w:ascii="宋体" w:eastAsia="宋体" w:hAnsi="宋体" w:cs="宋体"/>
          <w:lang w:val="zh-TW" w:eastAsia="zh-TW" w:bidi="zh-TW"/>
        </w:rPr>
        <w:t xml:space="preserve">是 </w:t>
      </w:r>
      <w:r>
        <w:t>unorder</w:t>
      </w:r>
      <w:r>
        <w:rPr>
          <w:rFonts w:ascii="宋体" w:eastAsia="宋体" w:hAnsi="宋体" w:cs="宋体"/>
        </w:rPr>
        <w:t>/</w:t>
      </w:r>
      <w:r>
        <w:t>unsort</w:t>
      </w:r>
      <w:r>
        <w:rPr>
          <w:rFonts w:ascii="宋体" w:eastAsia="宋体" w:hAnsi="宋体" w:cs="宋体"/>
          <w:sz w:val="20"/>
          <w:szCs w:val="20"/>
        </w:rPr>
        <w:t xml:space="preserve">； </w:t>
      </w:r>
      <w:r>
        <w:t>TreeSet</w:t>
      </w:r>
      <w:r>
        <w:t xml:space="preserve"> </w:t>
      </w:r>
      <w:r>
        <w:rPr>
          <w:rFonts w:ascii="宋体" w:eastAsia="宋体" w:hAnsi="宋体" w:cs="宋体"/>
          <w:lang w:val="zh-TW" w:eastAsia="zh-TW" w:bidi="zh-TW"/>
        </w:rPr>
        <w:t xml:space="preserve">是 </w:t>
      </w:r>
      <w:r>
        <w:t>order</w:t>
      </w:r>
      <w:r>
        <w:rPr>
          <w:rFonts w:ascii="宋体" w:eastAsia="宋体" w:hAnsi="宋体" w:cs="宋体"/>
        </w:rPr>
        <w:t>/</w:t>
      </w:r>
      <w:r>
        <w:t>sort</w:t>
      </w:r>
      <w:r>
        <w:rPr>
          <w:rFonts w:ascii="宋体" w:eastAsia="宋体" w:hAnsi="宋体" w:cs="宋体"/>
        </w:rPr>
        <w:t>。</w:t>
      </w:r>
    </w:p>
    <w:p w:rsidR="004E7EAD">
      <w:pPr>
        <w:pStyle w:val="Bodytext10"/>
        <w:numPr>
          <w:ilvl w:val="0"/>
          <w:numId w:val="12"/>
        </w:numPr>
        <w:spacing w:after="720" w:line="422" w:lineRule="exact"/>
        <w:jc w:val="both"/>
        <w:rPr>
          <w:rFonts w:hint="eastAsia"/>
        </w:rPr>
      </w:pPr>
      <w:bookmarkStart w:id="141" w:name="bookmark158"/>
      <w:bookmarkEnd w:id="141"/>
      <w:r>
        <w:t>【参考】利用</w:t>
      </w:r>
      <w:r>
        <w:rPr>
          <w:rFonts w:ascii="Times New Roman" w:eastAsia="Times New Roman" w:hAnsi="Times New Roman" w:cs="Times New Roman"/>
          <w:lang w:val="en-US" w:eastAsia="en-US" w:bidi="en-US"/>
        </w:rPr>
        <w:t>Set</w:t>
      </w:r>
      <w:r>
        <w:t>元素唯一的特性，可以快速对一个集合进行去重操作，避免使用</w:t>
      </w:r>
      <w:r>
        <w:rPr>
          <w:rFonts w:ascii="Times New Roman" w:eastAsia="Times New Roman" w:hAnsi="Times New Roman" w:cs="Times New Roman"/>
          <w:lang w:val="en-US" w:eastAsia="en-US" w:bidi="en-US"/>
        </w:rPr>
        <w:t>List</w:t>
      </w:r>
      <w:r>
        <w:t xml:space="preserve">的 </w:t>
      </w:r>
      <w:r>
        <w:rPr>
          <w:rFonts w:ascii="Times New Roman" w:eastAsia="Times New Roman" w:hAnsi="Times New Roman" w:cs="Times New Roman"/>
          <w:lang w:val="en-US" w:eastAsia="en-US" w:bidi="en-US"/>
        </w:rPr>
        <w:t>contains</w:t>
      </w:r>
      <w:r>
        <w:t>方法进行遍历、对比、去重操作。</w:t>
      </w:r>
    </w:p>
    <w:p w:rsidR="004E7EAD">
      <w:pPr>
        <w:pStyle w:val="Heading210"/>
        <w:keepNext/>
        <w:keepLines/>
        <w:spacing w:after="100"/>
        <w:rPr>
          <w:rFonts w:hint="eastAsia"/>
        </w:rPr>
      </w:pPr>
      <w:bookmarkStart w:id="142" w:name="bookmark161"/>
      <w:bookmarkStart w:id="143" w:name="bookmark159"/>
      <w:bookmarkStart w:id="144" w:name="bookmark160"/>
      <w:bookmarkStart w:id="145" w:name="_Toc29503"/>
      <w:bookmarkStart w:id="146" w:name="bookmark162"/>
      <w:r>
        <w:rPr>
          <w:rFonts w:hint="eastAsia"/>
          <w:lang w:val="en-US" w:eastAsia="zh-CN"/>
        </w:rPr>
        <w:t>5、</w:t>
      </w:r>
      <w:r>
        <w:t>并发处理</w:t>
      </w:r>
      <w:bookmarkEnd w:id="142"/>
      <w:bookmarkEnd w:id="143"/>
      <w:bookmarkEnd w:id="144"/>
      <w:bookmarkEnd w:id="145"/>
      <w:bookmarkEnd w:id="146"/>
    </w:p>
    <w:p w:rsidR="004E7EAD">
      <w:pPr>
        <w:pStyle w:val="Bodytext10"/>
        <w:numPr>
          <w:ilvl w:val="0"/>
          <w:numId w:val="14"/>
        </w:numPr>
        <w:tabs>
          <w:tab w:val="left" w:pos="820"/>
        </w:tabs>
        <w:spacing w:after="160" w:line="422" w:lineRule="exact"/>
        <w:rPr>
          <w:rFonts w:hint="eastAsia"/>
        </w:rPr>
      </w:pPr>
      <w:bookmarkStart w:id="147" w:name="bookmark163"/>
      <w:bookmarkEnd w:id="147"/>
      <w:r>
        <w:t xml:space="preserve">【强制】获取单例对象需要保证线程安全，其中的方法也要保证线程安全。 </w:t>
      </w:r>
      <w:r>
        <w:rPr>
          <w:color w:val="977C00"/>
        </w:rPr>
        <w:t>说明：</w:t>
      </w:r>
      <w:r>
        <w:t>资源驱动类、工具类、单例工厂类都需要注意。</w:t>
      </w:r>
    </w:p>
    <w:p w:rsidR="004E7EAD">
      <w:pPr>
        <w:pStyle w:val="Bodytext10"/>
        <w:numPr>
          <w:ilvl w:val="0"/>
          <w:numId w:val="14"/>
        </w:numPr>
        <w:tabs>
          <w:tab w:val="left" w:pos="820"/>
        </w:tabs>
        <w:spacing w:after="160" w:line="422" w:lineRule="exact"/>
        <w:ind w:left="0" w:firstLine="360"/>
        <w:rPr>
          <w:rFonts w:hint="eastAsia"/>
        </w:rPr>
      </w:pPr>
      <w:bookmarkStart w:id="148" w:name="bookmark164"/>
      <w:bookmarkEnd w:id="148"/>
      <w:r>
        <w:t>【强制】创建线程或线程池时请指定有意义的线程名称，方便出错时回溯。</w:t>
      </w:r>
    </w:p>
    <w:p w:rsidR="004E7EAD">
      <w:pPr>
        <w:pStyle w:val="Bodytext10"/>
        <w:spacing w:after="100" w:line="240" w:lineRule="auto"/>
        <w:ind w:left="0" w:firstLine="720"/>
        <w:jc w:val="both"/>
        <w:rPr>
          <w:rFonts w:hint="eastAsia"/>
        </w:rPr>
      </w:pPr>
      <w:r>
        <w:rPr>
          <w:color w:val="019858"/>
        </w:rPr>
        <w:t>正例：</w:t>
      </w:r>
    </w:p>
    <w:p w:rsidR="004E7EAD">
      <w:pPr>
        <w:pStyle w:val="Bodytext30"/>
        <w:spacing w:after="0"/>
        <w:ind w:left="1080"/>
      </w:pPr>
      <w:r>
        <w:t xml:space="preserve">public class </w:t>
      </w:r>
      <w:r>
        <w:t>TimerTaskThread</w:t>
      </w:r>
      <w:r>
        <w:t xml:space="preserve"> extends Thread (</w:t>
      </w:r>
    </w:p>
    <w:p w:rsidR="004E7EAD">
      <w:pPr>
        <w:pStyle w:val="Bodytext30"/>
        <w:spacing w:after="300"/>
        <w:ind w:hanging="360"/>
      </w:pPr>
      <w:r>
        <w:t xml:space="preserve">public </w:t>
      </w:r>
      <w:r>
        <w:t>TimerTaskThread</w:t>
      </w:r>
      <w:r>
        <w:t>(</w:t>
      </w:r>
      <w:r>
        <w:t xml:space="preserve">) </w:t>
      </w:r>
      <w:r>
        <w:t xml:space="preserve">( </w:t>
      </w:r>
      <w:r>
        <w:t>super</w:t>
      </w:r>
      <w:r>
        <w:t>.setName</w:t>
      </w:r>
      <w:r>
        <w:t>("</w:t>
      </w:r>
      <w:r>
        <w:t>TimerTaskThread</w:t>
      </w:r>
      <w:r>
        <w:t>");</w:t>
      </w:r>
    </w:p>
    <w:p w:rsidR="004E7EAD">
      <w:pPr>
        <w:pStyle w:val="Bodytext30"/>
        <w:spacing w:after="160"/>
        <w:ind w:left="1080"/>
      </w:pPr>
      <w:r>
        <w:t>}</w:t>
      </w:r>
    </w:p>
    <w:p w:rsidR="004E7EAD">
      <w:pPr>
        <w:pStyle w:val="Bodytext10"/>
        <w:numPr>
          <w:ilvl w:val="0"/>
          <w:numId w:val="14"/>
        </w:numPr>
        <w:tabs>
          <w:tab w:val="left" w:pos="820"/>
        </w:tabs>
        <w:spacing w:line="422" w:lineRule="exact"/>
        <w:ind w:left="0" w:firstLine="360"/>
        <w:rPr>
          <w:rFonts w:hint="eastAsia"/>
        </w:rPr>
      </w:pPr>
      <w:bookmarkStart w:id="149" w:name="bookmark165"/>
      <w:bookmarkEnd w:id="149"/>
      <w:r>
        <w:t>【强制】线程资源必须通过线程池提供，不允许在应用中自行显式创建线程。</w:t>
      </w:r>
    </w:p>
    <w:p w:rsidR="004E7EAD">
      <w:pPr>
        <w:pStyle w:val="Bodytext10"/>
        <w:spacing w:after="100" w:line="422" w:lineRule="exact"/>
        <w:ind w:firstLine="0"/>
        <w:jc w:val="both"/>
        <w:rPr>
          <w:rFonts w:hint="eastAsia"/>
        </w:rPr>
      </w:pPr>
      <w:r>
        <w:rPr>
          <w:color w:val="977C00"/>
        </w:rPr>
        <w:t>说明：</w:t>
      </w:r>
      <w:r>
        <w:t xml:space="preserve">使用线程池的好处是减少在创建和销毁线程上所花的时间以及系统资源的开销，解决资 源不足的问题。如果不使用线程池，有可能造成系统创建大量同类线程而导致消耗完内存或者 </w:t>
      </w:r>
      <w:r>
        <w:rPr>
          <w:lang w:val="zh-CN" w:eastAsia="zh-CN" w:bidi="zh-CN"/>
        </w:rPr>
        <w:t>“过度</w:t>
      </w:r>
      <w:r>
        <w:t>切换"的问题。</w:t>
      </w:r>
    </w:p>
    <w:p w:rsidR="004E7EAD">
      <w:pPr>
        <w:pStyle w:val="Bodytext10"/>
        <w:numPr>
          <w:ilvl w:val="0"/>
          <w:numId w:val="14"/>
        </w:numPr>
        <w:tabs>
          <w:tab w:val="left" w:pos="820"/>
        </w:tabs>
        <w:spacing w:line="437" w:lineRule="exact"/>
        <w:jc w:val="both"/>
        <w:rPr>
          <w:rFonts w:hint="eastAsia"/>
        </w:rPr>
      </w:pPr>
      <w:bookmarkStart w:id="150" w:name="bookmark166"/>
      <w:bookmarkEnd w:id="150"/>
      <w:r>
        <w:t>【强制】线程池不允许使用</w:t>
      </w:r>
      <w:r>
        <w:rPr>
          <w:rFonts w:ascii="Times New Roman" w:eastAsia="Times New Roman" w:hAnsi="Times New Roman" w:cs="Times New Roman"/>
          <w:lang w:val="en-US" w:eastAsia="zh-CN" w:bidi="en-US"/>
        </w:rPr>
        <w:t>Executors</w:t>
      </w:r>
      <w:r>
        <w:t>去创建，而是通过</w:t>
      </w:r>
      <w:r>
        <w:rPr>
          <w:rFonts w:ascii="Times New Roman" w:eastAsia="Times New Roman" w:hAnsi="Times New Roman" w:cs="Times New Roman"/>
          <w:lang w:val="en-US" w:eastAsia="zh-CN" w:bidi="en-US"/>
        </w:rPr>
        <w:t>ThreadPoolExecutor</w:t>
      </w:r>
      <w:r>
        <w:t>的方式，这样 的处理方式让写的同学更加明确线程池的运行规则，规避资源耗尽的风险。</w:t>
      </w:r>
    </w:p>
    <w:p w:rsidR="004E7EAD">
      <w:pPr>
        <w:pStyle w:val="Bodytext10"/>
        <w:spacing w:line="437" w:lineRule="exact"/>
        <w:ind w:left="0" w:firstLine="720"/>
        <w:rPr>
          <w:rFonts w:hint="eastAsia"/>
        </w:rPr>
      </w:pPr>
      <w:r>
        <w:rPr>
          <w:color w:val="977C00"/>
        </w:rPr>
        <w:t>说明：</w:t>
      </w:r>
      <w:r>
        <w:rPr>
          <w:rFonts w:ascii="Times New Roman" w:eastAsia="Times New Roman" w:hAnsi="Times New Roman" w:cs="Times New Roman"/>
          <w:lang w:val="en-US" w:eastAsia="en-US" w:bidi="en-US"/>
        </w:rPr>
        <w:t>Executors</w:t>
      </w:r>
      <w:r>
        <w:t>返回的线程池对象的弊端如下：</w:t>
      </w:r>
    </w:p>
    <w:p w:rsidR="004E7EAD">
      <w:pPr>
        <w:pStyle w:val="Bodytext20"/>
        <w:numPr>
          <w:ilvl w:val="0"/>
          <w:numId w:val="15"/>
        </w:numPr>
        <w:tabs>
          <w:tab w:val="left" w:pos="1136"/>
        </w:tabs>
        <w:spacing w:after="0" w:line="437" w:lineRule="exact"/>
        <w:ind w:left="0"/>
      </w:pPr>
      <w:bookmarkStart w:id="151" w:name="bookmark167"/>
      <w:bookmarkEnd w:id="151"/>
      <w:r>
        <w:rPr>
          <w:color w:val="C7254E"/>
        </w:rPr>
        <w:t>FixedThreadPool</w:t>
      </w:r>
      <w:r>
        <w:rPr>
          <w:color w:val="C7254E"/>
        </w:rPr>
        <w:t xml:space="preserve"> </w:t>
      </w:r>
      <w:r>
        <w:rPr>
          <w:rFonts w:ascii="宋体" w:eastAsia="宋体" w:hAnsi="宋体" w:cs="宋体"/>
          <w:lang w:val="zh-TW" w:eastAsia="zh-TW" w:bidi="zh-TW"/>
        </w:rPr>
        <w:t xml:space="preserve">和 </w:t>
      </w:r>
      <w:r>
        <w:rPr>
          <w:color w:val="C7254E"/>
        </w:rPr>
        <w:t>SingleThreadPool</w:t>
      </w:r>
      <w:r>
        <w:rPr>
          <w:rFonts w:ascii="宋体" w:eastAsia="宋体" w:hAnsi="宋体" w:cs="宋体"/>
          <w:b/>
          <w:bCs/>
        </w:rPr>
        <w:t>：</w:t>
      </w:r>
    </w:p>
    <w:p w:rsidR="004E7EAD">
      <w:pPr>
        <w:pStyle w:val="Bodytext10"/>
        <w:spacing w:line="437" w:lineRule="exact"/>
        <w:ind w:left="1180" w:firstLine="0"/>
        <w:rPr>
          <w:rFonts w:hint="eastAsia"/>
        </w:rPr>
      </w:pPr>
      <w:r>
        <w:t>允许的请求队列长度为</w:t>
      </w:r>
      <w:r>
        <w:rPr>
          <w:rFonts w:ascii="Times New Roman" w:eastAsia="Times New Roman" w:hAnsi="Times New Roman" w:cs="Times New Roman"/>
          <w:sz w:val="19"/>
          <w:szCs w:val="19"/>
          <w:lang w:val="en-US" w:eastAsia="zh-CN" w:bidi="en-US"/>
        </w:rPr>
        <w:t>Integer.MAX_VALUE</w:t>
      </w:r>
      <w:r>
        <w:rPr>
          <w:lang w:val="en-US" w:eastAsia="zh-CN" w:bidi="en-US"/>
        </w:rPr>
        <w:t>,</w:t>
      </w:r>
      <w:r>
        <w:t>可能会堆积大量的请求，从而导致</w:t>
      </w:r>
      <w:r>
        <w:rPr>
          <w:rFonts w:ascii="Times New Roman" w:eastAsia="Times New Roman" w:hAnsi="Times New Roman" w:cs="Times New Roman"/>
          <w:sz w:val="19"/>
          <w:szCs w:val="19"/>
          <w:lang w:val="en-US" w:eastAsia="zh-CN" w:bidi="en-US"/>
        </w:rPr>
        <w:t>00M</w:t>
      </w:r>
      <w:r>
        <w:rPr>
          <w:lang w:val="en-US" w:eastAsia="zh-CN" w:bidi="en-US"/>
        </w:rPr>
        <w:t>。</w:t>
      </w:r>
    </w:p>
    <w:p w:rsidR="004E7EAD">
      <w:pPr>
        <w:pStyle w:val="Bodytext20"/>
        <w:numPr>
          <w:ilvl w:val="0"/>
          <w:numId w:val="15"/>
        </w:numPr>
        <w:tabs>
          <w:tab w:val="left" w:pos="1155"/>
        </w:tabs>
        <w:spacing w:after="0" w:line="437" w:lineRule="exact"/>
        <w:ind w:left="0"/>
      </w:pPr>
      <w:bookmarkStart w:id="152" w:name="bookmark168"/>
      <w:bookmarkEnd w:id="152"/>
      <w:r>
        <w:rPr>
          <w:color w:val="C7254E"/>
        </w:rPr>
        <w:t>CachedThreadPool</w:t>
      </w:r>
      <w:r>
        <w:rPr>
          <w:color w:val="C7254E"/>
        </w:rPr>
        <w:t xml:space="preserve"> </w:t>
      </w:r>
      <w:r>
        <w:rPr>
          <w:rFonts w:ascii="宋体" w:eastAsia="宋体" w:hAnsi="宋体" w:cs="宋体"/>
          <w:lang w:val="zh-TW" w:eastAsia="zh-TW" w:bidi="zh-TW"/>
        </w:rPr>
        <w:t xml:space="preserve">和 </w:t>
      </w:r>
      <w:r>
        <w:rPr>
          <w:color w:val="C7254E"/>
        </w:rPr>
        <w:t>ScheduledThreadPool</w:t>
      </w:r>
      <w:r>
        <w:rPr>
          <w:rFonts w:ascii="宋体" w:eastAsia="宋体" w:hAnsi="宋体" w:cs="宋体"/>
          <w:b/>
          <w:bCs/>
        </w:rPr>
        <w:t>：</w:t>
      </w:r>
    </w:p>
    <w:p w:rsidR="004E7EAD">
      <w:pPr>
        <w:pStyle w:val="Bodytext10"/>
        <w:spacing w:after="160" w:line="437" w:lineRule="exact"/>
        <w:ind w:left="1180" w:firstLine="0"/>
        <w:rPr>
          <w:rFonts w:hint="eastAsia"/>
        </w:rPr>
      </w:pPr>
      <w:r>
        <w:t>允许的创建线程数量为</w:t>
      </w:r>
      <w:r>
        <w:rPr>
          <w:rFonts w:ascii="Times New Roman" w:eastAsia="Times New Roman" w:hAnsi="Times New Roman" w:cs="Times New Roman"/>
          <w:sz w:val="19"/>
          <w:szCs w:val="19"/>
          <w:lang w:val="en-US" w:eastAsia="zh-CN" w:bidi="en-US"/>
        </w:rPr>
        <w:t>Integer.MAX_VALUE</w:t>
      </w:r>
      <w:r>
        <w:rPr>
          <w:lang w:val="en-US" w:eastAsia="zh-CN" w:bidi="en-US"/>
        </w:rPr>
        <w:t>,</w:t>
      </w:r>
      <w:r>
        <w:t>可能会创建大量的线程，从而导致</w:t>
      </w:r>
      <w:r>
        <w:rPr>
          <w:rFonts w:ascii="Times New Roman" w:eastAsia="Times New Roman" w:hAnsi="Times New Roman" w:cs="Times New Roman"/>
          <w:sz w:val="19"/>
          <w:szCs w:val="19"/>
          <w:lang w:val="en-US" w:eastAsia="zh-CN" w:bidi="en-US"/>
        </w:rPr>
        <w:t>00M</w:t>
      </w:r>
      <w:r>
        <w:rPr>
          <w:lang w:val="en-US" w:eastAsia="zh-CN" w:bidi="en-US"/>
        </w:rPr>
        <w:t>。</w:t>
      </w:r>
    </w:p>
    <w:p w:rsidR="004E7EAD">
      <w:pPr>
        <w:pStyle w:val="Bodytext10"/>
        <w:numPr>
          <w:ilvl w:val="0"/>
          <w:numId w:val="14"/>
        </w:numPr>
        <w:tabs>
          <w:tab w:val="left" w:pos="820"/>
        </w:tabs>
        <w:spacing w:line="418" w:lineRule="exact"/>
        <w:jc w:val="both"/>
        <w:rPr>
          <w:rFonts w:hint="eastAsia"/>
        </w:rPr>
      </w:pPr>
      <w:bookmarkStart w:id="153" w:name="bookmark169"/>
      <w:bookmarkEnd w:id="153"/>
      <w:r>
        <w:t>【强制】</w:t>
      </w:r>
      <w:r>
        <w:rPr>
          <w:rFonts w:ascii="Times New Roman" w:eastAsia="Times New Roman" w:hAnsi="Times New Roman" w:cs="Times New Roman"/>
          <w:lang w:val="en-US" w:eastAsia="en-US" w:bidi="en-US"/>
        </w:rPr>
        <w:t>SimpleDateFormat</w:t>
      </w:r>
      <w:r>
        <w:t>是线程不安全的类，一般不要定义为</w:t>
      </w:r>
      <w:r>
        <w:rPr>
          <w:rFonts w:ascii="Times New Roman" w:eastAsia="Times New Roman" w:hAnsi="Times New Roman" w:cs="Times New Roman"/>
          <w:lang w:val="en-US" w:eastAsia="en-US" w:bidi="en-US"/>
        </w:rPr>
        <w:t>static</w:t>
      </w:r>
      <w:r>
        <w:t xml:space="preserve">变量，如果定义为 </w:t>
      </w:r>
      <w:r>
        <w:rPr>
          <w:rFonts w:ascii="Times New Roman" w:eastAsia="Times New Roman" w:hAnsi="Times New Roman" w:cs="Times New Roman"/>
          <w:lang w:val="en-US" w:eastAsia="en-US" w:bidi="en-US"/>
        </w:rPr>
        <w:t>static</w:t>
      </w:r>
      <w:r>
        <w:rPr>
          <w:lang w:val="en-US" w:eastAsia="en-US" w:bidi="en-US"/>
        </w:rPr>
        <w:t>，</w:t>
      </w:r>
      <w:r>
        <w:t>必须加锁，或者使用</w:t>
      </w:r>
      <w:r>
        <w:rPr>
          <w:rFonts w:ascii="Times New Roman" w:eastAsia="Times New Roman" w:hAnsi="Times New Roman" w:cs="Times New Roman"/>
          <w:lang w:val="en-US" w:eastAsia="en-US" w:bidi="en-US"/>
        </w:rPr>
        <w:t>DateUtils</w:t>
      </w:r>
      <w:r>
        <w:t>工具类。</w:t>
      </w:r>
    </w:p>
    <w:p w:rsidR="004E7EAD">
      <w:pPr>
        <w:pStyle w:val="Bodytext10"/>
        <w:spacing w:after="100" w:line="418" w:lineRule="exact"/>
        <w:ind w:left="0" w:firstLine="720"/>
        <w:jc w:val="both"/>
        <w:rPr>
          <w:rFonts w:hint="eastAsia"/>
        </w:rPr>
      </w:pPr>
      <w:r>
        <w:rPr>
          <w:color w:val="019858"/>
        </w:rPr>
        <w:t>正例：</w:t>
      </w:r>
      <w:r>
        <w:t>注意线程安全，使用</w:t>
      </w:r>
      <w:r>
        <w:rPr>
          <w:rFonts w:ascii="Times New Roman" w:eastAsia="Times New Roman" w:hAnsi="Times New Roman" w:cs="Times New Roman"/>
          <w:lang w:val="en-US" w:eastAsia="en-US" w:bidi="en-US"/>
        </w:rPr>
        <w:t>DateUtils</w:t>
      </w:r>
      <w:r>
        <w:rPr>
          <w:lang w:val="en-US" w:eastAsia="en-US" w:bidi="en-US"/>
        </w:rPr>
        <w:t>。</w:t>
      </w:r>
      <w:r>
        <w:t>亦推荐如下处理：</w:t>
      </w:r>
    </w:p>
    <w:p w:rsidR="004E7EAD">
      <w:pPr>
        <w:pStyle w:val="Bodytext30"/>
        <w:spacing w:after="0"/>
        <w:ind w:left="1080"/>
      </w:pPr>
      <w:r>
        <w:t xml:space="preserve">private static final </w:t>
      </w:r>
      <w:r>
        <w:t>ThreadLocal</w:t>
      </w:r>
      <w:r>
        <w:t>&lt;</w:t>
      </w:r>
      <w:r>
        <w:t>DateFormat</w:t>
      </w:r>
      <w:r>
        <w:t xml:space="preserve">&gt; </w:t>
      </w:r>
      <w:r>
        <w:t>df</w:t>
      </w:r>
      <w:r>
        <w:t xml:space="preserve"> = new </w:t>
      </w:r>
      <w:r>
        <w:t>ThreadLocal</w:t>
      </w:r>
      <w:r>
        <w:t>&lt;</w:t>
      </w:r>
      <w:r>
        <w:t>DateFormat</w:t>
      </w:r>
      <w:r>
        <w:t>&gt;(</w:t>
      </w:r>
      <w:r>
        <w:t>) (</w:t>
      </w:r>
    </w:p>
    <w:p w:rsidR="004E7EAD">
      <w:pPr>
        <w:pStyle w:val="Bodytext30"/>
        <w:spacing w:after="0" w:line="278" w:lineRule="exact"/>
        <w:ind w:left="1540"/>
      </w:pPr>
      <w:r>
        <w:rPr>
          <w:rFonts w:ascii="宋体" w:eastAsia="宋体" w:hAnsi="宋体" w:cs="宋体"/>
          <w:sz w:val="20"/>
          <w:szCs w:val="20"/>
        </w:rPr>
        <w:t>©</w:t>
      </w:r>
      <w:r>
        <w:t>Override</w:t>
      </w:r>
    </w:p>
    <w:p w:rsidR="004E7EAD">
      <w:pPr>
        <w:pStyle w:val="Bodytext30"/>
        <w:spacing w:after="0"/>
        <w:ind w:left="1800" w:hanging="260"/>
      </w:pPr>
      <w:r>
        <w:t xml:space="preserve">protected </w:t>
      </w:r>
      <w:r>
        <w:t>DateFormat</w:t>
      </w:r>
      <w:r>
        <w:t xml:space="preserve"> </w:t>
      </w:r>
      <w:r>
        <w:t>initialValue</w:t>
      </w:r>
      <w:r>
        <w:t>(</w:t>
      </w:r>
      <w:r>
        <w:t xml:space="preserve">) </w:t>
      </w:r>
      <w:r>
        <w:t>( return</w:t>
      </w:r>
      <w:r>
        <w:t xml:space="preserve"> new </w:t>
      </w:r>
      <w:r>
        <w:t>SimpleDateFormat</w:t>
      </w:r>
      <w:r>
        <w:t>("</w:t>
      </w:r>
      <w:r>
        <w:t>yyyy</w:t>
      </w:r>
      <w:r>
        <w:t>-MM-dd");</w:t>
      </w:r>
    </w:p>
    <w:p w:rsidR="004E7EAD">
      <w:pPr>
        <w:pStyle w:val="Bodytext30"/>
        <w:spacing w:after="100"/>
        <w:ind w:left="1540"/>
      </w:pPr>
      <w:r>
        <w:t>}</w:t>
      </w:r>
    </w:p>
    <w:p w:rsidR="004E7EAD">
      <w:pPr>
        <w:pStyle w:val="Bodytext30"/>
        <w:spacing w:after="0"/>
        <w:ind w:left="1180"/>
      </w:pPr>
      <w:r>
        <w:t>};</w:t>
      </w:r>
    </w:p>
    <w:p w:rsidR="004E7EAD">
      <w:pPr>
        <w:pStyle w:val="Bodytext20"/>
        <w:tabs>
          <w:tab w:val="left" w:pos="2029"/>
        </w:tabs>
        <w:spacing w:after="100" w:line="420" w:lineRule="exact"/>
        <w:ind w:left="720" w:firstLine="0"/>
        <w:jc w:val="both"/>
        <w:sectPr>
          <w:headerReference w:type="even" r:id="rId16"/>
          <w:headerReference w:type="default" r:id="rId17"/>
          <w:footerReference w:type="default" r:id="rId18"/>
          <w:headerReference w:type="first" r:id="rId19"/>
          <w:pgSz w:w="11900" w:h="16840"/>
          <w:pgMar w:top="637" w:right="395" w:bottom="670" w:left="820" w:header="0" w:footer="3" w:gutter="0"/>
          <w:pgNumType w:start="7"/>
          <w:cols w:space="720"/>
          <w:docGrid w:linePitch="360"/>
        </w:sectPr>
      </w:pPr>
      <w:r>
        <w:rPr>
          <w:rFonts w:ascii="宋体" w:eastAsia="宋体" w:hAnsi="宋体" w:cs="宋体"/>
          <w:color w:val="977C00"/>
          <w:lang w:val="zh-TW" w:eastAsia="zh-TW" w:bidi="zh-TW"/>
        </w:rPr>
        <w:t>说明：</w:t>
      </w:r>
      <w:r>
        <w:rPr>
          <w:rFonts w:ascii="宋体" w:eastAsia="宋体" w:hAnsi="宋体" w:cs="宋体"/>
          <w:lang w:val="zh-TW" w:eastAsia="zh-TW" w:bidi="zh-TW"/>
        </w:rPr>
        <w:t>如果是</w:t>
      </w:r>
      <w:r>
        <w:t>JDK</w:t>
      </w:r>
      <w:r>
        <w:rPr>
          <w:rFonts w:ascii="宋体" w:eastAsia="宋体" w:hAnsi="宋体" w:cs="宋体"/>
        </w:rPr>
        <w:t>8</w:t>
      </w:r>
      <w:r>
        <w:rPr>
          <w:rFonts w:ascii="宋体" w:eastAsia="宋体" w:hAnsi="宋体" w:cs="宋体"/>
          <w:lang w:val="zh-TW" w:eastAsia="zh-TW" w:bidi="zh-TW"/>
        </w:rPr>
        <w:t>的应用，可以使用</w:t>
      </w:r>
      <w:r>
        <w:t>Instant</w:t>
      </w:r>
      <w:r>
        <w:rPr>
          <w:rFonts w:ascii="宋体" w:eastAsia="宋体" w:hAnsi="宋体" w:cs="宋体"/>
          <w:lang w:val="zh-TW" w:eastAsia="zh-TW" w:bidi="zh-TW"/>
        </w:rPr>
        <w:t>代替</w:t>
      </w:r>
      <w:r>
        <w:t>Date</w:t>
      </w:r>
      <w:r>
        <w:rPr>
          <w:rFonts w:ascii="宋体" w:eastAsia="宋体" w:hAnsi="宋体" w:cs="宋体"/>
        </w:rPr>
        <w:t xml:space="preserve">， </w:t>
      </w:r>
      <w:r>
        <w:t>LocalDateTime</w:t>
      </w:r>
      <w:r>
        <w:rPr>
          <w:rFonts w:ascii="宋体" w:eastAsia="宋体" w:hAnsi="宋体" w:cs="宋体"/>
          <w:lang w:val="zh-TW" w:eastAsia="zh-TW" w:bidi="zh-TW"/>
        </w:rPr>
        <w:t>代替</w:t>
      </w:r>
      <w:r>
        <w:t>Calendar</w:t>
      </w:r>
      <w:r>
        <w:rPr>
          <w:rFonts w:ascii="宋体" w:eastAsia="宋体" w:hAnsi="宋体" w:cs="宋体"/>
        </w:rPr>
        <w:t xml:space="preserve">， </w:t>
      </w:r>
      <w:r>
        <w:t>DateTimeFormatter</w:t>
      </w:r>
      <w:r>
        <w:t xml:space="preserve"> </w:t>
      </w:r>
      <w:r>
        <w:rPr>
          <w:rFonts w:ascii="宋体" w:eastAsia="宋体" w:hAnsi="宋体" w:cs="宋体"/>
          <w:lang w:val="zh-TW" w:eastAsia="zh-TW" w:bidi="zh-TW"/>
        </w:rPr>
        <w:t xml:space="preserve">代替 </w:t>
      </w:r>
      <w:r>
        <w:t>SimpleDateFormat</w:t>
      </w:r>
      <w:r>
        <w:rPr>
          <w:rFonts w:ascii="宋体" w:eastAsia="宋体" w:hAnsi="宋体" w:cs="宋体"/>
          <w:lang w:val="zh-TW" w:eastAsia="zh-TW" w:bidi="zh-TW"/>
        </w:rPr>
        <w:t>，官方给出的解释：</w:t>
      </w:r>
      <w:r>
        <w:t>simple beautiful strong immutable</w:t>
      </w:r>
      <w:r>
        <w:tab/>
        <w:t>thread</w:t>
      </w:r>
      <w:r>
        <w:rPr>
          <w:rFonts w:ascii="宋体" w:eastAsia="宋体" w:hAnsi="宋体" w:cs="宋体"/>
        </w:rPr>
        <w:t>-</w:t>
      </w:r>
      <w:r>
        <w:t>safe</w:t>
      </w:r>
      <w:r>
        <w:rPr>
          <w:rFonts w:ascii="宋体" w:eastAsia="宋体" w:hAnsi="宋体" w:cs="宋体"/>
        </w:rPr>
        <w:t>。</w:t>
      </w:r>
    </w:p>
    <w:p w:rsidR="004E7EAD">
      <w:pPr>
        <w:pStyle w:val="Bodytext10"/>
        <w:numPr>
          <w:ilvl w:val="0"/>
          <w:numId w:val="14"/>
        </w:numPr>
        <w:tabs>
          <w:tab w:val="left" w:pos="512"/>
        </w:tabs>
        <w:spacing w:line="427" w:lineRule="exact"/>
        <w:ind w:left="360"/>
        <w:rPr>
          <w:rFonts w:hint="eastAsia"/>
        </w:rPr>
      </w:pPr>
      <w:bookmarkStart w:id="154" w:name="bookmark170"/>
      <w:bookmarkEnd w:id="154"/>
      <w:r>
        <w:t>【强制】高并发时，同步调用应该去考量锁的性能损耗。能用无锁数据结构，就不要用锁</w:t>
      </w:r>
      <w:r>
        <w:rPr>
          <w:sz w:val="20"/>
          <w:szCs w:val="20"/>
        </w:rPr>
        <w:t>；</w:t>
      </w:r>
      <w:r>
        <w:t>能 锁区块，就不要锁整个方法体</w:t>
      </w:r>
      <w:r>
        <w:rPr>
          <w:sz w:val="20"/>
          <w:szCs w:val="20"/>
        </w:rPr>
        <w:t>；</w:t>
      </w:r>
      <w:r>
        <w:t>能用对象锁，就不要用类锁。</w:t>
      </w:r>
    </w:p>
    <w:p w:rsidR="004E7EAD">
      <w:pPr>
        <w:pStyle w:val="Bodytext10"/>
        <w:spacing w:after="140" w:line="427" w:lineRule="exact"/>
        <w:ind w:left="0" w:firstLine="360"/>
        <w:rPr>
          <w:rFonts w:hint="eastAsia"/>
        </w:rPr>
      </w:pPr>
      <w:r>
        <w:rPr>
          <w:color w:val="977C00"/>
        </w:rPr>
        <w:t>说明：</w:t>
      </w:r>
      <w:r>
        <w:t>尽可能使加锁的代码块工作量尽可能的小，避免在锁代码块中调用</w:t>
      </w:r>
      <w:r>
        <w:rPr>
          <w:b/>
          <w:bCs/>
          <w:lang w:val="en-US" w:eastAsia="zh-CN" w:bidi="en-US"/>
        </w:rPr>
        <w:t>RPC</w:t>
      </w:r>
      <w:r>
        <w:t>方法。</w:t>
      </w:r>
    </w:p>
    <w:p w:rsidR="004E7EAD">
      <w:pPr>
        <w:pStyle w:val="Bodytext10"/>
        <w:numPr>
          <w:ilvl w:val="0"/>
          <w:numId w:val="14"/>
        </w:numPr>
        <w:tabs>
          <w:tab w:val="left" w:pos="512"/>
        </w:tabs>
        <w:spacing w:line="422" w:lineRule="exact"/>
        <w:ind w:left="360"/>
        <w:rPr>
          <w:rFonts w:hint="eastAsia"/>
        </w:rPr>
      </w:pPr>
      <w:bookmarkStart w:id="155" w:name="bookmark171"/>
      <w:bookmarkEnd w:id="155"/>
      <w:r>
        <w:t>【强制】对多个资源、数据库表、对象同时加锁时，需要保持一致的加锁顺序，否则可能会造 成死锁。</w:t>
      </w:r>
    </w:p>
    <w:p w:rsidR="004E7EAD">
      <w:pPr>
        <w:pStyle w:val="Bodytext10"/>
        <w:spacing w:after="140" w:line="422" w:lineRule="exact"/>
        <w:ind w:left="360" w:firstLine="0"/>
        <w:rPr>
          <w:rFonts w:hint="eastAsia"/>
        </w:rPr>
      </w:pPr>
      <w:r>
        <w:rPr>
          <w:color w:val="977C00"/>
        </w:rPr>
        <w:t>说明：</w:t>
      </w:r>
      <w:r>
        <w:t>线程一需要对表</w:t>
      </w:r>
      <w:r>
        <w:rPr>
          <w:rFonts w:ascii="Times New Roman" w:eastAsia="Times New Roman" w:hAnsi="Times New Roman" w:cs="Times New Roman"/>
          <w:lang w:val="en-US" w:eastAsia="zh-CN" w:bidi="en-US"/>
        </w:rPr>
        <w:t>A</w:t>
      </w:r>
      <w:r>
        <w:rPr>
          <w:lang w:val="en-US" w:eastAsia="zh-CN" w:bidi="en-US"/>
        </w:rPr>
        <w:t>、</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C</w:t>
      </w:r>
      <w:r>
        <w:t>依次全部加锁后才可以进行更新操作，那么线程二的加锁顺序 也必须是</w:t>
      </w:r>
      <w:r>
        <w:rPr>
          <w:rFonts w:ascii="Times New Roman" w:eastAsia="Times New Roman" w:hAnsi="Times New Roman" w:cs="Times New Roman"/>
          <w:lang w:val="en-US" w:eastAsia="zh-CN" w:bidi="en-US"/>
        </w:rPr>
        <w:t>A</w:t>
      </w:r>
      <w:r>
        <w:rPr>
          <w:lang w:val="en-US" w:eastAsia="zh-CN" w:bidi="en-US"/>
        </w:rPr>
        <w:t>、</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C</w:t>
      </w:r>
      <w:r>
        <w:rPr>
          <w:lang w:val="en-US" w:eastAsia="zh-CN" w:bidi="en-US"/>
        </w:rPr>
        <w:t>,</w:t>
      </w:r>
      <w:r>
        <w:t>否则可能出现死锁。</w:t>
      </w:r>
    </w:p>
    <w:p w:rsidR="004E7EAD">
      <w:pPr>
        <w:pStyle w:val="Bodytext10"/>
        <w:numPr>
          <w:ilvl w:val="0"/>
          <w:numId w:val="14"/>
        </w:numPr>
        <w:tabs>
          <w:tab w:val="left" w:pos="512"/>
        </w:tabs>
        <w:spacing w:after="60" w:line="418" w:lineRule="exact"/>
        <w:ind w:left="360"/>
        <w:rPr>
          <w:rFonts w:hint="eastAsia"/>
        </w:rPr>
      </w:pPr>
      <w:bookmarkStart w:id="156" w:name="bookmark172"/>
      <w:bookmarkEnd w:id="156"/>
      <w:r>
        <w:t>【强制】并发修改同一记录时，避免更新丢失，需要加锁。要么在应用层加锁，要么在缓存加 锁，要么在数据库层使用乐观锁，使用</w:t>
      </w:r>
      <w:r>
        <w:rPr>
          <w:rFonts w:ascii="Times New Roman" w:eastAsia="Times New Roman" w:hAnsi="Times New Roman" w:cs="Times New Roman"/>
          <w:lang w:val="en-US" w:eastAsia="zh-CN" w:bidi="en-US"/>
        </w:rPr>
        <w:t>version</w:t>
      </w:r>
      <w:r>
        <w:t>作为更新依据。</w:t>
      </w:r>
    </w:p>
    <w:p w:rsidR="004E7EAD">
      <w:pPr>
        <w:pStyle w:val="Bodytext10"/>
        <w:spacing w:after="140" w:line="418" w:lineRule="exact"/>
        <w:ind w:left="360" w:firstLine="0"/>
        <w:rPr>
          <w:rFonts w:hint="eastAsia"/>
        </w:rPr>
      </w:pPr>
      <w:r>
        <w:rPr>
          <w:color w:val="977C00"/>
        </w:rPr>
        <w:t>说明：</w:t>
      </w:r>
      <w:r>
        <w:t>如果每次访问冲突概率小于2</w:t>
      </w:r>
      <w:r>
        <w:rPr>
          <w:sz w:val="48"/>
          <w:szCs w:val="48"/>
        </w:rPr>
        <w:t>。%</w:t>
      </w:r>
      <w:r>
        <w:t>,推荐使用乐观锁，否则使用悲观锁。乐观锁的重试次 数不得小于3次。</w:t>
      </w:r>
    </w:p>
    <w:p w:rsidR="004E7EAD">
      <w:pPr>
        <w:pStyle w:val="Bodytext10"/>
        <w:numPr>
          <w:ilvl w:val="0"/>
          <w:numId w:val="14"/>
        </w:numPr>
        <w:tabs>
          <w:tab w:val="left" w:pos="512"/>
        </w:tabs>
        <w:spacing w:after="140" w:line="422" w:lineRule="exact"/>
        <w:ind w:left="360"/>
        <w:rPr>
          <w:rFonts w:hint="eastAsia"/>
        </w:rPr>
      </w:pPr>
      <w:bookmarkStart w:id="157" w:name="bookmark173"/>
      <w:bookmarkEnd w:id="157"/>
      <w:r>
        <w:t>【强制】多线程并行处理定时任务时，</w:t>
      </w:r>
      <w:r>
        <w:rPr>
          <w:rFonts w:ascii="Times New Roman" w:eastAsia="Times New Roman" w:hAnsi="Times New Roman" w:cs="Times New Roman"/>
          <w:lang w:val="en-US" w:eastAsia="en-US" w:bidi="en-US"/>
        </w:rPr>
        <w:t>Timer</w:t>
      </w:r>
      <w:r>
        <w:t>运行多个</w:t>
      </w:r>
      <w:r>
        <w:rPr>
          <w:rFonts w:ascii="Times New Roman" w:eastAsia="Times New Roman" w:hAnsi="Times New Roman" w:cs="Times New Roman"/>
          <w:lang w:val="en-US" w:eastAsia="en-US" w:bidi="en-US"/>
        </w:rPr>
        <w:t>TimeTask</w:t>
      </w:r>
      <w:r>
        <w:t>时，只要其中之一没有捕获 抛出的异常，其它任务便会自动终止运行，使用</w:t>
      </w:r>
      <w:r>
        <w:rPr>
          <w:rFonts w:ascii="Times New Roman" w:eastAsia="Times New Roman" w:hAnsi="Times New Roman" w:cs="Times New Roman"/>
          <w:lang w:val="en-US" w:eastAsia="en-US" w:bidi="en-US"/>
        </w:rPr>
        <w:t>ScheduledExecutorService</w:t>
      </w:r>
      <w:r>
        <w:t>则没有这个问题。</w:t>
      </w:r>
    </w:p>
    <w:p w:rsidR="004E7EAD">
      <w:pPr>
        <w:pStyle w:val="Bodytext10"/>
        <w:numPr>
          <w:ilvl w:val="0"/>
          <w:numId w:val="14"/>
        </w:numPr>
        <w:tabs>
          <w:tab w:val="left" w:pos="565"/>
        </w:tabs>
        <w:spacing w:line="420" w:lineRule="exact"/>
        <w:ind w:left="360"/>
        <w:rPr>
          <w:rFonts w:hint="eastAsia"/>
        </w:rPr>
      </w:pPr>
      <w:bookmarkStart w:id="158" w:name="bookmark174"/>
      <w:bookmarkEnd w:id="158"/>
      <w:r>
        <w:t>【推荐】使用</w:t>
      </w:r>
      <w:r>
        <w:rPr>
          <w:rFonts w:ascii="Times New Roman" w:eastAsia="Times New Roman" w:hAnsi="Times New Roman" w:cs="Times New Roman"/>
          <w:lang w:val="en-US" w:bidi="en-US"/>
        </w:rPr>
        <w:t>CountDownLatch</w:t>
      </w:r>
      <w:r>
        <w:t>进行异步转同步操作，每个线程退出前必须调用</w:t>
      </w:r>
      <w:r>
        <w:rPr>
          <w:rFonts w:ascii="Times New Roman" w:eastAsia="Times New Roman" w:hAnsi="Times New Roman" w:cs="Times New Roman"/>
          <w:lang w:val="en-US" w:bidi="en-US"/>
        </w:rPr>
        <w:t>countDown</w:t>
      </w:r>
      <w:r>
        <w:rPr>
          <w:rFonts w:ascii="Times New Roman" w:eastAsia="Times New Roman" w:hAnsi="Times New Roman" w:cs="Times New Roman"/>
          <w:lang w:val="en-US" w:bidi="en-US"/>
        </w:rPr>
        <w:t xml:space="preserve"> </w:t>
      </w:r>
      <w:r>
        <w:t>方法，线程执行代码注意</w:t>
      </w:r>
      <w:r>
        <w:rPr>
          <w:rFonts w:ascii="Times New Roman" w:eastAsia="Times New Roman" w:hAnsi="Times New Roman" w:cs="Times New Roman"/>
          <w:lang w:val="en-US" w:bidi="en-US"/>
        </w:rPr>
        <w:t>catch</w:t>
      </w:r>
      <w:r>
        <w:t>异常，确保</w:t>
      </w:r>
      <w:r>
        <w:rPr>
          <w:rFonts w:ascii="Times New Roman" w:eastAsia="Times New Roman" w:hAnsi="Times New Roman" w:cs="Times New Roman"/>
          <w:lang w:val="en-US" w:bidi="en-US"/>
        </w:rPr>
        <w:t>countDown</w:t>
      </w:r>
      <w:r>
        <w:t>方法被执行到，避免主线程无法执行 至</w:t>
      </w:r>
      <w:r>
        <w:rPr>
          <w:rFonts w:ascii="Times New Roman" w:eastAsia="Times New Roman" w:hAnsi="Times New Roman" w:cs="Times New Roman"/>
          <w:lang w:val="en-US" w:bidi="en-US"/>
        </w:rPr>
        <w:t>await</w:t>
      </w:r>
      <w:r>
        <w:t>方法，直到超时才返回结果。</w:t>
      </w:r>
    </w:p>
    <w:p w:rsidR="004E7EAD">
      <w:pPr>
        <w:pStyle w:val="Bodytext10"/>
        <w:spacing w:after="140" w:line="420" w:lineRule="exact"/>
        <w:ind w:left="0" w:firstLine="360"/>
        <w:rPr>
          <w:rFonts w:hint="eastAsia"/>
        </w:rPr>
      </w:pPr>
      <w:r>
        <w:rPr>
          <w:color w:val="977C00"/>
        </w:rPr>
        <w:t>说明：</w:t>
      </w:r>
      <w:r>
        <w:t>注意，子线程抛出异常堆栈，不能在主线程</w:t>
      </w:r>
      <w:r>
        <w:rPr>
          <w:rFonts w:ascii="Times New Roman" w:eastAsia="Times New Roman" w:hAnsi="Times New Roman" w:cs="Times New Roman"/>
          <w:lang w:val="en-US" w:eastAsia="en-US" w:bidi="en-US"/>
        </w:rPr>
        <w:t>try</w:t>
      </w:r>
      <w:r>
        <w:rPr>
          <w:lang w:val="en-US" w:eastAsia="en-US" w:bidi="en-US"/>
        </w:rPr>
        <w:t>-</w:t>
      </w:r>
      <w:r>
        <w:rPr>
          <w:rFonts w:ascii="Times New Roman" w:eastAsia="Times New Roman" w:hAnsi="Times New Roman" w:cs="Times New Roman"/>
          <w:lang w:val="en-US" w:eastAsia="en-US" w:bidi="en-US"/>
        </w:rPr>
        <w:t>catch</w:t>
      </w:r>
      <w:r>
        <w:t>到。</w:t>
      </w:r>
    </w:p>
    <w:p w:rsidR="004E7EAD">
      <w:pPr>
        <w:pStyle w:val="Bodytext10"/>
        <w:numPr>
          <w:ilvl w:val="0"/>
          <w:numId w:val="14"/>
        </w:numPr>
        <w:tabs>
          <w:tab w:val="left" w:pos="565"/>
        </w:tabs>
        <w:spacing w:after="140" w:line="422" w:lineRule="exact"/>
        <w:ind w:left="360"/>
        <w:rPr>
          <w:rFonts w:hint="eastAsia"/>
        </w:rPr>
      </w:pPr>
      <w:bookmarkStart w:id="159" w:name="bookmark175"/>
      <w:bookmarkEnd w:id="159"/>
      <w:r>
        <w:t>【推荐】避免</w:t>
      </w:r>
      <w:r>
        <w:rPr>
          <w:rFonts w:ascii="Times New Roman" w:eastAsia="Times New Roman" w:hAnsi="Times New Roman" w:cs="Times New Roman"/>
          <w:lang w:val="en-US" w:eastAsia="zh-CN" w:bidi="en-US"/>
        </w:rPr>
        <w:t>Random</w:t>
      </w:r>
      <w:r>
        <w:t xml:space="preserve">实例被多线程使用，虽然共享该实例是线程安全的，但会因竞争同一 </w:t>
      </w:r>
      <w:r>
        <w:rPr>
          <w:rFonts w:ascii="Times New Roman" w:eastAsia="Times New Roman" w:hAnsi="Times New Roman" w:cs="Times New Roman"/>
          <w:lang w:val="en-US" w:eastAsia="zh-CN" w:bidi="en-US"/>
        </w:rPr>
        <w:t>seed</w:t>
      </w:r>
      <w:r>
        <w:t>导致的性能下降。</w:t>
      </w:r>
    </w:p>
    <w:p w:rsidR="004E7EAD">
      <w:pPr>
        <w:pStyle w:val="Bodytext20"/>
        <w:spacing w:after="0" w:line="446" w:lineRule="exact"/>
        <w:ind w:left="0" w:firstLine="360"/>
        <w:rPr>
          <w:lang w:eastAsia="zh-TW"/>
        </w:rPr>
      </w:pPr>
      <w:r>
        <w:rPr>
          <w:rFonts w:ascii="宋体" w:eastAsia="宋体" w:hAnsi="宋体" w:cs="宋体"/>
          <w:color w:val="977C00"/>
          <w:lang w:val="zh-TW" w:eastAsia="zh-TW" w:bidi="zh-TW"/>
        </w:rPr>
        <w:t>说明：</w:t>
      </w:r>
      <w:r>
        <w:rPr>
          <w:lang w:eastAsia="zh-TW"/>
        </w:rPr>
        <w:t>Random</w:t>
      </w:r>
      <w:r>
        <w:rPr>
          <w:rFonts w:ascii="宋体" w:eastAsia="宋体" w:hAnsi="宋体" w:cs="宋体"/>
          <w:lang w:val="zh-TW" w:eastAsia="zh-TW" w:bidi="zh-TW"/>
        </w:rPr>
        <w:t>实例包括</w:t>
      </w:r>
      <w:r>
        <w:rPr>
          <w:lang w:eastAsia="zh-TW"/>
        </w:rPr>
        <w:t>java</w:t>
      </w:r>
      <w:r>
        <w:rPr>
          <w:rFonts w:ascii="宋体" w:eastAsia="宋体" w:hAnsi="宋体" w:cs="宋体"/>
          <w:lang w:eastAsia="zh-TW"/>
        </w:rPr>
        <w:t xml:space="preserve">. </w:t>
      </w:r>
      <w:r>
        <w:rPr>
          <w:lang w:eastAsia="zh-TW"/>
        </w:rPr>
        <w:t>util</w:t>
      </w:r>
      <w:r>
        <w:rPr>
          <w:rFonts w:ascii="宋体" w:eastAsia="宋体" w:hAnsi="宋体" w:cs="宋体"/>
          <w:lang w:eastAsia="zh-TW"/>
        </w:rPr>
        <w:t>.</w:t>
      </w:r>
      <w:r>
        <w:rPr>
          <w:lang w:eastAsia="zh-TW"/>
        </w:rPr>
        <w:t>Random</w:t>
      </w:r>
      <w:r>
        <w:rPr>
          <w:rFonts w:ascii="宋体" w:eastAsia="宋体" w:hAnsi="宋体" w:cs="宋体"/>
          <w:lang w:val="zh-TW" w:eastAsia="zh-TW" w:bidi="zh-TW"/>
        </w:rPr>
        <w:t>的实例或者</w:t>
      </w:r>
      <w:r>
        <w:rPr>
          <w:lang w:eastAsia="zh-TW"/>
        </w:rPr>
        <w:t xml:space="preserve">Math </w:t>
      </w:r>
      <w:r>
        <w:rPr>
          <w:rFonts w:ascii="宋体" w:eastAsia="宋体" w:hAnsi="宋体" w:cs="宋体"/>
          <w:lang w:eastAsia="zh-TW"/>
        </w:rPr>
        <w:t xml:space="preserve">. </w:t>
      </w:r>
      <w:r>
        <w:rPr>
          <w:lang w:eastAsia="zh-TW"/>
        </w:rPr>
        <w:t>random()</w:t>
      </w:r>
      <w:r>
        <w:rPr>
          <w:rFonts w:ascii="宋体" w:eastAsia="宋体" w:hAnsi="宋体" w:cs="宋体"/>
          <w:lang w:val="zh-TW" w:eastAsia="zh-TW" w:bidi="zh-TW"/>
        </w:rPr>
        <w:t>的方式。</w:t>
      </w:r>
    </w:p>
    <w:p w:rsidR="004E7EAD">
      <w:pPr>
        <w:pStyle w:val="Bodytext10"/>
        <w:spacing w:after="140" w:line="446" w:lineRule="exact"/>
        <w:ind w:left="360" w:firstLine="0"/>
        <w:rPr>
          <w:rFonts w:hint="eastAsia"/>
        </w:rPr>
      </w:pPr>
      <w:r>
        <w:rPr>
          <w:color w:val="019858"/>
        </w:rPr>
        <w:t>正例：</w:t>
      </w:r>
      <w:r>
        <w:t>在</w:t>
      </w:r>
      <w:r>
        <w:rPr>
          <w:rFonts w:ascii="Times New Roman" w:eastAsia="Times New Roman" w:hAnsi="Times New Roman" w:cs="Times New Roman"/>
          <w:lang w:val="en-US" w:bidi="en-US"/>
        </w:rPr>
        <w:t>JDK</w:t>
      </w:r>
      <w:r>
        <w:rPr>
          <w:lang w:val="en-US" w:bidi="en-US"/>
        </w:rPr>
        <w:t>7</w:t>
      </w:r>
      <w:r>
        <w:t>之后，可以直接使用</w:t>
      </w:r>
      <w:r>
        <w:rPr>
          <w:rFonts w:ascii="Times New Roman" w:eastAsia="Times New Roman" w:hAnsi="Times New Roman" w:cs="Times New Roman"/>
          <w:lang w:val="en-US" w:bidi="en-US"/>
        </w:rPr>
        <w:t xml:space="preserve">API </w:t>
      </w:r>
      <w:r>
        <w:rPr>
          <w:rFonts w:ascii="Times New Roman" w:eastAsia="Times New Roman" w:hAnsi="Times New Roman" w:cs="Times New Roman"/>
          <w:lang w:val="en-US" w:bidi="en-US"/>
        </w:rPr>
        <w:t>ThreadLocalRandom</w:t>
      </w:r>
      <w:r>
        <w:rPr>
          <w:lang w:val="en-US" w:bidi="en-US"/>
        </w:rPr>
        <w:t>,</w:t>
      </w:r>
      <w:r>
        <w:t>而在</w:t>
      </w:r>
      <w:r>
        <w:rPr>
          <w:rFonts w:ascii="Times New Roman" w:eastAsia="Times New Roman" w:hAnsi="Times New Roman" w:cs="Times New Roman"/>
          <w:lang w:val="en-US" w:bidi="en-US"/>
        </w:rPr>
        <w:t>JDK</w:t>
      </w:r>
      <w:r>
        <w:rPr>
          <w:lang w:val="en-US" w:bidi="en-US"/>
        </w:rPr>
        <w:t>7</w:t>
      </w:r>
      <w:r>
        <w:t>之前，需要编码保 证每个线程持有一个实例。</w:t>
      </w:r>
    </w:p>
    <w:p w:rsidR="004E7EAD">
      <w:pPr>
        <w:pStyle w:val="Bodytext10"/>
        <w:numPr>
          <w:ilvl w:val="0"/>
          <w:numId w:val="14"/>
        </w:numPr>
        <w:tabs>
          <w:tab w:val="left" w:pos="565"/>
        </w:tabs>
        <w:spacing w:line="427" w:lineRule="exact"/>
        <w:ind w:left="360"/>
        <w:rPr>
          <w:rFonts w:hint="eastAsia"/>
          <w:sz w:val="20"/>
          <w:szCs w:val="20"/>
        </w:rPr>
      </w:pPr>
      <w:bookmarkStart w:id="160" w:name="bookmark176"/>
      <w:bookmarkEnd w:id="160"/>
      <w:r>
        <w:t>【推荐】在并发场景下，通过双重检查锁</w:t>
      </w:r>
      <w:r>
        <w:rPr>
          <w:sz w:val="20"/>
          <w:szCs w:val="20"/>
          <w:lang w:val="en-US" w:bidi="en-US"/>
        </w:rPr>
        <w:t>(</w:t>
      </w:r>
      <w:r>
        <w:rPr>
          <w:rFonts w:ascii="Times New Roman" w:eastAsia="Times New Roman" w:hAnsi="Times New Roman" w:cs="Times New Roman"/>
          <w:lang w:val="en-US" w:bidi="en-US"/>
        </w:rPr>
        <w:t>double</w:t>
      </w:r>
      <w:r>
        <w:rPr>
          <w:lang w:val="en-US" w:bidi="en-US"/>
        </w:rPr>
        <w:t>-</w:t>
      </w:r>
      <w:r>
        <w:rPr>
          <w:rFonts w:ascii="Times New Roman" w:eastAsia="Times New Roman" w:hAnsi="Times New Roman" w:cs="Times New Roman"/>
          <w:lang w:val="en-US" w:bidi="en-US"/>
        </w:rPr>
        <w:t>checked locking</w:t>
      </w:r>
      <w:r>
        <w:rPr>
          <w:sz w:val="20"/>
          <w:szCs w:val="20"/>
          <w:lang w:val="en-US" w:bidi="en-US"/>
        </w:rPr>
        <w:t>)</w:t>
      </w:r>
      <w:r>
        <w:t xml:space="preserve">实现延迟初始化的优 化问题隐患(可参考 </w:t>
      </w:r>
      <w:r>
        <w:rPr>
          <w:rFonts w:ascii="Times New Roman" w:eastAsia="Times New Roman" w:hAnsi="Times New Roman" w:cs="Times New Roman"/>
          <w:lang w:val="en-US" w:bidi="en-US"/>
        </w:rPr>
        <w:t xml:space="preserve">The </w:t>
      </w:r>
      <w:r>
        <w:rPr>
          <w:lang w:val="en-US" w:bidi="en-US"/>
        </w:rPr>
        <w:t>"</w:t>
      </w:r>
      <w:r>
        <w:rPr>
          <w:rFonts w:ascii="Times New Roman" w:eastAsia="Times New Roman" w:hAnsi="Times New Roman" w:cs="Times New Roman"/>
          <w:lang w:val="en-US" w:bidi="en-US"/>
        </w:rPr>
        <w:t>Double</w:t>
      </w:r>
      <w:r>
        <w:rPr>
          <w:lang w:val="en-US" w:bidi="en-US"/>
        </w:rPr>
        <w:t>-</w:t>
      </w:r>
      <w:r>
        <w:rPr>
          <w:rFonts w:ascii="Times New Roman" w:eastAsia="Times New Roman" w:hAnsi="Times New Roman" w:cs="Times New Roman"/>
          <w:lang w:val="en-US" w:bidi="en-US"/>
        </w:rPr>
        <w:t>Checked Locking is Broken</w:t>
      </w:r>
      <w:r>
        <w:rPr>
          <w:lang w:val="en-US" w:bidi="en-US"/>
        </w:rPr>
        <w:t xml:space="preserve">" </w:t>
      </w:r>
      <w:r>
        <w:rPr>
          <w:rFonts w:ascii="Times New Roman" w:eastAsia="Times New Roman" w:hAnsi="Times New Roman" w:cs="Times New Roman"/>
          <w:lang w:val="en-US" w:bidi="en-US"/>
        </w:rPr>
        <w:t>Declaration)</w:t>
      </w:r>
      <w:r>
        <w:rPr>
          <w:lang w:val="en-US" w:bidi="en-US"/>
        </w:rPr>
        <w:t>，</w:t>
      </w:r>
      <w:r>
        <w:t>推荐解 决方案中较为简单一种</w:t>
      </w:r>
      <w:r>
        <w:rPr>
          <w:sz w:val="20"/>
          <w:szCs w:val="20"/>
        </w:rPr>
        <w:t>(</w:t>
      </w:r>
      <w:r>
        <w:t>适用于</w:t>
      </w:r>
      <w:r>
        <w:rPr>
          <w:rFonts w:ascii="Times New Roman" w:eastAsia="Times New Roman" w:hAnsi="Times New Roman" w:cs="Times New Roman"/>
          <w:lang w:val="en-US" w:bidi="en-US"/>
        </w:rPr>
        <w:t>JDK</w:t>
      </w:r>
      <w:r>
        <w:rPr>
          <w:lang w:val="en-US" w:bidi="en-US"/>
        </w:rPr>
        <w:t>5</w:t>
      </w:r>
      <w:r>
        <w:t>及以上版本</w:t>
      </w:r>
      <w:r>
        <w:rPr>
          <w:sz w:val="20"/>
          <w:szCs w:val="20"/>
        </w:rPr>
        <w:t>)</w:t>
      </w:r>
      <w:r>
        <w:t>，将目标属性声明为</w:t>
      </w:r>
      <w:r>
        <w:rPr>
          <w:rFonts w:ascii="Times New Roman" w:eastAsia="Times New Roman" w:hAnsi="Times New Roman" w:cs="Times New Roman"/>
          <w:lang w:val="en-US" w:bidi="en-US"/>
        </w:rPr>
        <w:t>volatile</w:t>
      </w:r>
      <w:r>
        <w:t>型</w:t>
      </w:r>
      <w:r>
        <w:rPr>
          <w:sz w:val="20"/>
          <w:szCs w:val="20"/>
        </w:rPr>
        <w:t>。</w:t>
      </w:r>
    </w:p>
    <w:p w:rsidR="004E7EAD">
      <w:pPr>
        <w:pStyle w:val="Bodytext10"/>
        <w:spacing w:after="140" w:line="427" w:lineRule="exact"/>
        <w:ind w:left="0" w:firstLine="360"/>
        <w:rPr>
          <w:rFonts w:hint="eastAsia"/>
        </w:rPr>
      </w:pPr>
      <w:r>
        <w:rPr>
          <w:color w:val="FF4500"/>
        </w:rPr>
        <w:t>反例：</w:t>
      </w:r>
    </w:p>
    <w:p w:rsidR="004E7EAD">
      <w:pPr>
        <w:pStyle w:val="Bodytext30"/>
        <w:spacing w:line="240" w:lineRule="auto"/>
        <w:ind w:left="0" w:firstLine="720"/>
      </w:pPr>
      <w:r>
        <w:t>class Singleton {</w:t>
      </w:r>
    </w:p>
    <w:p w:rsidR="004E7EAD">
      <w:pPr>
        <w:pStyle w:val="Bodytext30"/>
        <w:spacing w:line="240" w:lineRule="auto"/>
        <w:ind w:left="1080"/>
      </w:pPr>
      <w:r>
        <w:t xml:space="preserve">private Helper </w:t>
      </w:r>
      <w:r>
        <w:t>helper</w:t>
      </w:r>
      <w:r>
        <w:t xml:space="preserve"> = null;</w:t>
      </w:r>
    </w:p>
    <w:p w:rsidR="004E7EAD">
      <w:pPr>
        <w:pStyle w:val="Bodytext30"/>
        <w:spacing w:line="240" w:lineRule="auto"/>
        <w:ind w:left="1080"/>
      </w:pPr>
      <w:r>
        <w:t xml:space="preserve">public Helper </w:t>
      </w:r>
      <w:r>
        <w:t>getHelper</w:t>
      </w:r>
      <w:r>
        <w:t>(</w:t>
      </w:r>
      <w:r>
        <w:t>) {</w:t>
      </w:r>
    </w:p>
    <w:p w:rsidR="004E7EAD">
      <w:pPr>
        <w:pStyle w:val="Bodytext30"/>
        <w:spacing w:line="240" w:lineRule="auto"/>
      </w:pPr>
      <w:r>
        <w:t>if (helper == null) synchronized(this) {</w:t>
      </w:r>
    </w:p>
    <w:p w:rsidR="004E7EAD">
      <w:pPr>
        <w:pStyle w:val="Bodytext30"/>
        <w:spacing w:line="240" w:lineRule="auto"/>
        <w:ind w:left="1800"/>
      </w:pPr>
      <w:r>
        <w:t>if (helper == null)</w:t>
      </w:r>
    </w:p>
    <w:p w:rsidR="004E7EAD">
      <w:pPr>
        <w:pStyle w:val="Bodytext30"/>
        <w:spacing w:line="240" w:lineRule="auto"/>
        <w:ind w:left="1800"/>
      </w:pPr>
      <w:r>
        <w:t xml:space="preserve">helper = new </w:t>
      </w:r>
      <w:r>
        <w:t>Helper(</w:t>
      </w:r>
      <w:r>
        <w:t>);</w:t>
      </w:r>
    </w:p>
    <w:p w:rsidR="004E7EAD">
      <w:pPr>
        <w:pStyle w:val="Bodytext30"/>
        <w:spacing w:line="240" w:lineRule="auto"/>
      </w:pPr>
      <w:r>
        <w:t>}</w:t>
      </w:r>
    </w:p>
    <w:p w:rsidR="004E7EAD">
      <w:pPr>
        <w:pStyle w:val="Bodytext30"/>
        <w:spacing w:line="240" w:lineRule="auto"/>
      </w:pPr>
      <w:r>
        <w:t>return helper;</w:t>
      </w:r>
    </w:p>
    <w:p w:rsidR="004E7EAD">
      <w:pPr>
        <w:pStyle w:val="Bodytext30"/>
        <w:spacing w:line="240" w:lineRule="auto"/>
        <w:ind w:left="1080"/>
      </w:pPr>
      <w:r>
        <w:t>}</w:t>
      </w:r>
    </w:p>
    <w:p w:rsidR="004E7EAD">
      <w:pPr>
        <w:pStyle w:val="Bodytext30"/>
        <w:spacing w:line="240" w:lineRule="auto"/>
        <w:ind w:left="1080"/>
      </w:pPr>
      <w:r>
        <w:rPr>
          <w:color w:val="00B050"/>
        </w:rPr>
        <w:t>// other methods and fields...</w:t>
      </w:r>
    </w:p>
    <w:p w:rsidR="004E7EAD">
      <w:pPr>
        <w:pStyle w:val="Bodytext30"/>
        <w:spacing w:line="240" w:lineRule="auto"/>
        <w:ind w:left="0" w:firstLine="720"/>
      </w:pPr>
      <w:r>
        <w:t>}</w:t>
      </w:r>
    </w:p>
    <w:p w:rsidR="004E7EAD">
      <w:pPr>
        <w:pStyle w:val="Bodytext10"/>
        <w:numPr>
          <w:ilvl w:val="0"/>
          <w:numId w:val="16"/>
        </w:numPr>
        <w:tabs>
          <w:tab w:val="left" w:pos="925"/>
        </w:tabs>
        <w:spacing w:after="160"/>
        <w:jc w:val="both"/>
        <w:rPr>
          <w:rFonts w:hint="eastAsia"/>
        </w:rPr>
      </w:pPr>
      <w:bookmarkStart w:id="161" w:name="bookmark177"/>
      <w:bookmarkEnd w:id="161"/>
      <w:r>
        <w:t>【参考】</w:t>
      </w:r>
      <w:r>
        <w:rPr>
          <w:rFonts w:ascii="Times New Roman" w:eastAsia="Times New Roman" w:hAnsi="Times New Roman" w:cs="Times New Roman"/>
          <w:lang w:val="en-US" w:eastAsia="zh-CN" w:bidi="en-US"/>
        </w:rPr>
        <w:t>volatile</w:t>
      </w:r>
      <w:r>
        <w:t>解决多线程内存不可见问题。对于一写多读，是可以解决变量同步问题, 但是如果多写，同样无法解决线程安全问题。如果是</w:t>
      </w:r>
      <w:r>
        <w:rPr>
          <w:rFonts w:ascii="Times New Roman" w:eastAsia="Times New Roman" w:hAnsi="Times New Roman" w:cs="Times New Roman"/>
          <w:lang w:val="en-US" w:bidi="en-US"/>
        </w:rPr>
        <w:t xml:space="preserve">count </w:t>
      </w:r>
      <w:r>
        <w:rPr>
          <w:lang w:val="en-US" w:bidi="en-US"/>
        </w:rPr>
        <w:t>+ +</w:t>
      </w:r>
      <w:r>
        <w:t xml:space="preserve">操作，使用如下类实现： </w:t>
      </w:r>
      <w:r>
        <w:rPr>
          <w:rFonts w:ascii="Times New Roman" w:eastAsia="Times New Roman" w:hAnsi="Times New Roman" w:cs="Times New Roman"/>
          <w:lang w:val="en-US" w:bidi="en-US"/>
        </w:rPr>
        <w:t>AtomicInteger</w:t>
      </w:r>
      <w:r>
        <w:rPr>
          <w:rFonts w:ascii="Times New Roman" w:eastAsia="Times New Roman" w:hAnsi="Times New Roman" w:cs="Times New Roman"/>
          <w:lang w:val="en-US" w:bidi="en-US"/>
        </w:rPr>
        <w:t xml:space="preserve"> count </w:t>
      </w:r>
      <w:r>
        <w:t xml:space="preserve">= </w:t>
      </w:r>
      <w:r>
        <w:rPr>
          <w:rFonts w:ascii="Times New Roman" w:eastAsia="Times New Roman" w:hAnsi="Times New Roman" w:cs="Times New Roman"/>
          <w:lang w:val="en-US" w:bidi="en-US"/>
        </w:rPr>
        <w:t xml:space="preserve">new </w:t>
      </w:r>
      <w:r>
        <w:rPr>
          <w:rFonts w:ascii="Times New Roman" w:eastAsia="Times New Roman" w:hAnsi="Times New Roman" w:cs="Times New Roman"/>
          <w:lang w:val="en-US" w:bidi="en-US"/>
        </w:rPr>
        <w:t>AtomicInteger</w:t>
      </w:r>
      <w:r>
        <w:rPr>
          <w:rFonts w:ascii="Times New Roman" w:eastAsia="Times New Roman" w:hAnsi="Times New Roman" w:cs="Times New Roman"/>
          <w:lang w:val="en-US" w:bidi="en-US"/>
        </w:rPr>
        <w:t xml:space="preserve">(); count </w:t>
      </w:r>
      <w:r>
        <w:rPr>
          <w:lang w:val="en-US" w:bidi="en-US"/>
        </w:rPr>
        <w:t>.</w:t>
      </w:r>
      <w:r>
        <w:rPr>
          <w:rFonts w:ascii="Times New Roman" w:eastAsia="Times New Roman" w:hAnsi="Times New Roman" w:cs="Times New Roman"/>
          <w:lang w:val="en-US" w:bidi="en-US"/>
        </w:rPr>
        <w:t>addAndGet</w:t>
      </w:r>
      <w:r>
        <w:rPr>
          <w:rFonts w:ascii="Times New Roman" w:eastAsia="Times New Roman" w:hAnsi="Times New Roman" w:cs="Times New Roman"/>
          <w:lang w:val="en-US" w:bidi="en-US"/>
        </w:rPr>
        <w:t>(</w:t>
      </w:r>
      <w:r>
        <w:rPr>
          <w:lang w:val="en-US" w:bidi="en-US"/>
        </w:rPr>
        <w:t>l</w:t>
      </w:r>
      <w:r>
        <w:rPr>
          <w:rFonts w:ascii="Times New Roman" w:eastAsia="Times New Roman" w:hAnsi="Times New Roman" w:cs="Times New Roman"/>
          <w:lang w:val="en-US" w:bidi="en-US"/>
        </w:rPr>
        <w:t>);</w:t>
      </w:r>
      <w:r>
        <w:t xml:space="preserve">如果是 </w:t>
      </w:r>
      <w:r>
        <w:rPr>
          <w:rFonts w:ascii="Times New Roman" w:eastAsia="Times New Roman" w:hAnsi="Times New Roman" w:cs="Times New Roman"/>
          <w:lang w:val="en-US" w:bidi="en-US"/>
        </w:rPr>
        <w:t>JDK</w:t>
      </w:r>
      <w:r>
        <w:rPr>
          <w:lang w:val="en-US" w:bidi="en-US"/>
        </w:rPr>
        <w:t>8，</w:t>
      </w:r>
      <w:r>
        <w:t>推 荐使用</w:t>
      </w:r>
      <w:r>
        <w:rPr>
          <w:rFonts w:ascii="Times New Roman" w:eastAsia="Times New Roman" w:hAnsi="Times New Roman" w:cs="Times New Roman"/>
          <w:lang w:val="en-US" w:bidi="en-US"/>
        </w:rPr>
        <w:t>LongAdder</w:t>
      </w:r>
      <w:r>
        <w:t>对象，比</w:t>
      </w:r>
      <w:r>
        <w:rPr>
          <w:rFonts w:ascii="Times New Roman" w:eastAsia="Times New Roman" w:hAnsi="Times New Roman" w:cs="Times New Roman"/>
          <w:lang w:val="en-US" w:bidi="en-US"/>
        </w:rPr>
        <w:t>AtomicLong</w:t>
      </w:r>
      <w:r>
        <w:t>性能更好</w:t>
      </w:r>
      <w:r>
        <w:rPr>
          <w:sz w:val="20"/>
          <w:szCs w:val="20"/>
        </w:rPr>
        <w:t>(</w:t>
      </w:r>
      <w:r>
        <w:t>减少乐观锁的重试次数</w:t>
      </w:r>
      <w:r>
        <w:rPr>
          <w:sz w:val="20"/>
          <w:szCs w:val="20"/>
        </w:rPr>
        <w:t>)</w:t>
      </w:r>
      <w:r>
        <w:t>。</w:t>
      </w:r>
    </w:p>
    <w:p w:rsidR="004E7EAD">
      <w:pPr>
        <w:pStyle w:val="Bodytext10"/>
        <w:numPr>
          <w:ilvl w:val="0"/>
          <w:numId w:val="16"/>
        </w:numPr>
        <w:tabs>
          <w:tab w:val="left" w:pos="925"/>
        </w:tabs>
        <w:spacing w:after="160" w:line="427" w:lineRule="exact"/>
        <w:jc w:val="both"/>
        <w:rPr>
          <w:rFonts w:hint="eastAsia"/>
        </w:rPr>
      </w:pPr>
      <w:bookmarkStart w:id="162" w:name="bookmark178"/>
      <w:bookmarkEnd w:id="162"/>
      <w:r>
        <w:t>【参考】</w:t>
      </w:r>
      <w:r>
        <w:rPr>
          <w:rFonts w:ascii="Times New Roman" w:eastAsia="Times New Roman" w:hAnsi="Times New Roman" w:cs="Times New Roman"/>
          <w:lang w:val="en-US" w:eastAsia="zh-CN" w:bidi="en-US"/>
        </w:rPr>
        <w:t>HashMap</w:t>
      </w:r>
      <w:r>
        <w:t>在容量不够进行</w:t>
      </w:r>
      <w:r>
        <w:rPr>
          <w:rFonts w:ascii="Times New Roman" w:eastAsia="Times New Roman" w:hAnsi="Times New Roman" w:cs="Times New Roman"/>
          <w:lang w:val="en-US" w:eastAsia="zh-CN" w:bidi="en-US"/>
        </w:rPr>
        <w:t>resize</w:t>
      </w:r>
      <w:r>
        <w:t>时由于高并发可能出现死链，导致</w:t>
      </w:r>
      <w:r>
        <w:rPr>
          <w:rFonts w:ascii="Times New Roman" w:eastAsia="Times New Roman" w:hAnsi="Times New Roman" w:cs="Times New Roman"/>
          <w:lang w:val="en-US" w:eastAsia="zh-CN" w:bidi="en-US"/>
        </w:rPr>
        <w:t>CPU</w:t>
      </w:r>
      <w:r>
        <w:t>飙升，在 开发过程中可以使用其它数据结构或加锁来规避此风险。</w:t>
      </w:r>
    </w:p>
    <w:p w:rsidR="004E7EAD">
      <w:pPr>
        <w:pStyle w:val="Bodytext10"/>
        <w:numPr>
          <w:ilvl w:val="0"/>
          <w:numId w:val="16"/>
        </w:numPr>
        <w:tabs>
          <w:tab w:val="left" w:pos="925"/>
        </w:tabs>
        <w:spacing w:after="720" w:line="426" w:lineRule="exact"/>
        <w:jc w:val="both"/>
        <w:rPr>
          <w:rFonts w:hint="eastAsia"/>
        </w:rPr>
      </w:pPr>
      <w:bookmarkStart w:id="163" w:name="bookmark179"/>
      <w:bookmarkEnd w:id="163"/>
      <w:r>
        <w:t>【参考】</w:t>
      </w:r>
      <w:r>
        <w:rPr>
          <w:rFonts w:ascii="Times New Roman" w:eastAsia="Times New Roman" w:hAnsi="Times New Roman" w:cs="Times New Roman"/>
          <w:lang w:val="en-US" w:eastAsia="zh-CN" w:bidi="en-US"/>
        </w:rPr>
        <w:t>ThreadLocal</w:t>
      </w:r>
      <w:r>
        <w:t>无法解决共享对象的更新问题，</w:t>
      </w:r>
      <w:r>
        <w:rPr>
          <w:rFonts w:ascii="Times New Roman" w:eastAsia="Times New Roman" w:hAnsi="Times New Roman" w:cs="Times New Roman"/>
          <w:lang w:val="en-US" w:eastAsia="zh-CN" w:bidi="en-US"/>
        </w:rPr>
        <w:t>ThreadLocal</w:t>
      </w:r>
      <w:r>
        <w:t>对象建议使用</w:t>
      </w:r>
      <w:r>
        <w:rPr>
          <w:rFonts w:ascii="Times New Roman" w:eastAsia="Times New Roman" w:hAnsi="Times New Roman" w:cs="Times New Roman"/>
          <w:lang w:val="en-US" w:eastAsia="zh-CN" w:bidi="en-US"/>
        </w:rPr>
        <w:t xml:space="preserve">static </w:t>
      </w:r>
      <w:r>
        <w:t>修饰。这个变量是针对一个线程内所有操作共享的，所以设置为静态变量，所有此类实例共享 此静态变量，也就是说在类第一次被使用时装载，只分配一块存储空间，所有此类的对象</w:t>
      </w:r>
      <w:r>
        <w:rPr>
          <w:rFonts w:ascii="Times New Roman" w:eastAsia="Times New Roman" w:hAnsi="Times New Roman" w:cs="Times New Roman"/>
        </w:rPr>
        <w:t>(</w:t>
      </w:r>
      <w:r>
        <w:t>只 要是这个线程内定义的</w:t>
      </w:r>
      <w:r>
        <w:rPr>
          <w:rFonts w:ascii="Times New Roman" w:eastAsia="Times New Roman" w:hAnsi="Times New Roman" w:cs="Times New Roman"/>
        </w:rPr>
        <w:t>)</w:t>
      </w:r>
      <w:r>
        <w:t>都可以操控这个变量。</w:t>
      </w:r>
    </w:p>
    <w:p w:rsidR="004E7EAD">
      <w:pPr>
        <w:pStyle w:val="Heading210"/>
        <w:keepNext/>
        <w:keepLines/>
        <w:spacing w:after="100"/>
        <w:rPr>
          <w:rFonts w:hint="eastAsia"/>
        </w:rPr>
      </w:pPr>
      <w:bookmarkStart w:id="164" w:name="bookmark180"/>
      <w:bookmarkStart w:id="165" w:name="bookmark182"/>
      <w:bookmarkStart w:id="166" w:name="bookmark181"/>
      <w:bookmarkStart w:id="167" w:name="_Toc20275"/>
      <w:bookmarkStart w:id="168" w:name="bookmark183"/>
      <w:r>
        <w:rPr>
          <w:rFonts w:hint="eastAsia"/>
          <w:lang w:val="en-US" w:eastAsia="zh-CN"/>
        </w:rPr>
        <w:t>6、</w:t>
      </w:r>
      <w:r>
        <w:t>控制语句</w:t>
      </w:r>
      <w:bookmarkEnd w:id="164"/>
      <w:bookmarkEnd w:id="165"/>
      <w:bookmarkEnd w:id="166"/>
      <w:bookmarkEnd w:id="167"/>
      <w:bookmarkEnd w:id="168"/>
    </w:p>
    <w:p w:rsidR="004E7EAD">
      <w:pPr>
        <w:pStyle w:val="Bodytext10"/>
        <w:numPr>
          <w:ilvl w:val="0"/>
          <w:numId w:val="17"/>
        </w:numPr>
        <w:tabs>
          <w:tab w:val="left" w:pos="882"/>
        </w:tabs>
        <w:spacing w:after="160" w:line="420" w:lineRule="exact"/>
        <w:rPr>
          <w:rFonts w:hint="eastAsia"/>
        </w:rPr>
      </w:pPr>
      <w:bookmarkStart w:id="169" w:name="bookmark184"/>
      <w:bookmarkEnd w:id="169"/>
      <w:r>
        <w:t>【强制】在一个</w:t>
      </w:r>
      <w:r>
        <w:rPr>
          <w:rFonts w:ascii="Times New Roman" w:eastAsia="Times New Roman" w:hAnsi="Times New Roman" w:cs="Times New Roman"/>
          <w:lang w:val="en-US" w:eastAsia="zh-CN" w:bidi="en-US"/>
        </w:rPr>
        <w:t>switch</w:t>
      </w:r>
      <w:r>
        <w:t>块内，每个</w:t>
      </w:r>
      <w:r>
        <w:rPr>
          <w:rFonts w:ascii="Times New Roman" w:eastAsia="Times New Roman" w:hAnsi="Times New Roman" w:cs="Times New Roman"/>
          <w:lang w:val="en-US" w:eastAsia="zh-CN" w:bidi="en-US"/>
        </w:rPr>
        <w:t>case</w:t>
      </w:r>
      <w:r>
        <w:t>要么通过</w:t>
      </w:r>
      <w:r>
        <w:rPr>
          <w:rFonts w:ascii="Times New Roman" w:eastAsia="Times New Roman" w:hAnsi="Times New Roman" w:cs="Times New Roman"/>
          <w:lang w:val="en-US" w:eastAsia="zh-CN" w:bidi="en-US"/>
        </w:rPr>
        <w:t>break</w:t>
      </w:r>
      <w:r>
        <w:rPr>
          <w:lang w:val="en-US" w:eastAsia="zh-CN" w:bidi="en-US"/>
        </w:rPr>
        <w:t>/</w:t>
      </w:r>
      <w:r>
        <w:rPr>
          <w:rFonts w:ascii="Times New Roman" w:eastAsia="Times New Roman" w:hAnsi="Times New Roman" w:cs="Times New Roman"/>
          <w:lang w:val="en-US" w:eastAsia="zh-CN" w:bidi="en-US"/>
        </w:rPr>
        <w:t>return</w:t>
      </w:r>
      <w:r>
        <w:t>等来终止，要么注释说明程 序将继续执行到哪一个</w:t>
      </w:r>
      <w:r>
        <w:rPr>
          <w:rFonts w:ascii="Times New Roman" w:eastAsia="Times New Roman" w:hAnsi="Times New Roman" w:cs="Times New Roman"/>
          <w:lang w:val="en-US" w:eastAsia="zh-CN" w:bidi="en-US"/>
        </w:rPr>
        <w:t>case</w:t>
      </w:r>
      <w:r>
        <w:t>为止</w:t>
      </w:r>
      <w:r>
        <w:rPr>
          <w:sz w:val="20"/>
          <w:szCs w:val="20"/>
        </w:rPr>
        <w:t>；</w:t>
      </w:r>
      <w:r>
        <w:t>在一个</w:t>
      </w:r>
      <w:r>
        <w:rPr>
          <w:rFonts w:ascii="Times New Roman" w:eastAsia="Times New Roman" w:hAnsi="Times New Roman" w:cs="Times New Roman"/>
          <w:lang w:val="en-US" w:eastAsia="zh-CN" w:bidi="en-US"/>
        </w:rPr>
        <w:t>switch</w:t>
      </w:r>
      <w:r>
        <w:t>块内，都必须包含一个</w:t>
      </w:r>
      <w:r>
        <w:rPr>
          <w:rFonts w:ascii="Times New Roman" w:eastAsia="Times New Roman" w:hAnsi="Times New Roman" w:cs="Times New Roman"/>
          <w:lang w:val="en-US" w:eastAsia="zh-CN" w:bidi="en-US"/>
        </w:rPr>
        <w:t>default</w:t>
      </w:r>
      <w:r>
        <w:t>语句并且 放在最后，即使它什么代码也没有。</w:t>
      </w:r>
    </w:p>
    <w:p w:rsidR="004E7EAD">
      <w:pPr>
        <w:pStyle w:val="Bodytext10"/>
        <w:numPr>
          <w:ilvl w:val="0"/>
          <w:numId w:val="17"/>
        </w:numPr>
        <w:tabs>
          <w:tab w:val="left" w:pos="882"/>
        </w:tabs>
        <w:spacing w:after="160" w:line="422" w:lineRule="exact"/>
        <w:rPr>
          <w:rFonts w:hint="eastAsia"/>
          <w:sz w:val="19"/>
          <w:szCs w:val="19"/>
        </w:rPr>
      </w:pPr>
      <w:bookmarkStart w:id="170" w:name="bookmark185"/>
      <w:bookmarkEnd w:id="170"/>
      <w:r>
        <w:t>【强制】在</w:t>
      </w:r>
      <w:r>
        <w:rPr>
          <w:rFonts w:ascii="Times New Roman" w:eastAsia="Times New Roman" w:hAnsi="Times New Roman" w:cs="Times New Roman"/>
          <w:lang w:val="en-US" w:eastAsia="en-US" w:bidi="en-US"/>
        </w:rPr>
        <w:t>if</w:t>
      </w:r>
      <w:r>
        <w:rPr>
          <w:lang w:val="en-US" w:eastAsia="en-US" w:bidi="en-US"/>
        </w:rPr>
        <w:t>/</w:t>
      </w:r>
      <w:r>
        <w:rPr>
          <w:rFonts w:ascii="Times New Roman" w:eastAsia="Times New Roman" w:hAnsi="Times New Roman" w:cs="Times New Roman"/>
          <w:lang w:val="en-US" w:eastAsia="en-US" w:bidi="en-US"/>
        </w:rPr>
        <w:t>else</w:t>
      </w:r>
      <w:r>
        <w:rPr>
          <w:lang w:val="en-US" w:eastAsia="en-US" w:bidi="en-US"/>
        </w:rPr>
        <w:t>/</w:t>
      </w:r>
      <w:r>
        <w:rPr>
          <w:rFonts w:ascii="Times New Roman" w:eastAsia="Times New Roman" w:hAnsi="Times New Roman" w:cs="Times New Roman"/>
          <w:lang w:val="en-US" w:eastAsia="en-US" w:bidi="en-US"/>
        </w:rPr>
        <w:t>for</w:t>
      </w:r>
      <w:r>
        <w:rPr>
          <w:lang w:val="en-US" w:eastAsia="en-US" w:bidi="en-US"/>
        </w:rPr>
        <w:t>/</w:t>
      </w:r>
      <w:r>
        <w:rPr>
          <w:rFonts w:ascii="Times New Roman" w:eastAsia="Times New Roman" w:hAnsi="Times New Roman" w:cs="Times New Roman"/>
          <w:lang w:val="en-US" w:eastAsia="en-US" w:bidi="en-US"/>
        </w:rPr>
        <w:t>while</w:t>
      </w:r>
      <w:r>
        <w:rPr>
          <w:lang w:val="en-US" w:eastAsia="en-US" w:bidi="en-US"/>
        </w:rPr>
        <w:t>/</w:t>
      </w:r>
      <w:r>
        <w:rPr>
          <w:rFonts w:ascii="Times New Roman" w:eastAsia="Times New Roman" w:hAnsi="Times New Roman" w:cs="Times New Roman"/>
          <w:lang w:val="en-US" w:eastAsia="en-US" w:bidi="en-US"/>
        </w:rPr>
        <w:t>do</w:t>
      </w:r>
      <w:r>
        <w:t>语句中必须使用大括号。即使只有一行代码，避免采用 单行的编码方式：</w:t>
      </w:r>
      <w:r>
        <w:rPr>
          <w:rFonts w:ascii="Times New Roman" w:eastAsia="Times New Roman" w:hAnsi="Times New Roman" w:cs="Times New Roman"/>
          <w:sz w:val="19"/>
          <w:szCs w:val="19"/>
          <w:lang w:val="en-US" w:eastAsia="en-US" w:bidi="en-US"/>
        </w:rPr>
        <w:t>if (condition) statements;</w:t>
      </w:r>
    </w:p>
    <w:p w:rsidR="004E7EAD">
      <w:pPr>
        <w:pStyle w:val="Bodytext10"/>
        <w:numPr>
          <w:ilvl w:val="0"/>
          <w:numId w:val="17"/>
        </w:numPr>
        <w:tabs>
          <w:tab w:val="left" w:pos="882"/>
        </w:tabs>
        <w:spacing w:after="260" w:line="420" w:lineRule="exact"/>
        <w:ind w:left="0" w:firstLine="360"/>
        <w:rPr>
          <w:rFonts w:hint="eastAsia"/>
        </w:rPr>
      </w:pPr>
      <w:bookmarkStart w:id="171" w:name="bookmark186"/>
      <w:bookmarkEnd w:id="171"/>
      <w:r>
        <w:t>【推荐】表达异常的分支时，少用</w:t>
      </w:r>
      <w:r>
        <w:rPr>
          <w:rFonts w:ascii="Times New Roman" w:eastAsia="Times New Roman" w:hAnsi="Times New Roman" w:cs="Times New Roman"/>
          <w:lang w:val="en-US" w:eastAsia="zh-CN" w:bidi="en-US"/>
        </w:rPr>
        <w:t>if-else</w:t>
      </w:r>
      <w:r>
        <w:rPr>
          <w:sz w:val="20"/>
          <w:szCs w:val="20"/>
        </w:rPr>
        <w:t>方式</w:t>
      </w:r>
      <w:r>
        <w:t>，这种方式可以改写成：</w:t>
      </w:r>
    </w:p>
    <w:p w:rsidR="004E7EAD">
      <w:pPr>
        <w:pStyle w:val="Bodytext30"/>
        <w:spacing w:after="340" w:line="240" w:lineRule="auto"/>
        <w:ind w:left="1080"/>
        <w:rPr>
          <w:lang w:eastAsia="zh-TW"/>
        </w:rPr>
      </w:pPr>
      <w:r>
        <w:rPr>
          <w:lang w:eastAsia="zh-TW"/>
        </w:rPr>
        <w:t xml:space="preserve">if (condition) </w:t>
      </w:r>
      <w:r>
        <w:rPr>
          <w:lang w:val="zh-TW" w:eastAsia="zh-TW" w:bidi="zh-TW"/>
        </w:rPr>
        <w:t>{</w:t>
      </w:r>
    </w:p>
    <w:p w:rsidR="004E7EAD">
      <w:pPr>
        <w:pStyle w:val="Bodytext30"/>
        <w:spacing w:after="100" w:line="240" w:lineRule="auto"/>
        <w:ind w:left="1540"/>
        <w:rPr>
          <w:lang w:eastAsia="zh-TW"/>
        </w:rPr>
      </w:pPr>
      <w:r>
        <w:rPr>
          <w:lang w:eastAsia="zh-TW"/>
        </w:rPr>
        <w:t>return obj;</w:t>
      </w:r>
    </w:p>
    <w:p w:rsidR="004E7EAD">
      <w:pPr>
        <w:pStyle w:val="Bodytext30"/>
        <w:spacing w:line="240" w:lineRule="auto"/>
        <w:ind w:left="1080"/>
        <w:rPr>
          <w:lang w:eastAsia="zh-TW"/>
        </w:rPr>
      </w:pPr>
      <w:r>
        <w:rPr>
          <w:lang w:eastAsia="zh-TW"/>
        </w:rPr>
        <w:t>}</w:t>
      </w:r>
    </w:p>
    <w:p w:rsidR="004E7EAD">
      <w:pPr>
        <w:pStyle w:val="Bodytext50"/>
        <w:spacing w:after="0" w:line="240" w:lineRule="auto"/>
        <w:ind w:left="1080"/>
        <w:rPr>
          <w:rFonts w:hint="eastAsia"/>
          <w:sz w:val="19"/>
          <w:szCs w:val="19"/>
        </w:rPr>
      </w:pPr>
      <w:r>
        <w:rPr>
          <w:rFonts w:ascii="Times New Roman" w:eastAsia="Times New Roman" w:hAnsi="Times New Roman" w:cs="Times New Roman"/>
          <w:sz w:val="19"/>
          <w:szCs w:val="19"/>
        </w:rPr>
        <w:t>//</w:t>
      </w:r>
      <w:r>
        <w:t>接着写</w:t>
      </w:r>
      <w:r>
        <w:rPr>
          <w:rFonts w:ascii="Times New Roman" w:eastAsia="Times New Roman" w:hAnsi="Times New Roman" w:cs="Times New Roman"/>
          <w:sz w:val="19"/>
          <w:szCs w:val="19"/>
          <w:lang w:val="en-US" w:bidi="en-US"/>
        </w:rPr>
        <w:t>else</w:t>
      </w:r>
      <w:r>
        <w:t>的业务逻辑代码</w:t>
      </w:r>
      <w:r>
        <w:rPr>
          <w:sz w:val="19"/>
          <w:szCs w:val="19"/>
        </w:rPr>
        <w:t>；</w:t>
      </w:r>
    </w:p>
    <w:p w:rsidR="004E7EAD">
      <w:pPr>
        <w:pStyle w:val="Bodytext10"/>
        <w:spacing w:after="60" w:line="420" w:lineRule="exact"/>
        <w:ind w:firstLine="0"/>
        <w:rPr>
          <w:rFonts w:hint="eastAsia"/>
        </w:rPr>
      </w:pPr>
      <w:r>
        <w:rPr>
          <w:color w:val="977C00"/>
        </w:rPr>
        <w:t>说明：</w:t>
      </w:r>
      <w:r>
        <w:t>如果非得使用</w:t>
      </w:r>
      <w:r>
        <w:rPr>
          <w:rFonts w:ascii="Times New Roman" w:eastAsia="Times New Roman" w:hAnsi="Times New Roman" w:cs="Times New Roman"/>
          <w:lang w:val="en-US" w:bidi="en-US"/>
        </w:rPr>
        <w:t>if()..</w:t>
      </w:r>
      <w:r>
        <w:rPr>
          <w:sz w:val="22"/>
          <w:szCs w:val="22"/>
          <w:lang w:val="en-US" w:eastAsia="en-US" w:bidi="en-US"/>
        </w:rPr>
        <w:t>・</w:t>
      </w:r>
      <w:r>
        <w:rPr>
          <w:rFonts w:ascii="Times New Roman" w:eastAsia="Times New Roman" w:hAnsi="Times New Roman" w:cs="Times New Roman"/>
          <w:lang w:val="en-US" w:bidi="en-US"/>
        </w:rPr>
        <w:t>else</w:t>
      </w:r>
      <w:r>
        <w:rPr>
          <w:rFonts w:ascii="Times New Roman" w:eastAsia="Times New Roman" w:hAnsi="Times New Roman" w:cs="Times New Roman"/>
          <w:lang w:val="en-US" w:bidi="en-US"/>
        </w:rPr>
        <w:t xml:space="preserve"> </w:t>
      </w:r>
      <w:r>
        <w:rPr>
          <w:rFonts w:ascii="Times New Roman" w:eastAsia="Times New Roman" w:hAnsi="Times New Roman" w:cs="Times New Roman"/>
          <w:lang w:val="en-US" w:bidi="en-US"/>
        </w:rPr>
        <w:t>if()..</w:t>
      </w:r>
      <w:r>
        <w:rPr>
          <w:sz w:val="22"/>
          <w:szCs w:val="22"/>
          <w:lang w:val="en-US" w:eastAsia="en-US" w:bidi="en-US"/>
        </w:rPr>
        <w:t>・</w:t>
      </w:r>
      <w:r>
        <w:rPr>
          <w:rFonts w:ascii="Times New Roman" w:eastAsia="Times New Roman" w:hAnsi="Times New Roman" w:cs="Times New Roman"/>
          <w:lang w:val="en-US" w:bidi="en-US"/>
        </w:rPr>
        <w:t>else.</w:t>
      </w:r>
      <w:r>
        <w:rPr>
          <w:sz w:val="22"/>
          <w:szCs w:val="22"/>
          <w:lang w:val="en-US" w:eastAsia="en-US" w:bidi="en-US"/>
        </w:rPr>
        <w:t>・</w:t>
      </w:r>
      <w:r>
        <w:rPr>
          <w:sz w:val="22"/>
          <w:szCs w:val="22"/>
          <w:lang w:val="en-US" w:eastAsia="en-US" w:bidi="en-US"/>
        </w:rPr>
        <w:t>・</w:t>
      </w:r>
      <w:r>
        <w:t>方式表达逻辑，【强制】避免后续代码维 护困难，请勿超过3层。</w:t>
      </w:r>
    </w:p>
    <w:p w:rsidR="004E7EAD">
      <w:pPr>
        <w:pStyle w:val="Bodytext10"/>
        <w:spacing w:after="260" w:line="420" w:lineRule="exact"/>
        <w:ind w:firstLine="0"/>
        <w:rPr>
          <w:rFonts w:hint="eastAsia"/>
        </w:rPr>
      </w:pPr>
      <w:r>
        <w:rPr>
          <w:color w:val="019858"/>
        </w:rPr>
        <w:t>正例：</w:t>
      </w:r>
      <w:r>
        <w:t>超过3层的</w:t>
      </w:r>
      <w:r>
        <w:rPr>
          <w:rFonts w:ascii="Times New Roman" w:eastAsia="Times New Roman" w:hAnsi="Times New Roman" w:cs="Times New Roman"/>
          <w:lang w:val="en-US" w:eastAsia="zh-CN" w:bidi="en-US"/>
        </w:rPr>
        <w:t>if-else</w:t>
      </w:r>
      <w:r>
        <w:t>的逻辑判断代码可以使用卫语句、策略模式、状态模式等来实现， 其中卫语句示例如下：</w:t>
      </w:r>
    </w:p>
    <w:p w:rsidR="004E7EAD">
      <w:pPr>
        <w:pStyle w:val="Bodytext30"/>
        <w:spacing w:line="240" w:lineRule="auto"/>
        <w:ind w:left="1080"/>
      </w:pPr>
      <w:r>
        <w:t xml:space="preserve">public void </w:t>
      </w:r>
      <w:r>
        <w:t>today(</w:t>
      </w:r>
      <w:r>
        <w:t>) (</w:t>
      </w:r>
    </w:p>
    <w:p w:rsidR="004E7EAD">
      <w:pPr>
        <w:pStyle w:val="Bodytext30"/>
        <w:spacing w:line="240" w:lineRule="auto"/>
      </w:pPr>
      <w:r>
        <w:t>if (</w:t>
      </w:r>
      <w:r>
        <w:t>isBusy</w:t>
      </w:r>
      <w:r>
        <w:t>(</w:t>
      </w:r>
      <w:r>
        <w:t>)) (</w:t>
      </w:r>
    </w:p>
    <w:p w:rsidR="004E7EAD">
      <w:pPr>
        <w:pStyle w:val="Bodytext30"/>
        <w:spacing w:line="240" w:lineRule="auto"/>
        <w:ind w:left="1760"/>
      </w:pPr>
      <w:r>
        <w:t>System.out.println</w:t>
      </w:r>
      <w:r>
        <w:t>(“change time.</w:t>
      </w:r>
      <w:r>
        <w:t>”</w:t>
      </w:r>
      <w:r>
        <w:rPr>
          <w:rFonts w:ascii="宋体" w:eastAsia="宋体" w:hAnsi="宋体" w:cs="宋体"/>
        </w:rPr>
        <w:t>)；</w:t>
      </w:r>
    </w:p>
    <w:p w:rsidR="004E7EAD">
      <w:pPr>
        <w:pStyle w:val="Bodytext30"/>
        <w:spacing w:line="240" w:lineRule="auto"/>
        <w:ind w:left="1760"/>
      </w:pPr>
      <w:r>
        <w:t>return;</w:t>
      </w:r>
    </w:p>
    <w:p w:rsidR="004E7EAD">
      <w:pPr>
        <w:pStyle w:val="Bodytext30"/>
        <w:spacing w:after="340" w:line="240" w:lineRule="auto"/>
      </w:pPr>
      <w:r>
        <w:t>}</w:t>
      </w:r>
    </w:p>
    <w:p w:rsidR="004E7EAD">
      <w:pPr>
        <w:pStyle w:val="Bodytext30"/>
        <w:spacing w:line="240" w:lineRule="auto"/>
      </w:pPr>
      <w:r>
        <w:t>if (</w:t>
      </w:r>
      <w:r>
        <w:t>isFree</w:t>
      </w:r>
      <w:r>
        <w:t>(</w:t>
      </w:r>
      <w:r>
        <w:t>)) (</w:t>
      </w:r>
    </w:p>
    <w:p w:rsidR="004E7EAD">
      <w:pPr>
        <w:pStyle w:val="Bodytext30"/>
        <w:spacing w:line="240" w:lineRule="auto"/>
        <w:ind w:left="1760"/>
      </w:pPr>
      <w:r>
        <w:t>System.out.println</w:t>
      </w:r>
      <w:r>
        <w:t>(“go to travel.</w:t>
      </w:r>
      <w:r>
        <w:t>”</w:t>
      </w:r>
      <w:r>
        <w:rPr>
          <w:rFonts w:ascii="宋体" w:eastAsia="宋体" w:hAnsi="宋体" w:cs="宋体"/>
        </w:rPr>
        <w:t>)；</w:t>
      </w:r>
    </w:p>
    <w:p w:rsidR="004E7EAD">
      <w:pPr>
        <w:pStyle w:val="Bodytext30"/>
        <w:spacing w:after="120" w:line="240" w:lineRule="auto"/>
        <w:ind w:left="1760"/>
      </w:pPr>
      <w:r>
        <w:t>return;</w:t>
      </w:r>
    </w:p>
    <w:p w:rsidR="004E7EAD">
      <w:pPr>
        <w:pStyle w:val="Bodytext30"/>
        <w:spacing w:after="0" w:line="312" w:lineRule="auto"/>
      </w:pPr>
      <w:r>
        <w:t>System.out.println</w:t>
      </w:r>
      <w:r>
        <w:t xml:space="preserve">(“stay at home to learn </w:t>
      </w:r>
      <w:r>
        <w:t>ComJava</w:t>
      </w:r>
      <w:r>
        <w:t xml:space="preserve"> Coding Guidelines return;</w:t>
      </w:r>
    </w:p>
    <w:p w:rsidR="004E7EAD">
      <w:pPr>
        <w:pStyle w:val="Bodytext30"/>
        <w:spacing w:after="160" w:line="312" w:lineRule="auto"/>
        <w:ind w:left="1080"/>
      </w:pPr>
      <w:r>
        <w:t>)</w:t>
      </w:r>
    </w:p>
    <w:p w:rsidR="004E7EAD">
      <w:pPr>
        <w:pStyle w:val="Bodytext10"/>
        <w:numPr>
          <w:ilvl w:val="0"/>
          <w:numId w:val="17"/>
        </w:numPr>
        <w:tabs>
          <w:tab w:val="left" w:pos="819"/>
        </w:tabs>
        <w:spacing w:line="426" w:lineRule="exact"/>
        <w:jc w:val="both"/>
        <w:rPr>
          <w:rFonts w:hint="eastAsia"/>
        </w:rPr>
      </w:pPr>
      <w:bookmarkStart w:id="172" w:name="bookmark187"/>
      <w:bookmarkEnd w:id="172"/>
      <w:r>
        <w:t>【推荐】除常用方法(如</w:t>
      </w:r>
      <w:r>
        <w:rPr>
          <w:b/>
          <w:bCs/>
          <w:lang w:val="en-US" w:eastAsia="zh-CN" w:bidi="en-US"/>
        </w:rPr>
        <w:t>getXxx</w:t>
      </w:r>
      <w:r>
        <w:rPr>
          <w:b/>
          <w:bCs/>
          <w:lang w:val="en-US" w:eastAsia="zh-CN" w:bidi="en-US"/>
        </w:rPr>
        <w:t>/</w:t>
      </w:r>
      <w:r>
        <w:rPr>
          <w:b/>
          <w:bCs/>
          <w:lang w:val="en-US" w:eastAsia="zh-CN" w:bidi="en-US"/>
        </w:rPr>
        <w:t>isXxx</w:t>
      </w:r>
      <w:r>
        <w:rPr>
          <w:lang w:val="en-US" w:eastAsia="zh-CN" w:bidi="en-US"/>
        </w:rPr>
        <w:t>)</w:t>
      </w:r>
      <w:r>
        <w:t>等外，不要在条件判断中执行其它复杂的语句，将复 杂逻辑判断的结果赋值给一个有意义的布尔变量名，以提高可读性。</w:t>
      </w:r>
    </w:p>
    <w:p w:rsidR="004E7EAD">
      <w:pPr>
        <w:pStyle w:val="Bodytext10"/>
        <w:spacing w:after="80" w:line="426" w:lineRule="exact"/>
        <w:ind w:firstLine="0"/>
        <w:jc w:val="both"/>
        <w:rPr>
          <w:rFonts w:hint="eastAsia"/>
        </w:rPr>
      </w:pPr>
      <w:r>
        <w:rPr>
          <w:color w:val="977C00"/>
        </w:rPr>
        <w:t>说明：</w:t>
      </w:r>
      <w:r>
        <w:t>很多</w:t>
      </w:r>
      <w:r>
        <w:rPr>
          <w:b/>
          <w:bCs/>
          <w:lang w:val="en-US" w:eastAsia="zh-CN" w:bidi="en-US"/>
        </w:rPr>
        <w:t>if</w:t>
      </w:r>
      <w:r>
        <w:t xml:space="preserve">语句内的逻辑相当复杂，阅读者需要分析条件表达式的最终结果，才能明确什么 样的条件执行什么样的语句，那么，如果阅读者分析逻辑表达式错误呢？ </w:t>
      </w:r>
      <w:r>
        <w:rPr>
          <w:color w:val="019858"/>
        </w:rPr>
        <w:t>正例：</w:t>
      </w:r>
    </w:p>
    <w:p w:rsidR="004E7EAD">
      <w:pPr>
        <w:pStyle w:val="Bodytext50"/>
        <w:spacing w:after="0" w:line="283" w:lineRule="exact"/>
        <w:ind w:left="1080"/>
        <w:rPr>
          <w:rFonts w:hint="eastAsia"/>
        </w:rPr>
      </w:pPr>
      <w:r>
        <w:rPr>
          <w:rFonts w:ascii="Times New Roman" w:eastAsia="Times New Roman" w:hAnsi="Times New Roman" w:cs="Times New Roman"/>
          <w:sz w:val="19"/>
          <w:szCs w:val="19"/>
        </w:rPr>
        <w:t>//</w:t>
      </w:r>
      <w:r>
        <w:t>伪代码如下</w:t>
      </w:r>
    </w:p>
    <w:p w:rsidR="004E7EAD">
      <w:pPr>
        <w:pStyle w:val="Bodytext30"/>
        <w:tabs>
          <w:tab w:val="left" w:pos="6445"/>
          <w:tab w:val="left" w:pos="8283"/>
          <w:tab w:val="left" w:pos="8571"/>
        </w:tabs>
        <w:spacing w:after="0" w:line="312" w:lineRule="auto"/>
        <w:ind w:left="1080"/>
      </w:pPr>
      <w:r>
        <w:t xml:space="preserve">final </w:t>
      </w:r>
      <w:r>
        <w:t>boolean</w:t>
      </w:r>
      <w:r>
        <w:t xml:space="preserve"> existed </w:t>
      </w:r>
      <w:r>
        <w:rPr>
          <w:lang w:val="zh-TW" w:eastAsia="zh-TW" w:bidi="zh-TW"/>
        </w:rPr>
        <w:t xml:space="preserve">= </w:t>
      </w:r>
      <w:r>
        <w:t>(</w:t>
      </w:r>
      <w:r>
        <w:t>file.open</w:t>
      </w:r>
      <w:r>
        <w:t>(</w:t>
      </w:r>
      <w:r>
        <w:t>fileName</w:t>
      </w:r>
      <w:r>
        <w:t>, "w")</w:t>
      </w:r>
      <w:r>
        <w:tab/>
        <w:t xml:space="preserve">!= null) </w:t>
      </w:r>
      <w:r>
        <w:rPr>
          <w:rFonts w:ascii="宋体" w:eastAsia="宋体" w:hAnsi="宋体" w:cs="宋体"/>
          <w:sz w:val="18"/>
          <w:szCs w:val="18"/>
        </w:rPr>
        <w:t xml:space="preserve">&amp;&amp; </w:t>
      </w:r>
      <w:r>
        <w:t>(...)</w:t>
      </w:r>
      <w:r>
        <w:tab/>
        <w:t>||</w:t>
      </w:r>
      <w:r>
        <w:tab/>
        <w:t>(...);</w:t>
      </w:r>
    </w:p>
    <w:p w:rsidR="004E7EAD">
      <w:pPr>
        <w:pStyle w:val="Bodytext30"/>
        <w:spacing w:after="300" w:line="312" w:lineRule="auto"/>
        <w:ind w:left="1080"/>
      </w:pPr>
      <w:r>
        <w:t>if (existed) {</w:t>
      </w:r>
    </w:p>
    <w:p w:rsidR="004E7EAD">
      <w:pPr>
        <w:pStyle w:val="Bodytext30"/>
        <w:spacing w:after="220" w:line="312" w:lineRule="auto"/>
        <w:ind w:left="1080"/>
      </w:pPr>
      <w:r>
        <w:t>)</w:t>
      </w:r>
    </w:p>
    <w:p w:rsidR="004E7EAD">
      <w:pPr>
        <w:pStyle w:val="Bodytext10"/>
        <w:spacing w:line="240" w:lineRule="auto"/>
        <w:ind w:left="0" w:firstLine="840"/>
        <w:jc w:val="both"/>
        <w:rPr>
          <w:rFonts w:hint="eastAsia"/>
        </w:rPr>
      </w:pPr>
      <w:r>
        <w:rPr>
          <w:color w:val="FF4500"/>
        </w:rPr>
        <w:t>反例：</w:t>
      </w:r>
    </w:p>
    <w:p w:rsidR="004E7EAD">
      <w:pPr>
        <w:pStyle w:val="Bodytext30"/>
        <w:tabs>
          <w:tab w:val="left" w:pos="4338"/>
          <w:tab w:val="left" w:pos="6171"/>
          <w:tab w:val="left" w:pos="6459"/>
          <w:tab w:val="left" w:pos="7218"/>
        </w:tabs>
        <w:spacing w:after="242" w:line="312" w:lineRule="auto"/>
        <w:ind w:left="1080"/>
      </w:pPr>
      <w:r>
        <w:t>if ((</w:t>
      </w:r>
      <w:r>
        <w:t>file.open</w:t>
      </w:r>
      <w:r>
        <w:t>(</w:t>
      </w:r>
      <w:r>
        <w:t>fileName</w:t>
      </w:r>
      <w:r>
        <w:t>, "w")</w:t>
      </w:r>
      <w:r>
        <w:tab/>
        <w:t>!=</w:t>
      </w:r>
      <w:r>
        <w:t xml:space="preserve"> null) </w:t>
      </w:r>
      <w:r>
        <w:rPr>
          <w:rFonts w:ascii="宋体" w:eastAsia="宋体" w:hAnsi="宋体" w:cs="宋体"/>
          <w:sz w:val="18"/>
          <w:szCs w:val="18"/>
        </w:rPr>
        <w:t xml:space="preserve">&amp;&amp; </w:t>
      </w:r>
      <w:r>
        <w:t>(...)</w:t>
      </w:r>
      <w:r>
        <w:tab/>
        <w:t>||</w:t>
      </w:r>
      <w:r>
        <w:tab/>
        <w:t>(...))</w:t>
      </w:r>
      <w:r>
        <w:tab/>
        <w:t>{</w:t>
      </w:r>
    </w:p>
    <w:p w:rsidR="004E7EAD">
      <w:pPr>
        <w:pStyle w:val="Bodytext30"/>
        <w:spacing w:after="160" w:line="312" w:lineRule="auto"/>
        <w:ind w:left="1080"/>
      </w:pPr>
      <w:r>
        <w:t>)</w:t>
      </w:r>
    </w:p>
    <w:p w:rsidR="004E7EAD">
      <w:pPr>
        <w:pStyle w:val="Bodytext10"/>
        <w:numPr>
          <w:ilvl w:val="0"/>
          <w:numId w:val="17"/>
        </w:numPr>
        <w:tabs>
          <w:tab w:val="left" w:pos="819"/>
        </w:tabs>
        <w:spacing w:after="220" w:line="413" w:lineRule="exact"/>
        <w:rPr>
          <w:rFonts w:hint="eastAsia"/>
        </w:rPr>
      </w:pPr>
      <w:bookmarkStart w:id="173" w:name="bookmark188"/>
      <w:bookmarkEnd w:id="173"/>
      <w:r>
        <w:t>【推荐】循环体中的语句要考量性能，以下操作尽量移至循环体外处理，如定义对象、变量、 获取数据库连接，进行不必要的</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t>操作</w:t>
      </w:r>
      <w:r>
        <w:rPr>
          <w:sz w:val="20"/>
          <w:szCs w:val="20"/>
        </w:rPr>
        <w:t>(</w:t>
      </w:r>
      <w:r>
        <w:t>这个</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t>是否可以移至循环体外</w:t>
      </w:r>
      <w:r>
        <w:rPr>
          <w:sz w:val="20"/>
          <w:szCs w:val="20"/>
        </w:rPr>
        <w:t>)</w:t>
      </w:r>
      <w:r>
        <w:t>。</w:t>
      </w:r>
    </w:p>
    <w:p w:rsidR="004E7EAD">
      <w:pPr>
        <w:pStyle w:val="Bodytext10"/>
        <w:numPr>
          <w:ilvl w:val="0"/>
          <w:numId w:val="17"/>
        </w:numPr>
        <w:tabs>
          <w:tab w:val="left" w:pos="819"/>
        </w:tabs>
        <w:spacing w:after="160" w:line="421" w:lineRule="exact"/>
        <w:ind w:left="0" w:firstLine="360"/>
        <w:rPr>
          <w:rFonts w:hint="eastAsia"/>
        </w:rPr>
      </w:pPr>
      <w:bookmarkStart w:id="174" w:name="bookmark189"/>
      <w:bookmarkEnd w:id="174"/>
      <w:r>
        <w:t>【推荐】接口入参保护，这种场景常见的是用于做批量操作的接口。</w:t>
      </w:r>
    </w:p>
    <w:p w:rsidR="004E7EAD">
      <w:pPr>
        <w:pStyle w:val="Bodytext10"/>
        <w:numPr>
          <w:ilvl w:val="0"/>
          <w:numId w:val="17"/>
        </w:numPr>
        <w:tabs>
          <w:tab w:val="left" w:pos="819"/>
        </w:tabs>
        <w:spacing w:line="418" w:lineRule="exact"/>
        <w:ind w:left="0" w:firstLine="360"/>
        <w:rPr>
          <w:rFonts w:hint="eastAsia"/>
        </w:rPr>
      </w:pPr>
      <w:bookmarkStart w:id="175" w:name="bookmark190"/>
      <w:bookmarkEnd w:id="175"/>
      <w:r>
        <w:t>【参考】下列情形，需要进行参数校验：</w:t>
      </w:r>
    </w:p>
    <w:p w:rsidR="004E7EAD">
      <w:pPr>
        <w:pStyle w:val="Bodytext10"/>
        <w:numPr>
          <w:ilvl w:val="0"/>
          <w:numId w:val="18"/>
        </w:numPr>
        <w:tabs>
          <w:tab w:val="left" w:pos="1314"/>
        </w:tabs>
        <w:spacing w:line="418" w:lineRule="exact"/>
        <w:ind w:left="0" w:firstLine="840"/>
        <w:rPr>
          <w:rFonts w:hint="eastAsia"/>
        </w:rPr>
      </w:pPr>
      <w:bookmarkStart w:id="176" w:name="bookmark191"/>
      <w:bookmarkEnd w:id="176"/>
      <w:r>
        <w:t>调用频次低的方法。</w:t>
      </w:r>
    </w:p>
    <w:p w:rsidR="004E7EAD">
      <w:pPr>
        <w:pStyle w:val="Bodytext10"/>
        <w:numPr>
          <w:ilvl w:val="0"/>
          <w:numId w:val="18"/>
        </w:numPr>
        <w:tabs>
          <w:tab w:val="left" w:pos="1314"/>
        </w:tabs>
        <w:spacing w:line="418" w:lineRule="exact"/>
        <w:ind w:firstLine="140"/>
        <w:jc w:val="both"/>
        <w:rPr>
          <w:rFonts w:hint="eastAsia"/>
        </w:rPr>
      </w:pPr>
      <w:bookmarkStart w:id="177" w:name="bookmark192"/>
      <w:bookmarkEnd w:id="177"/>
      <w:r>
        <w:t>执行时间开销很大的方法。此情形中，参数校验时间几乎可以忽略不计，但如果因为参 数错误导致中间执行回退，或者错误，那得不偿失。</w:t>
      </w:r>
    </w:p>
    <w:p w:rsidR="004E7EAD">
      <w:pPr>
        <w:pStyle w:val="Bodytext10"/>
        <w:numPr>
          <w:ilvl w:val="0"/>
          <w:numId w:val="18"/>
        </w:numPr>
        <w:tabs>
          <w:tab w:val="left" w:pos="1314"/>
        </w:tabs>
        <w:spacing w:line="418" w:lineRule="exact"/>
        <w:ind w:left="0" w:firstLine="840"/>
        <w:rPr>
          <w:rFonts w:hint="eastAsia"/>
        </w:rPr>
      </w:pPr>
      <w:bookmarkStart w:id="178" w:name="bookmark193"/>
      <w:bookmarkEnd w:id="178"/>
      <w:r>
        <w:t>需要极高稳定性和可用性的方法。</w:t>
      </w:r>
    </w:p>
    <w:p w:rsidR="004E7EAD">
      <w:pPr>
        <w:pStyle w:val="Bodytext10"/>
        <w:numPr>
          <w:ilvl w:val="0"/>
          <w:numId w:val="18"/>
        </w:numPr>
        <w:tabs>
          <w:tab w:val="left" w:pos="1314"/>
        </w:tabs>
        <w:spacing w:line="418" w:lineRule="exact"/>
        <w:ind w:left="0" w:firstLine="840"/>
        <w:rPr>
          <w:rFonts w:hint="eastAsia"/>
        </w:rPr>
      </w:pPr>
      <w:bookmarkStart w:id="179" w:name="bookmark194"/>
      <w:bookmarkEnd w:id="179"/>
      <w:r>
        <w:t>对外提供的开放接口，不管是</w:t>
      </w:r>
      <w:r>
        <w:rPr>
          <w:rFonts w:ascii="Times New Roman" w:eastAsia="Times New Roman" w:hAnsi="Times New Roman" w:cs="Times New Roman"/>
          <w:lang w:val="en-US" w:eastAsia="en-US" w:bidi="en-US"/>
        </w:rPr>
        <w:t>RPC</w:t>
      </w:r>
      <w:r>
        <w:rPr>
          <w:lang w:val="en-US" w:eastAsia="en-US" w:bidi="en-US"/>
        </w:rPr>
        <w:t>/</w:t>
      </w:r>
      <w:r>
        <w:rPr>
          <w:rFonts w:ascii="Times New Roman" w:eastAsia="Times New Roman" w:hAnsi="Times New Roman" w:cs="Times New Roman"/>
          <w:lang w:val="en-US" w:eastAsia="en-US" w:bidi="en-US"/>
        </w:rPr>
        <w:t>API</w:t>
      </w:r>
      <w:r>
        <w:rPr>
          <w:lang w:val="en-US" w:eastAsia="en-US" w:bidi="en-US"/>
        </w:rPr>
        <w:t>/</w:t>
      </w:r>
      <w:r>
        <w:rPr>
          <w:rFonts w:ascii="Times New Roman" w:eastAsia="Times New Roman" w:hAnsi="Times New Roman" w:cs="Times New Roman"/>
          <w:lang w:val="en-US" w:eastAsia="en-US" w:bidi="en-US"/>
        </w:rPr>
        <w:t>HTTP</w:t>
      </w:r>
      <w:r>
        <w:t>接口。</w:t>
      </w:r>
    </w:p>
    <w:p w:rsidR="004E7EAD">
      <w:pPr>
        <w:pStyle w:val="Bodytext10"/>
        <w:numPr>
          <w:ilvl w:val="0"/>
          <w:numId w:val="18"/>
        </w:numPr>
        <w:tabs>
          <w:tab w:val="left" w:pos="1314"/>
        </w:tabs>
        <w:spacing w:after="160" w:line="418" w:lineRule="exact"/>
        <w:ind w:left="0" w:firstLine="840"/>
        <w:rPr>
          <w:rFonts w:hint="eastAsia"/>
        </w:rPr>
      </w:pPr>
      <w:bookmarkStart w:id="180" w:name="bookmark195"/>
      <w:bookmarkEnd w:id="180"/>
      <w:r>
        <w:t>敏感权限入口。</w:t>
      </w:r>
    </w:p>
    <w:p w:rsidR="004E7EAD">
      <w:pPr>
        <w:pStyle w:val="Bodytext10"/>
        <w:numPr>
          <w:ilvl w:val="0"/>
          <w:numId w:val="17"/>
        </w:numPr>
        <w:tabs>
          <w:tab w:val="left" w:pos="819"/>
        </w:tabs>
        <w:spacing w:line="421" w:lineRule="exact"/>
        <w:ind w:left="0" w:firstLine="360"/>
        <w:rPr>
          <w:rFonts w:hint="eastAsia"/>
        </w:rPr>
      </w:pPr>
      <w:bookmarkStart w:id="181" w:name="bookmark196"/>
      <w:bookmarkEnd w:id="181"/>
      <w:r>
        <w:t>【参考】下列情形，不需要进行参数校验：</w:t>
      </w:r>
    </w:p>
    <w:p w:rsidR="004E7EAD">
      <w:pPr>
        <w:pStyle w:val="Bodytext10"/>
        <w:numPr>
          <w:ilvl w:val="0"/>
          <w:numId w:val="19"/>
        </w:numPr>
        <w:tabs>
          <w:tab w:val="left" w:pos="1314"/>
        </w:tabs>
        <w:spacing w:line="421" w:lineRule="exact"/>
        <w:ind w:left="0" w:firstLine="840"/>
        <w:rPr>
          <w:rFonts w:hint="eastAsia"/>
        </w:rPr>
      </w:pPr>
      <w:bookmarkStart w:id="182" w:name="bookmark197"/>
      <w:bookmarkEnd w:id="182"/>
      <w:r>
        <w:t>极有可能被循环调用的方法。但在方法说明里必须注明外部参数检查要求。</w:t>
      </w:r>
    </w:p>
    <w:p w:rsidR="004E7EAD">
      <w:pPr>
        <w:pStyle w:val="Bodytext10"/>
        <w:numPr>
          <w:ilvl w:val="0"/>
          <w:numId w:val="19"/>
        </w:numPr>
        <w:tabs>
          <w:tab w:val="left" w:pos="1314"/>
        </w:tabs>
        <w:spacing w:line="421" w:lineRule="exact"/>
        <w:ind w:firstLine="140"/>
        <w:jc w:val="both"/>
        <w:rPr>
          <w:rFonts w:hint="eastAsia"/>
        </w:rPr>
      </w:pPr>
      <w:bookmarkStart w:id="183" w:name="bookmark198"/>
      <w:bookmarkEnd w:id="183"/>
      <w:r>
        <w:t>底层调用频度比较高的方法。毕竟是像纯净水过滤的最后一道，参数错误不太可能到底 层才会暴露问题。一般</w:t>
      </w:r>
      <w:r>
        <w:rPr>
          <w:rFonts w:ascii="Times New Roman" w:eastAsia="Times New Roman" w:hAnsi="Times New Roman" w:cs="Times New Roman"/>
          <w:lang w:val="en-US" w:eastAsia="zh-CN" w:bidi="en-US"/>
        </w:rPr>
        <w:t>DAO</w:t>
      </w:r>
      <w:r>
        <w:t>层与</w:t>
      </w:r>
      <w:r>
        <w:rPr>
          <w:rFonts w:ascii="Times New Roman" w:eastAsia="Times New Roman" w:hAnsi="Times New Roman" w:cs="Times New Roman"/>
          <w:lang w:val="en-US" w:eastAsia="zh-CN" w:bidi="en-US"/>
        </w:rPr>
        <w:t>Service</w:t>
      </w:r>
      <w:r>
        <w:t>层都在同一个应用中，部署在同一台服务器中，所 以</w:t>
      </w:r>
      <w:r>
        <w:rPr>
          <w:rFonts w:ascii="Times New Roman" w:eastAsia="Times New Roman" w:hAnsi="Times New Roman" w:cs="Times New Roman"/>
          <w:lang w:val="en-US" w:eastAsia="zh-CN" w:bidi="en-US"/>
        </w:rPr>
        <w:t>DAO</w:t>
      </w:r>
      <w:r>
        <w:t>的参数校验，可以省略。</w:t>
      </w:r>
    </w:p>
    <w:p w:rsidR="004E7EAD">
      <w:pPr>
        <w:pStyle w:val="Bodytext10"/>
        <w:numPr>
          <w:ilvl w:val="0"/>
          <w:numId w:val="19"/>
        </w:numPr>
        <w:tabs>
          <w:tab w:val="left" w:pos="1314"/>
        </w:tabs>
        <w:spacing w:after="120" w:line="421" w:lineRule="exact"/>
        <w:ind w:firstLine="140"/>
        <w:jc w:val="both"/>
        <w:rPr>
          <w:rFonts w:hint="eastAsia"/>
        </w:rPr>
      </w:pPr>
      <w:bookmarkStart w:id="184" w:name="bookmark199"/>
      <w:bookmarkEnd w:id="184"/>
      <w:r>
        <w:t>被声明成</w:t>
      </w:r>
      <w:r>
        <w:rPr>
          <w:rFonts w:ascii="Times New Roman" w:eastAsia="Times New Roman" w:hAnsi="Times New Roman" w:cs="Times New Roman"/>
          <w:lang w:val="en-US" w:eastAsia="zh-CN" w:bidi="en-US"/>
        </w:rPr>
        <w:t>private</w:t>
      </w:r>
      <w:r>
        <w:t>只会被自己代码所调用的方法，如果能够确定调用方法的代码传入参 数已经做过检查或者肯定不会有问题，此时可以不校验参数。</w:t>
      </w:r>
    </w:p>
    <w:p w:rsidR="004E7EAD">
      <w:pPr>
        <w:pStyle w:val="Heading210"/>
        <w:keepNext/>
        <w:keepLines/>
        <w:spacing w:after="100"/>
        <w:rPr>
          <w:rFonts w:hint="eastAsia"/>
        </w:rPr>
      </w:pPr>
      <w:bookmarkStart w:id="185" w:name="_Toc861"/>
      <w:bookmarkStart w:id="186" w:name="bookmark203"/>
      <w:bookmarkStart w:id="187" w:name="bookmark201"/>
      <w:bookmarkStart w:id="188" w:name="bookmark200"/>
      <w:r>
        <w:rPr>
          <w:rFonts w:hint="eastAsia"/>
          <w:lang w:val="en-US" w:eastAsia="zh-CN"/>
        </w:rPr>
        <w:t>7、</w:t>
      </w:r>
      <w:r>
        <w:t>注释规约</w:t>
      </w:r>
      <w:bookmarkEnd w:id="185"/>
      <w:bookmarkEnd w:id="186"/>
      <w:bookmarkEnd w:id="187"/>
      <w:bookmarkEnd w:id="188"/>
    </w:p>
    <w:p w:rsidR="004E7EAD">
      <w:pPr>
        <w:pStyle w:val="Bodytext10"/>
        <w:numPr>
          <w:ilvl w:val="0"/>
          <w:numId w:val="20"/>
        </w:numPr>
        <w:tabs>
          <w:tab w:val="left" w:pos="834"/>
        </w:tabs>
        <w:spacing w:line="429" w:lineRule="exact"/>
        <w:jc w:val="both"/>
        <w:rPr>
          <w:rFonts w:hint="eastAsia"/>
        </w:rPr>
      </w:pPr>
      <w:bookmarkStart w:id="189" w:name="bookmark204"/>
      <w:bookmarkEnd w:id="189"/>
      <w:r>
        <w:t>【强制】类、类属性、类方法的注释必须使用</w:t>
      </w:r>
      <w:r>
        <w:rPr>
          <w:rFonts w:ascii="Times New Roman" w:eastAsia="Times New Roman" w:hAnsi="Times New Roman" w:cs="Times New Roman"/>
          <w:lang w:val="en-US" w:eastAsia="zh-CN" w:bidi="en-US"/>
        </w:rPr>
        <w:t>Javadoc</w:t>
      </w:r>
      <w:r>
        <w:t>规范，使用</w:t>
      </w:r>
      <w:r>
        <w:rPr>
          <w:lang w:val="en-US" w:eastAsia="zh-CN" w:bidi="en-US"/>
        </w:rPr>
        <w:t>/**</w:t>
      </w:r>
      <w:r>
        <w:t xml:space="preserve">内容*/格式，不得使用 // </w:t>
      </w:r>
      <w:r>
        <w:rPr>
          <w:rFonts w:ascii="Times New Roman" w:eastAsia="Times New Roman" w:hAnsi="Times New Roman" w:cs="Times New Roman"/>
          <w:lang w:val="en-US" w:eastAsia="zh-CN" w:bidi="en-US"/>
        </w:rPr>
        <w:t>xxx</w:t>
      </w:r>
      <w:r>
        <w:t>方式。</w:t>
      </w:r>
    </w:p>
    <w:p w:rsidR="004E7EAD">
      <w:pPr>
        <w:pStyle w:val="Bodytext10"/>
        <w:spacing w:after="140" w:line="429" w:lineRule="exact"/>
        <w:ind w:firstLine="0"/>
        <w:jc w:val="both"/>
        <w:rPr>
          <w:rFonts w:hint="eastAsia"/>
        </w:rPr>
      </w:pPr>
      <w:r>
        <w:rPr>
          <w:color w:val="977C00"/>
        </w:rPr>
        <w:t>说明：</w:t>
      </w:r>
      <w:r>
        <w:t>在</w:t>
      </w:r>
      <w:r>
        <w:rPr>
          <w:rFonts w:ascii="Times New Roman" w:eastAsia="Times New Roman" w:hAnsi="Times New Roman" w:cs="Times New Roman"/>
          <w:lang w:val="en-US" w:eastAsia="zh-CN" w:bidi="en-US"/>
        </w:rPr>
        <w:t>IDE</w:t>
      </w:r>
      <w:r>
        <w:t>编辑窗口中，</w:t>
      </w:r>
      <w:r>
        <w:rPr>
          <w:rFonts w:ascii="Times New Roman" w:eastAsia="Times New Roman" w:hAnsi="Times New Roman" w:cs="Times New Roman"/>
          <w:lang w:val="en-US" w:eastAsia="zh-CN" w:bidi="en-US"/>
        </w:rPr>
        <w:t>Javadoc</w:t>
      </w:r>
      <w:r>
        <w:t>方式会提示相关注释，生成</w:t>
      </w:r>
      <w:r>
        <w:rPr>
          <w:rFonts w:ascii="Times New Roman" w:eastAsia="Times New Roman" w:hAnsi="Times New Roman" w:cs="Times New Roman"/>
          <w:lang w:val="en-US" w:eastAsia="zh-CN" w:bidi="en-US"/>
        </w:rPr>
        <w:t>Javadoc</w:t>
      </w:r>
      <w:r>
        <w:t>可以正确输出相应注 释</w:t>
      </w:r>
      <w:r>
        <w:rPr>
          <w:sz w:val="20"/>
          <w:szCs w:val="20"/>
        </w:rPr>
        <w:t>；</w:t>
      </w:r>
      <w:r>
        <w:t>在</w:t>
      </w:r>
      <w:r>
        <w:rPr>
          <w:rFonts w:ascii="Times New Roman" w:eastAsia="Times New Roman" w:hAnsi="Times New Roman" w:cs="Times New Roman"/>
          <w:lang w:val="en-US" w:eastAsia="zh-CN" w:bidi="en-US"/>
        </w:rPr>
        <w:t>IDE</w:t>
      </w:r>
      <w:r>
        <w:t>中，工程调用方法时，不进入方法即可悬浮提示方法、参数、返回值的意义，提高 阅读效率。</w:t>
      </w:r>
    </w:p>
    <w:p w:rsidR="004E7EAD">
      <w:pPr>
        <w:pStyle w:val="Bodytext10"/>
        <w:numPr>
          <w:ilvl w:val="0"/>
          <w:numId w:val="20"/>
        </w:numPr>
        <w:tabs>
          <w:tab w:val="left" w:pos="834"/>
        </w:tabs>
        <w:spacing w:line="432" w:lineRule="exact"/>
        <w:jc w:val="both"/>
        <w:rPr>
          <w:rFonts w:hint="eastAsia"/>
        </w:rPr>
      </w:pPr>
      <w:bookmarkStart w:id="190" w:name="bookmark205"/>
      <w:bookmarkEnd w:id="190"/>
      <w:r>
        <w:t>【强制】所有的抽象方法</w:t>
      </w:r>
      <w:r>
        <w:rPr>
          <w:sz w:val="20"/>
          <w:szCs w:val="20"/>
        </w:rPr>
        <w:t>（</w:t>
      </w:r>
      <w:r>
        <w:t>包括接口中的方法</w:t>
      </w:r>
      <w:r>
        <w:rPr>
          <w:sz w:val="20"/>
          <w:szCs w:val="20"/>
        </w:rPr>
        <w:t>）</w:t>
      </w:r>
      <w:r>
        <w:t>必须要用</w:t>
      </w:r>
      <w:r>
        <w:rPr>
          <w:rFonts w:ascii="Times New Roman" w:eastAsia="Times New Roman" w:hAnsi="Times New Roman" w:cs="Times New Roman"/>
          <w:lang w:val="en-US" w:eastAsia="zh-CN" w:bidi="en-US"/>
        </w:rPr>
        <w:t>Javadoc</w:t>
      </w:r>
      <w:r>
        <w:t>注释、除了返回值、参数、 异常说明外，还必须指出该方法做什么事情，实现什么功能。</w:t>
      </w:r>
    </w:p>
    <w:p w:rsidR="004E7EAD">
      <w:pPr>
        <w:pStyle w:val="Bodytext10"/>
        <w:spacing w:after="140" w:line="432" w:lineRule="exact"/>
        <w:ind w:left="0" w:firstLine="720"/>
        <w:jc w:val="both"/>
        <w:rPr>
          <w:rFonts w:hint="eastAsia"/>
        </w:rPr>
      </w:pPr>
      <w:r>
        <w:rPr>
          <w:color w:val="977C00"/>
        </w:rPr>
        <w:t>说明：</w:t>
      </w:r>
      <w:r>
        <w:t>对子类的实现要求，或者调用注意事项，请一并说明。</w:t>
      </w:r>
    </w:p>
    <w:p w:rsidR="004E7EAD">
      <w:pPr>
        <w:pStyle w:val="Bodytext10"/>
        <w:numPr>
          <w:ilvl w:val="0"/>
          <w:numId w:val="20"/>
        </w:numPr>
        <w:tabs>
          <w:tab w:val="left" w:pos="834"/>
        </w:tabs>
        <w:spacing w:after="140" w:line="423" w:lineRule="exact"/>
        <w:ind w:left="0" w:firstLine="360"/>
        <w:jc w:val="both"/>
        <w:rPr>
          <w:rFonts w:hint="eastAsia"/>
        </w:rPr>
      </w:pPr>
      <w:bookmarkStart w:id="191" w:name="bookmark206"/>
      <w:bookmarkEnd w:id="191"/>
      <w:r>
        <w:t>【强制】所有的类都必须添加创建者和创建日期。</w:t>
      </w:r>
    </w:p>
    <w:p w:rsidR="004E7EAD">
      <w:pPr>
        <w:pStyle w:val="Bodytext10"/>
        <w:numPr>
          <w:ilvl w:val="0"/>
          <w:numId w:val="20"/>
        </w:numPr>
        <w:tabs>
          <w:tab w:val="left" w:pos="834"/>
        </w:tabs>
        <w:spacing w:line="423" w:lineRule="exact"/>
        <w:ind w:left="0" w:firstLine="360"/>
        <w:jc w:val="both"/>
        <w:rPr>
          <w:rFonts w:hint="eastAsia"/>
        </w:rPr>
      </w:pPr>
      <w:bookmarkStart w:id="192" w:name="bookmark207"/>
      <w:bookmarkEnd w:id="192"/>
      <w:r>
        <w:t>【强制】方法内部单行注释，在被注释语句上方另起一行，使用//注释。方法内部多行注释</w:t>
      </w:r>
    </w:p>
    <w:p w:rsidR="004E7EAD">
      <w:pPr>
        <w:pStyle w:val="Bodytext10"/>
        <w:tabs>
          <w:tab w:val="left" w:pos="1659"/>
        </w:tabs>
        <w:spacing w:after="140" w:line="423" w:lineRule="exact"/>
        <w:ind w:left="0" w:firstLine="720"/>
        <w:jc w:val="both"/>
        <w:rPr>
          <w:rFonts w:hint="eastAsia"/>
        </w:rPr>
      </w:pPr>
      <w:r>
        <w:t>使用</w:t>
      </w:r>
      <w:r>
        <w:rPr>
          <w:lang w:val="en-US" w:eastAsia="zh-CN" w:bidi="en-US"/>
        </w:rPr>
        <w:t>/*</w:t>
      </w:r>
      <w:r>
        <w:rPr>
          <w:lang w:val="en-US" w:eastAsia="zh-CN" w:bidi="en-US"/>
        </w:rPr>
        <w:tab/>
        <w:t>*/</w:t>
      </w:r>
      <w:r>
        <w:t>注释，注意与代码对齐。</w:t>
      </w:r>
    </w:p>
    <w:p w:rsidR="004E7EAD">
      <w:pPr>
        <w:pStyle w:val="Bodytext10"/>
        <w:numPr>
          <w:ilvl w:val="0"/>
          <w:numId w:val="20"/>
        </w:numPr>
        <w:tabs>
          <w:tab w:val="left" w:pos="834"/>
        </w:tabs>
        <w:spacing w:after="140" w:line="423" w:lineRule="exact"/>
        <w:ind w:left="0" w:firstLine="360"/>
        <w:jc w:val="both"/>
        <w:rPr>
          <w:rFonts w:hint="eastAsia"/>
        </w:rPr>
      </w:pPr>
      <w:bookmarkStart w:id="193" w:name="bookmark208"/>
      <w:bookmarkEnd w:id="193"/>
      <w:r>
        <w:t>【强制】所有的枚举类型字段必须要有注释，说明每个数据项的用途。</w:t>
      </w:r>
    </w:p>
    <w:p w:rsidR="004E7EAD">
      <w:pPr>
        <w:pStyle w:val="Bodytext10"/>
        <w:numPr>
          <w:ilvl w:val="0"/>
          <w:numId w:val="20"/>
        </w:numPr>
        <w:tabs>
          <w:tab w:val="left" w:pos="834"/>
        </w:tabs>
        <w:spacing w:line="422" w:lineRule="exact"/>
        <w:jc w:val="both"/>
        <w:rPr>
          <w:rFonts w:hint="eastAsia"/>
        </w:rPr>
      </w:pPr>
      <w:bookmarkStart w:id="194" w:name="bookmark209"/>
      <w:bookmarkEnd w:id="194"/>
      <w:r>
        <w:t>【推荐】与其“半吊子</w:t>
      </w:r>
      <w:r>
        <w:rPr>
          <w:lang w:val="zh-CN" w:eastAsia="zh-CN" w:bidi="zh-CN"/>
        </w:rPr>
        <w:t>”英文</w:t>
      </w:r>
      <w:r>
        <w:t>来注释，不如用中文注释把问题说清楚。专有名词与关键字保持 英文原文即可。</w:t>
      </w:r>
    </w:p>
    <w:p w:rsidR="004E7EAD">
      <w:pPr>
        <w:pStyle w:val="Bodytext10"/>
        <w:spacing w:after="140" w:line="422" w:lineRule="exact"/>
        <w:ind w:left="0" w:firstLine="720"/>
        <w:jc w:val="both"/>
        <w:rPr>
          <w:rFonts w:hint="eastAsia"/>
        </w:rPr>
      </w:pPr>
      <w:r>
        <w:rPr>
          <w:color w:val="FF4500"/>
        </w:rPr>
        <w:t>反例：</w:t>
      </w:r>
      <w:r>
        <w:rPr>
          <w:lang w:val="en-US" w:eastAsia="zh-CN" w:bidi="en-US"/>
        </w:rPr>
        <w:t>“</w:t>
      </w:r>
      <w:r>
        <w:rPr>
          <w:rFonts w:ascii="Times New Roman" w:eastAsia="Times New Roman" w:hAnsi="Times New Roman" w:cs="Times New Roman"/>
          <w:lang w:val="en-US" w:eastAsia="zh-CN" w:bidi="en-US"/>
        </w:rPr>
        <w:t>TCP</w:t>
      </w:r>
      <w:r>
        <w:t>连接超时”解释成</w:t>
      </w:r>
      <w:r>
        <w:rPr>
          <w:lang w:val="zh-CN" w:eastAsia="zh-CN" w:bidi="zh-CN"/>
        </w:rPr>
        <w:t>“传输</w:t>
      </w:r>
      <w:r>
        <w:t>控制协议连接超时”，理解反而费脑筋。</w:t>
      </w:r>
    </w:p>
    <w:p w:rsidR="004E7EAD">
      <w:pPr>
        <w:pStyle w:val="Bodytext10"/>
        <w:numPr>
          <w:ilvl w:val="0"/>
          <w:numId w:val="20"/>
        </w:numPr>
        <w:tabs>
          <w:tab w:val="left" w:pos="834"/>
        </w:tabs>
        <w:spacing w:line="420" w:lineRule="exact"/>
        <w:jc w:val="both"/>
        <w:rPr>
          <w:rFonts w:hint="eastAsia"/>
        </w:rPr>
      </w:pPr>
      <w:bookmarkStart w:id="195" w:name="bookmark210"/>
      <w:bookmarkEnd w:id="195"/>
      <w:r>
        <w:t>【推荐】代码修改的同时，注释也要进行相应的修改，尤其是参数、返回值、异常、核心逻辑 等的修改。</w:t>
      </w:r>
    </w:p>
    <w:p w:rsidR="004E7EAD">
      <w:pPr>
        <w:pStyle w:val="Bodytext10"/>
        <w:spacing w:after="140" w:line="420" w:lineRule="exact"/>
        <w:ind w:firstLine="0"/>
        <w:jc w:val="both"/>
        <w:rPr>
          <w:rFonts w:hint="eastAsia"/>
        </w:rPr>
      </w:pPr>
      <w:r>
        <w:rPr>
          <w:color w:val="977C00"/>
        </w:rPr>
        <w:t>说明：</w:t>
      </w:r>
      <w:r>
        <w:t>代码与注释更新不同步，就像路网与导航软件更新不同步一样，如果导航软件严重滞后， 就失去了导航的意义。</w:t>
      </w:r>
    </w:p>
    <w:p w:rsidR="004E7EAD">
      <w:pPr>
        <w:pStyle w:val="Bodytext10"/>
        <w:numPr>
          <w:ilvl w:val="0"/>
          <w:numId w:val="20"/>
        </w:numPr>
        <w:tabs>
          <w:tab w:val="left" w:pos="834"/>
        </w:tabs>
        <w:spacing w:after="140" w:line="422" w:lineRule="exact"/>
        <w:jc w:val="both"/>
        <w:rPr>
          <w:rFonts w:hint="eastAsia"/>
        </w:rPr>
      </w:pPr>
      <w:bookmarkStart w:id="196" w:name="bookmark211"/>
      <w:bookmarkEnd w:id="196"/>
      <w:r>
        <w:t xml:space="preserve">【参考】谨慎注释掉代码。在上方详细说明，而不是简单地注释掉。如果无用，则删除。 </w:t>
      </w:r>
      <w:r>
        <w:rPr>
          <w:color w:val="977C00"/>
        </w:rPr>
        <w:t>说明：</w:t>
      </w:r>
      <w:r>
        <w:t>代码被注释掉有两种可能性：1</w:t>
      </w:r>
      <w:r>
        <w:rPr>
          <w:sz w:val="20"/>
          <w:szCs w:val="20"/>
        </w:rPr>
        <w:t>）</w:t>
      </w:r>
      <w:r>
        <w:t>后续会恢复此段代码逻辑。2</w:t>
      </w:r>
      <w:r>
        <w:rPr>
          <w:sz w:val="20"/>
          <w:szCs w:val="20"/>
        </w:rPr>
        <w:t>）</w:t>
      </w:r>
      <w:r>
        <w:t>永久不用。前者如果没 有备注信息，难以知晓注释动机。后者建议直接删掉</w:t>
      </w:r>
      <w:r>
        <w:rPr>
          <w:sz w:val="20"/>
          <w:szCs w:val="20"/>
        </w:rPr>
        <w:t>（</w:t>
      </w:r>
      <w:r>
        <w:t>代码仓库保存了历史代码</w:t>
      </w:r>
      <w:r>
        <w:rPr>
          <w:sz w:val="20"/>
          <w:szCs w:val="20"/>
        </w:rPr>
        <w:t>）</w:t>
      </w:r>
      <w:r>
        <w:t>。</w:t>
      </w:r>
    </w:p>
    <w:p w:rsidR="004E7EAD">
      <w:pPr>
        <w:pStyle w:val="Bodytext10"/>
        <w:numPr>
          <w:ilvl w:val="0"/>
          <w:numId w:val="20"/>
        </w:numPr>
        <w:tabs>
          <w:tab w:val="left" w:pos="834"/>
        </w:tabs>
        <w:spacing w:after="140"/>
        <w:jc w:val="both"/>
        <w:rPr>
          <w:rFonts w:hint="eastAsia"/>
        </w:rPr>
      </w:pPr>
      <w:bookmarkStart w:id="197" w:name="bookmark212"/>
      <w:bookmarkEnd w:id="197"/>
      <w:r>
        <w:t>【参考】对于注释的要求：第一、能够准确反应设计思想和代码逻辑</w:t>
      </w:r>
      <w:r>
        <w:rPr>
          <w:sz w:val="20"/>
          <w:szCs w:val="20"/>
        </w:rPr>
        <w:t>；</w:t>
      </w:r>
      <w:r>
        <w:t>第二、能够描述业务含 义，使别的程序员能够迅速了解到代码背后的信息。完全没有注释的大段代码对于阅读者形同 天书，注释是给自己看的，即使隔很长时间，也能清晰理解当时的思路</w:t>
      </w:r>
      <w:r>
        <w:rPr>
          <w:sz w:val="20"/>
          <w:szCs w:val="20"/>
        </w:rPr>
        <w:t>；</w:t>
      </w:r>
      <w:r>
        <w:t>注释也是给继任者看 的，使其能够快速接替自己的工作。</w:t>
      </w:r>
    </w:p>
    <w:p w:rsidR="004E7EAD">
      <w:pPr>
        <w:pStyle w:val="Bodytext10"/>
        <w:numPr>
          <w:ilvl w:val="0"/>
          <w:numId w:val="20"/>
        </w:numPr>
        <w:tabs>
          <w:tab w:val="left" w:pos="925"/>
        </w:tabs>
        <w:spacing w:line="418" w:lineRule="exact"/>
        <w:jc w:val="both"/>
        <w:rPr>
          <w:rFonts w:hint="eastAsia"/>
        </w:rPr>
      </w:pPr>
      <w:bookmarkStart w:id="198" w:name="bookmark213"/>
      <w:bookmarkEnd w:id="198"/>
      <w:r>
        <w:t>【参考】好的命名、代码结构是自解释的，注释力求精简准确、表达到位。避免出现注释的 一个极端：过多过滥的注释，代码的逻辑一旦修改，修改注释是相当大的负担。</w:t>
      </w:r>
    </w:p>
    <w:p w:rsidR="004E7EAD">
      <w:pPr>
        <w:pStyle w:val="Bodytext10"/>
        <w:spacing w:after="140" w:line="418" w:lineRule="exact"/>
        <w:ind w:left="0" w:firstLine="720"/>
        <w:jc w:val="both"/>
        <w:rPr>
          <w:rFonts w:hint="eastAsia"/>
        </w:rPr>
      </w:pPr>
      <w:r>
        <w:rPr>
          <w:color w:val="FF4500"/>
        </w:rPr>
        <w:t>反例：</w:t>
      </w:r>
    </w:p>
    <w:p w:rsidR="004E7EAD">
      <w:pPr>
        <w:pStyle w:val="Bodytext30"/>
        <w:spacing w:after="140"/>
        <w:ind w:left="1080"/>
        <w:jc w:val="both"/>
      </w:pPr>
      <w:r>
        <w:rPr>
          <w:color w:val="00B050"/>
          <w:lang w:val="zh-TW" w:eastAsia="zh-TW" w:bidi="zh-TW"/>
        </w:rPr>
        <w:t xml:space="preserve">// </w:t>
      </w:r>
      <w:r>
        <w:rPr>
          <w:color w:val="00B050"/>
        </w:rPr>
        <w:t xml:space="preserve">put elephant into fridge </w:t>
      </w:r>
      <w:r>
        <w:t>put(elephant, fridge);</w:t>
      </w:r>
    </w:p>
    <w:p w:rsidR="004E7EAD">
      <w:pPr>
        <w:pStyle w:val="Bodytext10"/>
        <w:spacing w:after="140" w:line="442" w:lineRule="exact"/>
        <w:ind w:firstLine="280"/>
        <w:jc w:val="both"/>
        <w:rPr>
          <w:rFonts w:hint="eastAsia"/>
        </w:rPr>
      </w:pPr>
      <w:r>
        <w:t>方法名</w:t>
      </w:r>
      <w:r>
        <w:rPr>
          <w:rFonts w:ascii="Times New Roman" w:eastAsia="Times New Roman" w:hAnsi="Times New Roman" w:cs="Times New Roman"/>
          <w:lang w:val="en-US" w:eastAsia="zh-CN" w:bidi="en-US"/>
        </w:rPr>
        <w:t>put</w:t>
      </w:r>
      <w:r>
        <w:rPr>
          <w:lang w:val="en-US" w:eastAsia="zh-CN" w:bidi="en-US"/>
        </w:rPr>
        <w:t>,</w:t>
      </w:r>
      <w:r>
        <w:t>加上两个有意义的变量名</w:t>
      </w:r>
      <w:r>
        <w:rPr>
          <w:rFonts w:ascii="Times New Roman" w:eastAsia="Times New Roman" w:hAnsi="Times New Roman" w:cs="Times New Roman"/>
          <w:lang w:val="en-US" w:eastAsia="zh-CN" w:bidi="en-US"/>
        </w:rPr>
        <w:t>elephant</w:t>
      </w:r>
      <w:r>
        <w:t>和</w:t>
      </w:r>
      <w:r>
        <w:rPr>
          <w:rFonts w:ascii="Times New Roman" w:eastAsia="Times New Roman" w:hAnsi="Times New Roman" w:cs="Times New Roman"/>
          <w:lang w:val="en-US" w:eastAsia="zh-CN" w:bidi="en-US"/>
        </w:rPr>
        <w:t>fridge</w:t>
      </w:r>
      <w:r>
        <w:rPr>
          <w:lang w:val="en-US" w:eastAsia="zh-CN" w:bidi="en-US"/>
        </w:rPr>
        <w:t>,</w:t>
      </w:r>
      <w:r>
        <w:t>已经说明了这是在干什么，语 义清晰的代码不需要额外的注释。</w:t>
      </w:r>
    </w:p>
    <w:p w:rsidR="004E7EAD">
      <w:pPr>
        <w:pStyle w:val="Bodytext10"/>
        <w:numPr>
          <w:ilvl w:val="0"/>
          <w:numId w:val="20"/>
        </w:numPr>
        <w:spacing w:line="425" w:lineRule="exact"/>
        <w:jc w:val="both"/>
        <w:rPr>
          <w:rFonts w:hint="eastAsia"/>
        </w:rPr>
      </w:pPr>
      <w:bookmarkStart w:id="199" w:name="bookmark214"/>
      <w:bookmarkEnd w:id="199"/>
      <w:r>
        <w:t>【参考】特殊注释标记，请注明标记人与标记时间。注意及时处理这些标记，通过标记扫描， 经常清理此类标记。线上故障有时候就是来源于这些标记处的代码。</w:t>
      </w:r>
    </w:p>
    <w:p w:rsidR="004E7EAD">
      <w:pPr>
        <w:pStyle w:val="Bodytext10"/>
        <w:tabs>
          <w:tab w:val="left" w:pos="1326"/>
        </w:tabs>
        <w:spacing w:line="425" w:lineRule="exact"/>
        <w:ind w:left="0" w:firstLine="860"/>
        <w:jc w:val="both"/>
        <w:rPr>
          <w:rFonts w:hint="eastAsia"/>
          <w:sz w:val="20"/>
          <w:szCs w:val="20"/>
        </w:rPr>
      </w:pPr>
      <w:bookmarkStart w:id="200" w:name="bookmark215"/>
      <w:r>
        <w:t>1</w:t>
      </w:r>
      <w:bookmarkEnd w:id="200"/>
      <w:r>
        <w:rPr>
          <w:sz w:val="20"/>
          <w:szCs w:val="20"/>
        </w:rPr>
        <w:t>）</w:t>
      </w:r>
      <w:r>
        <w:rPr>
          <w:sz w:val="20"/>
          <w:szCs w:val="20"/>
        </w:rPr>
        <w:tab/>
      </w:r>
      <w:r>
        <w:t>待办事宜</w:t>
      </w:r>
      <w:r>
        <w:rPr>
          <w:sz w:val="20"/>
          <w:szCs w:val="20"/>
          <w:lang w:val="en-US" w:eastAsia="zh-CN" w:bidi="en-US"/>
        </w:rPr>
        <w:t>（</w:t>
      </w:r>
      <w:r>
        <w:rPr>
          <w:rFonts w:ascii="Times New Roman" w:eastAsia="Times New Roman" w:hAnsi="Times New Roman" w:cs="Times New Roman"/>
          <w:color w:val="0000FF"/>
          <w:lang w:val="en-US" w:eastAsia="zh-CN" w:bidi="en-US"/>
        </w:rPr>
        <w:t>TODO</w:t>
      </w:r>
      <w:r>
        <w:rPr>
          <w:sz w:val="20"/>
          <w:szCs w:val="20"/>
          <w:lang w:val="en-US" w:eastAsia="zh-CN" w:bidi="en-US"/>
        </w:rPr>
        <w:t>）</w:t>
      </w:r>
      <w:r>
        <w:t>:</w:t>
      </w:r>
      <w:r>
        <w:rPr>
          <w:sz w:val="20"/>
          <w:szCs w:val="20"/>
        </w:rPr>
        <w:t>（</w:t>
      </w:r>
      <w:r>
        <w:t>标记人，标记时间，</w:t>
      </w:r>
      <w:r>
        <w:rPr>
          <w:rFonts w:ascii="Times New Roman" w:eastAsia="Times New Roman" w:hAnsi="Times New Roman" w:cs="Times New Roman"/>
        </w:rPr>
        <w:t>［</w:t>
      </w:r>
      <w:r>
        <w:t>预计处理时间</w:t>
      </w:r>
      <w:r>
        <w:rPr>
          <w:rFonts w:ascii="Times New Roman" w:eastAsia="Times New Roman" w:hAnsi="Times New Roman" w:cs="Times New Roman"/>
        </w:rPr>
        <w:t>］</w:t>
      </w:r>
      <w:r>
        <w:rPr>
          <w:sz w:val="20"/>
          <w:szCs w:val="20"/>
        </w:rPr>
        <w:t>）</w:t>
      </w:r>
    </w:p>
    <w:p w:rsidR="004E7EAD">
      <w:pPr>
        <w:pStyle w:val="Bodytext10"/>
        <w:spacing w:line="425" w:lineRule="exact"/>
        <w:ind w:firstLine="440"/>
        <w:jc w:val="both"/>
        <w:rPr>
          <w:rFonts w:hint="eastAsia"/>
        </w:rPr>
      </w:pPr>
      <w:r>
        <w:t>表示需要实现，但目前还未实现的功能。这实际上是一个</w:t>
      </w:r>
      <w:r>
        <w:rPr>
          <w:rFonts w:ascii="Times New Roman" w:eastAsia="Times New Roman" w:hAnsi="Times New Roman" w:cs="Times New Roman"/>
          <w:lang w:val="en-US" w:eastAsia="zh-CN" w:bidi="en-US"/>
        </w:rPr>
        <w:t>Javadoc</w:t>
      </w:r>
      <w:r>
        <w:t>的标签，目前的</w:t>
      </w:r>
      <w:r>
        <w:rPr>
          <w:rFonts w:ascii="Times New Roman" w:eastAsia="Times New Roman" w:hAnsi="Times New Roman" w:cs="Times New Roman"/>
          <w:lang w:val="en-US" w:eastAsia="zh-CN" w:bidi="en-US"/>
        </w:rPr>
        <w:t xml:space="preserve">Javadoc </w:t>
      </w:r>
      <w:r>
        <w:t>还没有实现，但已经被广泛使用。只能应用于类，接口和方法</w:t>
      </w:r>
      <w:r>
        <w:rPr>
          <w:sz w:val="20"/>
          <w:szCs w:val="20"/>
        </w:rPr>
        <w:t>（</w:t>
      </w:r>
      <w:r>
        <w:t>因为它是一个</w:t>
      </w:r>
      <w:r>
        <w:rPr>
          <w:rFonts w:ascii="Times New Roman" w:eastAsia="Times New Roman" w:hAnsi="Times New Roman" w:cs="Times New Roman"/>
          <w:lang w:val="en-US" w:eastAsia="zh-CN" w:bidi="en-US"/>
        </w:rPr>
        <w:t>Javadoc</w:t>
      </w:r>
      <w:r>
        <w:t>标签</w:t>
      </w:r>
      <w:r>
        <w:rPr>
          <w:sz w:val="20"/>
          <w:szCs w:val="20"/>
        </w:rPr>
        <w:t>）</w:t>
      </w:r>
      <w:r>
        <w:t>。</w:t>
      </w:r>
    </w:p>
    <w:p w:rsidR="004E7EAD">
      <w:pPr>
        <w:pStyle w:val="Bodytext10"/>
        <w:tabs>
          <w:tab w:val="left" w:pos="1326"/>
        </w:tabs>
        <w:spacing w:line="425" w:lineRule="exact"/>
        <w:ind w:left="0" w:firstLine="860"/>
        <w:jc w:val="both"/>
        <w:rPr>
          <w:rFonts w:hint="eastAsia"/>
          <w:sz w:val="20"/>
          <w:szCs w:val="20"/>
        </w:rPr>
      </w:pPr>
      <w:bookmarkStart w:id="201" w:name="bookmark216"/>
      <w:r>
        <w:t>2</w:t>
      </w:r>
      <w:bookmarkEnd w:id="201"/>
      <w:r>
        <w:rPr>
          <w:sz w:val="20"/>
          <w:szCs w:val="20"/>
        </w:rPr>
        <w:t>）</w:t>
      </w:r>
      <w:r>
        <w:rPr>
          <w:sz w:val="20"/>
          <w:szCs w:val="20"/>
        </w:rPr>
        <w:tab/>
      </w:r>
      <w:r>
        <w:t>错误，不能工作</w:t>
      </w:r>
      <w:r>
        <w:rPr>
          <w:sz w:val="20"/>
          <w:szCs w:val="20"/>
          <w:lang w:val="en-US" w:eastAsia="zh-CN" w:bidi="en-US"/>
        </w:rPr>
        <w:t>（</w:t>
      </w:r>
      <w:r>
        <w:rPr>
          <w:rFonts w:ascii="Times New Roman" w:eastAsia="Times New Roman" w:hAnsi="Times New Roman" w:cs="Times New Roman"/>
          <w:color w:val="0000FF"/>
          <w:lang w:val="en-US" w:eastAsia="zh-CN" w:bidi="en-US"/>
        </w:rPr>
        <w:t>FIXME</w:t>
      </w:r>
      <w:r>
        <w:rPr>
          <w:sz w:val="20"/>
          <w:szCs w:val="20"/>
          <w:lang w:val="en-US" w:eastAsia="zh-CN" w:bidi="en-US"/>
        </w:rPr>
        <w:t>）</w:t>
      </w:r>
      <w:r>
        <w:t>：</w:t>
      </w:r>
      <w:r>
        <w:rPr>
          <w:sz w:val="20"/>
          <w:szCs w:val="20"/>
        </w:rPr>
        <w:t>（</w:t>
      </w:r>
      <w:r>
        <w:t>标记人，标记时间，</w:t>
      </w:r>
      <w:r>
        <w:rPr>
          <w:rFonts w:ascii="Times New Roman" w:eastAsia="Times New Roman" w:hAnsi="Times New Roman" w:cs="Times New Roman"/>
        </w:rPr>
        <w:t>［</w:t>
      </w:r>
      <w:r>
        <w:t>预计处理时间</w:t>
      </w:r>
      <w:r>
        <w:rPr>
          <w:rFonts w:ascii="Times New Roman" w:eastAsia="Times New Roman" w:hAnsi="Times New Roman" w:cs="Times New Roman"/>
        </w:rPr>
        <w:t>］</w:t>
      </w:r>
      <w:r>
        <w:rPr>
          <w:sz w:val="20"/>
          <w:szCs w:val="20"/>
        </w:rPr>
        <w:t>）</w:t>
      </w:r>
    </w:p>
    <w:p w:rsidR="004E7EAD">
      <w:pPr>
        <w:pStyle w:val="Bodytext10"/>
        <w:spacing w:after="720" w:line="425" w:lineRule="exact"/>
        <w:ind w:left="1160" w:firstLine="0"/>
        <w:rPr>
          <w:rFonts w:hint="eastAsia"/>
        </w:rPr>
      </w:pPr>
      <w:r>
        <w:t>在注释中用</w:t>
      </w:r>
      <w:r>
        <w:rPr>
          <w:rFonts w:ascii="Times New Roman" w:eastAsia="Times New Roman" w:hAnsi="Times New Roman" w:cs="Times New Roman"/>
          <w:lang w:val="en-US" w:eastAsia="zh-CN" w:bidi="en-US"/>
        </w:rPr>
        <w:t>FIXME</w:t>
      </w:r>
      <w:r>
        <w:t>标记某代码是错误的，而且不能工作，需要及时纠正的情况。</w:t>
      </w:r>
    </w:p>
    <w:p w:rsidR="004E7EAD">
      <w:pPr>
        <w:pStyle w:val="Heading210"/>
        <w:keepNext/>
        <w:keepLines/>
        <w:spacing w:after="100"/>
        <w:rPr>
          <w:rFonts w:hint="eastAsia"/>
        </w:rPr>
      </w:pPr>
      <w:bookmarkStart w:id="202" w:name="bookmark217"/>
      <w:bookmarkStart w:id="203" w:name="_Toc17922"/>
      <w:bookmarkStart w:id="204" w:name="bookmark220"/>
      <w:bookmarkStart w:id="205" w:name="bookmark218"/>
      <w:r>
        <w:rPr>
          <w:rFonts w:hint="eastAsia"/>
          <w:lang w:val="en-US" w:eastAsia="zh-CN"/>
        </w:rPr>
        <w:t>8、</w:t>
      </w:r>
      <w:r>
        <w:t>其它</w:t>
      </w:r>
      <w:bookmarkEnd w:id="202"/>
      <w:bookmarkEnd w:id="203"/>
      <w:bookmarkEnd w:id="204"/>
      <w:bookmarkEnd w:id="205"/>
    </w:p>
    <w:p w:rsidR="004E7EAD">
      <w:pPr>
        <w:pStyle w:val="Bodytext10"/>
        <w:numPr>
          <w:ilvl w:val="0"/>
          <w:numId w:val="21"/>
        </w:numPr>
        <w:tabs>
          <w:tab w:val="left" w:pos="821"/>
        </w:tabs>
        <w:spacing w:line="422" w:lineRule="exact"/>
        <w:ind w:left="0" w:firstLine="360"/>
        <w:jc w:val="both"/>
        <w:rPr>
          <w:rFonts w:hint="eastAsia"/>
        </w:rPr>
      </w:pPr>
      <w:bookmarkStart w:id="206" w:name="bookmark221"/>
      <w:bookmarkEnd w:id="206"/>
      <w:r>
        <w:t>【强制】在使用正则表达式时，利用好其预编译功能，可以有效加快正则匹配速度。</w:t>
      </w:r>
    </w:p>
    <w:p w:rsidR="004E7EAD">
      <w:pPr>
        <w:pStyle w:val="Bodytext20"/>
        <w:spacing w:after="140" w:line="422" w:lineRule="exact"/>
        <w:ind w:left="0"/>
        <w:jc w:val="both"/>
      </w:pPr>
      <w:r>
        <w:rPr>
          <w:rFonts w:ascii="宋体" w:eastAsia="宋体" w:hAnsi="宋体" w:cs="宋体"/>
          <w:color w:val="977C00"/>
          <w:lang w:val="zh-TW" w:eastAsia="zh-TW" w:bidi="zh-TW"/>
        </w:rPr>
        <w:t>说明：</w:t>
      </w:r>
      <w:r>
        <w:rPr>
          <w:rFonts w:ascii="宋体" w:eastAsia="宋体" w:hAnsi="宋体" w:cs="宋体"/>
          <w:lang w:val="zh-TW" w:eastAsia="zh-TW" w:bidi="zh-TW"/>
        </w:rPr>
        <w:t>不要在方法体内定义：</w:t>
      </w:r>
      <w:r>
        <w:t xml:space="preserve">Pattern </w:t>
      </w:r>
      <w:r>
        <w:t>pattern</w:t>
      </w:r>
      <w:r>
        <w:t xml:space="preserve"> </w:t>
      </w:r>
      <w:r>
        <w:rPr>
          <w:rFonts w:ascii="宋体" w:eastAsia="宋体" w:hAnsi="宋体" w:cs="宋体"/>
          <w:lang w:val="zh-TW" w:eastAsia="zh-TW" w:bidi="zh-TW"/>
        </w:rPr>
        <w:t xml:space="preserve">= </w:t>
      </w:r>
      <w:r>
        <w:t xml:space="preserve">Pattern </w:t>
      </w:r>
      <w:r>
        <w:rPr>
          <w:rFonts w:ascii="宋体" w:eastAsia="宋体" w:hAnsi="宋体" w:cs="宋体"/>
        </w:rPr>
        <w:t xml:space="preserve">. </w:t>
      </w:r>
      <w:r>
        <w:t>compile（</w:t>
      </w:r>
      <w:r>
        <w:rPr>
          <w:rFonts w:ascii="宋体" w:eastAsia="宋体" w:hAnsi="宋体" w:cs="宋体"/>
          <w:lang w:val="zh-TW" w:eastAsia="zh-TW" w:bidi="zh-TW"/>
        </w:rPr>
        <w:t>规则）；</w:t>
      </w:r>
    </w:p>
    <w:p w:rsidR="004E7EAD">
      <w:pPr>
        <w:pStyle w:val="Bodytext10"/>
        <w:numPr>
          <w:ilvl w:val="0"/>
          <w:numId w:val="21"/>
        </w:numPr>
        <w:tabs>
          <w:tab w:val="left" w:pos="821"/>
        </w:tabs>
        <w:spacing w:line="422" w:lineRule="exact"/>
        <w:jc w:val="both"/>
        <w:rPr>
          <w:rFonts w:hint="eastAsia"/>
        </w:rPr>
      </w:pPr>
      <w:bookmarkStart w:id="207" w:name="bookmark222"/>
      <w:bookmarkEnd w:id="207"/>
      <w:r>
        <w:t>【强制】</w:t>
      </w:r>
      <w:r>
        <w:rPr>
          <w:rFonts w:ascii="Times New Roman" w:eastAsia="Times New Roman" w:hAnsi="Times New Roman" w:cs="Times New Roman"/>
          <w:lang w:val="en-US" w:eastAsia="zh-CN" w:bidi="en-US"/>
        </w:rPr>
        <w:t>velocity</w:t>
      </w:r>
      <w:r>
        <w:t>调用</w:t>
      </w:r>
      <w:r>
        <w:rPr>
          <w:rFonts w:ascii="Times New Roman" w:eastAsia="Times New Roman" w:hAnsi="Times New Roman" w:cs="Times New Roman"/>
          <w:lang w:val="en-US" w:eastAsia="zh-CN" w:bidi="en-US"/>
        </w:rPr>
        <w:t>POJO</w:t>
      </w:r>
      <w:r>
        <w:t>类的属性时，建议直接使用属性名取值即可，模板引擎会自动按 规范调用</w:t>
      </w:r>
      <w:r>
        <w:rPr>
          <w:rFonts w:ascii="Times New Roman" w:eastAsia="Times New Roman" w:hAnsi="Times New Roman" w:cs="Times New Roman"/>
          <w:lang w:val="en-US" w:eastAsia="zh-CN" w:bidi="en-US"/>
        </w:rPr>
        <w:t>POJO</w:t>
      </w:r>
      <w:r>
        <w:t>的</w:t>
      </w:r>
      <w:r>
        <w:rPr>
          <w:rFonts w:ascii="Times New Roman" w:eastAsia="Times New Roman" w:hAnsi="Times New Roman" w:cs="Times New Roman"/>
          <w:lang w:val="en-US" w:eastAsia="zh-CN" w:bidi="en-US"/>
        </w:rPr>
        <w:t>getXxx</w:t>
      </w:r>
      <w:r>
        <w:rPr>
          <w:rFonts w:ascii="Times New Roman" w:eastAsia="Times New Roman" w:hAnsi="Times New Roman" w:cs="Times New Roman"/>
          <w:lang w:val="en-US" w:eastAsia="zh-CN" w:bidi="en-US"/>
        </w:rPr>
        <w:t>（）</w:t>
      </w:r>
      <w:r>
        <w:t>，如果是</w:t>
      </w:r>
      <w:r>
        <w:rPr>
          <w:rFonts w:ascii="Times New Roman" w:eastAsia="Times New Roman" w:hAnsi="Times New Roman" w:cs="Times New Roman"/>
          <w:lang w:val="en-US" w:eastAsia="zh-CN" w:bidi="en-US"/>
        </w:rPr>
        <w:t>boolean</w:t>
      </w:r>
      <w:r>
        <w:t>基本数据类型变量</w:t>
      </w:r>
      <w:r>
        <w:rPr>
          <w:sz w:val="20"/>
          <w:szCs w:val="20"/>
          <w:lang w:val="en-US" w:eastAsia="zh-CN" w:bidi="en-US"/>
        </w:rPr>
        <w:t>（</w:t>
      </w:r>
      <w:r>
        <w:rPr>
          <w:rFonts w:ascii="Times New Roman" w:eastAsia="Times New Roman" w:hAnsi="Times New Roman" w:cs="Times New Roman"/>
          <w:lang w:val="en-US" w:eastAsia="zh-CN" w:bidi="en-US"/>
        </w:rPr>
        <w:t>boolean</w:t>
      </w:r>
      <w:r>
        <w:t>命名不需要加</w:t>
      </w:r>
      <w:r>
        <w:rPr>
          <w:rFonts w:ascii="Times New Roman" w:eastAsia="Times New Roman" w:hAnsi="Times New Roman" w:cs="Times New Roman"/>
          <w:lang w:val="en-US" w:eastAsia="zh-CN" w:bidi="en-US"/>
        </w:rPr>
        <w:t xml:space="preserve">is </w:t>
      </w:r>
      <w:r>
        <w:t>前缀</w:t>
      </w:r>
      <w:r>
        <w:rPr>
          <w:sz w:val="20"/>
          <w:szCs w:val="20"/>
        </w:rPr>
        <w:t>）</w:t>
      </w:r>
      <w:r>
        <w:t>，会自动调用</w:t>
      </w:r>
      <w:r>
        <w:rPr>
          <w:rFonts w:ascii="Times New Roman" w:eastAsia="Times New Roman" w:hAnsi="Times New Roman" w:cs="Times New Roman"/>
          <w:lang w:val="en-US" w:eastAsia="zh-CN" w:bidi="en-US"/>
        </w:rPr>
        <w:t>isXxx</w:t>
      </w:r>
      <w:r>
        <w:rPr>
          <w:rFonts w:ascii="Times New Roman" w:eastAsia="Times New Roman" w:hAnsi="Times New Roman" w:cs="Times New Roman"/>
          <w:lang w:val="en-US" w:eastAsia="zh-CN" w:bidi="en-US"/>
        </w:rPr>
        <w:t>（）</w:t>
      </w:r>
      <w:r>
        <w:t>方法。</w:t>
      </w:r>
    </w:p>
    <w:p w:rsidR="004E7EAD">
      <w:pPr>
        <w:pStyle w:val="Bodytext10"/>
        <w:spacing w:after="140" w:line="422" w:lineRule="exact"/>
        <w:ind w:left="0" w:firstLine="720"/>
        <w:jc w:val="both"/>
        <w:rPr>
          <w:rFonts w:hint="eastAsia"/>
        </w:rPr>
      </w:pPr>
      <w:r>
        <w:rPr>
          <w:color w:val="977C00"/>
        </w:rPr>
        <w:t>说明：</w:t>
      </w:r>
      <w:r>
        <w:t>注意如果是</w:t>
      </w:r>
      <w:r>
        <w:rPr>
          <w:rFonts w:ascii="Times New Roman" w:eastAsia="Times New Roman" w:hAnsi="Times New Roman" w:cs="Times New Roman"/>
          <w:lang w:val="en-US" w:eastAsia="zh-CN" w:bidi="en-US"/>
        </w:rPr>
        <w:t>Boolean</w:t>
      </w:r>
      <w:r>
        <w:t>包装类对象，优先调用</w:t>
      </w:r>
      <w:r>
        <w:rPr>
          <w:rFonts w:ascii="Times New Roman" w:eastAsia="Times New Roman" w:hAnsi="Times New Roman" w:cs="Times New Roman"/>
          <w:lang w:val="en-US" w:eastAsia="zh-CN" w:bidi="en-US"/>
        </w:rPr>
        <w:t>getXxx</w:t>
      </w:r>
      <w:r>
        <w:rPr>
          <w:rFonts w:ascii="Times New Roman" w:eastAsia="Times New Roman" w:hAnsi="Times New Roman" w:cs="Times New Roman"/>
          <w:lang w:val="en-US" w:eastAsia="zh-CN" w:bidi="en-US"/>
        </w:rPr>
        <w:t>（）</w:t>
      </w:r>
      <w:r>
        <w:t>的方法。</w:t>
      </w:r>
    </w:p>
    <w:p w:rsidR="004E7EAD">
      <w:pPr>
        <w:pStyle w:val="Bodytext10"/>
        <w:numPr>
          <w:ilvl w:val="0"/>
          <w:numId w:val="21"/>
        </w:numPr>
        <w:tabs>
          <w:tab w:val="left" w:pos="821"/>
        </w:tabs>
        <w:spacing w:after="140" w:line="413" w:lineRule="exact"/>
        <w:jc w:val="both"/>
        <w:rPr>
          <w:rFonts w:hint="eastAsia"/>
        </w:rPr>
      </w:pPr>
      <w:bookmarkStart w:id="208" w:name="bookmark223"/>
      <w:bookmarkEnd w:id="208"/>
      <w:r>
        <w:t>【强制】后台输送给页面的变量必须加</w:t>
      </w:r>
      <w:r>
        <w:rPr>
          <w:rFonts w:ascii="Times New Roman" w:eastAsia="Times New Roman" w:hAnsi="Times New Roman" w:cs="Times New Roman"/>
          <w:lang w:val="en-US" w:eastAsia="zh-CN" w:bidi="en-US"/>
        </w:rPr>
        <w:t>$!{var}—</w:t>
      </w:r>
      <w:r>
        <w:t xml:space="preserve">中间的感叹号。 </w:t>
      </w:r>
      <w:r>
        <w:rPr>
          <w:color w:val="977C00"/>
        </w:rPr>
        <w:t>说明：</w:t>
      </w:r>
      <w:r>
        <w:t>如果</w:t>
      </w:r>
      <w:r>
        <w:rPr>
          <w:rFonts w:ascii="Times New Roman" w:eastAsia="Times New Roman" w:hAnsi="Times New Roman" w:cs="Times New Roman"/>
          <w:lang w:val="en-US" w:eastAsia="zh-CN" w:bidi="en-US"/>
        </w:rPr>
        <w:t xml:space="preserve">var </w:t>
      </w:r>
      <w:r>
        <w:rPr>
          <w:lang w:val="en-US" w:eastAsia="zh-CN" w:bidi="en-US"/>
        </w:rPr>
        <w:t xml:space="preserve">= </w:t>
      </w:r>
      <w:r>
        <w:rPr>
          <w:rFonts w:ascii="Times New Roman" w:eastAsia="Times New Roman" w:hAnsi="Times New Roman" w:cs="Times New Roman"/>
          <w:lang w:val="en-US" w:eastAsia="zh-CN" w:bidi="en-US"/>
        </w:rPr>
        <w:t>null</w:t>
      </w:r>
      <w:r>
        <w:t>或者不存在，那么</w:t>
      </w:r>
      <w:r>
        <w:rPr>
          <w:rFonts w:ascii="Times New Roman" w:eastAsia="Times New Roman" w:hAnsi="Times New Roman" w:cs="Times New Roman"/>
          <w:lang w:val="en-US" w:eastAsia="zh-CN" w:bidi="en-US"/>
        </w:rPr>
        <w:t>${var</w:t>
      </w:r>
      <w:r>
        <w:rPr>
          <w:rFonts w:ascii="Times New Roman" w:eastAsia="Times New Roman" w:hAnsi="Times New Roman" w:cs="Times New Roman"/>
        </w:rPr>
        <w:t>}</w:t>
      </w:r>
      <w:r>
        <w:t>会直接显示在页面上。</w:t>
      </w:r>
    </w:p>
    <w:p w:rsidR="004E7EAD">
      <w:pPr>
        <w:pStyle w:val="Bodytext10"/>
        <w:numPr>
          <w:ilvl w:val="0"/>
          <w:numId w:val="21"/>
        </w:numPr>
        <w:tabs>
          <w:tab w:val="left" w:pos="821"/>
        </w:tabs>
        <w:spacing w:after="140" w:line="422" w:lineRule="exact"/>
        <w:jc w:val="both"/>
        <w:rPr>
          <w:rFonts w:hint="eastAsia"/>
        </w:rPr>
      </w:pPr>
      <w:bookmarkStart w:id="209" w:name="bookmark224"/>
      <w:bookmarkEnd w:id="209"/>
      <w:r>
        <w:t>【强制】注意</w:t>
      </w:r>
      <w:r>
        <w:rPr>
          <w:rFonts w:ascii="Times New Roman" w:eastAsia="Times New Roman" w:hAnsi="Times New Roman" w:cs="Times New Roman"/>
          <w:lang w:val="en-US" w:bidi="en-US"/>
        </w:rPr>
        <w:t xml:space="preserve">Math </w:t>
      </w:r>
      <w:r>
        <w:rPr>
          <w:lang w:val="en-US" w:bidi="en-US"/>
        </w:rPr>
        <w:t xml:space="preserve">. </w:t>
      </w:r>
      <w:r>
        <w:rPr>
          <w:rFonts w:ascii="Times New Roman" w:eastAsia="Times New Roman" w:hAnsi="Times New Roman" w:cs="Times New Roman"/>
          <w:lang w:val="en-US" w:bidi="en-US"/>
        </w:rPr>
        <w:t>random（）</w:t>
      </w:r>
      <w:r>
        <w:t>这个方法返回是</w:t>
      </w:r>
      <w:r>
        <w:rPr>
          <w:rFonts w:ascii="Times New Roman" w:eastAsia="Times New Roman" w:hAnsi="Times New Roman" w:cs="Times New Roman"/>
          <w:lang w:val="en-US" w:bidi="en-US"/>
        </w:rPr>
        <w:t>double</w:t>
      </w:r>
      <w:r>
        <w:t>类型，注意取值的范围</w:t>
      </w:r>
      <w:r>
        <w:rPr>
          <w:lang w:val="en-US" w:bidi="en-US"/>
        </w:rPr>
        <w:t>0&lt;</w:t>
      </w:r>
      <w:r>
        <w:rPr>
          <w:rFonts w:ascii="Times New Roman" w:eastAsia="Times New Roman" w:hAnsi="Times New Roman" w:cs="Times New Roman"/>
          <w:lang w:val="en-US" w:bidi="en-US"/>
        </w:rPr>
        <w:t>x</w:t>
      </w:r>
      <w:r>
        <w:rPr>
          <w:lang w:val="en-US" w:bidi="en-US"/>
        </w:rPr>
        <w:t xml:space="preserve">&lt;1 </w:t>
      </w:r>
      <w:r>
        <w:rPr>
          <w:sz w:val="20"/>
          <w:szCs w:val="20"/>
        </w:rPr>
        <w:t>（</w:t>
      </w:r>
      <w:r>
        <w:t>能够 取到</w:t>
      </w:r>
      <w:r>
        <w:rPr>
          <w:color w:val="0000FF"/>
        </w:rPr>
        <w:t>零</w:t>
      </w:r>
      <w:r>
        <w:t>值，注意除零异常</w:t>
      </w:r>
      <w:r>
        <w:rPr>
          <w:sz w:val="20"/>
          <w:szCs w:val="20"/>
        </w:rPr>
        <w:t>）</w:t>
      </w:r>
      <w:r>
        <w:t>，如果想获取整数类型的随机数，不要将</w:t>
      </w:r>
      <w:r>
        <w:rPr>
          <w:rFonts w:ascii="Times New Roman" w:eastAsia="Times New Roman" w:hAnsi="Times New Roman" w:cs="Times New Roman"/>
          <w:lang w:val="en-US" w:bidi="en-US"/>
        </w:rPr>
        <w:t>x</w:t>
      </w:r>
      <w:r>
        <w:t>放大10的若干倍然后 取整，直接使用</w:t>
      </w:r>
      <w:r>
        <w:rPr>
          <w:rFonts w:ascii="Times New Roman" w:eastAsia="Times New Roman" w:hAnsi="Times New Roman" w:cs="Times New Roman"/>
          <w:lang w:val="en-US" w:bidi="en-US"/>
        </w:rPr>
        <w:t>Random</w:t>
      </w:r>
      <w:r>
        <w:t>对象的</w:t>
      </w:r>
      <w:r>
        <w:rPr>
          <w:rFonts w:ascii="Times New Roman" w:eastAsia="Times New Roman" w:hAnsi="Times New Roman" w:cs="Times New Roman"/>
          <w:color w:val="0000FF"/>
          <w:lang w:val="en-US" w:bidi="en-US"/>
        </w:rPr>
        <w:t>nextInt</w:t>
      </w:r>
      <w:r>
        <w:rPr>
          <w:color w:val="000000"/>
        </w:rPr>
        <w:t>或者</w:t>
      </w:r>
      <w:r>
        <w:rPr>
          <w:rFonts w:ascii="Times New Roman" w:eastAsia="Times New Roman" w:hAnsi="Times New Roman" w:cs="Times New Roman"/>
          <w:color w:val="0000FF"/>
          <w:lang w:val="en-US" w:bidi="en-US"/>
        </w:rPr>
        <w:t>nextLong</w:t>
      </w:r>
      <w:r>
        <w:t>方法。</w:t>
      </w:r>
    </w:p>
    <w:p w:rsidR="004E7EAD">
      <w:pPr>
        <w:pStyle w:val="Bodytext20"/>
        <w:numPr>
          <w:ilvl w:val="0"/>
          <w:numId w:val="21"/>
        </w:numPr>
        <w:tabs>
          <w:tab w:val="left" w:pos="821"/>
        </w:tabs>
        <w:spacing w:after="140" w:line="422" w:lineRule="exact"/>
        <w:ind w:left="720" w:hanging="360"/>
        <w:jc w:val="both"/>
        <w:rPr>
          <w:lang w:eastAsia="zh-CN"/>
        </w:rPr>
      </w:pPr>
      <w:bookmarkStart w:id="210" w:name="bookmark225"/>
      <w:bookmarkEnd w:id="210"/>
      <w:r>
        <w:rPr>
          <w:rFonts w:ascii="宋体" w:eastAsia="宋体" w:hAnsi="宋体" w:cs="宋体"/>
          <w:lang w:val="zh-TW" w:eastAsia="zh-TW" w:bidi="zh-TW"/>
        </w:rPr>
        <w:t xml:space="preserve">【强制】获取当前毫秒数 </w:t>
      </w:r>
      <w:r>
        <w:rPr>
          <w:lang w:eastAsia="zh-TW"/>
        </w:rPr>
        <w:t>System</w:t>
      </w:r>
      <w:r>
        <w:rPr>
          <w:rFonts w:ascii="宋体" w:eastAsia="宋体" w:hAnsi="宋体" w:cs="宋体"/>
          <w:lang w:eastAsia="zh-TW"/>
        </w:rPr>
        <w:t>.</w:t>
      </w:r>
      <w:r>
        <w:rPr>
          <w:lang w:eastAsia="zh-TW"/>
        </w:rPr>
        <w:t>currentTimeMillis</w:t>
      </w:r>
      <w:r>
        <w:rPr>
          <w:lang w:eastAsia="zh-TW"/>
        </w:rPr>
        <w:t>（）;</w:t>
      </w:r>
      <w:r>
        <w:rPr>
          <w:rFonts w:ascii="宋体" w:eastAsia="宋体" w:hAnsi="宋体" w:cs="宋体"/>
          <w:lang w:val="zh-TW" w:eastAsia="zh-TW" w:bidi="zh-TW"/>
        </w:rPr>
        <w:t xml:space="preserve">而不是 </w:t>
      </w:r>
      <w:r>
        <w:rPr>
          <w:lang w:eastAsia="zh-TW"/>
        </w:rPr>
        <w:t xml:space="preserve">new Date（） </w:t>
      </w:r>
      <w:r>
        <w:rPr>
          <w:rFonts w:ascii="宋体" w:eastAsia="宋体" w:hAnsi="宋体" w:cs="宋体"/>
          <w:lang w:eastAsia="zh-TW"/>
        </w:rPr>
        <w:t>.</w:t>
      </w:r>
      <w:r>
        <w:rPr>
          <w:lang w:eastAsia="zh-TW"/>
        </w:rPr>
        <w:t>getTime</w:t>
      </w:r>
      <w:r>
        <w:rPr>
          <w:lang w:eastAsia="zh-TW"/>
        </w:rPr>
        <w:t>（）</w:t>
      </w:r>
      <w:r>
        <w:rPr>
          <w:lang w:val="zh-TW" w:eastAsia="zh-TW" w:bidi="zh-TW"/>
        </w:rPr>
        <w:t xml:space="preserve">; </w:t>
      </w:r>
      <w:r>
        <w:rPr>
          <w:rFonts w:ascii="宋体" w:eastAsia="宋体" w:hAnsi="宋体" w:cs="宋体"/>
          <w:color w:val="977C00"/>
          <w:lang w:val="zh-TW" w:eastAsia="zh-TW" w:bidi="zh-TW"/>
        </w:rPr>
        <w:t>说明：</w:t>
      </w:r>
      <w:r>
        <w:rPr>
          <w:rFonts w:ascii="宋体" w:eastAsia="宋体" w:hAnsi="宋体" w:cs="宋体"/>
          <w:lang w:val="zh-TW" w:eastAsia="zh-TW" w:bidi="zh-TW"/>
        </w:rPr>
        <w:t>如果想获取更加精确的纳秒级时间值，使用</w:t>
      </w:r>
      <w:r>
        <w:rPr>
          <w:lang w:eastAsia="zh-TW"/>
        </w:rPr>
        <w:t>System</w:t>
      </w:r>
      <w:r>
        <w:rPr>
          <w:rFonts w:ascii="宋体" w:eastAsia="宋体" w:hAnsi="宋体" w:cs="宋体"/>
          <w:lang w:eastAsia="zh-TW"/>
        </w:rPr>
        <w:t>.</w:t>
      </w:r>
      <w:r>
        <w:rPr>
          <w:lang w:eastAsia="zh-TW"/>
        </w:rPr>
        <w:t>nanoTime</w:t>
      </w:r>
      <w:r>
        <w:rPr>
          <w:lang w:eastAsia="zh-TW"/>
        </w:rPr>
        <w:t>（）</w:t>
      </w:r>
      <w:r>
        <w:rPr>
          <w:rFonts w:ascii="宋体" w:eastAsia="宋体" w:hAnsi="宋体" w:cs="宋体"/>
          <w:sz w:val="20"/>
          <w:szCs w:val="20"/>
          <w:lang w:val="zh-TW" w:eastAsia="zh-TW" w:bidi="zh-TW"/>
        </w:rPr>
        <w:t>的方式</w:t>
      </w:r>
      <w:r>
        <w:rPr>
          <w:rFonts w:ascii="宋体" w:eastAsia="宋体" w:hAnsi="宋体" w:cs="宋体"/>
          <w:lang w:val="zh-TW" w:eastAsia="zh-TW" w:bidi="zh-TW"/>
        </w:rPr>
        <w:t>。在</w:t>
      </w:r>
      <w:r>
        <w:rPr>
          <w:lang w:eastAsia="zh-CN"/>
        </w:rPr>
        <w:t>JDK</w:t>
      </w:r>
      <w:r>
        <w:rPr>
          <w:rFonts w:ascii="宋体" w:eastAsia="宋体" w:hAnsi="宋体" w:cs="宋体"/>
          <w:lang w:eastAsia="zh-CN"/>
        </w:rPr>
        <w:t>8</w:t>
      </w:r>
      <w:r>
        <w:rPr>
          <w:rFonts w:ascii="宋体" w:eastAsia="宋体" w:hAnsi="宋体" w:cs="宋体"/>
          <w:lang w:val="zh-TW" w:eastAsia="zh-TW" w:bidi="zh-TW"/>
        </w:rPr>
        <w:t>中， 针对统计时间等场景，推荐使用</w:t>
      </w:r>
      <w:r>
        <w:rPr>
          <w:lang w:eastAsia="zh-CN"/>
        </w:rPr>
        <w:t>Instant</w:t>
      </w:r>
      <w:r>
        <w:rPr>
          <w:rFonts w:ascii="宋体" w:eastAsia="宋体" w:hAnsi="宋体" w:cs="宋体"/>
          <w:lang w:val="zh-TW" w:eastAsia="zh-TW" w:bidi="zh-TW"/>
        </w:rPr>
        <w:t>类。</w:t>
      </w:r>
    </w:p>
    <w:p w:rsidR="004E7EAD">
      <w:pPr>
        <w:pStyle w:val="Bodytext10"/>
        <w:numPr>
          <w:ilvl w:val="0"/>
          <w:numId w:val="21"/>
        </w:numPr>
        <w:tabs>
          <w:tab w:val="left" w:pos="821"/>
        </w:tabs>
        <w:spacing w:line="422" w:lineRule="exact"/>
        <w:ind w:left="0" w:firstLine="360"/>
        <w:jc w:val="both"/>
        <w:rPr>
          <w:rFonts w:hint="eastAsia"/>
        </w:rPr>
      </w:pPr>
      <w:bookmarkStart w:id="211" w:name="bookmark226"/>
      <w:bookmarkEnd w:id="211"/>
      <w:r>
        <w:t>【推荐】不要在视图模板中加入任何复杂的逻辑。</w:t>
      </w:r>
    </w:p>
    <w:p w:rsidR="004E7EAD">
      <w:pPr>
        <w:pStyle w:val="Bodytext10"/>
        <w:spacing w:after="140" w:line="422" w:lineRule="exact"/>
        <w:ind w:left="0" w:firstLine="720"/>
        <w:jc w:val="both"/>
        <w:rPr>
          <w:rFonts w:hint="eastAsia"/>
        </w:rPr>
      </w:pPr>
      <w:r>
        <w:rPr>
          <w:color w:val="977C00"/>
        </w:rPr>
        <w:t>说明：</w:t>
      </w:r>
      <w:r>
        <w:t>根据</w:t>
      </w:r>
      <w:r>
        <w:rPr>
          <w:b/>
          <w:bCs/>
          <w:lang w:val="en-US" w:eastAsia="zh-CN" w:bidi="en-US"/>
        </w:rPr>
        <w:t>MVC</w:t>
      </w:r>
      <w:r>
        <w:t>理论，视图的职责是展示，不要抢模型和控制器的活。</w:t>
      </w:r>
    </w:p>
    <w:p w:rsidR="004E7EAD">
      <w:pPr>
        <w:pStyle w:val="Bodytext10"/>
        <w:numPr>
          <w:ilvl w:val="0"/>
          <w:numId w:val="21"/>
        </w:numPr>
        <w:tabs>
          <w:tab w:val="left" w:pos="821"/>
        </w:tabs>
        <w:spacing w:after="140" w:line="422" w:lineRule="exact"/>
        <w:ind w:left="0" w:firstLine="360"/>
        <w:jc w:val="both"/>
        <w:rPr>
          <w:rFonts w:hint="eastAsia"/>
        </w:rPr>
      </w:pPr>
      <w:bookmarkStart w:id="212" w:name="bookmark227"/>
      <w:bookmarkEnd w:id="212"/>
      <w:r>
        <w:t>【推荐】任何数据结构的构造或初始化，都应指定大小，避免数据结构无限增长吃光内存。</w:t>
      </w:r>
    </w:p>
    <w:p w:rsidR="004E7EAD">
      <w:pPr>
        <w:pStyle w:val="Bodytext10"/>
        <w:numPr>
          <w:ilvl w:val="0"/>
          <w:numId w:val="21"/>
        </w:numPr>
        <w:tabs>
          <w:tab w:val="left" w:pos="821"/>
        </w:tabs>
        <w:spacing w:line="427" w:lineRule="exact"/>
        <w:ind w:left="0" w:firstLine="360"/>
        <w:jc w:val="both"/>
        <w:rPr>
          <w:rFonts w:hint="eastAsia"/>
        </w:rPr>
      </w:pPr>
      <w:bookmarkStart w:id="213" w:name="bookmark228"/>
      <w:bookmarkEnd w:id="213"/>
      <w:r>
        <w:t>【推荐】及时清理不再使用的代码段或配置信息。</w:t>
      </w:r>
    </w:p>
    <w:p w:rsidR="004E7EAD">
      <w:pPr>
        <w:pStyle w:val="Bodytext10"/>
        <w:spacing w:line="427" w:lineRule="exact"/>
        <w:ind w:firstLine="0"/>
        <w:jc w:val="both"/>
        <w:rPr>
          <w:rFonts w:hint="eastAsia"/>
        </w:rPr>
      </w:pPr>
      <w:r>
        <w:rPr>
          <w:color w:val="977C00"/>
        </w:rPr>
        <w:t>说明：</w:t>
      </w:r>
      <w:r>
        <w:t>对于垃圾代码或过时配置，坚决清理干净，避免程序过度臃肿，代码冗余。</w:t>
      </w:r>
    </w:p>
    <w:p w:rsidR="004E7EAD">
      <w:pPr>
        <w:pStyle w:val="Bodytext10"/>
        <w:spacing w:after="140" w:line="427" w:lineRule="exact"/>
        <w:ind w:firstLine="0"/>
        <w:jc w:val="both"/>
        <w:rPr>
          <w:rFonts w:hint="eastAsia"/>
        </w:rPr>
        <w:sectPr>
          <w:headerReference w:type="even" r:id="rId20"/>
          <w:headerReference w:type="default" r:id="rId21"/>
          <w:footerReference w:type="default" r:id="rId22"/>
          <w:headerReference w:type="first" r:id="rId23"/>
          <w:footerReference w:type="first" r:id="rId24"/>
          <w:pgSz w:w="11900" w:h="16840"/>
          <w:pgMar w:top="637" w:right="395" w:bottom="670" w:left="820" w:header="0" w:footer="3" w:gutter="0"/>
          <w:cols w:space="720"/>
          <w:titlePg/>
          <w:docGrid w:linePitch="360"/>
        </w:sectPr>
      </w:pPr>
      <w:r>
        <w:rPr>
          <w:color w:val="019858"/>
        </w:rPr>
        <w:t>正例：</w:t>
      </w:r>
      <w:r>
        <w:t>对于暂时被注释掉，后续可能恢复使用的代码片断，在注释代码上方，统一规定使用三 个斜杠（///）来说明注释掉代码的理由。</w:t>
      </w:r>
    </w:p>
    <w:p w:rsidR="004E7EAD">
      <w:pPr>
        <w:pStyle w:val="Heading110"/>
        <w:keepNext/>
        <w:keepLines/>
        <w:spacing w:after="80"/>
        <w:rPr>
          <w:rFonts w:hint="eastAsia"/>
        </w:rPr>
      </w:pPr>
      <w:bookmarkStart w:id="214" w:name="bookmark229"/>
      <w:bookmarkStart w:id="215" w:name="bookmark231"/>
      <w:bookmarkStart w:id="216" w:name="bookmark230"/>
      <w:bookmarkStart w:id="217" w:name="_Toc31512"/>
      <w:bookmarkStart w:id="218" w:name="bookmark233"/>
      <w:r>
        <w:t>二、异常日志</w:t>
      </w:r>
      <w:bookmarkEnd w:id="214"/>
      <w:bookmarkEnd w:id="215"/>
      <w:bookmarkEnd w:id="216"/>
      <w:bookmarkEnd w:id="217"/>
      <w:bookmarkEnd w:id="218"/>
    </w:p>
    <w:p w:rsidR="004E7EAD">
      <w:pPr>
        <w:pStyle w:val="Heading210"/>
        <w:keepNext/>
        <w:keepLines/>
        <w:spacing w:after="80"/>
        <w:rPr>
          <w:rFonts w:hint="eastAsia"/>
        </w:rPr>
      </w:pPr>
      <w:bookmarkStart w:id="219" w:name="bookmark234"/>
      <w:bookmarkStart w:id="220" w:name="_Toc21880"/>
      <w:bookmarkStart w:id="221" w:name="bookmark236"/>
      <w:bookmarkStart w:id="222" w:name="bookmark235"/>
      <w:r>
        <w:rPr>
          <w:rFonts w:hint="eastAsia"/>
          <w:lang w:val="en-US" w:eastAsia="zh-CN"/>
        </w:rPr>
        <w:t>1、</w:t>
      </w:r>
      <w:r>
        <w:t>异常处理</w:t>
      </w:r>
      <w:bookmarkEnd w:id="219"/>
      <w:bookmarkEnd w:id="220"/>
      <w:bookmarkEnd w:id="221"/>
      <w:bookmarkEnd w:id="222"/>
    </w:p>
    <w:p w:rsidR="004E7EAD">
      <w:pPr>
        <w:pStyle w:val="Bodytext20"/>
        <w:numPr>
          <w:ilvl w:val="0"/>
          <w:numId w:val="22"/>
        </w:numPr>
        <w:tabs>
          <w:tab w:val="left" w:pos="834"/>
        </w:tabs>
        <w:spacing w:after="140"/>
        <w:ind w:left="720" w:hanging="360"/>
        <w:jc w:val="both"/>
        <w:rPr>
          <w:lang w:eastAsia="zh-TW"/>
        </w:rPr>
      </w:pPr>
      <w:bookmarkStart w:id="223" w:name="bookmark237"/>
      <w:bookmarkEnd w:id="223"/>
      <w:r>
        <w:rPr>
          <w:rFonts w:ascii="宋体" w:eastAsia="宋体" w:hAnsi="宋体" w:cs="宋体"/>
          <w:lang w:val="zh-TW" w:eastAsia="zh-TW" w:bidi="zh-TW"/>
        </w:rPr>
        <w:t>【强制】</w:t>
      </w:r>
      <w:r>
        <w:rPr>
          <w:lang w:eastAsia="zh-TW"/>
        </w:rPr>
        <w:t>Java</w:t>
      </w:r>
      <w:r>
        <w:rPr>
          <w:rFonts w:ascii="宋体" w:eastAsia="宋体" w:hAnsi="宋体" w:cs="宋体"/>
          <w:lang w:val="zh-TW" w:eastAsia="zh-TW" w:bidi="zh-TW"/>
        </w:rPr>
        <w:t>类库中定义的一类</w:t>
      </w:r>
      <w:r>
        <w:rPr>
          <w:lang w:eastAsia="zh-TW"/>
        </w:rPr>
        <w:t>RuntimeException</w:t>
      </w:r>
      <w:r>
        <w:rPr>
          <w:rFonts w:ascii="宋体" w:eastAsia="宋体" w:hAnsi="宋体" w:cs="宋体"/>
          <w:lang w:val="zh-TW" w:eastAsia="zh-TW" w:bidi="zh-TW"/>
        </w:rPr>
        <w:t xml:space="preserve">可以通过预先检查进行规避，而不应该 通过 </w:t>
      </w:r>
      <w:r>
        <w:rPr>
          <w:lang w:eastAsia="zh-TW"/>
        </w:rPr>
        <w:t xml:space="preserve">catch </w:t>
      </w:r>
      <w:r>
        <w:rPr>
          <w:rFonts w:ascii="宋体" w:eastAsia="宋体" w:hAnsi="宋体" w:cs="宋体"/>
          <w:lang w:val="zh-TW" w:eastAsia="zh-TW" w:bidi="zh-TW"/>
        </w:rPr>
        <w:t>来处理，比如：</w:t>
      </w:r>
      <w:r>
        <w:rPr>
          <w:lang w:eastAsia="zh-TW"/>
        </w:rPr>
        <w:t>IndexOutOfBoundsException</w:t>
      </w:r>
      <w:r>
        <w:rPr>
          <w:rFonts w:ascii="宋体" w:eastAsia="宋体" w:hAnsi="宋体" w:cs="宋体"/>
          <w:lang w:eastAsia="zh-TW"/>
        </w:rPr>
        <w:t xml:space="preserve">， </w:t>
      </w:r>
      <w:r>
        <w:rPr>
          <w:lang w:eastAsia="zh-TW"/>
        </w:rPr>
        <w:t>NullPointerException</w:t>
      </w:r>
      <w:r>
        <w:rPr>
          <w:lang w:eastAsia="zh-TW"/>
        </w:rPr>
        <w:t xml:space="preserve"> </w:t>
      </w:r>
      <w:r>
        <w:rPr>
          <w:rFonts w:ascii="宋体" w:eastAsia="宋体" w:hAnsi="宋体" w:cs="宋体"/>
          <w:lang w:val="zh-TW" w:eastAsia="zh-TW" w:bidi="zh-TW"/>
        </w:rPr>
        <w:t xml:space="preserve">等等。 </w:t>
      </w:r>
      <w:r>
        <w:rPr>
          <w:rFonts w:ascii="宋体" w:eastAsia="宋体" w:hAnsi="宋体" w:cs="宋体"/>
          <w:color w:val="977C00"/>
          <w:lang w:val="zh-TW" w:eastAsia="zh-TW" w:bidi="zh-TW"/>
        </w:rPr>
        <w:t>说明：</w:t>
      </w:r>
      <w:r>
        <w:rPr>
          <w:rFonts w:ascii="宋体" w:eastAsia="宋体" w:hAnsi="宋体" w:cs="宋体"/>
          <w:lang w:val="zh-TW" w:eastAsia="zh-TW" w:bidi="zh-TW"/>
        </w:rPr>
        <w:t>无法通过预检查的异常除外，如在解析一个外部传来的字符串形式数字时，通过</w:t>
      </w:r>
      <w:r>
        <w:rPr>
          <w:lang w:eastAsia="zh-TW"/>
        </w:rPr>
        <w:t xml:space="preserve">catch </w:t>
      </w:r>
      <w:r>
        <w:rPr>
          <w:lang w:eastAsia="zh-TW"/>
        </w:rPr>
        <w:t>NumberFormatException</w:t>
      </w:r>
      <w:r>
        <w:rPr>
          <w:lang w:eastAsia="zh-TW"/>
        </w:rPr>
        <w:t xml:space="preserve"> </w:t>
      </w:r>
      <w:r>
        <w:rPr>
          <w:rFonts w:ascii="宋体" w:eastAsia="宋体" w:hAnsi="宋体" w:cs="宋体"/>
          <w:lang w:val="zh-TW" w:eastAsia="zh-TW" w:bidi="zh-TW"/>
        </w:rPr>
        <w:t>来实现。</w:t>
      </w:r>
    </w:p>
    <w:p w:rsidR="004E7EAD">
      <w:pPr>
        <w:pStyle w:val="Bodytext30"/>
        <w:spacing w:after="140" w:line="240" w:lineRule="auto"/>
        <w:ind w:left="0" w:firstLine="720"/>
        <w:jc w:val="both"/>
      </w:pPr>
      <w:r>
        <w:rPr>
          <w:rFonts w:ascii="宋体" w:eastAsia="宋体" w:hAnsi="宋体" w:cs="宋体"/>
          <w:color w:val="019858"/>
          <w:sz w:val="24"/>
          <w:szCs w:val="24"/>
          <w:lang w:val="zh-TW" w:eastAsia="zh-TW" w:bidi="zh-TW"/>
        </w:rPr>
        <w:t>正例：</w:t>
      </w:r>
      <w:r>
        <w:t xml:space="preserve">if (obj </w:t>
      </w:r>
      <w:r>
        <w:rPr>
          <w:lang w:val="zh-TW" w:eastAsia="zh-TW" w:bidi="zh-TW"/>
        </w:rPr>
        <w:t xml:space="preserve">!= </w:t>
      </w:r>
      <w:r>
        <w:t>null) {...}</w:t>
      </w:r>
    </w:p>
    <w:p w:rsidR="004E7EAD">
      <w:pPr>
        <w:pStyle w:val="Bodytext30"/>
        <w:spacing w:after="200" w:line="240" w:lineRule="auto"/>
        <w:ind w:left="0" w:firstLine="720"/>
        <w:jc w:val="both"/>
      </w:pPr>
      <w:r>
        <w:rPr>
          <w:rFonts w:ascii="宋体" w:eastAsia="宋体" w:hAnsi="宋体" w:cs="宋体"/>
          <w:color w:val="FF4500"/>
          <w:sz w:val="24"/>
          <w:szCs w:val="24"/>
          <w:lang w:val="zh-TW" w:eastAsia="zh-TW" w:bidi="zh-TW"/>
        </w:rPr>
        <w:t>反例：</w:t>
      </w:r>
      <w:r>
        <w:t xml:space="preserve">try { </w:t>
      </w:r>
      <w:r>
        <w:t>obj.method</w:t>
      </w:r>
      <w:r>
        <w:t>() } catch (</w:t>
      </w:r>
      <w:r>
        <w:t>NullPointerException</w:t>
      </w:r>
      <w:r>
        <w:t xml:space="preserve"> e) {...}</w:t>
      </w:r>
    </w:p>
    <w:p w:rsidR="004E7EAD">
      <w:pPr>
        <w:pStyle w:val="Bodytext10"/>
        <w:numPr>
          <w:ilvl w:val="0"/>
          <w:numId w:val="22"/>
        </w:numPr>
        <w:tabs>
          <w:tab w:val="left" w:pos="834"/>
        </w:tabs>
        <w:spacing w:after="140"/>
        <w:ind w:left="0" w:firstLine="360"/>
        <w:jc w:val="both"/>
        <w:rPr>
          <w:rFonts w:hint="eastAsia"/>
        </w:rPr>
      </w:pPr>
      <w:bookmarkStart w:id="224" w:name="bookmark238"/>
      <w:bookmarkEnd w:id="224"/>
      <w:r>
        <w:t>【强制】异常不要用来做流程控制，条件控制，因为异常的处理效率比条件分支低。</w:t>
      </w:r>
    </w:p>
    <w:p w:rsidR="004E7EAD">
      <w:pPr>
        <w:pStyle w:val="Bodytext10"/>
        <w:numPr>
          <w:ilvl w:val="0"/>
          <w:numId w:val="22"/>
        </w:numPr>
        <w:tabs>
          <w:tab w:val="left" w:pos="834"/>
        </w:tabs>
        <w:spacing w:after="140" w:line="427" w:lineRule="exact"/>
        <w:jc w:val="both"/>
        <w:rPr>
          <w:rFonts w:hint="eastAsia"/>
        </w:rPr>
      </w:pPr>
      <w:bookmarkStart w:id="225" w:name="bookmark239"/>
      <w:bookmarkEnd w:id="225"/>
      <w:r>
        <w:t>【强制】对大段代码进行</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rPr>
          <w:lang w:val="en-US" w:eastAsia="zh-CN" w:bidi="en-US"/>
        </w:rPr>
        <w:t>，</w:t>
      </w:r>
      <w:r>
        <w:t>这是不负责任的表现。</w:t>
      </w:r>
      <w:r>
        <w:rPr>
          <w:rFonts w:ascii="Times New Roman" w:eastAsia="Times New Roman" w:hAnsi="Times New Roman" w:cs="Times New Roman"/>
          <w:lang w:val="en-US" w:eastAsia="zh-CN" w:bidi="en-US"/>
        </w:rPr>
        <w:t>catch</w:t>
      </w:r>
      <w:r>
        <w:t>时请分清稳定代码和非稳 定代码，稳定代码指的是无论如何不会出错的代码。对于非稳定代码的</w:t>
      </w:r>
      <w:r>
        <w:rPr>
          <w:rFonts w:ascii="Times New Roman" w:eastAsia="Times New Roman" w:hAnsi="Times New Roman" w:cs="Times New Roman"/>
          <w:lang w:val="en-US" w:eastAsia="zh-CN" w:bidi="en-US"/>
        </w:rPr>
        <w:t>catch</w:t>
      </w:r>
      <w:r>
        <w:t>尽可能进行区分 异常类型，再做对应的异常处理。</w:t>
      </w:r>
    </w:p>
    <w:p w:rsidR="004E7EAD">
      <w:pPr>
        <w:pStyle w:val="Bodytext10"/>
        <w:numPr>
          <w:ilvl w:val="0"/>
          <w:numId w:val="22"/>
        </w:numPr>
        <w:tabs>
          <w:tab w:val="left" w:pos="834"/>
        </w:tabs>
        <w:spacing w:after="140" w:line="427" w:lineRule="exact"/>
        <w:jc w:val="both"/>
        <w:rPr>
          <w:rFonts w:hint="eastAsia"/>
        </w:rPr>
      </w:pPr>
      <w:bookmarkStart w:id="226" w:name="bookmark240"/>
      <w:bookmarkEnd w:id="226"/>
      <w:r>
        <w:t>【强制】捕获异常是为了处理它，不要捕获了却什么都不处理而抛弃之，如果不想处理它，请 将该异常抛给它的调用者。最外层的业务使用者，必须处理异常，将其转化为用户可以理解的 内容。</w:t>
      </w:r>
    </w:p>
    <w:p w:rsidR="004E7EAD">
      <w:pPr>
        <w:pStyle w:val="Bodytext10"/>
        <w:numPr>
          <w:ilvl w:val="0"/>
          <w:numId w:val="22"/>
        </w:numPr>
        <w:tabs>
          <w:tab w:val="left" w:pos="834"/>
        </w:tabs>
        <w:spacing w:after="140" w:line="432" w:lineRule="exact"/>
        <w:jc w:val="both"/>
        <w:rPr>
          <w:rFonts w:hint="eastAsia"/>
        </w:rPr>
      </w:pPr>
      <w:bookmarkStart w:id="227" w:name="bookmark241"/>
      <w:bookmarkEnd w:id="227"/>
      <w:r>
        <w:t>【强制】有</w:t>
      </w:r>
      <w:r>
        <w:rPr>
          <w:rFonts w:ascii="Times New Roman" w:eastAsia="Times New Roman" w:hAnsi="Times New Roman" w:cs="Times New Roman"/>
          <w:lang w:val="en-US" w:eastAsia="zh-CN" w:bidi="en-US"/>
        </w:rPr>
        <w:t>try</w:t>
      </w:r>
      <w:r>
        <w:t>块放到了事务代码中，</w:t>
      </w:r>
      <w:r>
        <w:rPr>
          <w:rFonts w:ascii="Times New Roman" w:eastAsia="Times New Roman" w:hAnsi="Times New Roman" w:cs="Times New Roman"/>
          <w:lang w:val="en-US" w:eastAsia="zh-CN" w:bidi="en-US"/>
        </w:rPr>
        <w:t>catch</w:t>
      </w:r>
      <w:r>
        <w:t>异常后，如果需要回滚事务，一定要注意手动回 滚事务。</w:t>
      </w:r>
    </w:p>
    <w:p w:rsidR="004E7EAD">
      <w:pPr>
        <w:pStyle w:val="Bodytext10"/>
        <w:numPr>
          <w:ilvl w:val="0"/>
          <w:numId w:val="22"/>
        </w:numPr>
        <w:tabs>
          <w:tab w:val="left" w:pos="834"/>
        </w:tabs>
        <w:ind w:left="0" w:firstLine="360"/>
        <w:jc w:val="both"/>
        <w:rPr>
          <w:rFonts w:hint="eastAsia"/>
        </w:rPr>
      </w:pPr>
      <w:bookmarkStart w:id="228" w:name="bookmark242"/>
      <w:bookmarkEnd w:id="228"/>
      <w:r>
        <w:t>【强制】</w:t>
      </w:r>
      <w:r>
        <w:rPr>
          <w:rFonts w:ascii="Times New Roman" w:eastAsia="Times New Roman" w:hAnsi="Times New Roman" w:cs="Times New Roman"/>
          <w:lang w:val="en-US" w:eastAsia="zh-CN" w:bidi="en-US"/>
        </w:rPr>
        <w:t>finally</w:t>
      </w:r>
      <w:r>
        <w:t>块必须对资源对象、流对象进行关闭，有异常也要做</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rPr>
          <w:lang w:val="en-US" w:eastAsia="zh-CN" w:bidi="en-US"/>
        </w:rPr>
        <w:t>。</w:t>
      </w:r>
    </w:p>
    <w:p w:rsidR="004E7EAD">
      <w:pPr>
        <w:pStyle w:val="Bodytext20"/>
        <w:spacing w:after="140"/>
        <w:ind w:left="0"/>
        <w:jc w:val="both"/>
      </w:pPr>
      <w:r>
        <w:rPr>
          <w:rFonts w:ascii="宋体" w:eastAsia="宋体" w:hAnsi="宋体" w:cs="宋体"/>
          <w:color w:val="977C00"/>
          <w:lang w:val="zh-TW" w:eastAsia="zh-TW" w:bidi="zh-TW"/>
        </w:rPr>
        <w:t>说明：</w:t>
      </w:r>
      <w:r>
        <w:rPr>
          <w:rFonts w:ascii="宋体" w:eastAsia="宋体" w:hAnsi="宋体" w:cs="宋体"/>
          <w:lang w:val="zh-TW" w:eastAsia="zh-TW" w:bidi="zh-TW"/>
        </w:rPr>
        <w:t>如果</w:t>
      </w:r>
      <w:r>
        <w:t>JDK</w:t>
      </w:r>
      <w:r>
        <w:rPr>
          <w:rFonts w:ascii="宋体" w:eastAsia="宋体" w:hAnsi="宋体" w:cs="宋体"/>
        </w:rPr>
        <w:t>7</w:t>
      </w:r>
      <w:r>
        <w:rPr>
          <w:rFonts w:ascii="宋体" w:eastAsia="宋体" w:hAnsi="宋体" w:cs="宋体"/>
          <w:lang w:val="zh-TW" w:eastAsia="zh-TW" w:bidi="zh-TW"/>
        </w:rPr>
        <w:t>及以上，可以使用</w:t>
      </w:r>
      <w:r>
        <w:t>try</w:t>
      </w:r>
      <w:r>
        <w:rPr>
          <w:rFonts w:ascii="宋体" w:eastAsia="宋体" w:hAnsi="宋体" w:cs="宋体"/>
        </w:rPr>
        <w:t>-</w:t>
      </w:r>
      <w:r>
        <w:t>with</w:t>
      </w:r>
      <w:r>
        <w:rPr>
          <w:rFonts w:ascii="宋体" w:eastAsia="宋体" w:hAnsi="宋体" w:cs="宋体"/>
        </w:rPr>
        <w:t>-</w:t>
      </w:r>
      <w:r>
        <w:t>resources</w:t>
      </w:r>
      <w:r>
        <w:rPr>
          <w:rFonts w:ascii="宋体" w:eastAsia="宋体" w:hAnsi="宋体" w:cs="宋体"/>
          <w:lang w:val="zh-TW" w:eastAsia="zh-TW" w:bidi="zh-TW"/>
        </w:rPr>
        <w:t>方式。</w:t>
      </w:r>
    </w:p>
    <w:p w:rsidR="004E7EAD">
      <w:pPr>
        <w:pStyle w:val="Bodytext10"/>
        <w:numPr>
          <w:ilvl w:val="0"/>
          <w:numId w:val="22"/>
        </w:numPr>
        <w:tabs>
          <w:tab w:val="left" w:pos="834"/>
        </w:tabs>
        <w:spacing w:after="140" w:line="422" w:lineRule="exact"/>
        <w:jc w:val="both"/>
        <w:rPr>
          <w:rFonts w:hint="eastAsia"/>
        </w:rPr>
      </w:pPr>
      <w:bookmarkStart w:id="229" w:name="bookmark243"/>
      <w:bookmarkEnd w:id="229"/>
      <w:r>
        <w:t>【强制】不能在</w:t>
      </w:r>
      <w:r>
        <w:rPr>
          <w:rFonts w:ascii="Times New Roman" w:eastAsia="Times New Roman" w:hAnsi="Times New Roman" w:cs="Times New Roman"/>
          <w:lang w:val="en-US" w:eastAsia="en-US" w:bidi="en-US"/>
        </w:rPr>
        <w:t>finally</w:t>
      </w:r>
      <w:r>
        <w:t>块中使用</w:t>
      </w:r>
      <w:r>
        <w:rPr>
          <w:rFonts w:ascii="Times New Roman" w:eastAsia="Times New Roman" w:hAnsi="Times New Roman" w:cs="Times New Roman"/>
          <w:lang w:val="en-US" w:eastAsia="en-US" w:bidi="en-US"/>
        </w:rPr>
        <w:t>return</w:t>
      </w:r>
      <w:r>
        <w:rPr>
          <w:lang w:val="en-US" w:eastAsia="en-US" w:bidi="en-US"/>
        </w:rPr>
        <w:t>，</w:t>
      </w:r>
      <w:r>
        <w:rPr>
          <w:rFonts w:ascii="Times New Roman" w:eastAsia="Times New Roman" w:hAnsi="Times New Roman" w:cs="Times New Roman"/>
          <w:lang w:val="en-US" w:eastAsia="en-US" w:bidi="en-US"/>
        </w:rPr>
        <w:t>finally</w:t>
      </w:r>
      <w:r>
        <w:t>块中的</w:t>
      </w:r>
      <w:r>
        <w:rPr>
          <w:rFonts w:ascii="Times New Roman" w:eastAsia="Times New Roman" w:hAnsi="Times New Roman" w:cs="Times New Roman"/>
          <w:lang w:val="en-US" w:eastAsia="en-US" w:bidi="en-US"/>
        </w:rPr>
        <w:t>return</w:t>
      </w:r>
      <w:r>
        <w:t>返回后方法结束执行，不 会再执行</w:t>
      </w:r>
      <w:r>
        <w:rPr>
          <w:rFonts w:ascii="Times New Roman" w:eastAsia="Times New Roman" w:hAnsi="Times New Roman" w:cs="Times New Roman"/>
          <w:lang w:val="en-US" w:eastAsia="en-US" w:bidi="en-US"/>
        </w:rPr>
        <w:t>try</w:t>
      </w:r>
      <w:r>
        <w:t>块中的</w:t>
      </w:r>
      <w:r>
        <w:rPr>
          <w:rFonts w:ascii="Times New Roman" w:eastAsia="Times New Roman" w:hAnsi="Times New Roman" w:cs="Times New Roman"/>
          <w:lang w:val="en-US" w:eastAsia="en-US" w:bidi="en-US"/>
        </w:rPr>
        <w:t>return</w:t>
      </w:r>
      <w:r>
        <w:t>语句。</w:t>
      </w:r>
    </w:p>
    <w:p w:rsidR="004E7EAD">
      <w:pPr>
        <w:pStyle w:val="Bodytext10"/>
        <w:numPr>
          <w:ilvl w:val="0"/>
          <w:numId w:val="22"/>
        </w:numPr>
        <w:tabs>
          <w:tab w:val="left" w:pos="834"/>
        </w:tabs>
        <w:spacing w:after="140" w:line="422" w:lineRule="exact"/>
        <w:jc w:val="both"/>
        <w:rPr>
          <w:rFonts w:hint="eastAsia"/>
        </w:rPr>
      </w:pPr>
      <w:bookmarkStart w:id="230" w:name="bookmark244"/>
      <w:bookmarkEnd w:id="230"/>
      <w:r>
        <w:t xml:space="preserve">【强制】捕获异常与抛异常，必须是完全匹配，或者捕获异常是抛异常的父类。 </w:t>
      </w:r>
      <w:r>
        <w:rPr>
          <w:color w:val="977C00"/>
        </w:rPr>
        <w:t>说明：</w:t>
      </w:r>
      <w:r>
        <w:t>如果预期对方抛的是绣球，实际接到的是铅球，就会产生意外情况。</w:t>
      </w:r>
    </w:p>
    <w:p w:rsidR="004E7EAD">
      <w:pPr>
        <w:pStyle w:val="Bodytext10"/>
        <w:numPr>
          <w:ilvl w:val="0"/>
          <w:numId w:val="22"/>
        </w:numPr>
        <w:tabs>
          <w:tab w:val="left" w:pos="834"/>
        </w:tabs>
        <w:spacing w:line="421" w:lineRule="exact"/>
        <w:jc w:val="both"/>
        <w:rPr>
          <w:rFonts w:hint="eastAsia"/>
        </w:rPr>
      </w:pPr>
      <w:bookmarkStart w:id="231" w:name="bookmark245"/>
      <w:bookmarkEnd w:id="231"/>
      <w:r>
        <w:t>【推荐】方法的</w:t>
      </w:r>
      <w:r>
        <w:rPr>
          <w:color w:val="0000FF"/>
        </w:rPr>
        <w:t>返回值可以为</w:t>
      </w:r>
      <w:r>
        <w:rPr>
          <w:rFonts w:ascii="Times New Roman" w:eastAsia="Times New Roman" w:hAnsi="Times New Roman" w:cs="Times New Roman"/>
          <w:color w:val="0000FF"/>
          <w:lang w:val="en-US" w:eastAsia="zh-CN" w:bidi="en-US"/>
        </w:rPr>
        <w:t>null</w:t>
      </w:r>
      <w:r>
        <w:rPr>
          <w:lang w:val="en-US" w:eastAsia="zh-CN" w:bidi="en-US"/>
        </w:rPr>
        <w:t>，</w:t>
      </w:r>
      <w:r>
        <w:t>不强制返回空集合，或者空对象等，必须添加注释充分 说明什么情况下会返回</w:t>
      </w:r>
      <w:r>
        <w:rPr>
          <w:rFonts w:ascii="Times New Roman" w:eastAsia="Times New Roman" w:hAnsi="Times New Roman" w:cs="Times New Roman"/>
          <w:lang w:val="en-US" w:eastAsia="zh-CN" w:bidi="en-US"/>
        </w:rPr>
        <w:t>null</w:t>
      </w:r>
      <w:r>
        <w:t>值。调用方需要进行</w:t>
      </w:r>
      <w:r>
        <w:rPr>
          <w:rFonts w:ascii="Times New Roman" w:eastAsia="Times New Roman" w:hAnsi="Times New Roman" w:cs="Times New Roman"/>
          <w:lang w:val="en-US" w:eastAsia="zh-CN" w:bidi="en-US"/>
        </w:rPr>
        <w:t>null</w:t>
      </w:r>
      <w:r>
        <w:t>判断防止</w:t>
      </w:r>
      <w:r>
        <w:rPr>
          <w:rFonts w:ascii="Times New Roman" w:eastAsia="Times New Roman" w:hAnsi="Times New Roman" w:cs="Times New Roman"/>
          <w:lang w:val="en-US" w:eastAsia="zh-CN" w:bidi="en-US"/>
        </w:rPr>
        <w:t>NPE</w:t>
      </w:r>
      <w:r>
        <w:t>问题。</w:t>
      </w:r>
    </w:p>
    <w:p w:rsidR="004E7EAD">
      <w:pPr>
        <w:pStyle w:val="Bodytext10"/>
        <w:spacing w:after="140" w:line="421" w:lineRule="exact"/>
        <w:ind w:firstLine="0"/>
        <w:jc w:val="both"/>
        <w:rPr>
          <w:rFonts w:hint="eastAsia"/>
        </w:rPr>
      </w:pPr>
      <w:r>
        <w:rPr>
          <w:color w:val="977C00"/>
        </w:rPr>
        <w:t>说明：</w:t>
      </w:r>
      <w:r>
        <w:t>本手册明确</w:t>
      </w:r>
      <w:r>
        <w:rPr>
          <w:color w:val="0000FF"/>
        </w:rPr>
        <w:t>防止</w:t>
      </w:r>
      <w:r>
        <w:rPr>
          <w:rFonts w:ascii="Times New Roman" w:eastAsia="Times New Roman" w:hAnsi="Times New Roman" w:cs="Times New Roman"/>
          <w:color w:val="0000FF"/>
          <w:lang w:val="en-US" w:eastAsia="zh-CN" w:bidi="en-US"/>
        </w:rPr>
        <w:t>NPE</w:t>
      </w:r>
      <w:r>
        <w:t xml:space="preserve">是调用者的责任。即使被调用方法返回空集合或者空对象，对调用 者来说，也并非高枕无忧，必须考虑到远程调用失败、序列化失败、运行时异常等场景返回 </w:t>
      </w:r>
      <w:r>
        <w:rPr>
          <w:rFonts w:ascii="Times New Roman" w:eastAsia="Times New Roman" w:hAnsi="Times New Roman" w:cs="Times New Roman"/>
          <w:lang w:val="en-US" w:eastAsia="zh-CN" w:bidi="en-US"/>
        </w:rPr>
        <w:t>null</w:t>
      </w:r>
      <w:r>
        <w:t>的情况。</w:t>
      </w:r>
    </w:p>
    <w:p w:rsidR="004E7EAD">
      <w:pPr>
        <w:pStyle w:val="Bodytext10"/>
        <w:numPr>
          <w:ilvl w:val="0"/>
          <w:numId w:val="22"/>
        </w:numPr>
        <w:tabs>
          <w:tab w:val="left" w:pos="925"/>
        </w:tabs>
        <w:spacing w:after="140"/>
        <w:ind w:left="0" w:firstLine="360"/>
        <w:jc w:val="both"/>
        <w:rPr>
          <w:rFonts w:hint="eastAsia"/>
        </w:rPr>
      </w:pPr>
      <w:bookmarkStart w:id="232" w:name="bookmark246"/>
      <w:bookmarkEnd w:id="232"/>
      <w:r>
        <w:t>【推荐】防止</w:t>
      </w:r>
      <w:r>
        <w:rPr>
          <w:rFonts w:ascii="Times New Roman" w:eastAsia="Times New Roman" w:hAnsi="Times New Roman" w:cs="Times New Roman"/>
          <w:lang w:val="en-US" w:eastAsia="zh-CN" w:bidi="en-US"/>
        </w:rPr>
        <w:t>NPE</w:t>
      </w:r>
      <w:r>
        <w:t>，是程序员的基本修养，注意</w:t>
      </w:r>
      <w:r>
        <w:rPr>
          <w:rFonts w:ascii="Times New Roman" w:eastAsia="Times New Roman" w:hAnsi="Times New Roman" w:cs="Times New Roman"/>
          <w:lang w:val="en-US" w:eastAsia="zh-CN" w:bidi="en-US"/>
        </w:rPr>
        <w:t>NPE</w:t>
      </w:r>
      <w:r>
        <w:t>产生的场景：</w:t>
      </w:r>
    </w:p>
    <w:p w:rsidR="004E7EAD">
      <w:pPr>
        <w:pStyle w:val="Bodytext10"/>
        <w:numPr>
          <w:ilvl w:val="0"/>
          <w:numId w:val="23"/>
        </w:numPr>
        <w:spacing w:line="240" w:lineRule="auto"/>
        <w:ind w:left="0" w:firstLine="0"/>
        <w:jc w:val="center"/>
        <w:rPr>
          <w:rFonts w:hint="eastAsia"/>
          <w:sz w:val="22"/>
          <w:szCs w:val="22"/>
        </w:rPr>
      </w:pPr>
      <w:bookmarkStart w:id="233" w:name="bookmark247"/>
      <w:bookmarkEnd w:id="233"/>
      <w:r>
        <w:rPr>
          <w:color w:val="525252"/>
          <w:sz w:val="22"/>
          <w:szCs w:val="22"/>
        </w:rPr>
        <w:t>返回类型为基本数据类型，</w:t>
      </w:r>
      <w:r>
        <w:rPr>
          <w:rFonts w:ascii="Times New Roman" w:eastAsia="Times New Roman" w:hAnsi="Times New Roman" w:cs="Times New Roman"/>
          <w:color w:val="525252"/>
          <w:lang w:val="en-US" w:eastAsia="zh-CN" w:bidi="en-US"/>
        </w:rPr>
        <w:t>return</w:t>
      </w:r>
      <w:r>
        <w:rPr>
          <w:color w:val="525252"/>
          <w:sz w:val="22"/>
          <w:szCs w:val="22"/>
        </w:rPr>
        <w:t>包装数据类型的对象时，自动拆箱有可能产生</w:t>
      </w:r>
      <w:r>
        <w:rPr>
          <w:rFonts w:ascii="Times New Roman" w:eastAsia="Times New Roman" w:hAnsi="Times New Roman" w:cs="Times New Roman"/>
          <w:color w:val="525252"/>
          <w:lang w:val="en-US" w:eastAsia="zh-CN" w:bidi="en-US"/>
        </w:rPr>
        <w:t>NPE</w:t>
      </w:r>
      <w:r>
        <w:rPr>
          <w:color w:val="525252"/>
          <w:sz w:val="22"/>
          <w:szCs w:val="22"/>
          <w:lang w:val="en-US" w:eastAsia="zh-CN" w:bidi="en-US"/>
        </w:rPr>
        <w:t>。</w:t>
      </w:r>
    </w:p>
    <w:p w:rsidR="004E7EAD">
      <w:pPr>
        <w:pStyle w:val="Bodytext20"/>
        <w:tabs>
          <w:tab w:val="left" w:pos="3917"/>
        </w:tabs>
        <w:spacing w:after="140"/>
        <w:ind w:left="1240" w:firstLine="0"/>
        <w:jc w:val="both"/>
        <w:rPr>
          <w:lang w:eastAsia="zh-TW"/>
        </w:rPr>
      </w:pPr>
      <w:r>
        <w:rPr>
          <w:rFonts w:ascii="宋体" w:eastAsia="宋体" w:hAnsi="宋体" w:cs="宋体"/>
          <w:color w:val="FF4500"/>
          <w:lang w:val="zh-TW" w:eastAsia="zh-TW" w:bidi="zh-TW"/>
        </w:rPr>
        <w:t>反例：</w:t>
      </w:r>
      <w:r>
        <w:rPr>
          <w:lang w:eastAsia="zh-TW"/>
        </w:rPr>
        <w:t>public int f()</w:t>
      </w:r>
      <w:r>
        <w:rPr>
          <w:lang w:eastAsia="zh-TW"/>
        </w:rPr>
        <w:tab/>
      </w:r>
      <w:r>
        <w:rPr>
          <w:rFonts w:ascii="宋体" w:eastAsia="宋体" w:hAnsi="宋体" w:cs="宋体"/>
          <w:lang w:eastAsia="zh-TW"/>
        </w:rPr>
        <w:t xml:space="preserve">( </w:t>
      </w:r>
      <w:r>
        <w:rPr>
          <w:lang w:eastAsia="zh-TW"/>
        </w:rPr>
        <w:t xml:space="preserve">return Integer </w:t>
      </w:r>
      <w:r>
        <w:rPr>
          <w:rFonts w:ascii="宋体" w:eastAsia="宋体" w:hAnsi="宋体" w:cs="宋体"/>
          <w:lang w:val="zh-TW" w:eastAsia="zh-TW" w:bidi="zh-TW"/>
        </w:rPr>
        <w:t xml:space="preserve">对象},如果为 </w:t>
      </w:r>
      <w:r>
        <w:rPr>
          <w:lang w:eastAsia="zh-TW"/>
        </w:rPr>
        <w:t>null</w:t>
      </w:r>
      <w:r>
        <w:rPr>
          <w:rFonts w:ascii="宋体" w:eastAsia="宋体" w:hAnsi="宋体" w:cs="宋体"/>
          <w:lang w:val="zh-TW" w:eastAsia="zh-TW" w:bidi="zh-TW"/>
        </w:rPr>
        <w:t xml:space="preserve">，自动解箱抛 </w:t>
      </w:r>
      <w:r>
        <w:rPr>
          <w:lang w:eastAsia="zh-TW"/>
        </w:rPr>
        <w:t>NPE</w:t>
      </w:r>
      <w:r>
        <w:rPr>
          <w:rFonts w:ascii="宋体" w:eastAsia="宋体" w:hAnsi="宋体" w:cs="宋体"/>
          <w:lang w:eastAsia="zh-TW"/>
        </w:rPr>
        <w:t>。</w:t>
      </w:r>
    </w:p>
    <w:p w:rsidR="004E7EAD">
      <w:pPr>
        <w:pStyle w:val="Bodytext10"/>
        <w:tabs>
          <w:tab w:val="left" w:pos="1296"/>
        </w:tabs>
        <w:spacing w:line="425" w:lineRule="exact"/>
        <w:ind w:left="0" w:firstLine="860"/>
        <w:rPr>
          <w:rFonts w:hint="eastAsia"/>
        </w:rPr>
      </w:pPr>
      <w:bookmarkStart w:id="234" w:name="bookmark248"/>
      <w:r>
        <w:t>2</w:t>
      </w:r>
      <w:bookmarkEnd w:id="234"/>
      <w:r>
        <w:rPr>
          <w:sz w:val="20"/>
          <w:szCs w:val="20"/>
        </w:rPr>
        <w:t>）</w:t>
      </w:r>
      <w:r>
        <w:rPr>
          <w:sz w:val="20"/>
          <w:szCs w:val="20"/>
        </w:rPr>
        <w:tab/>
      </w:r>
      <w:r>
        <w:t>数据库的查询结果可能为</w:t>
      </w:r>
      <w:r>
        <w:rPr>
          <w:rFonts w:ascii="Times New Roman" w:eastAsia="Times New Roman" w:hAnsi="Times New Roman" w:cs="Times New Roman"/>
          <w:lang w:val="en-US" w:bidi="en-US"/>
        </w:rPr>
        <w:t>null</w:t>
      </w:r>
      <w:r>
        <w:rPr>
          <w:lang w:val="en-US" w:bidi="en-US"/>
        </w:rPr>
        <w:t>。</w:t>
      </w:r>
    </w:p>
    <w:p w:rsidR="004E7EAD">
      <w:pPr>
        <w:pStyle w:val="Bodytext10"/>
        <w:tabs>
          <w:tab w:val="left" w:pos="1296"/>
        </w:tabs>
        <w:spacing w:line="425" w:lineRule="exact"/>
        <w:ind w:left="0" w:firstLine="860"/>
        <w:rPr>
          <w:rFonts w:hint="eastAsia"/>
        </w:rPr>
      </w:pPr>
      <w:bookmarkStart w:id="235" w:name="bookmark249"/>
      <w:r>
        <w:t>3</w:t>
      </w:r>
      <w:bookmarkEnd w:id="235"/>
      <w:r>
        <w:rPr>
          <w:sz w:val="20"/>
          <w:szCs w:val="20"/>
        </w:rPr>
        <w:t>）</w:t>
      </w:r>
      <w:r>
        <w:rPr>
          <w:sz w:val="20"/>
          <w:szCs w:val="20"/>
        </w:rPr>
        <w:tab/>
      </w:r>
      <w:r>
        <w:t>集合里的元素即使</w:t>
      </w:r>
      <w:r>
        <w:rPr>
          <w:rFonts w:ascii="Times New Roman" w:eastAsia="Times New Roman" w:hAnsi="Times New Roman" w:cs="Times New Roman"/>
          <w:lang w:val="en-US" w:bidi="en-US"/>
        </w:rPr>
        <w:t>isNotEmpty</w:t>
      </w:r>
      <w:r>
        <w:t>，取出的数据元素也可能为</w:t>
      </w:r>
      <w:r>
        <w:rPr>
          <w:rFonts w:ascii="Times New Roman" w:eastAsia="Times New Roman" w:hAnsi="Times New Roman" w:cs="Times New Roman"/>
          <w:lang w:val="en-US" w:bidi="en-US"/>
        </w:rPr>
        <w:t>null</w:t>
      </w:r>
      <w:r>
        <w:rPr>
          <w:lang w:val="en-US" w:bidi="en-US"/>
        </w:rPr>
        <w:t>。</w:t>
      </w:r>
    </w:p>
    <w:p w:rsidR="004E7EAD">
      <w:pPr>
        <w:pStyle w:val="Bodytext10"/>
        <w:tabs>
          <w:tab w:val="left" w:pos="1296"/>
        </w:tabs>
        <w:spacing w:line="425" w:lineRule="exact"/>
        <w:ind w:left="0" w:firstLine="860"/>
        <w:rPr>
          <w:rFonts w:hint="eastAsia"/>
        </w:rPr>
      </w:pPr>
      <w:bookmarkStart w:id="236" w:name="bookmark250"/>
      <w:r>
        <w:t>4</w:t>
      </w:r>
      <w:bookmarkEnd w:id="236"/>
      <w:r>
        <w:rPr>
          <w:sz w:val="20"/>
          <w:szCs w:val="20"/>
        </w:rPr>
        <w:t>）</w:t>
      </w:r>
      <w:r>
        <w:rPr>
          <w:sz w:val="20"/>
          <w:szCs w:val="20"/>
        </w:rPr>
        <w:tab/>
      </w:r>
      <w:r>
        <w:t>远程调用返回对象时，一律要求进行空指针判断，防止</w:t>
      </w:r>
      <w:r>
        <w:rPr>
          <w:rFonts w:ascii="Times New Roman" w:eastAsia="Times New Roman" w:hAnsi="Times New Roman" w:cs="Times New Roman"/>
          <w:lang w:val="en-US" w:eastAsia="zh-CN" w:bidi="en-US"/>
        </w:rPr>
        <w:t>NPE</w:t>
      </w:r>
      <w:r>
        <w:rPr>
          <w:lang w:val="en-US" w:eastAsia="zh-CN" w:bidi="en-US"/>
        </w:rPr>
        <w:t>。</w:t>
      </w:r>
    </w:p>
    <w:p w:rsidR="004E7EAD">
      <w:pPr>
        <w:pStyle w:val="Bodytext10"/>
        <w:tabs>
          <w:tab w:val="left" w:pos="1296"/>
        </w:tabs>
        <w:spacing w:line="425" w:lineRule="exact"/>
        <w:ind w:left="0" w:firstLine="860"/>
        <w:rPr>
          <w:rFonts w:hint="eastAsia"/>
        </w:rPr>
      </w:pPr>
      <w:bookmarkStart w:id="237" w:name="bookmark251"/>
      <w:r>
        <w:t>5</w:t>
      </w:r>
      <w:bookmarkEnd w:id="237"/>
      <w:r>
        <w:rPr>
          <w:sz w:val="20"/>
          <w:szCs w:val="20"/>
        </w:rPr>
        <w:t>）</w:t>
      </w:r>
      <w:r>
        <w:rPr>
          <w:sz w:val="20"/>
          <w:szCs w:val="20"/>
        </w:rPr>
        <w:tab/>
      </w:r>
      <w:r>
        <w:t>对于</w:t>
      </w:r>
      <w:r>
        <w:rPr>
          <w:rFonts w:ascii="Times New Roman" w:eastAsia="Times New Roman" w:hAnsi="Times New Roman" w:cs="Times New Roman"/>
          <w:lang w:val="en-US" w:eastAsia="zh-CN" w:bidi="en-US"/>
        </w:rPr>
        <w:t>Session</w:t>
      </w:r>
      <w:r>
        <w:t>中获取的数据，建议</w:t>
      </w:r>
      <w:r>
        <w:rPr>
          <w:rFonts w:ascii="Times New Roman" w:eastAsia="Times New Roman" w:hAnsi="Times New Roman" w:cs="Times New Roman"/>
          <w:lang w:val="en-US" w:eastAsia="zh-CN" w:bidi="en-US"/>
        </w:rPr>
        <w:t>NPE</w:t>
      </w:r>
      <w:r>
        <w:t>检查，避免空指针。</w:t>
      </w:r>
    </w:p>
    <w:p w:rsidR="004E7EAD">
      <w:pPr>
        <w:pStyle w:val="Bodytext20"/>
        <w:tabs>
          <w:tab w:val="left" w:pos="1296"/>
        </w:tabs>
        <w:spacing w:after="0" w:line="425" w:lineRule="exact"/>
        <w:ind w:left="0" w:firstLine="860"/>
        <w:rPr>
          <w:lang w:eastAsia="zh-CN"/>
        </w:rPr>
      </w:pPr>
      <w:bookmarkStart w:id="238" w:name="bookmark252"/>
      <w:r>
        <w:rPr>
          <w:rFonts w:ascii="宋体" w:eastAsia="宋体" w:hAnsi="宋体" w:cs="宋体"/>
          <w:lang w:val="zh-TW" w:eastAsia="zh-TW" w:bidi="zh-TW"/>
        </w:rPr>
        <w:t>6</w:t>
      </w:r>
      <w:bookmarkEnd w:id="238"/>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rPr>
          <w:rFonts w:ascii="宋体" w:eastAsia="宋体" w:hAnsi="宋体" w:cs="宋体"/>
          <w:lang w:val="zh-TW" w:eastAsia="zh-TW" w:bidi="zh-TW"/>
        </w:rPr>
        <w:t>级联调用</w:t>
      </w:r>
      <w:r>
        <w:rPr>
          <w:lang w:eastAsia="zh-CN"/>
        </w:rPr>
        <w:t>obj</w:t>
      </w:r>
      <w:r>
        <w:rPr>
          <w:rFonts w:ascii="宋体" w:eastAsia="宋体" w:hAnsi="宋体" w:cs="宋体"/>
          <w:lang w:eastAsia="zh-CN"/>
        </w:rPr>
        <w:t>.</w:t>
      </w:r>
      <w:r>
        <w:rPr>
          <w:lang w:eastAsia="zh-CN"/>
        </w:rPr>
        <w:t>getA</w:t>
      </w:r>
      <w:r>
        <w:rPr>
          <w:rFonts w:ascii="宋体" w:eastAsia="宋体" w:hAnsi="宋体" w:cs="宋体"/>
          <w:lang w:eastAsia="zh-CN"/>
        </w:rPr>
        <w:t>（</w:t>
      </w:r>
      <w:r>
        <w:rPr>
          <w:lang w:eastAsia="zh-CN"/>
        </w:rPr>
        <w:t>）</w:t>
      </w:r>
      <w:r>
        <w:rPr>
          <w:rFonts w:ascii="宋体" w:eastAsia="宋体" w:hAnsi="宋体" w:cs="宋体"/>
          <w:lang w:eastAsia="zh-CN"/>
        </w:rPr>
        <w:t>.</w:t>
      </w:r>
      <w:r>
        <w:rPr>
          <w:lang w:eastAsia="zh-CN"/>
        </w:rPr>
        <w:t>getB</w:t>
      </w:r>
      <w:r>
        <w:rPr>
          <w:rFonts w:ascii="宋体" w:eastAsia="宋体" w:hAnsi="宋体" w:cs="宋体"/>
          <w:lang w:eastAsia="zh-CN"/>
        </w:rPr>
        <w:t>（</w:t>
      </w:r>
      <w:r>
        <w:rPr>
          <w:lang w:eastAsia="zh-CN"/>
        </w:rPr>
        <w:t>）</w:t>
      </w:r>
      <w:r>
        <w:rPr>
          <w:rFonts w:ascii="宋体" w:eastAsia="宋体" w:hAnsi="宋体" w:cs="宋体"/>
          <w:lang w:eastAsia="zh-CN"/>
        </w:rPr>
        <w:t>.</w:t>
      </w:r>
      <w:r>
        <w:rPr>
          <w:lang w:eastAsia="zh-CN"/>
        </w:rPr>
        <w:t>getC</w:t>
      </w:r>
      <w:r>
        <w:rPr>
          <w:rFonts w:ascii="宋体" w:eastAsia="宋体" w:hAnsi="宋体" w:cs="宋体"/>
          <w:lang w:eastAsia="zh-CN"/>
        </w:rPr>
        <w:t>（</w:t>
      </w:r>
      <w:r>
        <w:rPr>
          <w:lang w:eastAsia="zh-CN"/>
        </w:rPr>
        <w:t>）</w:t>
      </w:r>
      <w:r>
        <w:rPr>
          <w:rFonts w:ascii="宋体" w:eastAsia="宋体" w:hAnsi="宋体" w:cs="宋体"/>
          <w:sz w:val="20"/>
          <w:szCs w:val="20"/>
          <w:lang w:eastAsia="zh-CN"/>
        </w:rPr>
        <w:t xml:space="preserve">； </w:t>
      </w:r>
      <w:r>
        <w:rPr>
          <w:rFonts w:ascii="宋体" w:eastAsia="宋体" w:hAnsi="宋体" w:cs="宋体"/>
          <w:lang w:val="zh-TW" w:eastAsia="zh-TW" w:bidi="zh-TW"/>
        </w:rPr>
        <w:t>一连串调用，易产生</w:t>
      </w:r>
      <w:r>
        <w:rPr>
          <w:lang w:eastAsia="zh-CN"/>
        </w:rPr>
        <w:t>NPE</w:t>
      </w:r>
      <w:r>
        <w:rPr>
          <w:rFonts w:ascii="宋体" w:eastAsia="宋体" w:hAnsi="宋体" w:cs="宋体"/>
          <w:lang w:eastAsia="zh-CN"/>
        </w:rPr>
        <w:t>。</w:t>
      </w:r>
    </w:p>
    <w:p w:rsidR="004E7EAD">
      <w:pPr>
        <w:pStyle w:val="Bodytext20"/>
        <w:spacing w:after="140" w:line="425" w:lineRule="exact"/>
        <w:ind w:left="0"/>
      </w:pPr>
      <w:r>
        <w:rPr>
          <w:rFonts w:ascii="宋体" w:eastAsia="宋体" w:hAnsi="宋体" w:cs="宋体"/>
          <w:color w:val="019858"/>
          <w:lang w:val="zh-TW" w:eastAsia="zh-TW" w:bidi="zh-TW"/>
        </w:rPr>
        <w:t>正例：</w:t>
      </w:r>
      <w:r>
        <w:rPr>
          <w:rFonts w:ascii="宋体" w:eastAsia="宋体" w:hAnsi="宋体" w:cs="宋体"/>
          <w:lang w:val="zh-TW" w:eastAsia="zh-TW" w:bidi="zh-TW"/>
        </w:rPr>
        <w:t>使用</w:t>
      </w:r>
      <w:r>
        <w:t>JDK8</w:t>
      </w:r>
      <w:r>
        <w:rPr>
          <w:rFonts w:ascii="宋体" w:eastAsia="宋体" w:hAnsi="宋体" w:cs="宋体"/>
          <w:lang w:val="zh-TW" w:eastAsia="zh-TW" w:bidi="zh-TW"/>
        </w:rPr>
        <w:t>的</w:t>
      </w:r>
      <w:r>
        <w:t>Optional</w:t>
      </w:r>
      <w:r>
        <w:rPr>
          <w:rFonts w:ascii="宋体" w:eastAsia="宋体" w:hAnsi="宋体" w:cs="宋体"/>
          <w:lang w:val="zh-TW" w:eastAsia="zh-TW" w:bidi="zh-TW"/>
        </w:rPr>
        <w:t>类来防止</w:t>
      </w:r>
      <w:r>
        <w:t>NPE</w:t>
      </w:r>
      <w:r>
        <w:rPr>
          <w:rFonts w:ascii="宋体" w:eastAsia="宋体" w:hAnsi="宋体" w:cs="宋体"/>
          <w:lang w:val="zh-TW" w:eastAsia="zh-TW" w:bidi="zh-TW"/>
        </w:rPr>
        <w:t>问题。</w:t>
      </w:r>
    </w:p>
    <w:p w:rsidR="004E7EAD">
      <w:pPr>
        <w:pStyle w:val="Bodytext20"/>
        <w:numPr>
          <w:ilvl w:val="0"/>
          <w:numId w:val="22"/>
        </w:numPr>
        <w:tabs>
          <w:tab w:val="left" w:pos="925"/>
        </w:tabs>
        <w:spacing w:after="140" w:line="422" w:lineRule="exact"/>
        <w:ind w:left="720" w:hanging="360"/>
        <w:jc w:val="both"/>
      </w:pPr>
      <w:bookmarkStart w:id="239" w:name="bookmark253"/>
      <w:bookmarkEnd w:id="239"/>
      <w:r>
        <w:rPr>
          <w:rFonts w:ascii="宋体" w:eastAsia="宋体" w:hAnsi="宋体" w:cs="宋体"/>
          <w:lang w:val="zh-TW" w:eastAsia="zh-TW" w:bidi="zh-TW"/>
        </w:rPr>
        <w:t>【推荐】定义时区分</w:t>
      </w:r>
      <w:r>
        <w:t xml:space="preserve">unchecked </w:t>
      </w:r>
      <w:r>
        <w:rPr>
          <w:rFonts w:ascii="宋体" w:eastAsia="宋体" w:hAnsi="宋体" w:cs="宋体"/>
          <w:lang w:val="zh-TW" w:eastAsia="zh-TW" w:bidi="zh-TW"/>
        </w:rPr>
        <w:t xml:space="preserve">/ </w:t>
      </w:r>
      <w:r>
        <w:t>checked</w:t>
      </w:r>
      <w:r>
        <w:rPr>
          <w:rFonts w:ascii="宋体" w:eastAsia="宋体" w:hAnsi="宋体" w:cs="宋体"/>
          <w:lang w:val="zh-TW" w:eastAsia="zh-TW" w:bidi="zh-TW"/>
        </w:rPr>
        <w:t>异常，避免直接抛出</w:t>
      </w:r>
      <w:r>
        <w:t xml:space="preserve">new </w:t>
      </w:r>
      <w:r>
        <w:t>RuntimeException</w:t>
      </w:r>
      <w:r>
        <w:rPr>
          <w:lang w:val="zh-TW" w:eastAsia="zh-TW" w:bidi="zh-TW"/>
        </w:rPr>
        <w:t>（）</w:t>
      </w:r>
      <w:r>
        <w:rPr>
          <w:rFonts w:ascii="宋体" w:eastAsia="宋体" w:hAnsi="宋体" w:cs="宋体"/>
          <w:lang w:val="zh-TW" w:eastAsia="zh-TW" w:bidi="zh-TW"/>
        </w:rPr>
        <w:t>， 更不允许抛出</w:t>
      </w:r>
      <w:r>
        <w:t>Exception</w:t>
      </w:r>
      <w:r>
        <w:rPr>
          <w:rFonts w:ascii="宋体" w:eastAsia="宋体" w:hAnsi="宋体" w:cs="宋体"/>
          <w:lang w:val="zh-TW" w:eastAsia="zh-TW" w:bidi="zh-TW"/>
        </w:rPr>
        <w:t>或者</w:t>
      </w:r>
      <w:r>
        <w:t>Throwable</w:t>
      </w:r>
      <w:r>
        <w:rPr>
          <w:rFonts w:ascii="宋体" w:eastAsia="宋体" w:hAnsi="宋体" w:cs="宋体"/>
        </w:rPr>
        <w:t>，</w:t>
      </w:r>
      <w:r>
        <w:rPr>
          <w:rFonts w:ascii="宋体" w:eastAsia="宋体" w:hAnsi="宋体" w:cs="宋体"/>
          <w:lang w:val="zh-TW" w:eastAsia="zh-TW" w:bidi="zh-TW"/>
        </w:rPr>
        <w:t>应使用有业务含义的自定义异常。推荐业界已定义 过的自定义异常，如：</w:t>
      </w:r>
      <w:r>
        <w:t>DAOException</w:t>
      </w:r>
      <w:r>
        <w:t xml:space="preserve"> </w:t>
      </w:r>
      <w:r>
        <w:rPr>
          <w:rFonts w:ascii="宋体" w:eastAsia="宋体" w:hAnsi="宋体" w:cs="宋体"/>
          <w:lang w:val="zh-TW" w:eastAsia="zh-TW" w:bidi="zh-TW"/>
        </w:rPr>
        <w:t xml:space="preserve">/ </w:t>
      </w:r>
      <w:r>
        <w:t>ServiceException</w:t>
      </w:r>
      <w:r>
        <w:t xml:space="preserve"> </w:t>
      </w:r>
      <w:r>
        <w:rPr>
          <w:rFonts w:ascii="宋体" w:eastAsia="宋体" w:hAnsi="宋体" w:cs="宋体"/>
          <w:lang w:val="zh-TW" w:eastAsia="zh-TW" w:bidi="zh-TW"/>
        </w:rPr>
        <w:t>等。</w:t>
      </w:r>
    </w:p>
    <w:p w:rsidR="004E7EAD">
      <w:pPr>
        <w:pStyle w:val="Bodytext10"/>
        <w:numPr>
          <w:ilvl w:val="0"/>
          <w:numId w:val="22"/>
        </w:numPr>
        <w:tabs>
          <w:tab w:val="left" w:pos="925"/>
        </w:tabs>
        <w:spacing w:line="425" w:lineRule="exact"/>
        <w:jc w:val="both"/>
        <w:rPr>
          <w:rFonts w:hint="eastAsia"/>
        </w:rPr>
      </w:pPr>
      <w:bookmarkStart w:id="240" w:name="bookmark254"/>
      <w:bookmarkEnd w:id="240"/>
      <w:r>
        <w:t>【参考】在代码中使用</w:t>
      </w:r>
      <w:r>
        <w:rPr>
          <w:lang w:val="zh-CN" w:eastAsia="zh-CN" w:bidi="zh-CN"/>
        </w:rPr>
        <w:t>“抛</w:t>
      </w:r>
      <w:r>
        <w:t>异常</w:t>
      </w:r>
      <w:r>
        <w:rPr>
          <w:lang w:val="zh-CN" w:eastAsia="zh-CN" w:bidi="zh-CN"/>
        </w:rPr>
        <w:t>”还是“返回</w:t>
      </w:r>
      <w:r>
        <w:t>错误码”，对于公司外的</w:t>
      </w:r>
      <w:r>
        <w:rPr>
          <w:rFonts w:ascii="Times New Roman" w:eastAsia="Times New Roman" w:hAnsi="Times New Roman" w:cs="Times New Roman"/>
          <w:lang w:val="en-US" w:eastAsia="zh-CN" w:bidi="en-US"/>
        </w:rPr>
        <w:t>http</w:t>
      </w:r>
      <w:r>
        <w:rPr>
          <w:lang w:val="en-US" w:eastAsia="zh-CN" w:bidi="en-US"/>
        </w:rPr>
        <w:t>/</w:t>
      </w:r>
      <w:r>
        <w:rPr>
          <w:rFonts w:ascii="Times New Roman" w:eastAsia="Times New Roman" w:hAnsi="Times New Roman" w:cs="Times New Roman"/>
          <w:lang w:val="en-US" w:eastAsia="zh-CN" w:bidi="en-US"/>
        </w:rPr>
        <w:t>api</w:t>
      </w:r>
      <w:r>
        <w:t>开放接口必须 使用</w:t>
      </w:r>
      <w:r>
        <w:rPr>
          <w:lang w:val="zh-CN" w:eastAsia="zh-CN" w:bidi="zh-CN"/>
        </w:rPr>
        <w:t>“错误</w:t>
      </w:r>
      <w:r>
        <w:t>码”</w:t>
      </w:r>
      <w:r>
        <w:rPr>
          <w:sz w:val="20"/>
          <w:szCs w:val="20"/>
        </w:rPr>
        <w:t>；</w:t>
      </w:r>
      <w:r>
        <w:t>而应用内部推荐异常抛出</w:t>
      </w:r>
      <w:r>
        <w:rPr>
          <w:sz w:val="20"/>
          <w:szCs w:val="20"/>
        </w:rPr>
        <w:t>；</w:t>
      </w:r>
      <w:r>
        <w:t>跨应用间</w:t>
      </w:r>
      <w:r>
        <w:rPr>
          <w:rFonts w:ascii="Times New Roman" w:eastAsia="Times New Roman" w:hAnsi="Times New Roman" w:cs="Times New Roman"/>
          <w:lang w:val="en-US" w:eastAsia="zh-CN" w:bidi="en-US"/>
        </w:rPr>
        <w:t>RPC</w:t>
      </w:r>
      <w:r>
        <w:t>调用优先考虑</w:t>
      </w:r>
      <w:r>
        <w:rPr>
          <w:color w:val="0000FF"/>
        </w:rPr>
        <w:t>使用</w:t>
      </w:r>
      <w:r>
        <w:rPr>
          <w:rFonts w:ascii="Times New Roman" w:eastAsia="Times New Roman" w:hAnsi="Times New Roman" w:cs="Times New Roman"/>
          <w:color w:val="0000FF"/>
          <w:lang w:val="en-US" w:eastAsia="zh-CN" w:bidi="en-US"/>
        </w:rPr>
        <w:t>Result</w:t>
      </w:r>
      <w:r>
        <w:rPr>
          <w:color w:val="0000FF"/>
        </w:rPr>
        <w:t>方式</w:t>
      </w:r>
      <w:r>
        <w:t>，封 装</w:t>
      </w:r>
      <w:r>
        <w:rPr>
          <w:rFonts w:ascii="Times New Roman" w:eastAsia="Times New Roman" w:hAnsi="Times New Roman" w:cs="Times New Roman"/>
          <w:lang w:val="en-US" w:eastAsia="zh-CN" w:bidi="en-US"/>
        </w:rPr>
        <w:t>isSuccess</w:t>
      </w:r>
      <w:r>
        <w:rPr>
          <w:rFonts w:ascii="Times New Roman" w:eastAsia="Times New Roman" w:hAnsi="Times New Roman" w:cs="Times New Roman"/>
          <w:lang w:val="en-US" w:eastAsia="zh-CN" w:bidi="en-US"/>
        </w:rPr>
        <w:t>（）</w:t>
      </w:r>
      <w:r>
        <w:rPr>
          <w:sz w:val="20"/>
          <w:szCs w:val="20"/>
        </w:rPr>
        <w:t>方法</w:t>
      </w:r>
      <w:r>
        <w:rPr>
          <w:lang w:val="zh-CN" w:eastAsia="zh-CN" w:bidi="zh-CN"/>
        </w:rPr>
        <w:t>、“错</w:t>
      </w:r>
      <w:r>
        <w:t>误码"、“错误简短信息”。</w:t>
      </w:r>
    </w:p>
    <w:p w:rsidR="004E7EAD">
      <w:pPr>
        <w:pStyle w:val="Bodytext10"/>
        <w:spacing w:line="425" w:lineRule="exact"/>
        <w:ind w:left="0" w:firstLine="720"/>
        <w:rPr>
          <w:rFonts w:hint="eastAsia"/>
        </w:rPr>
      </w:pPr>
      <w:r>
        <w:rPr>
          <w:color w:val="977C00"/>
        </w:rPr>
        <w:t>说明：</w:t>
      </w:r>
      <w:r>
        <w:t>关于</w:t>
      </w:r>
      <w:r>
        <w:rPr>
          <w:rFonts w:ascii="Times New Roman" w:eastAsia="Times New Roman" w:hAnsi="Times New Roman" w:cs="Times New Roman"/>
          <w:lang w:val="en-US" w:eastAsia="zh-CN" w:bidi="en-US"/>
        </w:rPr>
        <w:t>RPC</w:t>
      </w:r>
      <w:r>
        <w:t>方法返回方式使用</w:t>
      </w:r>
      <w:r>
        <w:rPr>
          <w:rFonts w:ascii="Times New Roman" w:eastAsia="Times New Roman" w:hAnsi="Times New Roman" w:cs="Times New Roman"/>
          <w:lang w:val="en-US" w:eastAsia="zh-CN" w:bidi="en-US"/>
        </w:rPr>
        <w:t>Result</w:t>
      </w:r>
      <w:r>
        <w:t>方式的理由：</w:t>
      </w:r>
    </w:p>
    <w:p w:rsidR="004E7EAD">
      <w:pPr>
        <w:pStyle w:val="Bodytext10"/>
        <w:tabs>
          <w:tab w:val="left" w:pos="1296"/>
        </w:tabs>
        <w:spacing w:line="425" w:lineRule="exact"/>
        <w:ind w:left="0" w:firstLine="860"/>
        <w:rPr>
          <w:rFonts w:hint="eastAsia"/>
        </w:rPr>
      </w:pPr>
      <w:bookmarkStart w:id="241" w:name="bookmark255"/>
      <w:r>
        <w:t>1</w:t>
      </w:r>
      <w:bookmarkEnd w:id="241"/>
      <w:r>
        <w:rPr>
          <w:sz w:val="20"/>
          <w:szCs w:val="20"/>
        </w:rPr>
        <w:t>）</w:t>
      </w:r>
      <w:r>
        <w:rPr>
          <w:sz w:val="20"/>
          <w:szCs w:val="20"/>
        </w:rPr>
        <w:tab/>
      </w:r>
      <w:r>
        <w:t>使用抛异常返回方式，调用方如果没有捕获到就会产生运行时错误。</w:t>
      </w:r>
    </w:p>
    <w:p w:rsidR="004E7EAD">
      <w:pPr>
        <w:pStyle w:val="Bodytext10"/>
        <w:tabs>
          <w:tab w:val="left" w:pos="1296"/>
        </w:tabs>
        <w:spacing w:after="140" w:line="425" w:lineRule="exact"/>
        <w:ind w:firstLine="140"/>
        <w:rPr>
          <w:rFonts w:hint="eastAsia"/>
        </w:rPr>
      </w:pPr>
      <w:bookmarkStart w:id="242" w:name="bookmark256"/>
      <w:r>
        <w:t>2</w:t>
      </w:r>
      <w:bookmarkEnd w:id="242"/>
      <w:r>
        <w:rPr>
          <w:sz w:val="20"/>
          <w:szCs w:val="20"/>
        </w:rPr>
        <w:t>）</w:t>
      </w:r>
      <w:r>
        <w:rPr>
          <w:sz w:val="20"/>
          <w:szCs w:val="20"/>
        </w:rPr>
        <w:tab/>
      </w:r>
      <w:r>
        <w:t>如果不加栈信息，只是</w:t>
      </w:r>
      <w:r>
        <w:rPr>
          <w:rFonts w:ascii="Times New Roman" w:eastAsia="Times New Roman" w:hAnsi="Times New Roman" w:cs="Times New Roman"/>
          <w:lang w:val="en-US" w:eastAsia="zh-CN" w:bidi="en-US"/>
        </w:rPr>
        <w:t>new</w:t>
      </w:r>
      <w:r>
        <w:t>自定义异常，加入自己的理解的</w:t>
      </w:r>
      <w:r>
        <w:rPr>
          <w:rFonts w:ascii="Times New Roman" w:eastAsia="Times New Roman" w:hAnsi="Times New Roman" w:cs="Times New Roman"/>
          <w:lang w:val="en-US" w:eastAsia="zh-CN" w:bidi="en-US"/>
        </w:rPr>
        <w:t>error message</w:t>
      </w:r>
      <w:r>
        <w:rPr>
          <w:lang w:val="en-US" w:eastAsia="zh-CN" w:bidi="en-US"/>
        </w:rPr>
        <w:t>，</w:t>
      </w:r>
      <w:r>
        <w:t>对于调用 端解决问题的帮助不会太多。如果加了栈信息，在频繁调用出错的情况下，数据序列化和传输 的性能损耗也是问题。</w:t>
      </w:r>
    </w:p>
    <w:p w:rsidR="004E7EAD">
      <w:pPr>
        <w:pStyle w:val="Bodytext10"/>
        <w:numPr>
          <w:ilvl w:val="0"/>
          <w:numId w:val="22"/>
        </w:numPr>
        <w:tabs>
          <w:tab w:val="left" w:pos="925"/>
        </w:tabs>
        <w:spacing w:line="427" w:lineRule="exact"/>
        <w:ind w:left="0" w:firstLine="360"/>
        <w:rPr>
          <w:rFonts w:hint="eastAsia"/>
        </w:rPr>
      </w:pPr>
      <w:bookmarkStart w:id="243" w:name="bookmark257"/>
      <w:bookmarkEnd w:id="243"/>
      <w:r>
        <w:t>【参考】避免出现重复的代码</w:t>
      </w:r>
      <w:r>
        <w:rPr>
          <w:sz w:val="20"/>
          <w:szCs w:val="20"/>
          <w:lang w:val="en-US" w:eastAsia="en-US" w:bidi="en-US"/>
        </w:rPr>
        <w:t>（</w:t>
      </w:r>
      <w:r>
        <w:rPr>
          <w:rFonts w:ascii="Times New Roman" w:eastAsia="Times New Roman" w:hAnsi="Times New Roman" w:cs="Times New Roman"/>
          <w:lang w:val="en-US" w:eastAsia="en-US" w:bidi="en-US"/>
        </w:rPr>
        <w:t>Don</w:t>
      </w:r>
      <w:r>
        <w:rPr>
          <w:lang w:val="en-US" w:eastAsia="en-US" w:bidi="en-US"/>
        </w:rPr>
        <w:t>'</w:t>
      </w:r>
      <w:r>
        <w:rPr>
          <w:rFonts w:ascii="Times New Roman" w:eastAsia="Times New Roman" w:hAnsi="Times New Roman" w:cs="Times New Roman"/>
          <w:lang w:val="en-US" w:eastAsia="en-US" w:bidi="en-US"/>
        </w:rPr>
        <w:t>t Repeat Yourself</w:t>
      </w:r>
      <w:r>
        <w:rPr>
          <w:sz w:val="20"/>
          <w:szCs w:val="20"/>
          <w:lang w:val="en-US" w:eastAsia="en-US" w:bidi="en-US"/>
        </w:rPr>
        <w:t>）</w:t>
      </w:r>
      <w:r>
        <w:t>，即</w:t>
      </w:r>
      <w:r>
        <w:rPr>
          <w:rFonts w:ascii="Times New Roman" w:eastAsia="Times New Roman" w:hAnsi="Times New Roman" w:cs="Times New Roman"/>
          <w:lang w:val="en-US" w:eastAsia="en-US" w:bidi="en-US"/>
        </w:rPr>
        <w:t>DRY</w:t>
      </w:r>
      <w:r>
        <w:t>原则。</w:t>
      </w:r>
    </w:p>
    <w:p w:rsidR="004E7EAD">
      <w:pPr>
        <w:pStyle w:val="Bodytext10"/>
        <w:spacing w:after="60" w:line="427" w:lineRule="exact"/>
        <w:ind w:firstLine="0"/>
        <w:rPr>
          <w:rFonts w:hint="eastAsia"/>
        </w:rPr>
      </w:pPr>
      <w:r>
        <w:rPr>
          <w:color w:val="977C00"/>
        </w:rPr>
        <w:t>说明：</w:t>
      </w:r>
      <w:r>
        <w:t>随意复制和粘贴代码，必然会导致代码的重复，在以后需要修改时，需要修改所有的副 本，容易遗漏。必要时抽取共性方法，或者抽象公共类，甚至是组件化。</w:t>
      </w:r>
    </w:p>
    <w:p w:rsidR="004E7EAD">
      <w:pPr>
        <w:pStyle w:val="Bodytext30"/>
        <w:spacing w:after="620" w:line="341" w:lineRule="exact"/>
        <w:ind w:left="1340" w:hanging="620"/>
      </w:pPr>
      <w:r>
        <w:rPr>
          <w:rFonts w:ascii="宋体" w:eastAsia="宋体" w:hAnsi="宋体" w:cs="宋体"/>
          <w:color w:val="019858"/>
          <w:sz w:val="24"/>
          <w:szCs w:val="24"/>
          <w:lang w:val="zh-TW" w:eastAsia="zh-TW" w:bidi="zh-TW"/>
        </w:rPr>
        <w:t>正例：</w:t>
      </w:r>
      <w:r>
        <w:rPr>
          <w:rFonts w:ascii="宋体" w:eastAsia="宋体" w:hAnsi="宋体" w:cs="宋体"/>
          <w:sz w:val="24"/>
          <w:szCs w:val="24"/>
          <w:lang w:val="zh-TW" w:eastAsia="zh-TW" w:bidi="zh-TW"/>
        </w:rPr>
        <w:t>-个类中有多个</w:t>
      </w:r>
      <w:r>
        <w:rPr>
          <w:sz w:val="24"/>
          <w:szCs w:val="24"/>
        </w:rPr>
        <w:t>public</w:t>
      </w:r>
      <w:r>
        <w:rPr>
          <w:rFonts w:ascii="宋体" w:eastAsia="宋体" w:hAnsi="宋体" w:cs="宋体"/>
          <w:sz w:val="24"/>
          <w:szCs w:val="24"/>
          <w:lang w:val="zh-TW" w:eastAsia="zh-TW" w:bidi="zh-TW"/>
        </w:rPr>
        <w:t xml:space="preserve">方法，都需要进行数行相同的参数校验操作，这个时候请抽取： </w:t>
      </w:r>
      <w:r>
        <w:t xml:space="preserve">private </w:t>
      </w:r>
      <w:r>
        <w:t>boolean</w:t>
      </w:r>
      <w:r>
        <w:t xml:space="preserve"> </w:t>
      </w:r>
      <w:r>
        <w:t>checkParam</w:t>
      </w:r>
      <w:r>
        <w:rPr>
          <w:rFonts w:ascii="宋体" w:eastAsia="宋体" w:hAnsi="宋体" w:cs="宋体"/>
        </w:rPr>
        <w:t>（</w:t>
      </w:r>
      <w:r>
        <w:t>DTO</w:t>
      </w:r>
      <w:r>
        <w:t xml:space="preserve"> </w:t>
      </w:r>
      <w:r>
        <w:t>dto</w:t>
      </w:r>
      <w:r>
        <w:t>） {...}</w:t>
      </w:r>
    </w:p>
    <w:p w:rsidR="004E7EAD">
      <w:pPr>
        <w:pStyle w:val="Heading210"/>
        <w:keepNext/>
        <w:keepLines/>
        <w:spacing w:after="80"/>
        <w:rPr>
          <w:rFonts w:hint="eastAsia"/>
          <w:lang w:val="en-US" w:eastAsia="zh-CN"/>
        </w:rPr>
      </w:pPr>
      <w:bookmarkStart w:id="244" w:name="bookmark261"/>
      <w:bookmarkStart w:id="245" w:name="_Toc18271"/>
      <w:bookmarkStart w:id="246" w:name="bookmark258"/>
      <w:bookmarkStart w:id="247" w:name="bookmark262"/>
      <w:bookmarkStart w:id="248" w:name="bookmark259"/>
      <w:r>
        <w:rPr>
          <w:rFonts w:hint="eastAsia"/>
          <w:lang w:val="en-US" w:eastAsia="zh-CN"/>
        </w:rPr>
        <w:t>2、日志规约</w:t>
      </w:r>
      <w:bookmarkEnd w:id="244"/>
      <w:bookmarkEnd w:id="245"/>
      <w:bookmarkEnd w:id="246"/>
      <w:bookmarkEnd w:id="247"/>
      <w:bookmarkEnd w:id="248"/>
    </w:p>
    <w:p w:rsidR="004E7EAD">
      <w:pPr>
        <w:pStyle w:val="Bodytext10"/>
        <w:numPr>
          <w:ilvl w:val="0"/>
          <w:numId w:val="24"/>
        </w:numPr>
        <w:tabs>
          <w:tab w:val="left" w:pos="882"/>
        </w:tabs>
        <w:spacing w:after="140" w:line="418" w:lineRule="exact"/>
        <w:rPr>
          <w:rFonts w:hint="eastAsia"/>
        </w:rPr>
      </w:pPr>
      <w:bookmarkStart w:id="249" w:name="bookmark263"/>
      <w:bookmarkEnd w:id="249"/>
      <w:r>
        <w:t>【强制】应用中不可直接使用日志系统</w:t>
      </w:r>
      <w:r>
        <w:rPr>
          <w:sz w:val="20"/>
          <w:szCs w:val="20"/>
        </w:rPr>
        <w:t>（</w:t>
      </w:r>
      <w:r>
        <w:rPr>
          <w:rFonts w:ascii="Times New Roman" w:eastAsia="Times New Roman" w:hAnsi="Times New Roman" w:cs="Times New Roman"/>
          <w:lang w:val="en-US" w:eastAsia="zh-CN" w:bidi="en-US"/>
        </w:rPr>
        <w:t>Log</w:t>
      </w:r>
      <w:r>
        <w:rPr>
          <w:lang w:val="en-US" w:eastAsia="zh-CN" w:bidi="en-US"/>
        </w:rPr>
        <w:t>4</w:t>
      </w:r>
      <w:r>
        <w:rPr>
          <w:rFonts w:ascii="Times New Roman" w:eastAsia="Times New Roman" w:hAnsi="Times New Roman" w:cs="Times New Roman"/>
          <w:lang w:val="en-US" w:eastAsia="zh-CN" w:bidi="en-US"/>
        </w:rPr>
        <w:t>j</w:t>
      </w:r>
      <w:r>
        <w:rPr>
          <w:lang w:val="en-US" w:eastAsia="zh-CN" w:bidi="en-US"/>
        </w:rPr>
        <w:t>、</w:t>
      </w:r>
      <w:r>
        <w:rPr>
          <w:rFonts w:ascii="Times New Roman" w:eastAsia="Times New Roman" w:hAnsi="Times New Roman" w:cs="Times New Roman"/>
          <w:lang w:val="en-US" w:eastAsia="zh-CN" w:bidi="en-US"/>
        </w:rPr>
        <w:t>Logback</w:t>
      </w:r>
      <w:r>
        <w:rPr>
          <w:sz w:val="20"/>
          <w:szCs w:val="20"/>
          <w:lang w:val="en-US" w:eastAsia="zh-CN" w:bidi="en-US"/>
        </w:rPr>
        <w:t>）</w:t>
      </w:r>
      <w:r>
        <w:t>中的</w:t>
      </w:r>
      <w:r>
        <w:rPr>
          <w:rFonts w:ascii="Times New Roman" w:eastAsia="Times New Roman" w:hAnsi="Times New Roman" w:cs="Times New Roman"/>
          <w:lang w:val="en-US" w:eastAsia="zh-CN" w:bidi="en-US"/>
        </w:rPr>
        <w:t>API</w:t>
      </w:r>
      <w:r>
        <w:rPr>
          <w:lang w:val="en-US" w:eastAsia="zh-CN" w:bidi="en-US"/>
        </w:rPr>
        <w:t>，</w:t>
      </w:r>
      <w:r>
        <w:t xml:space="preserve">而应依赖使用日志框架 </w:t>
      </w:r>
      <w:r>
        <w:rPr>
          <w:rFonts w:ascii="Times New Roman" w:eastAsia="Times New Roman" w:hAnsi="Times New Roman" w:cs="Times New Roman"/>
          <w:lang w:val="en-US" w:eastAsia="zh-CN" w:bidi="en-US"/>
        </w:rPr>
        <w:t>SLF</w:t>
      </w:r>
      <w:r>
        <w:rPr>
          <w:lang w:val="en-US" w:eastAsia="zh-CN" w:bidi="en-US"/>
        </w:rPr>
        <w:t>4</w:t>
      </w:r>
      <w:r>
        <w:rPr>
          <w:rFonts w:ascii="Times New Roman" w:eastAsia="Times New Roman" w:hAnsi="Times New Roman" w:cs="Times New Roman"/>
          <w:lang w:val="en-US" w:eastAsia="zh-CN" w:bidi="en-US"/>
        </w:rPr>
        <w:t>J</w:t>
      </w:r>
      <w:r>
        <w:t>中的</w:t>
      </w:r>
      <w:r>
        <w:rPr>
          <w:rFonts w:ascii="Times New Roman" w:eastAsia="Times New Roman" w:hAnsi="Times New Roman" w:cs="Times New Roman"/>
          <w:lang w:val="en-US" w:eastAsia="zh-CN" w:bidi="en-US"/>
        </w:rPr>
        <w:t>API</w:t>
      </w:r>
      <w:r>
        <w:t>，使用门面模式的日志框架，有利于维护和各个类的日志处理方式统一。</w:t>
      </w:r>
    </w:p>
    <w:p w:rsidR="004E7EAD">
      <w:pPr>
        <w:pStyle w:val="Bodytext30"/>
        <w:spacing w:line="240" w:lineRule="auto"/>
        <w:ind w:left="1080"/>
      </w:pPr>
      <w:r>
        <w:t xml:space="preserve">import </w:t>
      </w:r>
      <w:r>
        <w:t>org.slf4j.Logger</w:t>
      </w:r>
      <w:r>
        <w:t>;</w:t>
      </w:r>
    </w:p>
    <w:p w:rsidR="004E7EAD">
      <w:pPr>
        <w:pStyle w:val="Bodytext30"/>
        <w:spacing w:line="240" w:lineRule="auto"/>
        <w:ind w:left="1080"/>
      </w:pPr>
      <w:r>
        <w:t xml:space="preserve">import </w:t>
      </w:r>
      <w:r>
        <w:t>org.slf4j.LoggerFactory</w:t>
      </w:r>
      <w:r>
        <w:t>;</w:t>
      </w:r>
    </w:p>
    <w:p w:rsidR="004E7EAD">
      <w:pPr>
        <w:pStyle w:val="Bodytext30"/>
        <w:spacing w:after="140" w:line="240" w:lineRule="auto"/>
        <w:ind w:left="1080"/>
      </w:pPr>
      <w:r>
        <w:t xml:space="preserve">private static final Logger </w:t>
      </w:r>
      <w:r>
        <w:t>logger</w:t>
      </w:r>
      <w:r>
        <w:t xml:space="preserve"> = </w:t>
      </w:r>
      <w:r>
        <w:t>LoggerFactory.getLogger（Abc.class</w:t>
      </w:r>
      <w:r>
        <w:t>）;</w:t>
      </w:r>
    </w:p>
    <w:p w:rsidR="004E7EAD">
      <w:pPr>
        <w:pStyle w:val="Bodytext10"/>
        <w:numPr>
          <w:ilvl w:val="0"/>
          <w:numId w:val="24"/>
        </w:numPr>
        <w:tabs>
          <w:tab w:val="left" w:pos="882"/>
        </w:tabs>
        <w:spacing w:after="140"/>
        <w:ind w:left="0" w:firstLine="360"/>
        <w:rPr>
          <w:rFonts w:hint="eastAsia"/>
        </w:rPr>
      </w:pPr>
      <w:bookmarkStart w:id="250" w:name="bookmark264"/>
      <w:bookmarkEnd w:id="250"/>
      <w:r>
        <w:t>【强制】日志文件推荐至少保存15天，因为有些异常具备以</w:t>
      </w:r>
      <w:r>
        <w:rPr>
          <w:lang w:val="zh-CN" w:eastAsia="zh-CN" w:bidi="zh-CN"/>
        </w:rPr>
        <w:t>“周"</w:t>
      </w:r>
      <w:r>
        <w:t>为频次发生的特点。</w:t>
      </w:r>
    </w:p>
    <w:p w:rsidR="004E7EAD">
      <w:pPr>
        <w:pStyle w:val="Bodytext10"/>
        <w:numPr>
          <w:ilvl w:val="0"/>
          <w:numId w:val="24"/>
        </w:numPr>
        <w:tabs>
          <w:tab w:val="left" w:pos="882"/>
        </w:tabs>
        <w:spacing w:after="140"/>
        <w:rPr>
          <w:rFonts w:hint="eastAsia"/>
        </w:rPr>
      </w:pPr>
      <w:bookmarkStart w:id="251" w:name="bookmark265"/>
      <w:bookmarkEnd w:id="251"/>
      <w:r>
        <w:t>【强制】应用中的扩展日志</w:t>
      </w:r>
      <w:r>
        <w:rPr>
          <w:sz w:val="20"/>
          <w:szCs w:val="20"/>
        </w:rPr>
        <w:t>（</w:t>
      </w:r>
      <w:r>
        <w:t>如打点、临时监控、访问日志等</w:t>
      </w:r>
      <w:r>
        <w:rPr>
          <w:sz w:val="20"/>
          <w:szCs w:val="20"/>
        </w:rPr>
        <w:t>）</w:t>
      </w:r>
      <w:r>
        <w:t xml:space="preserve">命名方式： </w:t>
      </w:r>
      <w:r>
        <w:rPr>
          <w:rFonts w:ascii="Times New Roman" w:eastAsia="Times New Roman" w:hAnsi="Times New Roman" w:cs="Times New Roman"/>
          <w:lang w:val="en-US" w:bidi="en-US"/>
        </w:rPr>
        <w:t>appName</w:t>
      </w:r>
      <w:r>
        <w:rPr>
          <w:lang w:val="en-US" w:bidi="en-US"/>
        </w:rPr>
        <w:t>_</w:t>
      </w:r>
      <w:r>
        <w:rPr>
          <w:rFonts w:ascii="Times New Roman" w:eastAsia="Times New Roman" w:hAnsi="Times New Roman" w:cs="Times New Roman"/>
          <w:lang w:val="en-US" w:bidi="en-US"/>
        </w:rPr>
        <w:t>logType</w:t>
      </w:r>
      <w:r>
        <w:rPr>
          <w:lang w:val="en-US" w:bidi="en-US"/>
        </w:rPr>
        <w:t>_</w:t>
      </w:r>
      <w:r>
        <w:rPr>
          <w:rFonts w:ascii="Times New Roman" w:eastAsia="Times New Roman" w:hAnsi="Times New Roman" w:cs="Times New Roman"/>
          <w:lang w:val="en-US" w:bidi="en-US"/>
        </w:rPr>
        <w:t>logName</w:t>
      </w:r>
      <w:r>
        <w:rPr>
          <w:lang w:val="en-US" w:bidi="en-US"/>
        </w:rPr>
        <w:t>.</w:t>
      </w:r>
      <w:r>
        <w:rPr>
          <w:rFonts w:ascii="Times New Roman" w:eastAsia="Times New Roman" w:hAnsi="Times New Roman" w:cs="Times New Roman"/>
          <w:lang w:val="en-US" w:bidi="en-US"/>
        </w:rPr>
        <w:t>log</w:t>
      </w:r>
      <w:r>
        <w:rPr>
          <w:rFonts w:ascii="Times New Roman" w:eastAsia="Times New Roman" w:hAnsi="Times New Roman" w:cs="Times New Roman"/>
          <w:sz w:val="20"/>
          <w:szCs w:val="20"/>
          <w:vertAlign w:val="subscript"/>
          <w:lang w:val="en-US" w:bidi="en-US"/>
        </w:rPr>
        <w:t>o</w:t>
      </w:r>
      <w:r>
        <w:rPr>
          <w:rFonts w:ascii="Times New Roman" w:eastAsia="Times New Roman" w:hAnsi="Times New Roman" w:cs="Times New Roman"/>
          <w:sz w:val="20"/>
          <w:szCs w:val="20"/>
          <w:lang w:val="en-US" w:bidi="en-US"/>
        </w:rPr>
        <w:t xml:space="preserve"> </w:t>
      </w:r>
      <w:r>
        <w:rPr>
          <w:rFonts w:ascii="Times New Roman" w:eastAsia="Times New Roman" w:hAnsi="Times New Roman" w:cs="Times New Roman"/>
          <w:lang w:val="en-US" w:bidi="en-US"/>
        </w:rPr>
        <w:t>logType</w:t>
      </w:r>
      <w:r>
        <w:rPr>
          <w:lang w:val="en-US" w:bidi="en-US"/>
        </w:rPr>
        <w:t>：</w:t>
      </w:r>
      <w:r>
        <w:t xml:space="preserve">日志类型，推荐分类有 </w:t>
      </w:r>
      <w:r>
        <w:rPr>
          <w:rFonts w:ascii="Times New Roman" w:eastAsia="Times New Roman" w:hAnsi="Times New Roman" w:cs="Times New Roman"/>
          <w:lang w:val="en-US" w:bidi="en-US"/>
        </w:rPr>
        <w:t>stats</w:t>
      </w:r>
      <w:r>
        <w:rPr>
          <w:lang w:val="en-US" w:bidi="en-US"/>
        </w:rPr>
        <w:t>/</w:t>
      </w:r>
      <w:r>
        <w:rPr>
          <w:rFonts w:ascii="Times New Roman" w:eastAsia="Times New Roman" w:hAnsi="Times New Roman" w:cs="Times New Roman"/>
          <w:lang w:val="en-US" w:bidi="en-US"/>
        </w:rPr>
        <w:t>desc</w:t>
      </w:r>
      <w:r>
        <w:rPr>
          <w:lang w:val="en-US" w:bidi="en-US"/>
        </w:rPr>
        <w:t>/</w:t>
      </w:r>
      <w:r>
        <w:rPr>
          <w:rFonts w:ascii="Times New Roman" w:eastAsia="Times New Roman" w:hAnsi="Times New Roman" w:cs="Times New Roman"/>
          <w:lang w:val="en-US" w:bidi="en-US"/>
        </w:rPr>
        <w:t>monitor</w:t>
      </w:r>
      <w:r>
        <w:rPr>
          <w:lang w:val="en-US" w:bidi="en-US"/>
        </w:rPr>
        <w:t>/</w:t>
      </w:r>
      <w:r>
        <w:rPr>
          <w:rFonts w:ascii="Times New Roman" w:eastAsia="Times New Roman" w:hAnsi="Times New Roman" w:cs="Times New Roman"/>
          <w:lang w:val="en-US" w:bidi="en-US"/>
        </w:rPr>
        <w:t>visit</w:t>
      </w:r>
      <w:r>
        <w:t>等</w:t>
      </w:r>
      <w:r>
        <w:rPr>
          <w:sz w:val="20"/>
          <w:szCs w:val="20"/>
        </w:rPr>
        <w:t>；</w:t>
      </w:r>
      <w:r>
        <w:rPr>
          <w:rFonts w:ascii="Times New Roman" w:eastAsia="Times New Roman" w:hAnsi="Times New Roman" w:cs="Times New Roman"/>
          <w:lang w:val="en-US" w:bidi="en-US"/>
        </w:rPr>
        <w:t>logName</w:t>
      </w:r>
      <w:r>
        <w:rPr>
          <w:lang w:val="en-US" w:bidi="en-US"/>
        </w:rPr>
        <w:t>：</w:t>
      </w:r>
      <w:r>
        <w:t>日志描述。这种命名的好处：通过文件名就可知 道日志文件属于什么应用，什么类型，什么目的，也有利于归类查找。</w:t>
      </w:r>
    </w:p>
    <w:p w:rsidR="004E7EAD">
      <w:pPr>
        <w:pStyle w:val="Bodytext20"/>
        <w:spacing w:after="0" w:line="427" w:lineRule="exact"/>
        <w:ind w:left="600" w:firstLine="0"/>
        <w:rPr>
          <w:lang w:eastAsia="zh-TW"/>
        </w:rPr>
      </w:pPr>
      <w:r>
        <w:rPr>
          <w:rFonts w:ascii="宋体" w:eastAsia="宋体" w:hAnsi="宋体" w:cs="宋体"/>
          <w:color w:val="019858"/>
          <w:lang w:val="zh-TW" w:eastAsia="zh-TW" w:bidi="zh-TW"/>
        </w:rPr>
        <w:t>正例：</w:t>
      </w:r>
      <w:r>
        <w:rPr>
          <w:lang w:eastAsia="zh-TW"/>
        </w:rPr>
        <w:t>mppserver</w:t>
      </w:r>
      <w:r>
        <w:rPr>
          <w:rFonts w:ascii="宋体" w:eastAsia="宋体" w:hAnsi="宋体" w:cs="宋体"/>
          <w:lang w:val="zh-TW" w:eastAsia="zh-TW" w:bidi="zh-TW"/>
        </w:rPr>
        <w:t xml:space="preserve">应用中单独监控时区转换异常，如： </w:t>
      </w:r>
      <w:r>
        <w:rPr>
          <w:lang w:eastAsia="zh-TW"/>
        </w:rPr>
        <w:t>mppserver</w:t>
      </w:r>
      <w:r>
        <w:rPr>
          <w:rFonts w:ascii="宋体" w:eastAsia="宋体" w:hAnsi="宋体" w:cs="宋体"/>
          <w:lang w:eastAsia="zh-TW"/>
        </w:rPr>
        <w:t>_</w:t>
      </w:r>
      <w:r>
        <w:rPr>
          <w:lang w:eastAsia="zh-TW"/>
        </w:rPr>
        <w:t>monitor</w:t>
      </w:r>
      <w:r>
        <w:rPr>
          <w:rFonts w:ascii="宋体" w:eastAsia="宋体" w:hAnsi="宋体" w:cs="宋体"/>
          <w:lang w:eastAsia="zh-TW"/>
        </w:rPr>
        <w:t>_</w:t>
      </w:r>
      <w:r>
        <w:rPr>
          <w:lang w:eastAsia="zh-TW"/>
        </w:rPr>
        <w:t>timeZoneConvert</w:t>
      </w:r>
      <w:r>
        <w:rPr>
          <w:rFonts w:ascii="宋体" w:eastAsia="宋体" w:hAnsi="宋体" w:cs="宋体"/>
          <w:lang w:eastAsia="zh-TW"/>
        </w:rPr>
        <w:t>.</w:t>
      </w:r>
      <w:r>
        <w:rPr>
          <w:lang w:eastAsia="zh-TW"/>
        </w:rPr>
        <w:t>log</w:t>
      </w:r>
    </w:p>
    <w:p w:rsidR="004E7EAD">
      <w:pPr>
        <w:pStyle w:val="Bodytext10"/>
        <w:spacing w:after="140" w:line="427" w:lineRule="exact"/>
        <w:ind w:left="600" w:firstLine="0"/>
        <w:rPr>
          <w:rFonts w:hint="eastAsia"/>
        </w:rPr>
      </w:pPr>
      <w:r>
        <w:rPr>
          <w:color w:val="977C00"/>
        </w:rPr>
        <w:t>说明：</w:t>
      </w:r>
      <w:r>
        <w:t>推荐对日志进行分类，如将错误日志和业务日志分开存放，便于开发人员查看，也便于 通过日志对系统进行及时监控。</w:t>
      </w:r>
    </w:p>
    <w:p w:rsidR="004E7EAD">
      <w:pPr>
        <w:pStyle w:val="Bodytext10"/>
        <w:numPr>
          <w:ilvl w:val="0"/>
          <w:numId w:val="24"/>
        </w:numPr>
        <w:tabs>
          <w:tab w:val="left" w:pos="700"/>
        </w:tabs>
        <w:spacing w:line="427" w:lineRule="exact"/>
        <w:ind w:left="600"/>
        <w:jc w:val="both"/>
        <w:rPr>
          <w:rFonts w:hint="eastAsia"/>
        </w:rPr>
      </w:pPr>
      <w:bookmarkStart w:id="252" w:name="bookmark266"/>
      <w:bookmarkEnd w:id="252"/>
      <w:r>
        <w:t>【强制】对</w:t>
      </w:r>
      <w:r>
        <w:rPr>
          <w:rFonts w:ascii="Times New Roman" w:eastAsia="Times New Roman" w:hAnsi="Times New Roman" w:cs="Times New Roman"/>
          <w:lang w:val="en-US" w:eastAsia="en-US" w:bidi="en-US"/>
        </w:rPr>
        <w:t>trace</w:t>
      </w:r>
      <w:r>
        <w:rPr>
          <w:lang w:val="en-US" w:eastAsia="en-US" w:bidi="en-US"/>
        </w:rPr>
        <w:t>/</w:t>
      </w:r>
      <w:r>
        <w:rPr>
          <w:rFonts w:ascii="Times New Roman" w:eastAsia="Times New Roman" w:hAnsi="Times New Roman" w:cs="Times New Roman"/>
          <w:lang w:val="en-US" w:eastAsia="en-US" w:bidi="en-US"/>
        </w:rPr>
        <w:t>debug</w:t>
      </w:r>
      <w:r>
        <w:rPr>
          <w:lang w:val="en-US" w:eastAsia="en-US" w:bidi="en-US"/>
        </w:rPr>
        <w:t>/</w:t>
      </w:r>
      <w:r>
        <w:rPr>
          <w:rFonts w:ascii="Times New Roman" w:eastAsia="Times New Roman" w:hAnsi="Times New Roman" w:cs="Times New Roman"/>
          <w:lang w:val="en-US" w:eastAsia="en-US" w:bidi="en-US"/>
        </w:rPr>
        <w:t>info</w:t>
      </w:r>
      <w:r>
        <w:t>级别的日志输出，必须使用条件输出形式或者使用占位符的方 式。</w:t>
      </w:r>
    </w:p>
    <w:p w:rsidR="004E7EAD">
      <w:pPr>
        <w:pStyle w:val="Bodytext20"/>
        <w:tabs>
          <w:tab w:val="left" w:pos="6296"/>
          <w:tab w:val="left" w:pos="8970"/>
        </w:tabs>
        <w:spacing w:after="0" w:line="427" w:lineRule="exact"/>
        <w:ind w:left="0" w:firstLine="600"/>
      </w:pPr>
      <w:r>
        <w:rPr>
          <w:rFonts w:ascii="宋体" w:eastAsia="宋体" w:hAnsi="宋体" w:cs="宋体"/>
          <w:color w:val="977C00"/>
          <w:lang w:val="zh-TW" w:eastAsia="zh-TW" w:bidi="zh-TW"/>
        </w:rPr>
        <w:t>说明：</w:t>
      </w:r>
      <w:r>
        <w:t>logger</w:t>
      </w:r>
      <w:r>
        <w:rPr>
          <w:rFonts w:ascii="宋体" w:eastAsia="宋体" w:hAnsi="宋体" w:cs="宋体"/>
        </w:rPr>
        <w:t>.</w:t>
      </w:r>
      <w:r>
        <w:t>debug</w:t>
      </w:r>
      <w:r>
        <w:t>(</w:t>
      </w:r>
      <w:r>
        <w:rPr>
          <w:rFonts w:ascii="宋体" w:eastAsia="宋体" w:hAnsi="宋体" w:cs="宋体"/>
        </w:rPr>
        <w:t>"</w:t>
      </w:r>
      <w:r>
        <w:t xml:space="preserve">Processing trade with id </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rPr>
        <w:t xml:space="preserve">" </w:t>
      </w:r>
      <w:r>
        <w:rPr>
          <w:rFonts w:ascii="宋体" w:eastAsia="宋体" w:hAnsi="宋体" w:cs="宋体"/>
          <w:lang w:val="zh-TW" w:eastAsia="zh-TW" w:bidi="zh-TW"/>
        </w:rPr>
        <w:t xml:space="preserve">+ </w:t>
      </w:r>
      <w:r>
        <w:t xml:space="preserve">id </w:t>
      </w:r>
      <w:r>
        <w:rPr>
          <w:rFonts w:ascii="宋体" w:eastAsia="宋体" w:hAnsi="宋体" w:cs="宋体"/>
          <w:lang w:val="zh-TW" w:eastAsia="zh-TW" w:bidi="zh-TW"/>
        </w:rPr>
        <w:t xml:space="preserve">+ </w:t>
      </w:r>
      <w:r>
        <w:rPr>
          <w:rFonts w:ascii="宋体" w:eastAsia="宋体" w:hAnsi="宋体" w:cs="宋体"/>
        </w:rPr>
        <w:t xml:space="preserve">" </w:t>
      </w:r>
      <w:r>
        <w:t>and symbol</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rPr>
        <w:t xml:space="preserve">" </w:t>
      </w:r>
      <w:r>
        <w:rPr>
          <w:rFonts w:ascii="宋体" w:eastAsia="宋体" w:hAnsi="宋体" w:cs="宋体"/>
          <w:lang w:val="zh-TW" w:eastAsia="zh-TW" w:bidi="zh-TW"/>
        </w:rPr>
        <w:t xml:space="preserve">+ </w:t>
      </w:r>
      <w:r>
        <w:t>symbol</w:t>
      </w:r>
      <w:r>
        <w:rPr>
          <w:lang w:val="zh-TW" w:eastAsia="zh-TW" w:bidi="zh-TW"/>
        </w:rPr>
        <w:t>);</w:t>
      </w:r>
    </w:p>
    <w:p w:rsidR="004E7EAD">
      <w:pPr>
        <w:pStyle w:val="Bodytext10"/>
        <w:spacing w:line="427" w:lineRule="exact"/>
        <w:ind w:left="600" w:firstLine="0"/>
        <w:rPr>
          <w:rFonts w:hint="eastAsia"/>
        </w:rPr>
      </w:pPr>
      <w:r>
        <w:t>如果日志级别是</w:t>
      </w:r>
      <w:r>
        <w:rPr>
          <w:rFonts w:ascii="Times New Roman" w:eastAsia="Times New Roman" w:hAnsi="Times New Roman" w:cs="Times New Roman"/>
          <w:lang w:val="en-US" w:eastAsia="zh-CN" w:bidi="en-US"/>
        </w:rPr>
        <w:t>warn</w:t>
      </w:r>
      <w:r>
        <w:rPr>
          <w:lang w:val="en-US" w:eastAsia="zh-CN" w:bidi="en-US"/>
        </w:rPr>
        <w:t>，</w:t>
      </w:r>
      <w:r>
        <w:t>上述日志不会打印，但是会执行字符串拼接操作，如果</w:t>
      </w:r>
      <w:r>
        <w:rPr>
          <w:rFonts w:ascii="Times New Roman" w:eastAsia="Times New Roman" w:hAnsi="Times New Roman" w:cs="Times New Roman"/>
          <w:lang w:val="en-US" w:eastAsia="zh-CN" w:bidi="en-US"/>
        </w:rPr>
        <w:t>symbol</w:t>
      </w:r>
      <w:r>
        <w:t>是对象， 会执行</w:t>
      </w:r>
      <w:r>
        <w:rPr>
          <w:rFonts w:ascii="Times New Roman" w:eastAsia="Times New Roman" w:hAnsi="Times New Roman" w:cs="Times New Roman"/>
          <w:lang w:val="en-US" w:eastAsia="zh-CN" w:bidi="en-US"/>
        </w:rPr>
        <w:t>toString</w:t>
      </w:r>
      <w:r>
        <w:rPr>
          <w:rFonts w:ascii="Times New Roman" w:eastAsia="Times New Roman" w:hAnsi="Times New Roman" w:cs="Times New Roman"/>
          <w:lang w:val="en-US" w:eastAsia="zh-CN" w:bidi="en-US"/>
        </w:rPr>
        <w:t>()</w:t>
      </w:r>
      <w:r>
        <w:t>方法，浪费了系统资源，执行了上述操作，最终日志却没有打印。</w:t>
      </w:r>
    </w:p>
    <w:p w:rsidR="004E7EAD">
      <w:pPr>
        <w:pStyle w:val="Bodytext10"/>
        <w:spacing w:after="60" w:line="427" w:lineRule="exact"/>
        <w:ind w:left="0" w:firstLine="600"/>
        <w:rPr>
          <w:rFonts w:hint="eastAsia"/>
          <w:sz w:val="20"/>
          <w:szCs w:val="20"/>
        </w:rPr>
      </w:pPr>
      <w:r>
        <w:rPr>
          <w:color w:val="019858"/>
        </w:rPr>
        <w:t>正例：</w:t>
      </w:r>
      <w:r>
        <w:rPr>
          <w:sz w:val="20"/>
          <w:szCs w:val="20"/>
        </w:rPr>
        <w:t>(</w:t>
      </w:r>
      <w:r>
        <w:t>条件</w:t>
      </w:r>
      <w:r>
        <w:rPr>
          <w:sz w:val="20"/>
          <w:szCs w:val="20"/>
        </w:rPr>
        <w:t>)</w:t>
      </w:r>
    </w:p>
    <w:p w:rsidR="004E7EAD">
      <w:pPr>
        <w:pStyle w:val="Bodytext30"/>
        <w:tabs>
          <w:tab w:val="left" w:pos="5835"/>
          <w:tab w:val="left" w:pos="6546"/>
          <w:tab w:val="left" w:pos="8197"/>
        </w:tabs>
        <w:spacing w:line="278" w:lineRule="exact"/>
        <w:ind w:left="1320" w:hanging="360"/>
        <w:rPr>
          <w:lang w:eastAsia="zh-TW"/>
        </w:rPr>
      </w:pPr>
      <w:r>
        <w:rPr>
          <w:lang w:eastAsia="zh-TW"/>
        </w:rPr>
        <w:t>if (</w:t>
      </w:r>
      <w:r>
        <w:rPr>
          <w:lang w:eastAsia="zh-TW"/>
        </w:rPr>
        <w:t>logger.isDebugEnabled</w:t>
      </w:r>
      <w:r>
        <w:rPr>
          <w:rFonts w:ascii="宋体" w:eastAsia="宋体" w:hAnsi="宋体" w:cs="宋体"/>
          <w:sz w:val="18"/>
          <w:szCs w:val="18"/>
          <w:lang w:eastAsia="zh-TW"/>
        </w:rPr>
        <w:t>。)</w:t>
      </w:r>
      <w:r>
        <w:rPr>
          <w:lang w:eastAsia="zh-TW"/>
        </w:rPr>
        <w:t xml:space="preserve">{ </w:t>
      </w:r>
      <w:r>
        <w:rPr>
          <w:lang w:eastAsia="zh-TW"/>
        </w:rPr>
        <w:t>logger.debug</w:t>
      </w:r>
      <w:r>
        <w:rPr>
          <w:lang w:eastAsia="zh-TW"/>
        </w:rPr>
        <w:t>("Processing trade with id: "</w:t>
      </w:r>
      <w:r>
        <w:rPr>
          <w:lang w:eastAsia="zh-TW"/>
        </w:rPr>
        <w:tab/>
      </w:r>
      <w:r>
        <w:rPr>
          <w:lang w:val="zh-TW" w:eastAsia="zh-TW" w:bidi="zh-TW"/>
        </w:rPr>
        <w:t xml:space="preserve">+ </w:t>
      </w:r>
      <w:r>
        <w:rPr>
          <w:lang w:eastAsia="zh-TW"/>
        </w:rPr>
        <w:t xml:space="preserve">id </w:t>
      </w:r>
      <w:r>
        <w:rPr>
          <w:lang w:val="zh-TW" w:eastAsia="zh-TW" w:bidi="zh-TW"/>
        </w:rPr>
        <w:t>+</w:t>
      </w:r>
      <w:r>
        <w:rPr>
          <w:lang w:val="zh-TW" w:eastAsia="zh-TW" w:bidi="zh-TW"/>
        </w:rPr>
        <w:tab/>
      </w:r>
      <w:r>
        <w:rPr>
          <w:lang w:eastAsia="zh-TW"/>
        </w:rPr>
        <w:t>" and symbol: "</w:t>
      </w:r>
      <w:r>
        <w:rPr>
          <w:lang w:eastAsia="zh-TW"/>
        </w:rPr>
        <w:tab/>
      </w:r>
      <w:r>
        <w:rPr>
          <w:lang w:val="zh-TW" w:eastAsia="zh-TW" w:bidi="zh-TW"/>
        </w:rPr>
        <w:t xml:space="preserve">+ </w:t>
      </w:r>
      <w:r>
        <w:rPr>
          <w:lang w:eastAsia="zh-TW"/>
        </w:rPr>
        <w:t>symbol);</w:t>
      </w:r>
    </w:p>
    <w:p w:rsidR="004E7EAD">
      <w:pPr>
        <w:pStyle w:val="Bodytext30"/>
        <w:spacing w:after="0"/>
        <w:ind w:left="0" w:firstLine="960"/>
        <w:rPr>
          <w:lang w:eastAsia="zh-TW"/>
        </w:rPr>
      </w:pPr>
      <w:r>
        <w:rPr>
          <w:lang w:eastAsia="zh-TW"/>
        </w:rPr>
        <w:t>}</w:t>
      </w:r>
    </w:p>
    <w:p w:rsidR="004E7EAD">
      <w:pPr>
        <w:pStyle w:val="Bodytext10"/>
        <w:spacing w:after="140" w:line="240" w:lineRule="auto"/>
        <w:ind w:left="0" w:firstLine="600"/>
        <w:rPr>
          <w:rFonts w:hint="eastAsia"/>
          <w:sz w:val="20"/>
          <w:szCs w:val="20"/>
        </w:rPr>
      </w:pPr>
      <w:r>
        <w:rPr>
          <w:color w:val="019858"/>
        </w:rPr>
        <w:t>正例：</w:t>
      </w:r>
      <w:r>
        <w:rPr>
          <w:sz w:val="20"/>
          <w:szCs w:val="20"/>
        </w:rPr>
        <w:t>(</w:t>
      </w:r>
      <w:r>
        <w:t>占位符</w:t>
      </w:r>
      <w:r>
        <w:rPr>
          <w:sz w:val="20"/>
          <w:szCs w:val="20"/>
        </w:rPr>
        <w:t>)</w:t>
      </w:r>
    </w:p>
    <w:p w:rsidR="004E7EAD">
      <w:pPr>
        <w:pStyle w:val="Bodytext30"/>
        <w:tabs>
          <w:tab w:val="left" w:pos="6934"/>
        </w:tabs>
        <w:spacing w:after="140"/>
        <w:ind w:left="0" w:firstLine="960"/>
      </w:pPr>
      <w:r>
        <w:t>logger.debug</w:t>
      </w:r>
      <w:r>
        <w:t xml:space="preserve">("Processing trade with id: </w:t>
      </w:r>
      <w:r>
        <w:rPr>
          <w:lang w:val="zh-TW" w:eastAsia="zh-TW" w:bidi="zh-TW"/>
        </w:rPr>
        <w:t xml:space="preserve">{} </w:t>
      </w:r>
      <w:r>
        <w:t xml:space="preserve">and symbol </w:t>
      </w:r>
      <w:r>
        <w:rPr>
          <w:lang w:val="zh-TW" w:eastAsia="zh-TW" w:bidi="zh-TW"/>
        </w:rPr>
        <w:t>:</w:t>
      </w:r>
      <w:r>
        <w:rPr>
          <w:lang w:val="zh-TW" w:eastAsia="zh-TW" w:bidi="zh-TW"/>
        </w:rPr>
        <w:tab/>
        <w:t xml:space="preserve">{} ", </w:t>
      </w:r>
      <w:r>
        <w:t>id, symbol);</w:t>
      </w:r>
    </w:p>
    <w:p w:rsidR="004E7EAD">
      <w:pPr>
        <w:pStyle w:val="Bodytext30"/>
        <w:numPr>
          <w:ilvl w:val="0"/>
          <w:numId w:val="24"/>
        </w:numPr>
        <w:tabs>
          <w:tab w:val="left" w:pos="700"/>
        </w:tabs>
        <w:spacing w:after="220" w:line="418" w:lineRule="exact"/>
        <w:ind w:left="600" w:hanging="360"/>
      </w:pPr>
      <w:bookmarkStart w:id="253" w:name="bookmark267"/>
      <w:bookmarkEnd w:id="253"/>
      <w:r>
        <w:rPr>
          <w:rFonts w:ascii="宋体" w:eastAsia="宋体" w:hAnsi="宋体" w:cs="宋体"/>
          <w:sz w:val="24"/>
          <w:szCs w:val="24"/>
          <w:lang w:val="zh-TW" w:eastAsia="zh-TW" w:bidi="zh-TW"/>
        </w:rPr>
        <w:t>【强制】避免重复打印日志，浪费磁盘空间，务必在</w:t>
      </w:r>
      <w:r>
        <w:rPr>
          <w:sz w:val="24"/>
          <w:szCs w:val="24"/>
        </w:rPr>
        <w:t>log</w:t>
      </w:r>
      <w:r>
        <w:rPr>
          <w:rFonts w:ascii="宋体" w:eastAsia="宋体" w:hAnsi="宋体" w:cs="宋体"/>
          <w:sz w:val="24"/>
          <w:szCs w:val="24"/>
        </w:rPr>
        <w:t>4</w:t>
      </w:r>
      <w:r>
        <w:rPr>
          <w:sz w:val="24"/>
          <w:szCs w:val="24"/>
        </w:rPr>
        <w:t>j</w:t>
      </w:r>
      <w:r>
        <w:rPr>
          <w:rFonts w:ascii="宋体" w:eastAsia="宋体" w:hAnsi="宋体" w:cs="宋体"/>
          <w:sz w:val="24"/>
          <w:szCs w:val="24"/>
        </w:rPr>
        <w:t>.</w:t>
      </w:r>
      <w:r>
        <w:rPr>
          <w:sz w:val="24"/>
          <w:szCs w:val="24"/>
        </w:rPr>
        <w:t>xml</w:t>
      </w:r>
      <w:r>
        <w:rPr>
          <w:rFonts w:ascii="宋体" w:eastAsia="宋体" w:hAnsi="宋体" w:cs="宋体"/>
          <w:sz w:val="24"/>
          <w:szCs w:val="24"/>
          <w:lang w:val="zh-TW" w:eastAsia="zh-TW" w:bidi="zh-TW"/>
        </w:rPr>
        <w:t>中设置</w:t>
      </w:r>
      <w:r>
        <w:rPr>
          <w:sz w:val="24"/>
          <w:szCs w:val="24"/>
        </w:rPr>
        <w:t xml:space="preserve">additivity </w:t>
      </w:r>
      <w:r>
        <w:rPr>
          <w:rFonts w:ascii="宋体" w:eastAsia="宋体" w:hAnsi="宋体" w:cs="宋体"/>
          <w:sz w:val="24"/>
          <w:szCs w:val="24"/>
        </w:rPr>
        <w:t xml:space="preserve">= </w:t>
      </w:r>
      <w:r>
        <w:rPr>
          <w:sz w:val="24"/>
          <w:szCs w:val="24"/>
        </w:rPr>
        <w:t>false</w:t>
      </w:r>
      <w:r>
        <w:rPr>
          <w:rFonts w:ascii="宋体" w:eastAsia="宋体" w:hAnsi="宋体" w:cs="宋体"/>
          <w:sz w:val="24"/>
          <w:szCs w:val="24"/>
        </w:rPr>
        <w:t xml:space="preserve">。 </w:t>
      </w:r>
      <w:r>
        <w:rPr>
          <w:rFonts w:ascii="宋体" w:eastAsia="宋体" w:hAnsi="宋体" w:cs="宋体"/>
          <w:color w:val="019858"/>
          <w:sz w:val="24"/>
          <w:szCs w:val="24"/>
          <w:lang w:val="zh-TW" w:eastAsia="zh-TW" w:bidi="zh-TW"/>
        </w:rPr>
        <w:t>正例：</w:t>
      </w:r>
      <w:r>
        <w:rPr>
          <w:rFonts w:ascii="宋体" w:eastAsia="宋体" w:hAnsi="宋体" w:cs="宋体"/>
          <w:sz w:val="18"/>
          <w:szCs w:val="18"/>
        </w:rPr>
        <w:t>〈</w:t>
      </w:r>
      <w:r>
        <w:t>logger name="</w:t>
      </w:r>
      <w:r>
        <w:t>com.</w:t>
      </w:r>
      <w:r>
        <w:rPr>
          <w:rFonts w:eastAsia="宋体" w:hint="eastAsia"/>
          <w:lang w:eastAsia="zh-CN"/>
        </w:rPr>
        <w:t>dream</w:t>
      </w:r>
      <w:r>
        <w:t>.dubbo.config</w:t>
      </w:r>
      <w:r>
        <w:t>" additivity="false"&gt;</w:t>
      </w:r>
    </w:p>
    <w:p w:rsidR="004E7EAD">
      <w:pPr>
        <w:pStyle w:val="Bodytext10"/>
        <w:numPr>
          <w:ilvl w:val="0"/>
          <w:numId w:val="24"/>
        </w:numPr>
        <w:tabs>
          <w:tab w:val="left" w:pos="700"/>
        </w:tabs>
        <w:spacing w:after="140" w:line="413" w:lineRule="exact"/>
        <w:ind w:left="600"/>
        <w:rPr>
          <w:rFonts w:hint="eastAsia"/>
        </w:rPr>
      </w:pPr>
      <w:bookmarkStart w:id="254" w:name="bookmark268"/>
      <w:bookmarkEnd w:id="254"/>
      <w:r>
        <w:t>【强制】异常信息应该包括两类信息：案发现场信息和异常堆栈信息。如果不处理，那么通过 关键字</w:t>
      </w:r>
      <w:r>
        <w:rPr>
          <w:rFonts w:ascii="Times New Roman" w:eastAsia="Times New Roman" w:hAnsi="Times New Roman" w:cs="Times New Roman"/>
          <w:lang w:val="en-US" w:eastAsia="zh-CN" w:bidi="en-US"/>
        </w:rPr>
        <w:t>throws</w:t>
      </w:r>
      <w:r>
        <w:t>往上抛出。</w:t>
      </w:r>
    </w:p>
    <w:p w:rsidR="004E7EAD">
      <w:pPr>
        <w:pStyle w:val="Bodytext30"/>
        <w:tabs>
          <w:tab w:val="left" w:pos="5456"/>
          <w:tab w:val="left" w:pos="5878"/>
        </w:tabs>
        <w:spacing w:after="140" w:line="278" w:lineRule="exact"/>
        <w:ind w:left="0" w:firstLine="600"/>
      </w:pPr>
      <w:r>
        <w:rPr>
          <w:rFonts w:ascii="宋体" w:eastAsia="宋体" w:hAnsi="宋体" w:cs="宋体"/>
          <w:color w:val="019858"/>
          <w:sz w:val="24"/>
          <w:szCs w:val="24"/>
          <w:lang w:val="zh-TW" w:eastAsia="zh-TW" w:bidi="zh-TW"/>
        </w:rPr>
        <w:t>正例：</w:t>
      </w:r>
      <w:r>
        <w:t>logger.error</w:t>
      </w:r>
      <w:r>
        <w:t>(</w:t>
      </w:r>
      <w:r>
        <w:rPr>
          <w:rFonts w:ascii="宋体" w:eastAsia="宋体" w:hAnsi="宋体" w:cs="宋体"/>
          <w:sz w:val="18"/>
          <w:szCs w:val="18"/>
          <w:lang w:val="zh-TW" w:eastAsia="zh-TW" w:bidi="zh-TW"/>
        </w:rPr>
        <w:t xml:space="preserve">各类参数或者对象 </w:t>
      </w:r>
      <w:r>
        <w:t>toString</w:t>
      </w:r>
      <w:r>
        <w:t xml:space="preserve"> </w:t>
      </w:r>
      <w:r>
        <w:rPr>
          <w:lang w:val="zh-TW" w:eastAsia="zh-TW" w:bidi="zh-TW"/>
        </w:rPr>
        <w:t>+</w:t>
      </w:r>
      <w:r>
        <w:rPr>
          <w:lang w:val="zh-TW" w:eastAsia="zh-TW" w:bidi="zh-TW"/>
        </w:rPr>
        <w:tab/>
      </w:r>
      <w:r>
        <w:t>"_"</w:t>
      </w:r>
      <w:r>
        <w:tab/>
      </w:r>
      <w:r>
        <w:rPr>
          <w:lang w:val="zh-TW" w:eastAsia="zh-TW" w:bidi="zh-TW"/>
        </w:rPr>
        <w:t xml:space="preserve">+ </w:t>
      </w:r>
      <w:r>
        <w:t>e.getMessage</w:t>
      </w:r>
      <w:r>
        <w:t>(), e);</w:t>
      </w:r>
    </w:p>
    <w:p w:rsidR="004E7EAD">
      <w:pPr>
        <w:pStyle w:val="Bodytext10"/>
        <w:numPr>
          <w:ilvl w:val="0"/>
          <w:numId w:val="24"/>
        </w:numPr>
        <w:tabs>
          <w:tab w:val="left" w:pos="700"/>
        </w:tabs>
        <w:spacing w:line="426" w:lineRule="exact"/>
        <w:ind w:left="600"/>
        <w:jc w:val="both"/>
        <w:rPr>
          <w:rFonts w:hint="eastAsia"/>
        </w:rPr>
      </w:pPr>
      <w:bookmarkStart w:id="255" w:name="bookmark269"/>
      <w:bookmarkEnd w:id="255"/>
      <w:r>
        <w:t>【推荐】谨慎地记录日志。生产环境禁止输出</w:t>
      </w:r>
      <w:r>
        <w:rPr>
          <w:rFonts w:ascii="Times New Roman" w:eastAsia="Times New Roman" w:hAnsi="Times New Roman" w:cs="Times New Roman"/>
          <w:lang w:val="en-US" w:eastAsia="zh-CN" w:bidi="en-US"/>
        </w:rPr>
        <w:t>debug</w:t>
      </w:r>
      <w:r>
        <w:t>日志</w:t>
      </w:r>
      <w:r>
        <w:rPr>
          <w:sz w:val="20"/>
          <w:szCs w:val="20"/>
        </w:rPr>
        <w:t>；</w:t>
      </w:r>
      <w:r>
        <w:t>有选择地输出</w:t>
      </w:r>
      <w:r>
        <w:rPr>
          <w:rFonts w:ascii="Times New Roman" w:eastAsia="Times New Roman" w:hAnsi="Times New Roman" w:cs="Times New Roman"/>
          <w:lang w:val="en-US" w:eastAsia="zh-CN" w:bidi="en-US"/>
        </w:rPr>
        <w:t>info</w:t>
      </w:r>
      <w:r>
        <w:t>日志</w:t>
      </w:r>
      <w:r>
        <w:rPr>
          <w:sz w:val="20"/>
          <w:szCs w:val="20"/>
        </w:rPr>
        <w:t>；</w:t>
      </w:r>
      <w:r>
        <w:t>如果使 用</w:t>
      </w:r>
      <w:r>
        <w:rPr>
          <w:rFonts w:ascii="Times New Roman" w:eastAsia="Times New Roman" w:hAnsi="Times New Roman" w:cs="Times New Roman"/>
          <w:lang w:val="en-US" w:eastAsia="zh-CN" w:bidi="en-US"/>
        </w:rPr>
        <w:t>warn</w:t>
      </w:r>
      <w:r>
        <w:t>来记录刚上线时的业务行为信息，一定要注意日志输出量的问题，避免把服务器磁盘 撑爆，并记得及时删除这些观察日志。</w:t>
      </w:r>
    </w:p>
    <w:p w:rsidR="004E7EAD">
      <w:pPr>
        <w:pStyle w:val="Bodytext10"/>
        <w:spacing w:after="140" w:line="426" w:lineRule="exact"/>
        <w:ind w:left="600" w:firstLine="0"/>
        <w:rPr>
          <w:rFonts w:hint="eastAsia"/>
        </w:rPr>
      </w:pPr>
      <w:r>
        <w:rPr>
          <w:color w:val="977C00"/>
        </w:rPr>
        <w:t>说明：</w:t>
      </w:r>
      <w:r>
        <w:t>大量地输出无效日志，不利于系统性能提升，也不利于快速定位错误点。记录日志时请 思考：这些日志真的有人看吗？看到这条日志你能做什么？能不能给问题排查带来好处？</w:t>
      </w:r>
    </w:p>
    <w:p w:rsidR="004E7EAD">
      <w:pPr>
        <w:pStyle w:val="Bodytext10"/>
        <w:numPr>
          <w:ilvl w:val="0"/>
          <w:numId w:val="24"/>
        </w:numPr>
        <w:tabs>
          <w:tab w:val="left" w:pos="700"/>
        </w:tabs>
        <w:spacing w:after="140" w:line="422" w:lineRule="exact"/>
        <w:ind w:left="600"/>
        <w:jc w:val="both"/>
        <w:rPr>
          <w:rFonts w:hint="eastAsia"/>
        </w:rPr>
      </w:pPr>
      <w:bookmarkStart w:id="256" w:name="bookmark270"/>
      <w:bookmarkEnd w:id="256"/>
      <w:r>
        <w:t>【参考】可以使用</w:t>
      </w:r>
      <w:r>
        <w:rPr>
          <w:rFonts w:ascii="Times New Roman" w:eastAsia="Times New Roman" w:hAnsi="Times New Roman" w:cs="Times New Roman"/>
          <w:lang w:val="en-US" w:eastAsia="zh-CN" w:bidi="en-US"/>
        </w:rPr>
        <w:t>warn</w:t>
      </w:r>
      <w:r>
        <w:t>日志级别来记录用户输入参数错误的情况，避免用户投诉时，无所适 从。注意日志输出的级别，</w:t>
      </w:r>
      <w:r>
        <w:rPr>
          <w:rFonts w:ascii="Times New Roman" w:eastAsia="Times New Roman" w:hAnsi="Times New Roman" w:cs="Times New Roman"/>
          <w:lang w:val="en-US" w:eastAsia="zh-CN" w:bidi="en-US"/>
        </w:rPr>
        <w:t>error</w:t>
      </w:r>
      <w:r>
        <w:t>级别只记录系统逻辑出错、异常等重要的错误信息。如非必 要，请不要在此场景打出</w:t>
      </w:r>
      <w:r>
        <w:rPr>
          <w:rFonts w:ascii="Times New Roman" w:eastAsia="Times New Roman" w:hAnsi="Times New Roman" w:cs="Times New Roman"/>
          <w:lang w:val="en-US" w:eastAsia="zh-CN" w:bidi="en-US"/>
        </w:rPr>
        <w:t>error</w:t>
      </w:r>
      <w:r>
        <w:t>级别。</w:t>
      </w:r>
    </w:p>
    <w:p w:rsidR="004E7EAD">
      <w:pPr>
        <w:pStyle w:val="Heading110"/>
        <w:keepNext/>
        <w:keepLines/>
        <w:spacing w:after="80"/>
        <w:rPr>
          <w:rFonts w:hint="eastAsia"/>
        </w:rPr>
      </w:pPr>
      <w:bookmarkStart w:id="257" w:name="_Toc25794"/>
      <w:bookmarkStart w:id="258" w:name="bookmark271"/>
      <w:bookmarkStart w:id="259" w:name="bookmark274"/>
      <w:bookmarkStart w:id="260" w:name="bookmark272"/>
      <w:r>
        <w:t>三、单元测试</w:t>
      </w:r>
      <w:bookmarkEnd w:id="257"/>
      <w:bookmarkEnd w:id="258"/>
      <w:bookmarkEnd w:id="259"/>
      <w:bookmarkEnd w:id="260"/>
    </w:p>
    <w:p w:rsidR="004E7EAD">
      <w:pPr>
        <w:pStyle w:val="Bodytext10"/>
        <w:numPr>
          <w:ilvl w:val="0"/>
          <w:numId w:val="25"/>
        </w:numPr>
        <w:tabs>
          <w:tab w:val="left" w:pos="701"/>
        </w:tabs>
        <w:spacing w:line="432" w:lineRule="exact"/>
        <w:ind w:left="0" w:firstLine="240"/>
        <w:rPr>
          <w:rFonts w:hint="eastAsia"/>
        </w:rPr>
      </w:pPr>
      <w:bookmarkStart w:id="261" w:name="bookmark275"/>
      <w:bookmarkEnd w:id="261"/>
      <w:r>
        <w:t>【强制】好的单元测试必须遵守</w:t>
      </w:r>
      <w:r>
        <w:rPr>
          <w:rFonts w:ascii="Times New Roman" w:eastAsia="Times New Roman" w:hAnsi="Times New Roman" w:cs="Times New Roman"/>
          <w:lang w:val="en-US" w:eastAsia="zh-CN" w:bidi="en-US"/>
        </w:rPr>
        <w:t>AIR</w:t>
      </w:r>
      <w:r>
        <w:t>原则。</w:t>
      </w:r>
    </w:p>
    <w:p w:rsidR="004E7EAD">
      <w:pPr>
        <w:pStyle w:val="Bodytext10"/>
        <w:spacing w:after="180" w:line="432" w:lineRule="exact"/>
        <w:ind w:left="600" w:firstLine="0"/>
        <w:rPr>
          <w:rFonts w:hint="eastAsia"/>
        </w:rPr>
      </w:pPr>
      <w:r>
        <w:rPr>
          <w:color w:val="977C00"/>
        </w:rPr>
        <w:t>说明：</w:t>
      </w:r>
      <w:r>
        <w:t>单元测试在线上运行时，感觉像空气</w:t>
      </w:r>
      <w:r>
        <w:rPr>
          <w:sz w:val="20"/>
          <w:szCs w:val="20"/>
          <w:lang w:val="en-US" w:eastAsia="zh-CN" w:bidi="en-US"/>
        </w:rPr>
        <w:t>（</w:t>
      </w:r>
      <w:r>
        <w:rPr>
          <w:rFonts w:ascii="Times New Roman" w:eastAsia="Times New Roman" w:hAnsi="Times New Roman" w:cs="Times New Roman"/>
          <w:lang w:val="en-US" w:eastAsia="zh-CN" w:bidi="en-US"/>
        </w:rPr>
        <w:t>AIR</w:t>
      </w:r>
      <w:r>
        <w:rPr>
          <w:sz w:val="20"/>
          <w:szCs w:val="20"/>
          <w:lang w:val="en-US" w:eastAsia="zh-CN" w:bidi="en-US"/>
        </w:rPr>
        <w:t xml:space="preserve">） </w:t>
      </w:r>
      <w:r>
        <w:t>一样并不存在，但在测试质量的保障上， 却是非常关键的。好的单元测试宏观上来说，具有自动化、独立性、可重复执行的特点。</w:t>
      </w:r>
    </w:p>
    <w:p w:rsidR="004E7EAD">
      <w:pPr>
        <w:pStyle w:val="Bodytext20"/>
        <w:numPr>
          <w:ilvl w:val="0"/>
          <w:numId w:val="26"/>
        </w:numPr>
        <w:tabs>
          <w:tab w:val="left" w:pos="1318"/>
          <w:tab w:val="left" w:pos="1712"/>
        </w:tabs>
        <w:spacing w:after="80" w:line="426" w:lineRule="exact"/>
        <w:ind w:left="0" w:firstLine="960"/>
        <w:jc w:val="both"/>
      </w:pPr>
      <w:bookmarkStart w:id="262" w:name="bookmark276"/>
      <w:bookmarkEnd w:id="262"/>
      <w:r>
        <w:rPr>
          <w:rFonts w:ascii="宋体" w:eastAsia="宋体" w:hAnsi="宋体" w:cs="宋体"/>
          <w:color w:val="0000FF"/>
        </w:rPr>
        <w:t>A</w:t>
      </w:r>
      <w:r>
        <w:rPr>
          <w:rFonts w:ascii="宋体" w:eastAsia="宋体" w:hAnsi="宋体" w:cs="宋体"/>
        </w:rPr>
        <w:t>：</w:t>
      </w:r>
      <w:r>
        <w:rPr>
          <w:rFonts w:ascii="宋体" w:eastAsia="宋体" w:hAnsi="宋体" w:cs="宋体"/>
        </w:rPr>
        <w:tab/>
      </w:r>
      <w:r>
        <w:t xml:space="preserve">Automatic </w:t>
      </w:r>
      <w:r>
        <w:rPr>
          <w:rFonts w:ascii="宋体" w:eastAsia="宋体" w:hAnsi="宋体" w:cs="宋体"/>
          <w:lang w:val="zh-TW" w:eastAsia="zh-TW" w:bidi="zh-TW"/>
        </w:rPr>
        <w:t>（自动化）</w:t>
      </w:r>
    </w:p>
    <w:p w:rsidR="004E7EAD">
      <w:pPr>
        <w:pStyle w:val="Bodytext20"/>
        <w:numPr>
          <w:ilvl w:val="0"/>
          <w:numId w:val="26"/>
        </w:numPr>
        <w:tabs>
          <w:tab w:val="left" w:pos="1318"/>
          <w:tab w:val="left" w:pos="1712"/>
        </w:tabs>
        <w:spacing w:after="80" w:line="426" w:lineRule="exact"/>
        <w:ind w:left="0" w:firstLine="960"/>
        <w:jc w:val="both"/>
      </w:pPr>
      <w:bookmarkStart w:id="263" w:name="bookmark277"/>
      <w:bookmarkEnd w:id="263"/>
      <w:r>
        <w:rPr>
          <w:rFonts w:ascii="宋体" w:eastAsia="宋体" w:hAnsi="宋体" w:cs="宋体"/>
          <w:color w:val="0000FF"/>
          <w:lang w:val="zh-TW" w:eastAsia="zh-TW" w:bidi="zh-TW"/>
        </w:rPr>
        <w:t>I</w:t>
      </w:r>
      <w:r>
        <w:rPr>
          <w:rFonts w:ascii="宋体" w:eastAsia="宋体" w:hAnsi="宋体" w:cs="宋体"/>
          <w:lang w:val="zh-TW" w:eastAsia="zh-TW" w:bidi="zh-TW"/>
        </w:rPr>
        <w:t>：</w:t>
      </w:r>
      <w:r>
        <w:rPr>
          <w:rFonts w:ascii="宋体" w:eastAsia="宋体" w:hAnsi="宋体" w:cs="宋体"/>
          <w:lang w:val="zh-TW" w:eastAsia="zh-TW" w:bidi="zh-TW"/>
        </w:rPr>
        <w:tab/>
      </w:r>
      <w:r>
        <w:t xml:space="preserve">Independent </w:t>
      </w:r>
      <w:r>
        <w:rPr>
          <w:rFonts w:ascii="宋体" w:eastAsia="宋体" w:hAnsi="宋体" w:cs="宋体"/>
          <w:lang w:val="zh-TW" w:eastAsia="zh-TW" w:bidi="zh-TW"/>
        </w:rPr>
        <w:t>（独立性）</w:t>
      </w:r>
    </w:p>
    <w:p w:rsidR="004E7EAD">
      <w:pPr>
        <w:pStyle w:val="Bodytext20"/>
        <w:numPr>
          <w:ilvl w:val="0"/>
          <w:numId w:val="26"/>
        </w:numPr>
        <w:tabs>
          <w:tab w:val="left" w:pos="1318"/>
          <w:tab w:val="left" w:pos="1712"/>
        </w:tabs>
        <w:spacing w:after="0" w:line="418" w:lineRule="exact"/>
        <w:ind w:left="0" w:firstLine="960"/>
        <w:jc w:val="both"/>
      </w:pPr>
      <w:bookmarkStart w:id="264" w:name="bookmark278"/>
      <w:bookmarkEnd w:id="264"/>
      <w:r>
        <w:rPr>
          <w:rFonts w:ascii="宋体" w:eastAsia="宋体" w:hAnsi="宋体" w:cs="宋体"/>
          <w:color w:val="0000FF"/>
        </w:rPr>
        <w:t>R</w:t>
      </w:r>
      <w:r>
        <w:rPr>
          <w:rFonts w:ascii="宋体" w:eastAsia="宋体" w:hAnsi="宋体" w:cs="宋体"/>
        </w:rPr>
        <w:t>：</w:t>
      </w:r>
      <w:r>
        <w:rPr>
          <w:rFonts w:ascii="宋体" w:eastAsia="宋体" w:hAnsi="宋体" w:cs="宋体"/>
        </w:rPr>
        <w:tab/>
      </w:r>
      <w:r>
        <w:t xml:space="preserve">Repeatable </w:t>
      </w:r>
      <w:r>
        <w:rPr>
          <w:rFonts w:ascii="宋体" w:eastAsia="宋体" w:hAnsi="宋体" w:cs="宋体"/>
          <w:lang w:val="zh-TW" w:eastAsia="zh-TW" w:bidi="zh-TW"/>
        </w:rPr>
        <w:t>（可重复）</w:t>
      </w:r>
    </w:p>
    <w:p w:rsidR="004E7EAD">
      <w:pPr>
        <w:pStyle w:val="Bodytext10"/>
        <w:numPr>
          <w:ilvl w:val="0"/>
          <w:numId w:val="25"/>
        </w:numPr>
        <w:tabs>
          <w:tab w:val="left" w:pos="701"/>
        </w:tabs>
        <w:spacing w:after="140" w:line="418" w:lineRule="exact"/>
        <w:ind w:left="600"/>
        <w:jc w:val="both"/>
        <w:rPr>
          <w:rFonts w:hint="eastAsia"/>
        </w:rPr>
      </w:pPr>
      <w:bookmarkStart w:id="265" w:name="bookmark279"/>
      <w:bookmarkEnd w:id="265"/>
      <w:r>
        <w:t>【强制】单元测试应该是全自动执行的，并且非交互式的。测试框架通常是定期执行的，执行 过程必须完全自动化才有意义。输出结果需要人工检查的测试不是一个好的单元测试。单元测 试中不准使用</w:t>
      </w:r>
      <w:r>
        <w:rPr>
          <w:rFonts w:ascii="Times New Roman" w:eastAsia="Times New Roman" w:hAnsi="Times New Roman" w:cs="Times New Roman"/>
          <w:lang w:val="en-US" w:eastAsia="zh-CN" w:bidi="en-US"/>
        </w:rPr>
        <w:t>System.out</w:t>
      </w:r>
      <w:r>
        <w:t>来进行人肉验证，必须使用</w:t>
      </w:r>
      <w:r>
        <w:rPr>
          <w:rFonts w:ascii="Times New Roman" w:eastAsia="Times New Roman" w:hAnsi="Times New Roman" w:cs="Times New Roman"/>
          <w:lang w:val="en-US" w:eastAsia="zh-CN" w:bidi="en-US"/>
        </w:rPr>
        <w:t>assert</w:t>
      </w:r>
      <w:r>
        <w:t>来验证。</w:t>
      </w:r>
    </w:p>
    <w:p w:rsidR="004E7EAD">
      <w:pPr>
        <w:pStyle w:val="Bodytext10"/>
        <w:numPr>
          <w:ilvl w:val="0"/>
          <w:numId w:val="25"/>
        </w:numPr>
        <w:tabs>
          <w:tab w:val="left" w:pos="701"/>
        </w:tabs>
        <w:spacing w:line="427" w:lineRule="exact"/>
        <w:ind w:left="600"/>
        <w:jc w:val="both"/>
        <w:rPr>
          <w:rFonts w:hint="eastAsia"/>
        </w:rPr>
      </w:pPr>
      <w:bookmarkStart w:id="266" w:name="bookmark280"/>
      <w:bookmarkEnd w:id="266"/>
      <w:r>
        <w:t>【强制】保持单元测试的独立性。为了保证单元测试稳定可靠且便于维护，单元测试用例之间 决不能互相调用，也不能依赖执行的先后次序。</w:t>
      </w:r>
    </w:p>
    <w:p w:rsidR="004E7EAD">
      <w:pPr>
        <w:pStyle w:val="Bodytext20"/>
        <w:spacing w:after="140" w:line="427" w:lineRule="exact"/>
        <w:ind w:left="0" w:firstLine="600"/>
      </w:pPr>
      <w:r>
        <w:rPr>
          <w:rFonts w:ascii="宋体" w:eastAsia="宋体" w:hAnsi="宋体" w:cs="宋体"/>
          <w:color w:val="FF4500"/>
          <w:lang w:val="zh-TW" w:eastAsia="zh-TW" w:bidi="zh-TW"/>
        </w:rPr>
        <w:t>反例：</w:t>
      </w:r>
      <w:r>
        <w:t>method2</w:t>
      </w:r>
      <w:r>
        <w:rPr>
          <w:rFonts w:ascii="宋体" w:eastAsia="宋体" w:hAnsi="宋体" w:cs="宋体"/>
          <w:lang w:val="zh-TW" w:eastAsia="zh-TW" w:bidi="zh-TW"/>
        </w:rPr>
        <w:t>需要依赖</w:t>
      </w:r>
      <w:r>
        <w:t>methodi</w:t>
      </w:r>
      <w:r>
        <w:rPr>
          <w:rFonts w:ascii="宋体" w:eastAsia="宋体" w:hAnsi="宋体" w:cs="宋体"/>
          <w:lang w:val="zh-TW" w:eastAsia="zh-TW" w:bidi="zh-TW"/>
        </w:rPr>
        <w:t>的执行，将执行结果做为</w:t>
      </w:r>
      <w:r>
        <w:t>method2</w:t>
      </w:r>
      <w:r>
        <w:rPr>
          <w:rFonts w:ascii="宋体" w:eastAsia="宋体" w:hAnsi="宋体" w:cs="宋体"/>
          <w:lang w:val="zh-TW" w:eastAsia="zh-TW" w:bidi="zh-TW"/>
        </w:rPr>
        <w:t>的输入。</w:t>
      </w:r>
    </w:p>
    <w:p w:rsidR="004E7EAD">
      <w:pPr>
        <w:pStyle w:val="Bodytext10"/>
        <w:numPr>
          <w:ilvl w:val="0"/>
          <w:numId w:val="25"/>
        </w:numPr>
        <w:tabs>
          <w:tab w:val="left" w:pos="701"/>
        </w:tabs>
        <w:spacing w:line="425" w:lineRule="exact"/>
        <w:ind w:left="0" w:firstLine="240"/>
        <w:rPr>
          <w:rFonts w:hint="eastAsia"/>
        </w:rPr>
      </w:pPr>
      <w:bookmarkStart w:id="267" w:name="bookmark281"/>
      <w:bookmarkEnd w:id="267"/>
      <w:r>
        <w:t>【强制】单元测试是可以重复执行的，不能受到外界环境的影响。</w:t>
      </w:r>
    </w:p>
    <w:p w:rsidR="004E7EAD">
      <w:pPr>
        <w:pStyle w:val="Bodytext10"/>
        <w:spacing w:line="425" w:lineRule="exact"/>
        <w:ind w:left="600" w:firstLine="0"/>
        <w:jc w:val="both"/>
        <w:rPr>
          <w:rFonts w:hint="eastAsia"/>
        </w:rPr>
      </w:pPr>
      <w:r>
        <w:rPr>
          <w:color w:val="977C00"/>
        </w:rPr>
        <w:t>说明：</w:t>
      </w:r>
      <w:r>
        <w:t>单元测试通常会被放到持续集成中，每次有代码</w:t>
      </w:r>
      <w:r>
        <w:rPr>
          <w:rFonts w:ascii="Times New Roman" w:eastAsia="Times New Roman" w:hAnsi="Times New Roman" w:cs="Times New Roman"/>
          <w:lang w:val="en-US" w:eastAsia="zh-CN" w:bidi="en-US"/>
        </w:rPr>
        <w:t>check in</w:t>
      </w:r>
      <w:r>
        <w:t>时单元测试都会被执行。如 果单测对外部环境（网络、服务、中间件等）有依赖，容易导致持续集成机制的不可用。</w:t>
      </w:r>
    </w:p>
    <w:p w:rsidR="004E7EAD">
      <w:pPr>
        <w:pStyle w:val="Bodytext10"/>
        <w:spacing w:after="140" w:line="425" w:lineRule="exact"/>
        <w:ind w:left="600" w:firstLine="0"/>
        <w:jc w:val="both"/>
        <w:rPr>
          <w:rFonts w:hint="eastAsia"/>
        </w:rPr>
      </w:pPr>
      <w:r>
        <w:rPr>
          <w:color w:val="019858"/>
        </w:rPr>
        <w:t>正例：</w:t>
      </w:r>
      <w:r>
        <w:t>为了不受外界环境影响，要求设计代码时就把</w:t>
      </w:r>
      <w:r>
        <w:rPr>
          <w:rFonts w:ascii="Times New Roman" w:eastAsia="Times New Roman" w:hAnsi="Times New Roman" w:cs="Times New Roman"/>
          <w:lang w:val="en-US" w:eastAsia="zh-CN" w:bidi="en-US"/>
        </w:rPr>
        <w:t>SUT</w:t>
      </w:r>
      <w:r>
        <w:t>的依赖改成注入，在测试时用</w:t>
      </w:r>
      <w:r>
        <w:rPr>
          <w:rFonts w:ascii="Times New Roman" w:eastAsia="Times New Roman" w:hAnsi="Times New Roman" w:cs="Times New Roman"/>
          <w:lang w:val="en-US" w:eastAsia="zh-CN" w:bidi="en-US"/>
        </w:rPr>
        <w:t xml:space="preserve">spring </w:t>
      </w:r>
      <w:r>
        <w:t>这样的</w:t>
      </w:r>
      <w:r>
        <w:rPr>
          <w:rFonts w:ascii="Times New Roman" w:eastAsia="Times New Roman" w:hAnsi="Times New Roman" w:cs="Times New Roman"/>
          <w:lang w:val="en-US" w:eastAsia="zh-CN" w:bidi="en-US"/>
        </w:rPr>
        <w:t>DI</w:t>
      </w:r>
      <w:r>
        <w:t>框架注入一个本地（内存）实现或者</w:t>
      </w:r>
      <w:r>
        <w:rPr>
          <w:rFonts w:ascii="Times New Roman" w:eastAsia="Times New Roman" w:hAnsi="Times New Roman" w:cs="Times New Roman"/>
          <w:lang w:val="en-US" w:eastAsia="zh-CN" w:bidi="en-US"/>
        </w:rPr>
        <w:t>Mock</w:t>
      </w:r>
      <w:r>
        <w:t>实现。</w:t>
      </w:r>
    </w:p>
    <w:p w:rsidR="004E7EAD">
      <w:pPr>
        <w:pStyle w:val="Bodytext10"/>
        <w:numPr>
          <w:ilvl w:val="0"/>
          <w:numId w:val="25"/>
        </w:numPr>
        <w:tabs>
          <w:tab w:val="left" w:pos="701"/>
        </w:tabs>
        <w:spacing w:line="425" w:lineRule="exact"/>
        <w:ind w:left="600"/>
        <w:jc w:val="both"/>
        <w:rPr>
          <w:rFonts w:hint="eastAsia"/>
        </w:rPr>
      </w:pPr>
      <w:bookmarkStart w:id="268" w:name="bookmark282"/>
      <w:bookmarkEnd w:id="268"/>
      <w:r>
        <w:t>【强制】对于单元测试，要保证测试粒度足够小，有助于精确定位问题。单测粒度至多是类级 另</w:t>
      </w:r>
      <w:r>
        <w:rPr>
          <w:rFonts w:ascii="Times New Roman" w:eastAsia="Times New Roman" w:hAnsi="Times New Roman" w:cs="Times New Roman"/>
          <w:lang w:val="en-US" w:eastAsia="zh-CN" w:bidi="en-US"/>
        </w:rPr>
        <w:t xml:space="preserve">U, </w:t>
      </w:r>
      <w:r>
        <w:t>一般是方法级别。</w:t>
      </w:r>
    </w:p>
    <w:p w:rsidR="004E7EAD">
      <w:pPr>
        <w:pStyle w:val="Bodytext10"/>
        <w:spacing w:after="140" w:line="425" w:lineRule="exact"/>
        <w:ind w:left="600" w:firstLine="0"/>
        <w:jc w:val="both"/>
        <w:rPr>
          <w:rFonts w:hint="eastAsia"/>
        </w:rPr>
      </w:pPr>
      <w:r>
        <w:rPr>
          <w:color w:val="977C00"/>
        </w:rPr>
        <w:t>说明：</w:t>
      </w:r>
      <w:r>
        <w:t>只有测试粒度小才能在出错时尽快定位到出错位置。单测不负责检查跨类或者跨系统的 交互逻辑，那是集成测试的领域。</w:t>
      </w:r>
    </w:p>
    <w:p w:rsidR="004E7EAD">
      <w:pPr>
        <w:pStyle w:val="Bodytext10"/>
        <w:numPr>
          <w:ilvl w:val="0"/>
          <w:numId w:val="25"/>
        </w:numPr>
        <w:tabs>
          <w:tab w:val="left" w:pos="701"/>
        </w:tabs>
        <w:spacing w:line="426" w:lineRule="exact"/>
        <w:ind w:left="0" w:firstLine="240"/>
        <w:rPr>
          <w:rFonts w:hint="eastAsia"/>
        </w:rPr>
      </w:pPr>
      <w:bookmarkStart w:id="269" w:name="bookmark283"/>
      <w:bookmarkEnd w:id="269"/>
      <w:r>
        <w:t>【强制】核心业务、核心应用、核心模块的增量代码确保单元测试通过。</w:t>
      </w:r>
    </w:p>
    <w:p w:rsidR="004E7EAD">
      <w:pPr>
        <w:pStyle w:val="Bodytext10"/>
        <w:spacing w:after="140" w:line="426" w:lineRule="exact"/>
        <w:ind w:left="0" w:firstLine="600"/>
        <w:rPr>
          <w:rFonts w:hint="eastAsia"/>
        </w:rPr>
      </w:pPr>
      <w:r>
        <w:rPr>
          <w:color w:val="977C00"/>
        </w:rPr>
        <w:t>说明：</w:t>
      </w:r>
      <w:r>
        <w:t>新增代码及时补充单元测试，如果新增代码影响了原有单元测试，请及时修正。</w:t>
      </w:r>
    </w:p>
    <w:p w:rsidR="004E7EAD">
      <w:pPr>
        <w:pStyle w:val="Bodytext10"/>
        <w:numPr>
          <w:ilvl w:val="0"/>
          <w:numId w:val="25"/>
        </w:numPr>
        <w:tabs>
          <w:tab w:val="left" w:pos="701"/>
        </w:tabs>
        <w:spacing w:after="140" w:line="427" w:lineRule="exact"/>
        <w:ind w:left="600"/>
        <w:jc w:val="both"/>
        <w:rPr>
          <w:rFonts w:hint="eastAsia"/>
        </w:rPr>
      </w:pPr>
      <w:bookmarkStart w:id="270" w:name="bookmark284"/>
      <w:bookmarkEnd w:id="270"/>
      <w:r>
        <w:t>【强制】单元测试代码必须写在如下工程目录：</w:t>
      </w:r>
      <w:r>
        <w:rPr>
          <w:rFonts w:ascii="Times New Roman" w:eastAsia="Times New Roman" w:hAnsi="Times New Roman" w:cs="Times New Roman"/>
          <w:lang w:val="en-US" w:eastAsia="zh-CN" w:bidi="en-US"/>
        </w:rPr>
        <w:t>src</w:t>
      </w:r>
      <w:r>
        <w:rPr>
          <w:rFonts w:ascii="Times New Roman" w:eastAsia="Times New Roman" w:hAnsi="Times New Roman" w:cs="Times New Roman"/>
          <w:lang w:val="en-US" w:eastAsia="zh-CN" w:bidi="en-US"/>
        </w:rPr>
        <w:t>/test/java,</w:t>
      </w:r>
      <w:r>
        <w:t xml:space="preserve">不允许写在业务代码目录下。 </w:t>
      </w:r>
      <w:r>
        <w:rPr>
          <w:color w:val="977C00"/>
        </w:rPr>
        <w:t>说明：</w:t>
      </w:r>
      <w:r>
        <w:t>源码构建时会跳过此目录，而单元测试框架默认是扫描此目录。</w:t>
      </w:r>
    </w:p>
    <w:p w:rsidR="004E7EAD">
      <w:pPr>
        <w:pStyle w:val="Bodytext10"/>
        <w:numPr>
          <w:ilvl w:val="0"/>
          <w:numId w:val="25"/>
        </w:numPr>
        <w:tabs>
          <w:tab w:val="left" w:pos="701"/>
        </w:tabs>
        <w:spacing w:line="427" w:lineRule="exact"/>
        <w:ind w:left="600"/>
        <w:jc w:val="both"/>
        <w:rPr>
          <w:rFonts w:hint="eastAsia"/>
        </w:rPr>
      </w:pPr>
      <w:bookmarkStart w:id="271" w:name="bookmark285"/>
      <w:bookmarkEnd w:id="271"/>
      <w:r>
        <w:t>【推荐】单元测试的基本目标：语句覆盖率达到</w:t>
      </w:r>
      <w:r>
        <w:rPr>
          <w:rFonts w:ascii="Times New Roman" w:eastAsia="Times New Roman" w:hAnsi="Times New Roman" w:cs="Times New Roman"/>
        </w:rPr>
        <w:t>70%</w:t>
      </w:r>
      <w:r>
        <w:t>；核心模块的语句覆盖率和分支覆盖率都 要达到</w:t>
      </w:r>
      <w:r>
        <w:rPr>
          <w:rFonts w:ascii="Times New Roman" w:eastAsia="Times New Roman" w:hAnsi="Times New Roman" w:cs="Times New Roman"/>
        </w:rPr>
        <w:t>100%</w:t>
      </w:r>
    </w:p>
    <w:p w:rsidR="004E7EAD">
      <w:pPr>
        <w:pStyle w:val="Bodytext10"/>
        <w:spacing w:after="140" w:line="427" w:lineRule="exact"/>
        <w:ind w:left="600" w:firstLine="0"/>
        <w:jc w:val="both"/>
        <w:rPr>
          <w:rFonts w:hint="eastAsia"/>
        </w:rPr>
        <w:sectPr>
          <w:headerReference w:type="even" r:id="rId25"/>
          <w:headerReference w:type="default" r:id="rId26"/>
          <w:footerReference w:type="default" r:id="rId27"/>
          <w:headerReference w:type="first" r:id="rId28"/>
          <w:type w:val="continuous"/>
          <w:pgSz w:w="11900" w:h="16840"/>
          <w:pgMar w:top="637" w:right="395" w:bottom="670" w:left="820" w:header="0" w:footer="3" w:gutter="0"/>
          <w:cols w:space="720"/>
          <w:docGrid w:linePitch="360"/>
        </w:sectPr>
      </w:pPr>
      <w:r>
        <w:rPr>
          <w:color w:val="977C00"/>
        </w:rPr>
        <w:t>说明：</w:t>
      </w:r>
      <w:r>
        <w:t>在工程规约的应用分层中提到的</w:t>
      </w:r>
      <w:r>
        <w:rPr>
          <w:rFonts w:ascii="Times New Roman" w:eastAsia="Times New Roman" w:hAnsi="Times New Roman" w:cs="Times New Roman"/>
          <w:lang w:val="en-US" w:eastAsia="zh-CN" w:bidi="en-US"/>
        </w:rPr>
        <w:t>DAO</w:t>
      </w:r>
      <w:r>
        <w:t>层，</w:t>
      </w:r>
      <w:r>
        <w:rPr>
          <w:rFonts w:ascii="Times New Roman" w:eastAsia="Times New Roman" w:hAnsi="Times New Roman" w:cs="Times New Roman"/>
          <w:lang w:val="en-US" w:eastAsia="zh-CN" w:bidi="en-US"/>
        </w:rPr>
        <w:t>Manager</w:t>
      </w:r>
      <w:r>
        <w:t>层，可重用度高的</w:t>
      </w:r>
      <w:r>
        <w:rPr>
          <w:rFonts w:ascii="Times New Roman" w:eastAsia="Times New Roman" w:hAnsi="Times New Roman" w:cs="Times New Roman"/>
          <w:lang w:val="en-US" w:eastAsia="zh-CN" w:bidi="en-US"/>
        </w:rPr>
        <w:t>Service</w:t>
      </w:r>
      <w:r>
        <w:rPr>
          <w:lang w:val="en-US" w:eastAsia="zh-CN" w:bidi="en-US"/>
        </w:rPr>
        <w:t>，</w:t>
      </w:r>
      <w:r>
        <w:t>都应该 进行单元测试。</w:t>
      </w:r>
    </w:p>
    <w:p w:rsidR="004E7EAD">
      <w:pPr>
        <w:pStyle w:val="Bodytext10"/>
        <w:numPr>
          <w:ilvl w:val="0"/>
          <w:numId w:val="27"/>
        </w:numPr>
        <w:tabs>
          <w:tab w:val="left" w:pos="806"/>
        </w:tabs>
        <w:spacing w:after="200" w:line="421" w:lineRule="exact"/>
        <w:ind w:left="0" w:firstLine="240"/>
        <w:rPr>
          <w:rFonts w:hint="eastAsia"/>
        </w:rPr>
      </w:pPr>
      <w:bookmarkStart w:id="272" w:name="bookmark286"/>
      <w:bookmarkEnd w:id="272"/>
      <w:r>
        <w:t>【推荐】编写单元测试代码遵守</w:t>
      </w:r>
      <w:r>
        <w:rPr>
          <w:rFonts w:ascii="Times New Roman" w:eastAsia="Times New Roman" w:hAnsi="Times New Roman" w:cs="Times New Roman"/>
          <w:lang w:val="en-US" w:eastAsia="zh-CN" w:bidi="en-US"/>
        </w:rPr>
        <w:t>BCDE</w:t>
      </w:r>
      <w:r>
        <w:t>原则，以保证被测试模块的交付质量。</w:t>
      </w:r>
    </w:p>
    <w:p w:rsidR="004E7EAD">
      <w:pPr>
        <w:pStyle w:val="Bodytext10"/>
        <w:numPr>
          <w:ilvl w:val="0"/>
          <w:numId w:val="28"/>
        </w:numPr>
        <w:tabs>
          <w:tab w:val="left" w:pos="1322"/>
        </w:tabs>
        <w:spacing w:after="60" w:line="421" w:lineRule="exact"/>
        <w:ind w:left="0" w:firstLine="960"/>
        <w:rPr>
          <w:rFonts w:hint="eastAsia"/>
        </w:rPr>
      </w:pPr>
      <w:bookmarkStart w:id="273" w:name="bookmark287"/>
      <w:bookmarkEnd w:id="273"/>
      <w:r>
        <w:rPr>
          <w:color w:val="0000FF"/>
          <w:lang w:val="en-US" w:eastAsia="zh-CN" w:bidi="en-US"/>
        </w:rPr>
        <w:t>B</w:t>
      </w:r>
      <w:r>
        <w:rPr>
          <w:lang w:val="en-US" w:eastAsia="zh-CN" w:bidi="en-US"/>
        </w:rPr>
        <w:t xml:space="preserve">： </w:t>
      </w:r>
      <w:r>
        <w:rPr>
          <w:rFonts w:ascii="Times New Roman" w:eastAsia="Times New Roman" w:hAnsi="Times New Roman" w:cs="Times New Roman"/>
          <w:lang w:val="en-US" w:eastAsia="zh-CN" w:bidi="en-US"/>
        </w:rPr>
        <w:t>Border</w:t>
      </w:r>
      <w:r>
        <w:t>，边界值测试，包括循环边界、特殊取值、特殊时间点、数据顺序等。</w:t>
      </w:r>
    </w:p>
    <w:p w:rsidR="004E7EAD">
      <w:pPr>
        <w:pStyle w:val="Bodytext10"/>
        <w:numPr>
          <w:ilvl w:val="0"/>
          <w:numId w:val="28"/>
        </w:numPr>
        <w:tabs>
          <w:tab w:val="left" w:pos="1322"/>
        </w:tabs>
        <w:spacing w:after="60" w:line="421" w:lineRule="exact"/>
        <w:ind w:left="0" w:firstLine="960"/>
        <w:rPr>
          <w:rFonts w:hint="eastAsia"/>
        </w:rPr>
      </w:pPr>
      <w:bookmarkStart w:id="274" w:name="bookmark288"/>
      <w:bookmarkEnd w:id="274"/>
      <w:r>
        <w:rPr>
          <w:color w:val="0000FF"/>
          <w:lang w:val="en-US" w:eastAsia="en-US" w:bidi="en-US"/>
        </w:rPr>
        <w:t>C</w:t>
      </w:r>
      <w:r>
        <w:rPr>
          <w:lang w:val="en-US" w:eastAsia="en-US" w:bidi="en-US"/>
        </w:rPr>
        <w:t xml:space="preserve">： </w:t>
      </w:r>
      <w:r>
        <w:rPr>
          <w:rFonts w:ascii="Times New Roman" w:eastAsia="Times New Roman" w:hAnsi="Times New Roman" w:cs="Times New Roman"/>
          <w:lang w:val="en-US" w:eastAsia="en-US" w:bidi="en-US"/>
        </w:rPr>
        <w:t>Correct</w:t>
      </w:r>
      <w:r>
        <w:t>，正确的输入，并得到预期的结果。</w:t>
      </w:r>
    </w:p>
    <w:p w:rsidR="004E7EAD">
      <w:pPr>
        <w:pStyle w:val="Bodytext10"/>
        <w:numPr>
          <w:ilvl w:val="0"/>
          <w:numId w:val="28"/>
        </w:numPr>
        <w:tabs>
          <w:tab w:val="left" w:pos="1322"/>
        </w:tabs>
        <w:spacing w:after="60" w:line="421" w:lineRule="exact"/>
        <w:ind w:left="0" w:firstLine="960"/>
        <w:rPr>
          <w:rFonts w:hint="eastAsia"/>
        </w:rPr>
      </w:pPr>
      <w:bookmarkStart w:id="275" w:name="bookmark289"/>
      <w:bookmarkEnd w:id="275"/>
      <w:r>
        <w:rPr>
          <w:color w:val="0000FF"/>
          <w:lang w:val="en-US" w:eastAsia="zh-CN" w:bidi="en-US"/>
        </w:rPr>
        <w:t>D</w:t>
      </w:r>
      <w:r>
        <w:rPr>
          <w:lang w:val="en-US" w:eastAsia="zh-CN" w:bidi="en-US"/>
        </w:rPr>
        <w:t xml:space="preserve">： </w:t>
      </w:r>
      <w:r>
        <w:rPr>
          <w:rFonts w:ascii="Times New Roman" w:eastAsia="Times New Roman" w:hAnsi="Times New Roman" w:cs="Times New Roman"/>
          <w:lang w:val="en-US" w:eastAsia="zh-CN" w:bidi="en-US"/>
        </w:rPr>
        <w:t>Design</w:t>
      </w:r>
      <w:r>
        <w:t>，与设计文档相结合，来编写单元测试。</w:t>
      </w:r>
    </w:p>
    <w:p w:rsidR="004E7EAD">
      <w:pPr>
        <w:pStyle w:val="Bodytext10"/>
        <w:numPr>
          <w:ilvl w:val="0"/>
          <w:numId w:val="28"/>
        </w:numPr>
        <w:tabs>
          <w:tab w:val="left" w:pos="1322"/>
        </w:tabs>
        <w:spacing w:line="442" w:lineRule="exact"/>
        <w:ind w:left="1320"/>
        <w:rPr>
          <w:rFonts w:hint="eastAsia"/>
        </w:rPr>
      </w:pPr>
      <w:bookmarkStart w:id="276" w:name="bookmark290"/>
      <w:bookmarkEnd w:id="276"/>
      <w:r>
        <w:rPr>
          <w:color w:val="0000FF"/>
          <w:lang w:val="en-US" w:eastAsia="zh-CN" w:bidi="en-US"/>
        </w:rPr>
        <w:t>E</w:t>
      </w:r>
      <w:r>
        <w:rPr>
          <w:lang w:val="en-US" w:eastAsia="zh-CN" w:bidi="en-US"/>
        </w:rPr>
        <w:t xml:space="preserve">： </w:t>
      </w:r>
      <w:r>
        <w:rPr>
          <w:rFonts w:ascii="Times New Roman" w:eastAsia="Times New Roman" w:hAnsi="Times New Roman" w:cs="Times New Roman"/>
          <w:lang w:val="en-US" w:eastAsia="zh-CN" w:bidi="en-US"/>
        </w:rPr>
        <w:t>Error</w:t>
      </w:r>
      <w:r>
        <w:rPr>
          <w:lang w:val="en-US" w:eastAsia="zh-CN" w:bidi="en-US"/>
        </w:rPr>
        <w:t>，</w:t>
      </w:r>
      <w:r>
        <w:t>强制错误信息输入（如：非法数据、异常流程、非业务允许输入等），并得 到预期的结果。</w:t>
      </w:r>
    </w:p>
    <w:p w:rsidR="004E7EAD">
      <w:pPr>
        <w:pStyle w:val="Bodytext10"/>
        <w:numPr>
          <w:ilvl w:val="0"/>
          <w:numId w:val="27"/>
        </w:numPr>
        <w:tabs>
          <w:tab w:val="left" w:pos="806"/>
        </w:tabs>
        <w:spacing w:after="140" w:line="421" w:lineRule="exact"/>
        <w:ind w:left="600"/>
        <w:rPr>
          <w:rFonts w:hint="eastAsia"/>
        </w:rPr>
      </w:pPr>
      <w:bookmarkStart w:id="277" w:name="bookmark291"/>
      <w:bookmarkEnd w:id="277"/>
      <w:r>
        <w:t xml:space="preserve">【推荐】对于数据库相关的查询，更新，删除等操作，不能假设数据库里的数据是存在的， 或者直接操作数据库把数据插入进去，请使用程序插入或者导入数据的方式来准备数据。 </w:t>
      </w:r>
      <w:r>
        <w:rPr>
          <w:color w:val="FF4500"/>
        </w:rPr>
        <w:t>反例：</w:t>
      </w:r>
      <w:r>
        <w:t>删除某一行数据的单元测试，在数据库中，先直接手动增加一行作为删除目标，但是这 一行新增数据并不符合业务插入规则，导致测试结果异常。</w:t>
      </w:r>
    </w:p>
    <w:p w:rsidR="004E7EAD">
      <w:pPr>
        <w:pStyle w:val="Bodytext10"/>
        <w:numPr>
          <w:ilvl w:val="0"/>
          <w:numId w:val="27"/>
        </w:numPr>
        <w:tabs>
          <w:tab w:val="left" w:pos="806"/>
        </w:tabs>
        <w:spacing w:line="418" w:lineRule="exact"/>
        <w:ind w:left="600"/>
        <w:rPr>
          <w:rFonts w:hint="eastAsia"/>
        </w:rPr>
      </w:pPr>
      <w:bookmarkStart w:id="278" w:name="bookmark292"/>
      <w:bookmarkEnd w:id="278"/>
      <w:r>
        <w:t>【推荐】和数据库相关的单元测试，可以设定自动回滚机制，不给数据库造成脏数据。或者 对单元测试产生的数据有明确的前后缀标识。</w:t>
      </w:r>
    </w:p>
    <w:p w:rsidR="004E7EAD">
      <w:pPr>
        <w:pStyle w:val="Bodytext10"/>
        <w:spacing w:after="140" w:line="418" w:lineRule="exact"/>
        <w:ind w:left="0" w:firstLine="600"/>
        <w:rPr>
          <w:rFonts w:hint="eastAsia"/>
        </w:rPr>
      </w:pPr>
      <w:r>
        <w:rPr>
          <w:color w:val="019858"/>
        </w:rPr>
        <w:t>正例：</w:t>
      </w:r>
      <w:r>
        <w:t>在</w:t>
      </w:r>
      <w:r>
        <w:rPr>
          <w:rFonts w:ascii="Times New Roman" w:eastAsia="Times New Roman" w:hAnsi="Times New Roman" w:cs="Times New Roman"/>
          <w:lang w:val="en-US" w:eastAsia="en-US" w:bidi="en-US"/>
        </w:rPr>
        <w:t>RDC</w:t>
      </w:r>
      <w:r>
        <w:t>内部单元测试中，使用</w:t>
      </w:r>
      <w:r>
        <w:rPr>
          <w:rFonts w:ascii="Times New Roman" w:eastAsia="Times New Roman" w:hAnsi="Times New Roman" w:cs="Times New Roman"/>
          <w:lang w:val="en-US" w:eastAsia="en-US" w:bidi="en-US"/>
        </w:rPr>
        <w:t>RDC_UNIT_TEST_</w:t>
      </w:r>
      <w:r>
        <w:t>的前缀标识数据。</w:t>
      </w:r>
    </w:p>
    <w:p w:rsidR="004E7EAD">
      <w:pPr>
        <w:pStyle w:val="Bodytext10"/>
        <w:numPr>
          <w:ilvl w:val="0"/>
          <w:numId w:val="27"/>
        </w:numPr>
        <w:tabs>
          <w:tab w:val="left" w:pos="806"/>
        </w:tabs>
        <w:spacing w:after="140" w:line="422" w:lineRule="exact"/>
        <w:ind w:left="600"/>
        <w:rPr>
          <w:rFonts w:hint="eastAsia"/>
        </w:rPr>
      </w:pPr>
      <w:bookmarkStart w:id="279" w:name="bookmark293"/>
      <w:bookmarkEnd w:id="279"/>
      <w:r>
        <w:t>【推荐】对于不可测的代码建议做必要的重构，使代码变得可测，避免为了达到测试要求而 书写不规范测试代码。</w:t>
      </w:r>
    </w:p>
    <w:p w:rsidR="004E7EAD">
      <w:pPr>
        <w:pStyle w:val="Bodytext10"/>
        <w:numPr>
          <w:ilvl w:val="0"/>
          <w:numId w:val="27"/>
        </w:numPr>
        <w:tabs>
          <w:tab w:val="left" w:pos="806"/>
        </w:tabs>
        <w:spacing w:after="140" w:line="408" w:lineRule="exact"/>
        <w:ind w:left="600"/>
        <w:rPr>
          <w:rFonts w:hint="eastAsia"/>
        </w:rPr>
      </w:pPr>
      <w:bookmarkStart w:id="280" w:name="bookmark294"/>
      <w:bookmarkEnd w:id="280"/>
      <w:r>
        <w:t>【推荐】在设计评审阶段，开发人员需要和测试人员一起确定单元测试范围，单元测试最好 覆盖所有测试用例</w:t>
      </w:r>
      <w:r>
        <w:rPr>
          <w:lang w:val="en-US" w:eastAsia="zh-CN" w:bidi="en-US"/>
        </w:rPr>
        <w:t>（</w:t>
      </w:r>
      <w:r>
        <w:rPr>
          <w:rFonts w:ascii="Times New Roman" w:eastAsia="Times New Roman" w:hAnsi="Times New Roman" w:cs="Times New Roman"/>
          <w:lang w:val="en-US" w:eastAsia="zh-CN" w:bidi="en-US"/>
        </w:rPr>
        <w:t>UC</w:t>
      </w:r>
      <w:r>
        <w:rPr>
          <w:lang w:val="en-US" w:eastAsia="zh-CN" w:bidi="en-US"/>
        </w:rPr>
        <w:t>）。</w:t>
      </w:r>
    </w:p>
    <w:p w:rsidR="004E7EAD">
      <w:pPr>
        <w:pStyle w:val="Bodytext10"/>
        <w:numPr>
          <w:ilvl w:val="0"/>
          <w:numId w:val="27"/>
        </w:numPr>
        <w:tabs>
          <w:tab w:val="left" w:pos="806"/>
        </w:tabs>
        <w:spacing w:after="140" w:line="422" w:lineRule="exact"/>
        <w:ind w:left="600"/>
        <w:rPr>
          <w:rFonts w:hint="eastAsia"/>
        </w:rPr>
      </w:pPr>
      <w:bookmarkStart w:id="281" w:name="bookmark295"/>
      <w:bookmarkEnd w:id="281"/>
      <w:r>
        <w:t>【推荐】单元测试作为一种质量保障手段，不建议项目发布后补充单元测试用例，建议在项 目提测前完成单元测试。</w:t>
      </w:r>
    </w:p>
    <w:p w:rsidR="004E7EAD">
      <w:pPr>
        <w:pStyle w:val="Bodytext10"/>
        <w:numPr>
          <w:ilvl w:val="0"/>
          <w:numId w:val="27"/>
        </w:numPr>
        <w:tabs>
          <w:tab w:val="left" w:pos="806"/>
        </w:tabs>
        <w:spacing w:after="200" w:line="421" w:lineRule="exact"/>
        <w:ind w:left="0" w:firstLine="240"/>
        <w:rPr>
          <w:rFonts w:hint="eastAsia"/>
        </w:rPr>
      </w:pPr>
      <w:bookmarkStart w:id="282" w:name="bookmark296"/>
      <w:bookmarkEnd w:id="282"/>
      <w:r>
        <w:t>【参考】为了更方便地进行单元测试，业务代码应避免以下情况：</w:t>
      </w:r>
    </w:p>
    <w:p w:rsidR="004E7EAD">
      <w:pPr>
        <w:pStyle w:val="Bodytext10"/>
        <w:spacing w:after="60" w:line="421" w:lineRule="exact"/>
        <w:ind w:left="0" w:firstLine="960"/>
        <w:rPr>
          <w:rFonts w:hint="eastAsia"/>
        </w:rPr>
      </w:pPr>
      <w:r>
        <w:rPr>
          <w:rFonts w:ascii="Times New Roman" w:eastAsia="Times New Roman" w:hAnsi="Times New Roman" w:cs="Times New Roman"/>
          <w:sz w:val="46"/>
          <w:szCs w:val="46"/>
          <w:lang w:val="en-US" w:eastAsia="zh-CN" w:bidi="en-US"/>
        </w:rPr>
        <w:t>•</w:t>
      </w:r>
      <w:r>
        <w:t>构造方法中做的事情过多。</w:t>
      </w:r>
    </w:p>
    <w:p w:rsidR="004E7EAD">
      <w:pPr>
        <w:pStyle w:val="Bodytext10"/>
        <w:spacing w:after="60" w:line="421" w:lineRule="exact"/>
        <w:ind w:left="0" w:firstLine="960"/>
        <w:rPr>
          <w:rFonts w:hint="eastAsia"/>
        </w:rPr>
      </w:pPr>
      <w:r>
        <w:rPr>
          <w:rFonts w:ascii="Times New Roman" w:eastAsia="Times New Roman" w:hAnsi="Times New Roman" w:cs="Times New Roman"/>
          <w:sz w:val="46"/>
          <w:szCs w:val="46"/>
          <w:lang w:val="en-US" w:eastAsia="zh-CN" w:bidi="en-US"/>
        </w:rPr>
        <w:t>•</w:t>
      </w:r>
      <w:r>
        <w:t>存在过多的全局变量和静态方法。</w:t>
      </w:r>
    </w:p>
    <w:p w:rsidR="004E7EAD">
      <w:pPr>
        <w:pStyle w:val="Bodytext10"/>
        <w:spacing w:after="60" w:line="421" w:lineRule="exact"/>
        <w:ind w:left="0" w:firstLine="960"/>
        <w:jc w:val="both"/>
        <w:rPr>
          <w:rFonts w:hint="eastAsia"/>
        </w:rPr>
      </w:pPr>
      <w:r>
        <w:rPr>
          <w:rFonts w:ascii="Times New Roman" w:eastAsia="Times New Roman" w:hAnsi="Times New Roman" w:cs="Times New Roman"/>
          <w:sz w:val="46"/>
          <w:szCs w:val="46"/>
          <w:lang w:val="en-US" w:eastAsia="zh-CN" w:bidi="en-US"/>
        </w:rPr>
        <w:t>•</w:t>
      </w:r>
      <w:r>
        <w:t>存在过多的外部依赖。</w:t>
      </w:r>
    </w:p>
    <w:p w:rsidR="004E7EAD">
      <w:pPr>
        <w:pStyle w:val="Bodytext10"/>
        <w:spacing w:line="421" w:lineRule="exact"/>
        <w:ind w:left="0" w:firstLine="960"/>
        <w:jc w:val="both"/>
        <w:rPr>
          <w:rFonts w:hint="eastAsia"/>
        </w:rPr>
      </w:pPr>
      <w:r>
        <w:rPr>
          <w:rFonts w:ascii="Times New Roman" w:eastAsia="Times New Roman" w:hAnsi="Times New Roman" w:cs="Times New Roman"/>
          <w:sz w:val="46"/>
          <w:szCs w:val="46"/>
          <w:lang w:val="en-US" w:eastAsia="zh-CN" w:bidi="en-US"/>
        </w:rPr>
        <w:t>•</w:t>
      </w:r>
      <w:r>
        <w:t>存在过多的条件语句。</w:t>
      </w:r>
    </w:p>
    <w:p w:rsidR="004E7EAD">
      <w:pPr>
        <w:pStyle w:val="Bodytext10"/>
        <w:spacing w:line="421" w:lineRule="exact"/>
        <w:ind w:left="0" w:firstLine="0"/>
        <w:jc w:val="center"/>
        <w:rPr>
          <w:rFonts w:hint="eastAsia"/>
        </w:rPr>
      </w:pPr>
      <w:r>
        <w:rPr>
          <w:color w:val="977C00"/>
        </w:rPr>
        <w:t>说明：</w:t>
      </w:r>
      <w:r>
        <w:t>多层条件语句建议使用卫语句、策略模式、状态模式等方式重构。</w:t>
      </w:r>
    </w:p>
    <w:p w:rsidR="004E7EAD">
      <w:pPr>
        <w:pStyle w:val="Bodytext10"/>
        <w:numPr>
          <w:ilvl w:val="0"/>
          <w:numId w:val="27"/>
        </w:numPr>
        <w:tabs>
          <w:tab w:val="left" w:pos="806"/>
        </w:tabs>
        <w:spacing w:after="200" w:line="421" w:lineRule="exact"/>
        <w:ind w:left="0" w:firstLine="240"/>
        <w:rPr>
          <w:rFonts w:hint="eastAsia"/>
        </w:rPr>
      </w:pPr>
      <w:bookmarkStart w:id="283" w:name="bookmark297"/>
      <w:bookmarkEnd w:id="283"/>
      <w:r>
        <w:t>【参考】不要对单元测试存在如下误解：</w:t>
      </w:r>
    </w:p>
    <w:p w:rsidR="004E7EAD">
      <w:pPr>
        <w:pStyle w:val="Bodytext10"/>
        <w:spacing w:after="60" w:line="421" w:lineRule="exact"/>
        <w:ind w:left="0" w:firstLine="960"/>
        <w:rPr>
          <w:rFonts w:hint="eastAsia"/>
        </w:rPr>
      </w:pPr>
      <w:r>
        <w:rPr>
          <w:rFonts w:ascii="Times New Roman" w:eastAsia="Times New Roman" w:hAnsi="Times New Roman" w:cs="Times New Roman"/>
          <w:sz w:val="46"/>
          <w:szCs w:val="46"/>
          <w:lang w:val="en-US" w:eastAsia="zh-CN" w:bidi="en-US"/>
        </w:rPr>
        <w:t>•</w:t>
      </w:r>
      <w:r>
        <w:t>那是测试同学干的事情。本文是开发手册，凡是本文内容都是与开发同学强相关的。</w:t>
      </w:r>
    </w:p>
    <w:p w:rsidR="004E7EAD">
      <w:pPr>
        <w:pStyle w:val="Bodytext10"/>
        <w:spacing w:after="60" w:line="421" w:lineRule="exact"/>
        <w:ind w:left="0" w:firstLine="960"/>
        <w:rPr>
          <w:rFonts w:hint="eastAsia"/>
        </w:rPr>
      </w:pPr>
      <w:r>
        <w:rPr>
          <w:rFonts w:ascii="Times New Roman" w:eastAsia="Times New Roman" w:hAnsi="Times New Roman" w:cs="Times New Roman"/>
          <w:sz w:val="46"/>
          <w:szCs w:val="46"/>
          <w:lang w:val="en-US" w:eastAsia="zh-CN" w:bidi="en-US"/>
        </w:rPr>
        <w:t>•</w:t>
      </w:r>
      <w:r>
        <w:t>单元测试代码是多余的。汽车的整体功能与各单元部件的测试正常与否是强相关的。</w:t>
      </w:r>
    </w:p>
    <w:p w:rsidR="004E7EAD">
      <w:pPr>
        <w:pStyle w:val="Bodytext10"/>
        <w:spacing w:after="60" w:line="421" w:lineRule="exact"/>
        <w:ind w:left="0" w:firstLine="960"/>
        <w:rPr>
          <w:rFonts w:hint="eastAsia"/>
        </w:rPr>
      </w:pPr>
      <w:r>
        <w:rPr>
          <w:rFonts w:ascii="Times New Roman" w:eastAsia="Times New Roman" w:hAnsi="Times New Roman" w:cs="Times New Roman"/>
          <w:sz w:val="46"/>
          <w:szCs w:val="46"/>
          <w:lang w:val="en-US" w:eastAsia="zh-CN" w:bidi="en-US"/>
        </w:rPr>
        <w:t>•</w:t>
      </w:r>
      <w:r>
        <w:t>单元测试代码不需要维护。一年半载后，那么单元测试几乎处于废弃状态。</w:t>
      </w:r>
    </w:p>
    <w:p w:rsidR="004E7EAD">
      <w:pPr>
        <w:pStyle w:val="Bodytext10"/>
        <w:spacing w:after="60" w:line="421" w:lineRule="exact"/>
        <w:ind w:left="0" w:firstLine="960"/>
        <w:rPr>
          <w:rFonts w:hint="eastAsia"/>
        </w:rPr>
      </w:pPr>
      <w:r>
        <w:rPr>
          <w:rFonts w:ascii="Times New Roman" w:eastAsia="Times New Roman" w:hAnsi="Times New Roman" w:cs="Times New Roman"/>
          <w:sz w:val="46"/>
          <w:szCs w:val="46"/>
          <w:lang w:val="en-US" w:eastAsia="zh-CN" w:bidi="en-US"/>
        </w:rPr>
        <w:t>•</w:t>
      </w:r>
      <w:r>
        <w:t>单元测试与线上故障没有辩证关系。好的单元测试能够最大限度地规避线上故障。</w:t>
      </w:r>
    </w:p>
    <w:p w:rsidR="004E7EAD">
      <w:pPr>
        <w:pStyle w:val="Heading110"/>
        <w:keepNext/>
        <w:keepLines/>
        <w:spacing w:after="80"/>
        <w:rPr>
          <w:rFonts w:hint="eastAsia"/>
          <w:lang w:val="en-US" w:eastAsia="zh-CN"/>
        </w:rPr>
      </w:pPr>
      <w:bookmarkStart w:id="284" w:name="_Toc4288"/>
      <w:r>
        <w:rPr>
          <w:rFonts w:hint="eastAsia"/>
          <w:lang w:val="en-US" w:eastAsia="zh-CN"/>
        </w:rPr>
        <w:t>四、安全规约</w:t>
      </w:r>
      <w:bookmarkEnd w:id="284"/>
    </w:p>
    <w:p w:rsidR="004E7EAD">
      <w:pPr>
        <w:pStyle w:val="Bodytext10"/>
        <w:numPr>
          <w:ilvl w:val="0"/>
          <w:numId w:val="29"/>
        </w:numPr>
        <w:tabs>
          <w:tab w:val="left" w:pos="822"/>
        </w:tabs>
        <w:spacing w:line="432" w:lineRule="exact"/>
        <w:ind w:left="0" w:firstLine="360"/>
        <w:jc w:val="both"/>
        <w:rPr>
          <w:rFonts w:hint="eastAsia"/>
        </w:rPr>
      </w:pPr>
      <w:bookmarkStart w:id="285" w:name="bookmark298"/>
      <w:bookmarkEnd w:id="285"/>
      <w:r>
        <w:t>【强制】隶属于用户个人的页面或者功能必须进行权限控制校验。</w:t>
      </w:r>
    </w:p>
    <w:p w:rsidR="004E7EAD">
      <w:pPr>
        <w:pStyle w:val="Bodytext10"/>
        <w:spacing w:after="140" w:line="432" w:lineRule="exact"/>
        <w:ind w:firstLine="0"/>
        <w:jc w:val="both"/>
        <w:rPr>
          <w:rFonts w:hint="eastAsia"/>
        </w:rPr>
      </w:pPr>
      <w:r>
        <w:rPr>
          <w:color w:val="977C00"/>
        </w:rPr>
        <w:t>说明：</w:t>
      </w:r>
      <w:r>
        <w:t>防止没有做水平权限校验就可随意访问、修改、删除别人的数据，比如查看他人的私信 内容、修改他人的订单。</w:t>
      </w:r>
    </w:p>
    <w:p w:rsidR="004E7EAD">
      <w:pPr>
        <w:pStyle w:val="Bodytext10"/>
        <w:numPr>
          <w:ilvl w:val="0"/>
          <w:numId w:val="29"/>
        </w:numPr>
        <w:tabs>
          <w:tab w:val="left" w:pos="822"/>
        </w:tabs>
        <w:spacing w:line="432" w:lineRule="exact"/>
        <w:ind w:left="0" w:firstLine="360"/>
        <w:rPr>
          <w:rFonts w:hint="eastAsia"/>
        </w:rPr>
      </w:pPr>
      <w:bookmarkStart w:id="286" w:name="bookmark299"/>
      <w:bookmarkEnd w:id="286"/>
      <w:r>
        <w:t>【强制】用户敏感数据禁止直接展示，必须对展示数据进行脱敏。</w:t>
      </w:r>
    </w:p>
    <w:p w:rsidR="004E7EAD">
      <w:pPr>
        <w:pStyle w:val="Bodytext10"/>
        <w:spacing w:after="140" w:line="432" w:lineRule="exact"/>
        <w:ind w:left="0" w:firstLine="720"/>
        <w:jc w:val="both"/>
        <w:rPr>
          <w:rFonts w:hint="eastAsia"/>
        </w:rPr>
      </w:pPr>
      <w:r>
        <w:rPr>
          <w:color w:val="977C00"/>
        </w:rPr>
        <w:t>说明：</w:t>
      </w:r>
      <w:r>
        <w:t>查看个人手机号码会显示成：158****9119,隐藏中间4位，防止隐私泄露。</w:t>
      </w:r>
    </w:p>
    <w:p w:rsidR="004E7EAD">
      <w:pPr>
        <w:pStyle w:val="Bodytext10"/>
        <w:numPr>
          <w:ilvl w:val="0"/>
          <w:numId w:val="29"/>
        </w:numPr>
        <w:tabs>
          <w:tab w:val="left" w:pos="822"/>
        </w:tabs>
        <w:spacing w:after="140" w:line="422" w:lineRule="exact"/>
        <w:jc w:val="both"/>
        <w:rPr>
          <w:rFonts w:hint="eastAsia"/>
        </w:rPr>
      </w:pPr>
      <w:bookmarkStart w:id="287" w:name="bookmark300"/>
      <w:bookmarkEnd w:id="287"/>
      <w:r>
        <w:t>【强制】用户输入的</w:t>
      </w:r>
      <w:r>
        <w:rPr>
          <w:rFonts w:ascii="Times New Roman" w:eastAsia="Times New Roman" w:hAnsi="Times New Roman" w:cs="Times New Roman"/>
          <w:lang w:val="en-US" w:eastAsia="zh-CN" w:bidi="en-US"/>
        </w:rPr>
        <w:t>SQL</w:t>
      </w:r>
      <w:r>
        <w:t>参数严格使用参数绑定或者</w:t>
      </w:r>
      <w:r>
        <w:rPr>
          <w:rFonts w:ascii="Times New Roman" w:eastAsia="Times New Roman" w:hAnsi="Times New Roman" w:cs="Times New Roman"/>
          <w:lang w:val="en-US" w:eastAsia="zh-CN" w:bidi="en-US"/>
        </w:rPr>
        <w:t>METADATA</w:t>
      </w:r>
      <w:r>
        <w:t>字段值限定，防止</w:t>
      </w:r>
      <w:r>
        <w:rPr>
          <w:rFonts w:ascii="Times New Roman" w:eastAsia="Times New Roman" w:hAnsi="Times New Roman" w:cs="Times New Roman"/>
          <w:lang w:val="en-US" w:eastAsia="zh-CN" w:bidi="en-US"/>
        </w:rPr>
        <w:t>SQL</w:t>
      </w:r>
      <w:r>
        <w:t>注入, 禁止字符串拼接</w:t>
      </w:r>
      <w:r>
        <w:rPr>
          <w:rFonts w:ascii="Times New Roman" w:eastAsia="Times New Roman" w:hAnsi="Times New Roman" w:cs="Times New Roman"/>
          <w:lang w:val="en-US" w:eastAsia="zh-CN" w:bidi="en-US"/>
        </w:rPr>
        <w:t>SQL</w:t>
      </w:r>
      <w:r>
        <w:t>访问数据库。</w:t>
      </w:r>
    </w:p>
    <w:p w:rsidR="004E7EAD">
      <w:pPr>
        <w:pStyle w:val="Bodytext10"/>
        <w:numPr>
          <w:ilvl w:val="0"/>
          <w:numId w:val="29"/>
        </w:numPr>
        <w:tabs>
          <w:tab w:val="left" w:pos="822"/>
        </w:tabs>
        <w:spacing w:line="432" w:lineRule="exact"/>
        <w:ind w:left="0" w:firstLine="360"/>
        <w:jc w:val="both"/>
        <w:rPr>
          <w:rFonts w:hint="eastAsia"/>
        </w:rPr>
      </w:pPr>
      <w:bookmarkStart w:id="288" w:name="bookmark301"/>
      <w:bookmarkEnd w:id="288"/>
      <w:r>
        <w:t>【强制】用户请求传入的任何参数必须做有效性验证。</w:t>
      </w:r>
    </w:p>
    <w:p w:rsidR="004E7EAD">
      <w:pPr>
        <w:pStyle w:val="Bodytext10"/>
        <w:spacing w:after="140" w:line="432" w:lineRule="exact"/>
        <w:ind w:left="0" w:firstLine="720"/>
        <w:jc w:val="both"/>
        <w:rPr>
          <w:rFonts w:hint="eastAsia"/>
        </w:rPr>
      </w:pPr>
      <w:r>
        <w:rPr>
          <w:color w:val="977C00"/>
        </w:rPr>
        <w:t>说明：</w:t>
      </w:r>
      <w:r>
        <w:t>忽略参数校验可能导致：</w:t>
      </w:r>
    </w:p>
    <w:p w:rsidR="004E7EAD">
      <w:pPr>
        <w:pStyle w:val="Bodytext10"/>
        <w:numPr>
          <w:ilvl w:val="0"/>
          <w:numId w:val="28"/>
        </w:numPr>
        <w:tabs>
          <w:tab w:val="left" w:pos="1435"/>
        </w:tabs>
        <w:spacing w:after="80" w:line="197" w:lineRule="auto"/>
        <w:ind w:left="1080" w:firstLine="0"/>
        <w:jc w:val="both"/>
        <w:rPr>
          <w:rFonts w:hint="eastAsia"/>
        </w:rPr>
      </w:pPr>
      <w:bookmarkStart w:id="289" w:name="bookmark302"/>
      <w:bookmarkEnd w:id="289"/>
      <w:r>
        <w:rPr>
          <w:rFonts w:ascii="Times New Roman" w:eastAsia="Times New Roman" w:hAnsi="Times New Roman" w:cs="Times New Roman"/>
          <w:lang w:val="en-US" w:eastAsia="en-US" w:bidi="en-US"/>
        </w:rPr>
        <w:t>page size</w:t>
      </w:r>
      <w:r>
        <w:t>过大导致内存溢出</w:t>
      </w:r>
    </w:p>
    <w:p w:rsidR="004E7EAD">
      <w:pPr>
        <w:pStyle w:val="Bodytext10"/>
        <w:spacing w:after="80" w:line="197" w:lineRule="auto"/>
        <w:ind w:left="1080" w:firstLine="0"/>
        <w:jc w:val="both"/>
        <w:rPr>
          <w:rFonts w:hint="eastAsia"/>
        </w:rPr>
      </w:pPr>
      <w:r>
        <w:rPr>
          <w:rFonts w:ascii="Times New Roman" w:eastAsia="Times New Roman" w:hAnsi="Times New Roman" w:cs="Times New Roman"/>
          <w:sz w:val="46"/>
          <w:szCs w:val="46"/>
          <w:lang w:val="en-US" w:eastAsia="en-US" w:bidi="en-US"/>
        </w:rPr>
        <w:t>•</w:t>
      </w:r>
      <w:r>
        <w:t>恶意</w:t>
      </w:r>
      <w:r>
        <w:rPr>
          <w:rFonts w:ascii="Times New Roman" w:eastAsia="Times New Roman" w:hAnsi="Times New Roman" w:cs="Times New Roman"/>
          <w:lang w:val="en-US" w:eastAsia="en-US" w:bidi="en-US"/>
        </w:rPr>
        <w:t>order by</w:t>
      </w:r>
      <w:r>
        <w:t>导致数据库慢查询</w:t>
      </w:r>
    </w:p>
    <w:p w:rsidR="004E7EAD">
      <w:pPr>
        <w:pStyle w:val="Bodytext10"/>
        <w:spacing w:line="432" w:lineRule="exact"/>
        <w:ind w:left="1080" w:firstLine="0"/>
        <w:jc w:val="both"/>
        <w:rPr>
          <w:rFonts w:hint="eastAsia"/>
        </w:rPr>
      </w:pPr>
      <w:r>
        <w:rPr>
          <w:rFonts w:ascii="Times New Roman" w:eastAsia="Times New Roman" w:hAnsi="Times New Roman" w:cs="Times New Roman"/>
          <w:sz w:val="46"/>
          <w:szCs w:val="46"/>
          <w:lang w:val="en-US" w:eastAsia="en-US" w:bidi="en-US"/>
        </w:rPr>
        <w:t>•</w:t>
      </w:r>
      <w:r>
        <w:t>任意重定向</w:t>
      </w:r>
    </w:p>
    <w:p w:rsidR="004E7EAD">
      <w:pPr>
        <w:pStyle w:val="Bodytext10"/>
        <w:numPr>
          <w:ilvl w:val="0"/>
          <w:numId w:val="28"/>
        </w:numPr>
        <w:tabs>
          <w:tab w:val="left" w:pos="1435"/>
        </w:tabs>
        <w:spacing w:after="80" w:line="197" w:lineRule="auto"/>
        <w:ind w:left="1080" w:firstLine="0"/>
        <w:jc w:val="both"/>
        <w:rPr>
          <w:rFonts w:hint="eastAsia"/>
        </w:rPr>
      </w:pPr>
      <w:bookmarkStart w:id="290" w:name="bookmark303"/>
      <w:bookmarkEnd w:id="290"/>
      <w:r>
        <w:rPr>
          <w:rFonts w:ascii="Times New Roman" w:eastAsia="Times New Roman" w:hAnsi="Times New Roman" w:cs="Times New Roman"/>
          <w:lang w:val="en-US" w:eastAsia="en-US" w:bidi="en-US"/>
        </w:rPr>
        <w:t>SQL</w:t>
      </w:r>
      <w:r>
        <w:t>注入</w:t>
      </w:r>
    </w:p>
    <w:p w:rsidR="004E7EAD">
      <w:pPr>
        <w:pStyle w:val="Bodytext10"/>
        <w:spacing w:after="80" w:line="432" w:lineRule="exact"/>
        <w:ind w:left="1080" w:firstLine="0"/>
        <w:jc w:val="both"/>
        <w:rPr>
          <w:rFonts w:hint="eastAsia"/>
        </w:rPr>
      </w:pPr>
      <w:r>
        <w:rPr>
          <w:rFonts w:ascii="Times New Roman" w:eastAsia="Times New Roman" w:hAnsi="Times New Roman" w:cs="Times New Roman"/>
          <w:sz w:val="46"/>
          <w:szCs w:val="46"/>
          <w:lang w:val="en-US" w:eastAsia="en-US" w:bidi="en-US"/>
        </w:rPr>
        <w:t>•</w:t>
      </w:r>
      <w:r>
        <w:t>反序列化注入</w:t>
      </w:r>
    </w:p>
    <w:p w:rsidR="004E7EAD">
      <w:pPr>
        <w:pStyle w:val="Bodytext10"/>
        <w:spacing w:line="432" w:lineRule="exact"/>
        <w:ind w:left="1080" w:firstLine="0"/>
        <w:jc w:val="both"/>
        <w:rPr>
          <w:rFonts w:hint="eastAsia"/>
        </w:rPr>
      </w:pPr>
      <w:r>
        <w:rPr>
          <w:rFonts w:ascii="Times New Roman" w:eastAsia="Times New Roman" w:hAnsi="Times New Roman" w:cs="Times New Roman"/>
          <w:sz w:val="46"/>
          <w:szCs w:val="46"/>
          <w:lang w:val="en-US" w:eastAsia="zh-CN" w:bidi="en-US"/>
        </w:rPr>
        <w:t>•</w:t>
      </w:r>
      <w:r>
        <w:t>正则输入源串拒绝服务</w:t>
      </w:r>
      <w:r>
        <w:rPr>
          <w:rFonts w:ascii="Times New Roman" w:eastAsia="Times New Roman" w:hAnsi="Times New Roman" w:cs="Times New Roman"/>
          <w:lang w:val="en-US" w:eastAsia="zh-CN" w:bidi="en-US"/>
        </w:rPr>
        <w:t>ReDoS</w:t>
      </w:r>
    </w:p>
    <w:p w:rsidR="004E7EAD">
      <w:pPr>
        <w:pStyle w:val="Bodytext10"/>
        <w:spacing w:after="140" w:line="432" w:lineRule="exact"/>
        <w:ind w:left="1080" w:firstLine="0"/>
        <w:jc w:val="both"/>
        <w:rPr>
          <w:rFonts w:hint="eastAsia"/>
        </w:rPr>
      </w:pPr>
      <w:r>
        <w:rPr>
          <w:color w:val="977C00"/>
        </w:rPr>
        <w:t>说明：</w:t>
      </w:r>
      <w:r>
        <w:rPr>
          <w:b/>
          <w:bCs/>
          <w:lang w:val="en-US" w:eastAsia="zh-CN" w:bidi="en-US"/>
        </w:rPr>
        <w:t>Java</w:t>
      </w:r>
      <w:r>
        <w:t>代码用正则来验证客户端的输入，有些正则写法验证普通用户输入没有问题， 但是如果攻击人员使用的是特殊构造的字符串来验证，有可能导致死循环的结果。</w:t>
      </w:r>
    </w:p>
    <w:p w:rsidR="004E7EAD">
      <w:pPr>
        <w:pStyle w:val="Bodytext10"/>
        <w:numPr>
          <w:ilvl w:val="0"/>
          <w:numId w:val="29"/>
        </w:numPr>
        <w:tabs>
          <w:tab w:val="left" w:pos="822"/>
        </w:tabs>
        <w:spacing w:after="140" w:line="432" w:lineRule="exact"/>
        <w:ind w:left="0" w:firstLine="360"/>
        <w:rPr>
          <w:rFonts w:hint="eastAsia"/>
        </w:rPr>
      </w:pPr>
      <w:bookmarkStart w:id="291" w:name="bookmark304"/>
      <w:bookmarkEnd w:id="291"/>
      <w:r>
        <w:t>【强制】禁止向</w:t>
      </w:r>
      <w:r>
        <w:rPr>
          <w:rFonts w:ascii="Times New Roman" w:eastAsia="Times New Roman" w:hAnsi="Times New Roman" w:cs="Times New Roman"/>
          <w:lang w:val="en-US" w:eastAsia="zh-CN" w:bidi="en-US"/>
        </w:rPr>
        <w:t>HTML</w:t>
      </w:r>
      <w:r>
        <w:t>页面输出未经安全过滤或未正确转义的用户数据。</w:t>
      </w:r>
    </w:p>
    <w:p w:rsidR="004E7EAD">
      <w:pPr>
        <w:pStyle w:val="Bodytext10"/>
        <w:numPr>
          <w:ilvl w:val="0"/>
          <w:numId w:val="29"/>
        </w:numPr>
        <w:tabs>
          <w:tab w:val="left" w:pos="822"/>
        </w:tabs>
        <w:spacing w:line="432" w:lineRule="exact"/>
        <w:ind w:left="0" w:firstLine="360"/>
        <w:rPr>
          <w:rFonts w:hint="eastAsia"/>
        </w:rPr>
      </w:pPr>
      <w:bookmarkStart w:id="292" w:name="bookmark305"/>
      <w:bookmarkEnd w:id="292"/>
      <w:r>
        <w:t>【强制】表单、</w:t>
      </w:r>
      <w:r>
        <w:rPr>
          <w:rFonts w:ascii="Times New Roman" w:eastAsia="Times New Roman" w:hAnsi="Times New Roman" w:cs="Times New Roman"/>
          <w:lang w:val="en-US" w:eastAsia="zh-CN" w:bidi="en-US"/>
        </w:rPr>
        <w:t>AJAX</w:t>
      </w:r>
      <w:r>
        <w:t>提交必须执行</w:t>
      </w:r>
      <w:r>
        <w:rPr>
          <w:rFonts w:ascii="Times New Roman" w:eastAsia="Times New Roman" w:hAnsi="Times New Roman" w:cs="Times New Roman"/>
          <w:lang w:val="en-US" w:eastAsia="zh-CN" w:bidi="en-US"/>
        </w:rPr>
        <w:t>CSRF</w:t>
      </w:r>
      <w:r>
        <w:t>安全过滤。</w:t>
      </w:r>
    </w:p>
    <w:p w:rsidR="004E7EAD">
      <w:pPr>
        <w:pStyle w:val="Bodytext10"/>
        <w:spacing w:after="140" w:line="432" w:lineRule="exact"/>
        <w:ind w:firstLine="0"/>
        <w:rPr>
          <w:rFonts w:hint="eastAsia"/>
        </w:rPr>
      </w:pPr>
      <w:r>
        <w:rPr>
          <w:color w:val="977C00"/>
        </w:rPr>
        <w:t>说明：</w:t>
      </w:r>
      <w:r>
        <w:rPr>
          <w:rFonts w:ascii="Times New Roman" w:eastAsia="Times New Roman" w:hAnsi="Times New Roman" w:cs="Times New Roman"/>
          <w:lang w:val="en-US" w:bidi="en-US"/>
        </w:rPr>
        <w:t>CSRF</w:t>
      </w:r>
      <w:r>
        <w:rPr>
          <w:lang w:val="en-US" w:bidi="en-US"/>
        </w:rPr>
        <w:t>(</w:t>
      </w:r>
      <w:r>
        <w:rPr>
          <w:rFonts w:ascii="Times New Roman" w:eastAsia="Times New Roman" w:hAnsi="Times New Roman" w:cs="Times New Roman"/>
          <w:lang w:val="en-US" w:bidi="en-US"/>
        </w:rPr>
        <w:t>Cross</w:t>
      </w:r>
      <w:r>
        <w:rPr>
          <w:lang w:val="en-US" w:bidi="en-US"/>
        </w:rPr>
        <w:t>-</w:t>
      </w:r>
      <w:r>
        <w:rPr>
          <w:rFonts w:ascii="Times New Roman" w:eastAsia="Times New Roman" w:hAnsi="Times New Roman" w:cs="Times New Roman"/>
          <w:lang w:val="en-US" w:bidi="en-US"/>
        </w:rPr>
        <w:t>site request forgery)</w:t>
      </w:r>
      <w:r>
        <w:t xml:space="preserve">跨站请求伪造是一类常见编程漏洞。对于存在 </w:t>
      </w:r>
      <w:r>
        <w:rPr>
          <w:rFonts w:ascii="Times New Roman" w:eastAsia="Times New Roman" w:hAnsi="Times New Roman" w:cs="Times New Roman"/>
          <w:lang w:val="en-US" w:bidi="en-US"/>
        </w:rPr>
        <w:t>CSRF</w:t>
      </w:r>
      <w:r>
        <w:t>漏</w:t>
      </w:r>
      <w:r>
        <w:t>洞的应用/网站，攻击者可以事先构造好</w:t>
      </w:r>
      <w:r>
        <w:rPr>
          <w:rFonts w:ascii="Times New Roman" w:eastAsia="Times New Roman" w:hAnsi="Times New Roman" w:cs="Times New Roman"/>
          <w:lang w:val="en-US" w:bidi="en-US"/>
        </w:rPr>
        <w:t>URL</w:t>
      </w:r>
      <w:r>
        <w:rPr>
          <w:lang w:val="en-US" w:bidi="en-US"/>
        </w:rPr>
        <w:t>，</w:t>
      </w:r>
      <w:r>
        <w:t>只要受害者用户一访问，后台便在用户 不知情情况下对数据库中用户参数进行相应修改。</w:t>
      </w:r>
    </w:p>
    <w:p w:rsidR="004E7EAD">
      <w:pPr>
        <w:pStyle w:val="Bodytext10"/>
        <w:numPr>
          <w:ilvl w:val="0"/>
          <w:numId w:val="29"/>
        </w:numPr>
        <w:tabs>
          <w:tab w:val="left" w:pos="822"/>
        </w:tabs>
        <w:spacing w:line="430" w:lineRule="exact"/>
        <w:jc w:val="both"/>
        <w:rPr>
          <w:rFonts w:hint="eastAsia"/>
        </w:rPr>
      </w:pPr>
      <w:bookmarkStart w:id="293" w:name="bookmark306"/>
      <w:bookmarkEnd w:id="293"/>
      <w:r>
        <w:t>【强制】在使用平台资源，譬如短信、邮件、电话、下单、支付，必须实现正确的防重放限制， 如数量限制、疲劳度控制、验证码校验，避免被滥刷、资损。</w:t>
      </w:r>
    </w:p>
    <w:p w:rsidR="004E7EAD">
      <w:pPr>
        <w:pStyle w:val="Bodytext10"/>
        <w:spacing w:after="140" w:line="430" w:lineRule="exact"/>
        <w:ind w:firstLine="0"/>
        <w:jc w:val="both"/>
        <w:rPr>
          <w:rFonts w:hint="eastAsia"/>
        </w:rPr>
      </w:pPr>
      <w:r>
        <w:rPr>
          <w:color w:val="977C00"/>
        </w:rPr>
        <w:t>说明：</w:t>
      </w:r>
      <w:r>
        <w:t>如注册时发送验证码到手机，如果没有限制次数和频率，那么可以利用此功能骚扰到其 它用户，并造成短信平台资源浪费。</w:t>
      </w:r>
    </w:p>
    <w:p w:rsidR="004E7EAD">
      <w:pPr>
        <w:pStyle w:val="Bodytext10"/>
        <w:numPr>
          <w:ilvl w:val="0"/>
          <w:numId w:val="29"/>
        </w:numPr>
        <w:tabs>
          <w:tab w:val="left" w:pos="822"/>
        </w:tabs>
        <w:spacing w:after="140" w:line="432" w:lineRule="exact"/>
        <w:jc w:val="both"/>
        <w:rPr>
          <w:rFonts w:hint="eastAsia"/>
        </w:rPr>
      </w:pPr>
      <w:bookmarkStart w:id="294" w:name="bookmark307"/>
      <w:bookmarkEnd w:id="294"/>
      <w:r>
        <w:t>【推荐】发贴、评论、发送即时消息等用户生成内容的场景必须实现防刷、文本内容违禁词过 滤等风控策略。</w:t>
      </w:r>
    </w:p>
    <w:p w:rsidR="004E7EAD">
      <w:pPr>
        <w:pStyle w:val="Heading110"/>
        <w:keepNext/>
        <w:keepLines/>
        <w:spacing w:after="80"/>
        <w:rPr>
          <w:rFonts w:hint="eastAsia"/>
          <w:lang w:val="en-US" w:eastAsia="zh-CN"/>
        </w:rPr>
      </w:pPr>
      <w:bookmarkStart w:id="295" w:name="bookmark308"/>
      <w:bookmarkStart w:id="296" w:name="_Toc10243"/>
      <w:bookmarkStart w:id="297" w:name="bookmark309"/>
      <w:r>
        <w:rPr>
          <w:rFonts w:hint="eastAsia"/>
          <w:lang w:val="en-US" w:eastAsia="zh-CN"/>
        </w:rPr>
        <w:t>五、MySQL数据库</w:t>
      </w:r>
      <w:bookmarkEnd w:id="295"/>
      <w:bookmarkEnd w:id="296"/>
      <w:bookmarkEnd w:id="297"/>
    </w:p>
    <w:p w:rsidR="004E7EAD">
      <w:pPr>
        <w:pStyle w:val="Heading210"/>
        <w:keepNext/>
        <w:keepLines/>
        <w:spacing w:after="80"/>
        <w:rPr>
          <w:rFonts w:hint="eastAsia"/>
          <w:lang w:val="en-US" w:eastAsia="zh-CN"/>
        </w:rPr>
      </w:pPr>
      <w:bookmarkStart w:id="298" w:name="_Toc22899"/>
      <w:r>
        <w:rPr>
          <w:rFonts w:hint="eastAsia"/>
          <w:lang w:val="en-US" w:eastAsia="zh-CN"/>
        </w:rPr>
        <w:t>1、数据库设计规范</w:t>
      </w:r>
    </w:p>
    <w:tbl>
      <w:tblPr>
        <w:tblW w:w="0" w:type="dxa"/>
        <w:tblCellMar>
          <w:top w:w="15" w:type="dxa"/>
          <w:left w:w="15" w:type="dxa"/>
          <w:bottom w:w="15" w:type="dxa"/>
          <w:right w:w="15" w:type="dxa"/>
        </w:tblCellMar>
        <w:tblLook w:val="04A0"/>
      </w:tblPr>
      <w:tblGrid>
        <w:gridCol w:w="1909"/>
        <w:gridCol w:w="913"/>
        <w:gridCol w:w="1306"/>
        <w:gridCol w:w="1250"/>
        <w:gridCol w:w="465"/>
        <w:gridCol w:w="465"/>
        <w:gridCol w:w="4377"/>
      </w:tblGrid>
      <w:tr>
        <w:tblPrEx>
          <w:tblW w:w="0" w:type="dxa"/>
          <w:tblCellMar>
            <w:top w:w="15" w:type="dxa"/>
            <w:left w:w="15" w:type="dxa"/>
            <w:bottom w:w="15" w:type="dxa"/>
            <w:right w:w="15" w:type="dxa"/>
          </w:tblCellMar>
          <w:tblLook w:val="04A0"/>
        </w:tblPrEx>
        <w:trPr>
          <w:trHeight w:val="1120"/>
        </w:trPr>
        <w:tc>
          <w:tcPr>
            <w:tcW w:w="22620" w:type="dxa"/>
            <w:gridSpan w:val="7"/>
            <w:noWrap/>
            <w:vAlign w:val="center"/>
          </w:tcPr>
          <w:p w:rsidR="004E7EAD">
            <w:pPr>
              <w:widowControl/>
              <w:jc w:val="center"/>
              <w:textAlignment w:val="center"/>
              <w:rPr>
                <w:rFonts w:ascii="微软雅黑 Light" w:eastAsia="微软雅黑 Light" w:hAnsi="微软雅黑 Light" w:cs="微软雅黑 Light" w:hint="eastAsia"/>
                <w:b/>
                <w:bCs/>
                <w:sz w:val="36"/>
                <w:szCs w:val="36"/>
                <w:lang w:eastAsia="zh-CN"/>
              </w:rPr>
            </w:pPr>
            <w:r>
              <w:rPr>
                <w:rFonts w:ascii="微软雅黑 Light" w:eastAsia="微软雅黑 Light" w:hAnsi="微软雅黑 Light" w:cs="微软雅黑 Light" w:hint="eastAsia"/>
                <w:b/>
                <w:bCs/>
                <w:sz w:val="36"/>
                <w:szCs w:val="36"/>
                <w:lang w:eastAsia="zh-CN"/>
              </w:rPr>
              <w:t>常用数据库设计编码规范</w:t>
            </w:r>
          </w:p>
        </w:tc>
      </w:tr>
      <w:tr>
        <w:tblPrEx>
          <w:tblW w:w="0" w:type="dxa"/>
          <w:tblCellMar>
            <w:top w:w="15" w:type="dxa"/>
            <w:left w:w="15" w:type="dxa"/>
            <w:bottom w:w="15" w:type="dxa"/>
            <w:right w:w="15" w:type="dxa"/>
          </w:tblCellMar>
          <w:tblLook w:val="04A0"/>
        </w:tblPrEx>
        <w:trPr>
          <w:trHeight w:val="700"/>
        </w:trPr>
        <w:tc>
          <w:tcPr>
            <w:tcW w:w="4050" w:type="dxa"/>
            <w:tcBorders>
              <w:top w:val="single" w:sz="4" w:space="0" w:color="000000"/>
              <w:left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序号</w:t>
            </w:r>
          </w:p>
        </w:tc>
        <w:tc>
          <w:tcPr>
            <w:tcW w:w="1920" w:type="dxa"/>
            <w:tcBorders>
              <w:top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名称</w:t>
            </w:r>
          </w:p>
        </w:tc>
        <w:tc>
          <w:tcPr>
            <w:tcW w:w="2760" w:type="dxa"/>
            <w:tcBorders>
              <w:top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字段</w:t>
            </w:r>
          </w:p>
        </w:tc>
        <w:tc>
          <w:tcPr>
            <w:tcW w:w="2640" w:type="dxa"/>
            <w:tcBorders>
              <w:top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类型</w:t>
            </w:r>
          </w:p>
        </w:tc>
        <w:tc>
          <w:tcPr>
            <w:tcW w:w="960" w:type="dxa"/>
            <w:tcBorders>
              <w:top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长度</w:t>
            </w:r>
          </w:p>
        </w:tc>
        <w:tc>
          <w:tcPr>
            <w:tcW w:w="960" w:type="dxa"/>
            <w:tcBorders>
              <w:top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小数点</w:t>
            </w:r>
          </w:p>
        </w:tc>
        <w:tc>
          <w:tcPr>
            <w:tcW w:w="9330" w:type="dxa"/>
            <w:tcBorders>
              <w:top w:val="single" w:sz="4" w:space="0" w:color="000000"/>
              <w:bottom w:val="single" w:sz="4" w:space="0" w:color="000000"/>
              <w:right w:val="single" w:sz="4" w:space="0" w:color="000000"/>
            </w:tcBorders>
            <w:shd w:val="clear" w:color="auto" w:fill="F2F2F2"/>
            <w:noWrap/>
            <w:vAlign w:val="center"/>
          </w:tcPr>
          <w:p w:rsidR="004E7EAD">
            <w:pPr>
              <w:widowControl/>
              <w:jc w:val="center"/>
              <w:textAlignment w:val="center"/>
              <w:rPr>
                <w:rFonts w:ascii="宋体" w:eastAsia="宋体" w:hAnsi="宋体" w:cs="宋体" w:hint="eastAsia"/>
                <w:b/>
                <w:bCs/>
              </w:rPr>
            </w:pPr>
            <w:r>
              <w:rPr>
                <w:rFonts w:ascii="宋体" w:eastAsia="宋体" w:hAnsi="宋体" w:cs="宋体" w:hint="eastAsia"/>
                <w:b/>
                <w:bCs/>
                <w:lang w:eastAsia="zh-CN"/>
              </w:rPr>
              <w:t>使用说明</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主键</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id</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20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hint="eastAsia"/>
                <w:lang w:eastAsia="zh-CN"/>
              </w:rPr>
              <w:t>用户表内部的主键，雪花id算法生成</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2</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编号</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no</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32</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hint="eastAsia"/>
                <w:lang w:eastAsia="zh-CN"/>
              </w:rPr>
              <w:t>常用于对外显示的编号以此结尾，如门诊号、住院号、体检号等，</w:t>
            </w:r>
            <w:r>
              <w:rPr>
                <w:rFonts w:ascii="宋体" w:eastAsia="宋体" w:hAnsi="宋体" w:cs="宋体" w:hint="eastAsia"/>
                <w:lang w:eastAsia="zh-CN"/>
              </w:rPr>
              <w:t>visit_no</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3</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编码</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code</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100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hint="eastAsia"/>
                <w:lang w:eastAsia="zh-CN"/>
              </w:rPr>
              <w:t>常用于字典编码以此结尾，如药品编码：</w:t>
            </w:r>
            <w:r>
              <w:rPr>
                <w:rFonts w:ascii="宋体" w:eastAsia="宋体" w:hAnsi="宋体" w:cs="宋体" w:hint="eastAsia"/>
                <w:lang w:eastAsia="zh-CN"/>
              </w:rPr>
              <w:t>drug_code</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4</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名称</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name</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100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hint="eastAsia"/>
                <w:lang w:eastAsia="zh-CN"/>
              </w:rPr>
              <w:t>常用于名称列以此结尾，默认使用100，根据实际情况调整，一般在200以内</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5</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规格</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spec</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1000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常用于商品规格以此结尾，如项目规格：</w:t>
            </w:r>
            <w:r>
              <w:rPr>
                <w:rFonts w:ascii="宋体" w:eastAsia="宋体" w:hAnsi="宋体" w:cs="宋体" w:hint="eastAsia"/>
                <w:lang w:eastAsia="zh-CN"/>
              </w:rPr>
              <w:t>item_spec</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6</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地址</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url</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1000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常用于网址以此结尾，如请求地址:</w:t>
            </w:r>
            <w:r>
              <w:rPr>
                <w:rFonts w:ascii="宋体" w:eastAsia="宋体" w:hAnsi="宋体" w:cs="宋体" w:hint="eastAsia"/>
                <w:lang w:eastAsia="zh-CN"/>
              </w:rPr>
              <w:t>request_url</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7</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描述</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desc</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2000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常用于描述列以此结尾，如处方说明：</w:t>
            </w:r>
            <w:r>
              <w:rPr>
                <w:rFonts w:ascii="宋体" w:eastAsia="宋体" w:hAnsi="宋体" w:cs="宋体" w:hint="eastAsia"/>
                <w:lang w:eastAsia="zh-CN"/>
              </w:rPr>
              <w:t>recipe_desc</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8</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文本内容</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content</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longblob</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常用于大文本以此结尾，如请求文本内容：</w:t>
            </w:r>
            <w:r>
              <w:rPr>
                <w:rFonts w:ascii="宋体" w:eastAsia="宋体" w:hAnsi="宋体" w:cs="宋体" w:hint="eastAsia"/>
                <w:lang w:eastAsia="zh-CN"/>
              </w:rPr>
              <w:t>request_content</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9</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数量</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quantity</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int</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常用于数量以此结尾，如药品数量：</w:t>
            </w:r>
            <w:r>
              <w:rPr>
                <w:rFonts w:ascii="宋体" w:eastAsia="宋体" w:hAnsi="宋体" w:cs="宋体" w:hint="eastAsia"/>
                <w:lang w:eastAsia="zh-CN"/>
              </w:rPr>
              <w:t>drug_quantity</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10</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单价</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price</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decimal</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10</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2</w:t>
            </w: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常用于单价以此结尾，如合计金额：</w:t>
            </w:r>
            <w:r>
              <w:rPr>
                <w:rFonts w:ascii="宋体" w:eastAsia="宋体" w:hAnsi="宋体" w:cs="宋体" w:hint="eastAsia"/>
                <w:lang w:eastAsia="zh-CN"/>
              </w:rPr>
              <w:t>drug_price</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11</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金额</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cost</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decimal</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11</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常用</w:t>
            </w:r>
            <w:r>
              <w:rPr>
                <w:rFonts w:ascii="宋体" w:eastAsia="宋体" w:hAnsi="宋体" w:cs="宋体"/>
                <w:lang w:eastAsia="zh-CN"/>
              </w:rPr>
              <w:t>于金额</w:t>
            </w:r>
            <w:r>
              <w:rPr>
                <w:rFonts w:ascii="宋体" w:eastAsia="宋体" w:hAnsi="宋体" w:cs="宋体"/>
                <w:lang w:eastAsia="zh-CN"/>
              </w:rPr>
              <w:t>以此结尾(单位为分)，如合计金额：</w:t>
            </w:r>
            <w:r>
              <w:rPr>
                <w:rFonts w:ascii="宋体" w:eastAsia="宋体" w:hAnsi="宋体" w:cs="宋体"/>
                <w:lang w:eastAsia="zh-CN"/>
              </w:rPr>
              <w:t>total_cost</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12</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操作员</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by</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bottom w:val="single" w:sz="4" w:space="0" w:color="000000"/>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20</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操作员字段列以此结尾，如创建人：</w:t>
            </w:r>
            <w:r>
              <w:rPr>
                <w:rFonts w:ascii="宋体" w:eastAsia="宋体" w:hAnsi="宋体" w:cs="宋体"/>
                <w:lang w:eastAsia="zh-CN"/>
              </w:rPr>
              <w:t>create_by</w:t>
            </w:r>
            <w:r>
              <w:rPr>
                <w:rFonts w:ascii="宋体" w:eastAsia="宋体" w:hAnsi="宋体" w:cs="宋体"/>
                <w:lang w:eastAsia="zh-CN"/>
              </w:rPr>
              <w:t>,修改人:</w:t>
            </w:r>
            <w:r>
              <w:rPr>
                <w:rFonts w:ascii="宋体" w:eastAsia="宋体" w:hAnsi="宋体" w:cs="宋体"/>
                <w:lang w:eastAsia="zh-CN"/>
              </w:rPr>
              <w:t>update_by</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13</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日期时间</w:t>
            </w:r>
          </w:p>
        </w:tc>
        <w:tc>
          <w:tcPr>
            <w:tcW w:w="2760" w:type="dxa"/>
            <w:tcBorders>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lang w:eastAsia="zh-CN"/>
              </w:rPr>
              <w:t>time</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datetime</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lang w:eastAsia="zh-CN"/>
              </w:rPr>
              <w:t>用于具体某个日期时间的定义以此结尾，如创建时间：</w:t>
            </w:r>
            <w:r>
              <w:rPr>
                <w:rFonts w:ascii="宋体" w:eastAsia="宋体" w:hAnsi="宋体" w:cs="宋体"/>
                <w:lang w:eastAsia="zh-CN"/>
              </w:rPr>
              <w:t>create_time</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14</w:t>
            </w:r>
          </w:p>
        </w:tc>
        <w:tc>
          <w:tcPr>
            <w:tcW w:w="192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时间</w:t>
            </w:r>
          </w:p>
        </w:tc>
        <w:tc>
          <w:tcPr>
            <w:tcW w:w="276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time</w:t>
            </w:r>
          </w:p>
        </w:tc>
        <w:tc>
          <w:tcPr>
            <w:tcW w:w="264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time</w:t>
            </w: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60" w:type="dxa"/>
            <w:tcBorders>
              <w:bottom w:val="single" w:sz="4" w:space="0" w:color="000000"/>
              <w:right w:val="single" w:sz="4" w:space="0" w:color="000000"/>
            </w:tcBorders>
            <w:noWrap/>
            <w:vAlign w:val="center"/>
          </w:tcPr>
          <w:p w:rsidR="004E7EAD">
            <w:pPr>
              <w:rPr>
                <w:rFonts w:ascii="宋体" w:eastAsia="宋体" w:hAnsi="宋体" w:cs="宋体" w:hint="eastAsia"/>
              </w:rPr>
            </w:pPr>
          </w:p>
        </w:tc>
        <w:tc>
          <w:tcPr>
            <w:tcW w:w="9330" w:type="dxa"/>
            <w:tcBorders>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hint="eastAsia"/>
                <w:lang w:eastAsia="zh-CN"/>
              </w:rPr>
              <w:t>用于不具体在某个日期的时间以此结尾，如</w:t>
            </w:r>
            <w:r>
              <w:rPr>
                <w:rFonts w:ascii="宋体" w:eastAsia="宋体" w:hAnsi="宋体" w:cs="宋体" w:hint="eastAsia"/>
                <w:lang w:eastAsia="zh-CN"/>
              </w:rPr>
              <w:t>预约号段起始</w:t>
            </w:r>
            <w:r>
              <w:rPr>
                <w:rFonts w:ascii="宋体" w:eastAsia="宋体" w:hAnsi="宋体" w:cs="宋体" w:hint="eastAsia"/>
                <w:lang w:eastAsia="zh-CN"/>
              </w:rPr>
              <w:t>时间</w:t>
            </w:r>
          </w:p>
        </w:tc>
      </w:tr>
      <w:tr>
        <w:tblPrEx>
          <w:tblW w:w="0" w:type="dxa"/>
          <w:tblCellMar>
            <w:top w:w="15" w:type="dxa"/>
            <w:left w:w="15" w:type="dxa"/>
            <w:bottom w:w="15" w:type="dxa"/>
            <w:right w:w="15" w:type="dxa"/>
          </w:tblCellMar>
          <w:tblLook w:val="04A0"/>
        </w:tblPrEx>
        <w:trPr>
          <w:trHeight w:val="360"/>
        </w:trPr>
        <w:tc>
          <w:tcPr>
            <w:tcW w:w="4050" w:type="dxa"/>
            <w:tcBorders>
              <w:left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15</w:t>
            </w:r>
          </w:p>
        </w:tc>
        <w:tc>
          <w:tcPr>
            <w:tcW w:w="1920" w:type="dxa"/>
            <w:tcBorders>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备注</w:t>
            </w:r>
          </w:p>
        </w:tc>
        <w:tc>
          <w:tcPr>
            <w:tcW w:w="2760" w:type="dxa"/>
            <w:tcBorders>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remark</w:t>
            </w:r>
          </w:p>
        </w:tc>
        <w:tc>
          <w:tcPr>
            <w:tcW w:w="2640" w:type="dxa"/>
            <w:tcBorders>
              <w:right w:val="single" w:sz="4" w:space="0" w:color="000000"/>
            </w:tcBorders>
            <w:noWrap/>
            <w:vAlign w:val="center"/>
          </w:tcPr>
          <w:p w:rsidR="004E7EAD">
            <w:pPr>
              <w:widowControl/>
              <w:textAlignment w:val="center"/>
              <w:rPr>
                <w:rFonts w:ascii="宋体" w:eastAsia="宋体" w:hAnsi="宋体" w:cs="宋体" w:hint="eastAsia"/>
              </w:rPr>
            </w:pPr>
            <w:r>
              <w:rPr>
                <w:rFonts w:ascii="宋体" w:eastAsia="宋体" w:hAnsi="宋体" w:cs="宋体" w:hint="eastAsia"/>
                <w:lang w:eastAsia="zh-CN"/>
              </w:rPr>
              <w:t>varchar</w:t>
            </w:r>
          </w:p>
        </w:tc>
        <w:tc>
          <w:tcPr>
            <w:tcW w:w="960" w:type="dxa"/>
            <w:tcBorders>
              <w:right w:val="single" w:sz="4" w:space="0" w:color="000000"/>
            </w:tcBorders>
            <w:noWrap/>
            <w:vAlign w:val="center"/>
          </w:tcPr>
          <w:p w:rsidR="004E7EAD">
            <w:pPr>
              <w:widowControl/>
              <w:jc w:val="right"/>
              <w:textAlignment w:val="center"/>
              <w:rPr>
                <w:rFonts w:ascii="宋体" w:eastAsia="宋体" w:hAnsi="宋体" w:cs="宋体" w:hint="eastAsia"/>
              </w:rPr>
            </w:pPr>
            <w:r>
              <w:rPr>
                <w:rFonts w:ascii="宋体" w:eastAsia="宋体" w:hAnsi="宋体" w:cs="宋体" w:hint="eastAsia"/>
                <w:lang w:eastAsia="zh-CN"/>
              </w:rPr>
              <w:t>2000</w:t>
            </w:r>
          </w:p>
        </w:tc>
        <w:tc>
          <w:tcPr>
            <w:tcW w:w="960" w:type="dxa"/>
            <w:tcBorders>
              <w:right w:val="single" w:sz="4" w:space="0" w:color="000000"/>
            </w:tcBorders>
            <w:noWrap/>
            <w:vAlign w:val="center"/>
          </w:tcPr>
          <w:p w:rsidR="004E7EAD">
            <w:pPr>
              <w:rPr>
                <w:rFonts w:ascii="宋体" w:eastAsia="宋体" w:hAnsi="宋体" w:cs="宋体" w:hint="eastAsia"/>
              </w:rPr>
            </w:pPr>
          </w:p>
        </w:tc>
        <w:tc>
          <w:tcPr>
            <w:tcW w:w="9330" w:type="dxa"/>
            <w:tcBorders>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hint="eastAsia"/>
                <w:lang w:eastAsia="zh-CN"/>
              </w:rPr>
              <w:t>用于备注说明，内部程序员使用，不对外看</w:t>
            </w:r>
          </w:p>
        </w:tc>
      </w:tr>
      <w:tr>
        <w:tblPrEx>
          <w:tblW w:w="0" w:type="dxa"/>
          <w:tblCellMar>
            <w:top w:w="15" w:type="dxa"/>
            <w:left w:w="15" w:type="dxa"/>
            <w:bottom w:w="15" w:type="dxa"/>
            <w:right w:w="15" w:type="dxa"/>
          </w:tblCellMar>
          <w:tblLook w:val="04A0"/>
        </w:tblPrEx>
        <w:trPr>
          <w:trHeight w:val="360"/>
        </w:trPr>
        <w:tc>
          <w:tcPr>
            <w:tcW w:w="4050" w:type="dxa"/>
            <w:tcBorders>
              <w:top w:val="single" w:sz="4" w:space="0" w:color="000000"/>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16</w:t>
            </w:r>
          </w:p>
        </w:tc>
        <w:tc>
          <w:tcPr>
            <w:tcW w:w="192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sz w:val="20"/>
                <w:szCs w:val="20"/>
                <w:lang w:eastAsia="zh-CN"/>
              </w:rPr>
              <w:t>状态</w:t>
            </w:r>
          </w:p>
        </w:tc>
        <w:tc>
          <w:tcPr>
            <w:tcW w:w="276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sz w:val="20"/>
                <w:szCs w:val="20"/>
                <w:lang w:eastAsia="zh-CN"/>
              </w:rPr>
              <w:t>status</w:t>
            </w:r>
          </w:p>
        </w:tc>
        <w:tc>
          <w:tcPr>
            <w:tcW w:w="264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sz w:val="20"/>
                <w:szCs w:val="20"/>
                <w:lang w:eastAsia="zh-CN"/>
              </w:rPr>
              <w:t>int</w:t>
            </w:r>
          </w:p>
        </w:tc>
        <w:tc>
          <w:tcPr>
            <w:tcW w:w="960" w:type="dxa"/>
            <w:tcBorders>
              <w:top w:val="single" w:sz="4" w:space="0" w:color="000000"/>
              <w:left w:val="single" w:sz="4" w:space="0" w:color="000000"/>
              <w:bottom w:val="single" w:sz="4" w:space="0" w:color="000000"/>
              <w:right w:val="single" w:sz="4" w:space="0" w:color="000000"/>
            </w:tcBorders>
            <w:noWrap/>
            <w:vAlign w:val="center"/>
          </w:tcPr>
          <w:p w:rsidR="004E7EAD">
            <w:pPr>
              <w:widowControl/>
              <w:jc w:val="right"/>
              <w:textAlignment w:val="center"/>
              <w:rPr>
                <w:rFonts w:ascii="等线" w:eastAsia="等线" w:hAnsi="等线" w:cs="等线" w:hint="eastAsia"/>
                <w:sz w:val="20"/>
                <w:szCs w:val="20"/>
              </w:rPr>
            </w:pPr>
            <w:r>
              <w:rPr>
                <w:rFonts w:ascii="等线" w:eastAsia="等线" w:hAnsi="等线" w:cs="等线" w:hint="eastAsia"/>
                <w:sz w:val="20"/>
                <w:szCs w:val="20"/>
                <w:lang w:eastAsia="zh-CN"/>
              </w:rPr>
              <w:t>1</w:t>
            </w:r>
          </w:p>
        </w:tc>
        <w:tc>
          <w:tcPr>
            <w:tcW w:w="960" w:type="dxa"/>
            <w:tcBorders>
              <w:top w:val="single" w:sz="4" w:space="0" w:color="000000"/>
              <w:left w:val="single" w:sz="4" w:space="0" w:color="000000"/>
              <w:bottom w:val="single" w:sz="4" w:space="0" w:color="000000"/>
              <w:right w:val="single" w:sz="4" w:space="0" w:color="000000"/>
            </w:tcBorders>
            <w:noWrap/>
            <w:vAlign w:val="center"/>
          </w:tcPr>
          <w:p w:rsidR="004E7EAD">
            <w:pPr>
              <w:rPr>
                <w:rFonts w:ascii="等线" w:eastAsia="等线" w:hAnsi="等线" w:cs="等线" w:hint="eastAsia"/>
                <w:sz w:val="20"/>
                <w:szCs w:val="20"/>
              </w:rPr>
            </w:pPr>
          </w:p>
        </w:tc>
        <w:tc>
          <w:tcPr>
            <w:tcW w:w="933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lang w:eastAsia="zh-CN"/>
              </w:rPr>
              <w:t>常用于描述当前单条数据0：失效 1：有效</w:t>
            </w:r>
          </w:p>
        </w:tc>
      </w:tr>
      <w:tr>
        <w:tblPrEx>
          <w:tblW w:w="0" w:type="dxa"/>
          <w:tblCellMar>
            <w:top w:w="15" w:type="dxa"/>
            <w:left w:w="15" w:type="dxa"/>
            <w:bottom w:w="15" w:type="dxa"/>
            <w:right w:w="15" w:type="dxa"/>
          </w:tblCellMar>
          <w:tblLook w:val="04A0"/>
        </w:tblPrEx>
        <w:trPr>
          <w:trHeight w:val="360"/>
        </w:trPr>
        <w:tc>
          <w:tcPr>
            <w:tcW w:w="4050" w:type="dxa"/>
            <w:tcBorders>
              <w:top w:val="single" w:sz="4" w:space="0" w:color="000000"/>
              <w:left w:val="single" w:sz="4" w:space="0" w:color="000000"/>
              <w:bottom w:val="single" w:sz="4" w:space="0" w:color="000000"/>
              <w:right w:val="single" w:sz="4" w:space="0" w:color="000000"/>
            </w:tcBorders>
            <w:noWrap/>
            <w:vAlign w:val="center"/>
          </w:tcPr>
          <w:p w:rsidR="004E7EAD">
            <w:pPr>
              <w:widowControl/>
              <w:jc w:val="center"/>
              <w:textAlignment w:val="center"/>
              <w:rPr>
                <w:rFonts w:ascii="宋体" w:eastAsia="宋体" w:hAnsi="宋体" w:cs="宋体" w:hint="eastAsia"/>
              </w:rPr>
            </w:pPr>
            <w:r>
              <w:rPr>
                <w:rFonts w:ascii="宋体" w:eastAsia="宋体" w:hAnsi="宋体" w:cs="宋体" w:hint="eastAsia"/>
                <w:lang w:eastAsia="zh-CN"/>
              </w:rPr>
              <w:t>17</w:t>
            </w:r>
          </w:p>
        </w:tc>
        <w:tc>
          <w:tcPr>
            <w:tcW w:w="192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sz w:val="20"/>
                <w:szCs w:val="20"/>
                <w:lang w:eastAsia="zh-CN"/>
              </w:rPr>
              <w:t>联系方式</w:t>
            </w:r>
          </w:p>
        </w:tc>
        <w:tc>
          <w:tcPr>
            <w:tcW w:w="276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sz w:val="20"/>
                <w:szCs w:val="20"/>
                <w:lang w:eastAsia="zh-CN"/>
              </w:rPr>
              <w:t>tel</w:t>
            </w:r>
          </w:p>
        </w:tc>
        <w:tc>
          <w:tcPr>
            <w:tcW w:w="264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sz w:val="20"/>
                <w:szCs w:val="20"/>
              </w:rPr>
            </w:pPr>
            <w:r>
              <w:rPr>
                <w:rFonts w:ascii="宋体" w:eastAsia="宋体" w:hAnsi="宋体" w:cs="宋体"/>
                <w:sz w:val="20"/>
                <w:szCs w:val="20"/>
                <w:lang w:eastAsia="zh-CN"/>
              </w:rPr>
              <w:t>varchar</w:t>
            </w:r>
          </w:p>
        </w:tc>
        <w:tc>
          <w:tcPr>
            <w:tcW w:w="960" w:type="dxa"/>
            <w:tcBorders>
              <w:top w:val="single" w:sz="4" w:space="0" w:color="000000"/>
              <w:left w:val="single" w:sz="4" w:space="0" w:color="000000"/>
              <w:bottom w:val="single" w:sz="4" w:space="0" w:color="000000"/>
              <w:right w:val="single" w:sz="4" w:space="0" w:color="000000"/>
            </w:tcBorders>
            <w:noWrap/>
            <w:vAlign w:val="center"/>
          </w:tcPr>
          <w:p w:rsidR="004E7EAD">
            <w:pPr>
              <w:widowControl/>
              <w:jc w:val="right"/>
              <w:textAlignment w:val="center"/>
              <w:rPr>
                <w:rFonts w:ascii="等线" w:eastAsia="等线" w:hAnsi="等线" w:cs="等线" w:hint="eastAsia"/>
                <w:sz w:val="20"/>
                <w:szCs w:val="20"/>
              </w:rPr>
            </w:pPr>
            <w:r>
              <w:rPr>
                <w:rFonts w:ascii="等线" w:eastAsia="等线" w:hAnsi="等线" w:cs="等线" w:hint="eastAsia"/>
                <w:sz w:val="20"/>
                <w:szCs w:val="20"/>
                <w:lang w:eastAsia="zh-CN"/>
              </w:rPr>
              <w:t>18</w:t>
            </w:r>
          </w:p>
        </w:tc>
        <w:tc>
          <w:tcPr>
            <w:tcW w:w="960" w:type="dxa"/>
            <w:tcBorders>
              <w:top w:val="single" w:sz="4" w:space="0" w:color="000000"/>
              <w:left w:val="single" w:sz="4" w:space="0" w:color="000000"/>
              <w:bottom w:val="single" w:sz="4" w:space="0" w:color="000000"/>
              <w:right w:val="single" w:sz="4" w:space="0" w:color="000000"/>
            </w:tcBorders>
            <w:noWrap/>
            <w:vAlign w:val="center"/>
          </w:tcPr>
          <w:p w:rsidR="004E7EAD">
            <w:pPr>
              <w:rPr>
                <w:rFonts w:ascii="等线" w:eastAsia="等线" w:hAnsi="等线" w:cs="等线" w:hint="eastAsia"/>
                <w:sz w:val="20"/>
                <w:szCs w:val="20"/>
              </w:rPr>
            </w:pPr>
          </w:p>
        </w:tc>
        <w:tc>
          <w:tcPr>
            <w:tcW w:w="9330" w:type="dxa"/>
            <w:tcBorders>
              <w:top w:val="single" w:sz="4" w:space="0" w:color="000000"/>
              <w:left w:val="single" w:sz="4" w:space="0" w:color="000000"/>
              <w:bottom w:val="single" w:sz="4" w:space="0" w:color="000000"/>
              <w:right w:val="single" w:sz="4" w:space="0" w:color="000000"/>
            </w:tcBorders>
            <w:noWrap/>
            <w:vAlign w:val="center"/>
          </w:tcPr>
          <w:p w:rsidR="004E7EAD">
            <w:pPr>
              <w:widowControl/>
              <w:textAlignment w:val="center"/>
              <w:rPr>
                <w:rFonts w:ascii="宋体" w:eastAsia="宋体" w:hAnsi="宋体" w:cs="宋体" w:hint="eastAsia"/>
                <w:lang w:eastAsia="zh-CN"/>
              </w:rPr>
            </w:pPr>
            <w:r>
              <w:rPr>
                <w:rFonts w:ascii="宋体" w:eastAsia="宋体" w:hAnsi="宋体" w:cs="宋体"/>
                <w:lang w:eastAsia="zh-CN"/>
              </w:rPr>
              <w:t>常用于手机号码和座机号码的维护</w:t>
            </w:r>
          </w:p>
        </w:tc>
      </w:tr>
    </w:tbl>
    <w:p w:rsidR="004E7EAD">
      <w:pPr>
        <w:pStyle w:val="Heading210"/>
        <w:keepNext/>
        <w:keepLines/>
        <w:spacing w:after="80"/>
        <w:rPr>
          <w:rFonts w:hint="eastAsia"/>
          <w:lang w:val="en-US" w:eastAsia="zh-CN"/>
        </w:rPr>
      </w:pPr>
      <w:r>
        <w:rPr>
          <w:rFonts w:hint="eastAsia"/>
          <w:lang w:val="en-US" w:eastAsia="zh-CN"/>
        </w:rPr>
        <w:t>2、</w:t>
      </w:r>
      <w:r>
        <w:rPr>
          <w:rFonts w:hint="eastAsia"/>
          <w:lang w:val="en-US" w:eastAsia="zh-CN"/>
        </w:rPr>
        <w:t>建表规约</w:t>
      </w:r>
      <w:bookmarkEnd w:id="298"/>
    </w:p>
    <w:p w:rsidR="004E7EAD">
      <w:pPr>
        <w:pStyle w:val="Bodytext10"/>
        <w:numPr>
          <w:ilvl w:val="0"/>
          <w:numId w:val="30"/>
        </w:numPr>
        <w:tabs>
          <w:tab w:val="left" w:pos="833"/>
        </w:tabs>
        <w:spacing w:line="432" w:lineRule="exact"/>
        <w:jc w:val="both"/>
        <w:rPr>
          <w:rFonts w:hint="eastAsia"/>
        </w:rPr>
      </w:pPr>
      <w:bookmarkStart w:id="299" w:name="bookmark310"/>
      <w:bookmarkEnd w:id="299"/>
      <w:r>
        <w:t>【强制】表达是与否概念的字段，必须使用</w:t>
      </w:r>
      <w:r>
        <w:rPr>
          <w:rFonts w:ascii="Times New Roman" w:eastAsia="Times New Roman" w:hAnsi="Times New Roman" w:cs="Times New Roman"/>
          <w:lang w:val="en-US" w:eastAsia="en-US" w:bidi="en-US"/>
        </w:rPr>
        <w:t>is</w:t>
      </w:r>
      <w:r>
        <w:rPr>
          <w:lang w:val="en-US" w:eastAsia="en-US" w:bidi="en-US"/>
        </w:rPr>
        <w:t>_</w:t>
      </w:r>
      <w:r>
        <w:rPr>
          <w:rFonts w:ascii="Times New Roman" w:eastAsia="Times New Roman" w:hAnsi="Times New Roman" w:cs="Times New Roman"/>
          <w:lang w:val="en-US" w:eastAsia="en-US" w:bidi="en-US"/>
        </w:rPr>
        <w:t>xxx</w:t>
      </w:r>
      <w:r>
        <w:t>的方式命名，数据类型是</w:t>
      </w:r>
      <w:r>
        <w:rPr>
          <w:rFonts w:ascii="Times New Roman" w:eastAsia="Times New Roman" w:hAnsi="Times New Roman" w:cs="Times New Roman"/>
          <w:lang w:val="en-US" w:eastAsia="en-US" w:bidi="en-US"/>
        </w:rPr>
        <w:t xml:space="preserve">unsigned </w:t>
      </w:r>
      <w:r>
        <w:rPr>
          <w:rFonts w:ascii="Times New Roman" w:eastAsia="Times New Roman" w:hAnsi="Times New Roman" w:cs="Times New Roman"/>
          <w:lang w:val="en-US" w:eastAsia="en-US" w:bidi="en-US"/>
        </w:rPr>
        <w:t>tinyint</w:t>
      </w:r>
      <w:r>
        <w:rPr>
          <w:rFonts w:ascii="Times New Roman" w:eastAsia="Times New Roman" w:hAnsi="Times New Roman" w:cs="Times New Roman"/>
          <w:lang w:val="en-US" w:eastAsia="en-US" w:bidi="en-US"/>
        </w:rPr>
        <w:t xml:space="preserve"> </w:t>
      </w:r>
      <w:r>
        <w:rPr>
          <w:sz w:val="20"/>
          <w:szCs w:val="20"/>
        </w:rPr>
        <w:t>（</w:t>
      </w:r>
      <w:r>
        <w:t>1表示是，0表示否</w:t>
      </w:r>
      <w:r>
        <w:rPr>
          <w:sz w:val="20"/>
          <w:szCs w:val="20"/>
        </w:rPr>
        <w:t>）</w:t>
      </w:r>
      <w:r>
        <w:t>。</w:t>
      </w:r>
    </w:p>
    <w:p w:rsidR="004E7EAD">
      <w:pPr>
        <w:pStyle w:val="Bodytext10"/>
        <w:spacing w:line="432" w:lineRule="exact"/>
        <w:ind w:left="0" w:firstLine="720"/>
        <w:rPr>
          <w:rFonts w:hint="eastAsia"/>
        </w:rPr>
      </w:pPr>
      <w:r>
        <w:rPr>
          <w:color w:val="977C00"/>
        </w:rPr>
        <w:t>说明：</w:t>
      </w:r>
      <w:r>
        <w:t>任何字段如果为非负数，必须是</w:t>
      </w:r>
      <w:r>
        <w:rPr>
          <w:rFonts w:ascii="Times New Roman" w:eastAsia="Times New Roman" w:hAnsi="Times New Roman" w:cs="Times New Roman"/>
          <w:lang w:val="en-US" w:eastAsia="zh-CN" w:bidi="en-US"/>
        </w:rPr>
        <w:t>unsigned</w:t>
      </w:r>
      <w:r>
        <w:rPr>
          <w:lang w:val="en-US" w:eastAsia="zh-CN" w:bidi="en-US"/>
        </w:rPr>
        <w:t>。</w:t>
      </w:r>
    </w:p>
    <w:p w:rsidR="004E7EAD">
      <w:pPr>
        <w:pStyle w:val="Bodytext10"/>
        <w:spacing w:after="140" w:line="432" w:lineRule="exact"/>
        <w:ind w:left="0" w:firstLine="720"/>
        <w:rPr>
          <w:rFonts w:hint="eastAsia"/>
        </w:rPr>
      </w:pPr>
      <w:r>
        <w:rPr>
          <w:color w:val="019858"/>
        </w:rPr>
        <w:t>正例：</w:t>
      </w:r>
      <w:r>
        <w:t>表达逻辑删除的字段名</w:t>
      </w:r>
      <w:r>
        <w:rPr>
          <w:rFonts w:ascii="Times New Roman" w:eastAsia="Times New Roman" w:hAnsi="Times New Roman" w:cs="Times New Roman"/>
          <w:lang w:val="en-US" w:eastAsia="en-US" w:bidi="en-US"/>
        </w:rPr>
        <w:t>is_deleted</w:t>
      </w:r>
      <w:r>
        <w:rPr>
          <w:lang w:val="en-US" w:eastAsia="en-US" w:bidi="en-US"/>
        </w:rPr>
        <w:t>，</w:t>
      </w:r>
      <w:r>
        <w:rPr>
          <w:b/>
          <w:bCs/>
        </w:rPr>
        <w:t>1</w:t>
      </w:r>
      <w:r>
        <w:t>表示删除，</w:t>
      </w:r>
      <w:r>
        <w:rPr>
          <w:b/>
          <w:bCs/>
        </w:rPr>
        <w:t>0</w:t>
      </w:r>
      <w:r>
        <w:t>表示未删除。</w:t>
      </w:r>
    </w:p>
    <w:p w:rsidR="004E7EAD">
      <w:pPr>
        <w:pStyle w:val="Bodytext10"/>
        <w:numPr>
          <w:ilvl w:val="0"/>
          <w:numId w:val="30"/>
        </w:numPr>
        <w:tabs>
          <w:tab w:val="left" w:pos="833"/>
        </w:tabs>
        <w:jc w:val="both"/>
        <w:rPr>
          <w:rFonts w:hint="eastAsia"/>
        </w:rPr>
      </w:pPr>
      <w:bookmarkStart w:id="300" w:name="bookmark311"/>
      <w:bookmarkEnd w:id="300"/>
      <w:r>
        <w:t>【强制】表名、字段名必须使用小写字母或数字</w:t>
      </w:r>
      <w:r>
        <w:rPr>
          <w:sz w:val="20"/>
          <w:szCs w:val="20"/>
        </w:rPr>
        <w:t>，</w:t>
      </w:r>
      <w:r>
        <w:t xml:space="preserve">禁止出现数字开头，禁止两个下划线中间只 出现数字。数据库字段名的修改代价很大，因为无法进行预发布，所以字段名称需要慎重考虑。 </w:t>
      </w:r>
      <w:r>
        <w:rPr>
          <w:color w:val="977C00"/>
        </w:rPr>
        <w:t>说明：</w:t>
      </w:r>
      <w:r>
        <w:rPr>
          <w:b/>
          <w:bCs/>
          <w:lang w:val="en-US" w:eastAsia="zh-CN" w:bidi="en-US"/>
        </w:rPr>
        <w:t>MySQL</w:t>
      </w:r>
      <w:r>
        <w:t>在</w:t>
      </w:r>
      <w:r>
        <w:rPr>
          <w:b/>
          <w:bCs/>
          <w:lang w:val="en-US" w:eastAsia="zh-CN" w:bidi="en-US"/>
        </w:rPr>
        <w:t>Windows</w:t>
      </w:r>
      <w:r>
        <w:t>下不区分大小写，但在</w:t>
      </w:r>
      <w:r>
        <w:rPr>
          <w:b/>
          <w:bCs/>
          <w:lang w:val="en-US" w:eastAsia="zh-CN" w:bidi="en-US"/>
        </w:rPr>
        <w:t>Linux</w:t>
      </w:r>
      <w:r>
        <w:t>下默认是区分大小写。因此，数据库 名、表名、字段名，都不允许出现任何大写字母，避免节外生枝。</w:t>
      </w:r>
    </w:p>
    <w:p w:rsidR="004E7EAD">
      <w:pPr>
        <w:pStyle w:val="Bodytext20"/>
        <w:spacing w:after="0"/>
        <w:ind w:left="0"/>
      </w:pPr>
      <w:r>
        <w:rPr>
          <w:rFonts w:ascii="宋体" w:eastAsia="宋体" w:hAnsi="宋体" w:cs="宋体"/>
          <w:color w:val="019858"/>
          <w:lang w:val="zh-TW" w:eastAsia="zh-TW" w:bidi="zh-TW"/>
        </w:rPr>
        <w:t>正例：</w:t>
      </w:r>
      <w:r>
        <w:t>dream</w:t>
      </w:r>
      <w:r>
        <w:rPr>
          <w:rFonts w:ascii="宋体" w:eastAsia="宋体" w:hAnsi="宋体" w:cs="宋体"/>
        </w:rPr>
        <w:t>_</w:t>
      </w:r>
      <w:r>
        <w:t>admin</w:t>
      </w:r>
      <w:r>
        <w:rPr>
          <w:rFonts w:ascii="宋体" w:eastAsia="宋体" w:hAnsi="宋体" w:cs="宋体"/>
        </w:rPr>
        <w:t xml:space="preserve">， </w:t>
      </w:r>
      <w:r>
        <w:t>rdc</w:t>
      </w:r>
      <w:r>
        <w:rPr>
          <w:rFonts w:ascii="宋体" w:eastAsia="宋体" w:hAnsi="宋体" w:cs="宋体"/>
        </w:rPr>
        <w:t>_</w:t>
      </w:r>
      <w:r>
        <w:t>config</w:t>
      </w:r>
      <w:r>
        <w:rPr>
          <w:rFonts w:ascii="宋体" w:eastAsia="宋体" w:hAnsi="宋体" w:cs="宋体"/>
        </w:rPr>
        <w:t xml:space="preserve">, </w:t>
      </w:r>
      <w:r>
        <w:t>level</w:t>
      </w:r>
      <w:r>
        <w:rPr>
          <w:rFonts w:ascii="宋体" w:eastAsia="宋体" w:hAnsi="宋体" w:cs="宋体"/>
        </w:rPr>
        <w:t>3_</w:t>
      </w:r>
      <w:r>
        <w:t>name</w:t>
      </w:r>
    </w:p>
    <w:p w:rsidR="004E7EAD">
      <w:pPr>
        <w:pStyle w:val="Bodytext20"/>
        <w:spacing w:after="0"/>
        <w:ind w:left="0"/>
      </w:pPr>
      <w:r>
        <w:rPr>
          <w:rFonts w:ascii="宋体" w:eastAsia="宋体" w:hAnsi="宋体" w:cs="宋体"/>
          <w:color w:val="FF4500"/>
          <w:lang w:val="zh-TW" w:eastAsia="zh-TW" w:bidi="zh-TW"/>
        </w:rPr>
        <w:t>反例：</w:t>
      </w:r>
      <w:r>
        <w:t>DreamAdmin</w:t>
      </w:r>
      <w:r>
        <w:rPr>
          <w:rFonts w:ascii="宋体" w:eastAsia="宋体" w:hAnsi="宋体" w:cs="宋体"/>
        </w:rPr>
        <w:t xml:space="preserve">， </w:t>
      </w:r>
      <w:r>
        <w:t>rdcConfig</w:t>
      </w:r>
      <w:r>
        <w:rPr>
          <w:rFonts w:ascii="宋体" w:eastAsia="宋体" w:hAnsi="宋体" w:cs="宋体"/>
        </w:rPr>
        <w:t xml:space="preserve">， </w:t>
      </w:r>
      <w:r>
        <w:t>level</w:t>
      </w:r>
      <w:r>
        <w:rPr>
          <w:rFonts w:ascii="宋体" w:eastAsia="宋体" w:hAnsi="宋体" w:cs="宋体"/>
        </w:rPr>
        <w:t>_3_</w:t>
      </w:r>
      <w:r>
        <w:t>name</w:t>
      </w:r>
    </w:p>
    <w:p w:rsidR="004E7EAD">
      <w:pPr>
        <w:pStyle w:val="Bodytext10"/>
        <w:numPr>
          <w:ilvl w:val="0"/>
          <w:numId w:val="30"/>
        </w:numPr>
        <w:tabs>
          <w:tab w:val="left" w:pos="833"/>
        </w:tabs>
        <w:ind w:left="0" w:firstLine="360"/>
        <w:rPr>
          <w:rFonts w:hint="eastAsia"/>
        </w:rPr>
      </w:pPr>
      <w:bookmarkStart w:id="301" w:name="bookmark312"/>
      <w:bookmarkEnd w:id="301"/>
      <w:r>
        <w:t>【强制】表名不使用复数名词。</w:t>
      </w:r>
    </w:p>
    <w:p w:rsidR="004E7EAD">
      <w:pPr>
        <w:pStyle w:val="Bodytext10"/>
        <w:spacing w:after="140"/>
        <w:ind w:firstLine="0"/>
        <w:jc w:val="both"/>
        <w:rPr>
          <w:rFonts w:hint="eastAsia"/>
        </w:rPr>
      </w:pPr>
      <w:r>
        <w:rPr>
          <w:color w:val="977C00"/>
        </w:rPr>
        <w:t>说明：</w:t>
      </w:r>
      <w:r>
        <w:t>表名应该仅仅表示表里面的实体内容，不应该表示实体数量，对应于</w:t>
      </w:r>
      <w:r>
        <w:rPr>
          <w:rFonts w:ascii="Times New Roman" w:eastAsia="Times New Roman" w:hAnsi="Times New Roman" w:cs="Times New Roman"/>
          <w:lang w:val="en-US" w:eastAsia="zh-CN" w:bidi="en-US"/>
        </w:rPr>
        <w:t>DO</w:t>
      </w:r>
      <w:r>
        <w:t>类名也是单数 形式，符合表达习惯。</w:t>
      </w:r>
    </w:p>
    <w:p w:rsidR="004E7EAD">
      <w:pPr>
        <w:pStyle w:val="Bodytext10"/>
        <w:numPr>
          <w:ilvl w:val="0"/>
          <w:numId w:val="30"/>
        </w:numPr>
        <w:tabs>
          <w:tab w:val="left" w:pos="833"/>
        </w:tabs>
        <w:spacing w:after="140"/>
        <w:ind w:left="0" w:firstLine="360"/>
        <w:rPr>
          <w:rFonts w:hint="eastAsia"/>
        </w:rPr>
      </w:pPr>
      <w:bookmarkStart w:id="302" w:name="bookmark313"/>
      <w:bookmarkEnd w:id="302"/>
      <w:r>
        <w:t>【强制】禁用保留字，如</w:t>
      </w:r>
      <w:r>
        <w:rPr>
          <w:rFonts w:ascii="Times New Roman" w:eastAsia="Times New Roman" w:hAnsi="Times New Roman" w:cs="Times New Roman"/>
          <w:lang w:val="en-US" w:eastAsia="en-US" w:bidi="en-US"/>
        </w:rPr>
        <w:t>desc</w:t>
      </w:r>
      <w:r>
        <w:rPr>
          <w:lang w:val="en-US" w:eastAsia="en-US" w:bidi="en-US"/>
        </w:rPr>
        <w:t>、</w:t>
      </w:r>
      <w:r>
        <w:rPr>
          <w:rFonts w:ascii="Times New Roman" w:eastAsia="Times New Roman" w:hAnsi="Times New Roman" w:cs="Times New Roman"/>
          <w:lang w:val="en-US" w:eastAsia="en-US" w:bidi="en-US"/>
        </w:rPr>
        <w:t>range</w:t>
      </w:r>
      <w:r>
        <w:rPr>
          <w:lang w:val="en-US" w:eastAsia="en-US" w:bidi="en-US"/>
        </w:rPr>
        <w:t>、</w:t>
      </w:r>
      <w:r>
        <w:rPr>
          <w:rFonts w:ascii="Times New Roman" w:eastAsia="Times New Roman" w:hAnsi="Times New Roman" w:cs="Times New Roman"/>
          <w:lang w:val="en-US" w:eastAsia="en-US" w:bidi="en-US"/>
        </w:rPr>
        <w:t>match</w:t>
      </w:r>
      <w:r>
        <w:rPr>
          <w:lang w:val="en-US" w:eastAsia="en-US" w:bidi="en-US"/>
        </w:rPr>
        <w:t>、</w:t>
      </w:r>
      <w:r>
        <w:rPr>
          <w:rFonts w:ascii="Times New Roman" w:eastAsia="Times New Roman" w:hAnsi="Times New Roman" w:cs="Times New Roman"/>
          <w:lang w:val="en-US" w:eastAsia="en-US" w:bidi="en-US"/>
        </w:rPr>
        <w:t>delayed</w:t>
      </w:r>
      <w:r>
        <w:t>等，请参考</w:t>
      </w:r>
      <w:r>
        <w:rPr>
          <w:lang w:val="en-US" w:eastAsia="en-US" w:bidi="en-US"/>
        </w:rPr>
        <w:t>MySQL</w:t>
      </w:r>
      <w:r>
        <w:t>官方保留字。</w:t>
      </w:r>
    </w:p>
    <w:p w:rsidR="004E7EAD">
      <w:pPr>
        <w:pStyle w:val="Bodytext10"/>
        <w:numPr>
          <w:ilvl w:val="0"/>
          <w:numId w:val="30"/>
        </w:numPr>
        <w:tabs>
          <w:tab w:val="left" w:pos="833"/>
        </w:tabs>
        <w:spacing w:after="140" w:line="422" w:lineRule="exact"/>
        <w:rPr>
          <w:rFonts w:hint="eastAsia"/>
        </w:rPr>
      </w:pPr>
      <w:bookmarkStart w:id="303" w:name="bookmark314"/>
      <w:bookmarkEnd w:id="303"/>
      <w:r>
        <w:t>【强制】主键索引名为</w:t>
      </w:r>
      <w:r>
        <w:rPr>
          <w:rFonts w:ascii="Times New Roman" w:eastAsia="Times New Roman" w:hAnsi="Times New Roman" w:cs="Times New Roman"/>
          <w:lang w:val="en-US" w:eastAsia="zh-CN" w:bidi="en-US"/>
        </w:rPr>
        <w:t>pk_</w:t>
      </w:r>
      <w:r>
        <w:t>字段名；唯一索引名为</w:t>
      </w:r>
      <w:r>
        <w:rPr>
          <w:rFonts w:ascii="Times New Roman" w:eastAsia="Times New Roman" w:hAnsi="Times New Roman" w:cs="Times New Roman"/>
          <w:lang w:val="en-US" w:eastAsia="zh-CN" w:bidi="en-US"/>
        </w:rPr>
        <w:t>uk</w:t>
      </w:r>
      <w:r>
        <w:rPr>
          <w:lang w:val="en-US" w:eastAsia="zh-CN" w:bidi="en-US"/>
        </w:rPr>
        <w:t>_</w:t>
      </w:r>
      <w:r>
        <w:t>字</w:t>
      </w:r>
      <w:r>
        <w:rPr>
          <w:lang w:val="zh-CN" w:eastAsia="zh-CN" w:bidi="zh-CN"/>
        </w:rPr>
        <w:t>段名</w:t>
      </w:r>
      <w:r>
        <w:rPr>
          <w:sz w:val="20"/>
          <w:szCs w:val="20"/>
          <w:lang w:val="zh-CN" w:eastAsia="zh-CN" w:bidi="zh-CN"/>
        </w:rPr>
        <w:t>；</w:t>
      </w:r>
      <w:r>
        <w:t>普通索引名则为</w:t>
      </w:r>
      <w:r>
        <w:rPr>
          <w:rFonts w:ascii="Times New Roman" w:eastAsia="Times New Roman" w:hAnsi="Times New Roman" w:cs="Times New Roman"/>
          <w:lang w:val="en-US" w:eastAsia="zh-CN" w:bidi="en-US"/>
        </w:rPr>
        <w:t>idx</w:t>
      </w:r>
      <w:r>
        <w:t xml:space="preserve">_字段名。 </w:t>
      </w:r>
      <w:r>
        <w:rPr>
          <w:color w:val="977C00"/>
        </w:rPr>
        <w:t>说明：</w:t>
      </w:r>
      <w:r>
        <w:rPr>
          <w:rFonts w:ascii="Times New Roman" w:eastAsia="Times New Roman" w:hAnsi="Times New Roman" w:cs="Times New Roman"/>
          <w:lang w:val="en-US" w:eastAsia="en-US" w:bidi="en-US"/>
        </w:rPr>
        <w:t xml:space="preserve">pk_ </w:t>
      </w:r>
      <w:r>
        <w:t xml:space="preserve">即 </w:t>
      </w:r>
      <w:r>
        <w:rPr>
          <w:rFonts w:ascii="Times New Roman" w:eastAsia="Times New Roman" w:hAnsi="Times New Roman" w:cs="Times New Roman"/>
          <w:lang w:val="en-US" w:eastAsia="en-US" w:bidi="en-US"/>
        </w:rPr>
        <w:t>primary key</w:t>
      </w:r>
      <w:r>
        <w:rPr>
          <w:sz w:val="20"/>
          <w:szCs w:val="20"/>
          <w:lang w:val="en-US" w:eastAsia="en-US" w:bidi="en-US"/>
        </w:rPr>
        <w:t xml:space="preserve">； </w:t>
      </w:r>
      <w:r>
        <w:rPr>
          <w:rFonts w:ascii="Times New Roman" w:eastAsia="Times New Roman" w:hAnsi="Times New Roman" w:cs="Times New Roman"/>
          <w:lang w:val="en-US" w:eastAsia="en-US" w:bidi="en-US"/>
        </w:rPr>
        <w:t>uk</w:t>
      </w:r>
      <w:r>
        <w:rPr>
          <w:lang w:val="en-US" w:eastAsia="en-US" w:bidi="en-US"/>
        </w:rPr>
        <w:t xml:space="preserve">_ </w:t>
      </w:r>
      <w:r>
        <w:t xml:space="preserve">即 </w:t>
      </w:r>
      <w:r>
        <w:rPr>
          <w:rFonts w:ascii="Times New Roman" w:eastAsia="Times New Roman" w:hAnsi="Times New Roman" w:cs="Times New Roman"/>
          <w:lang w:val="en-US" w:eastAsia="en-US" w:bidi="en-US"/>
        </w:rPr>
        <w:t>unique key</w:t>
      </w:r>
      <w:r>
        <w:rPr>
          <w:sz w:val="20"/>
          <w:szCs w:val="20"/>
          <w:lang w:val="en-US" w:eastAsia="en-US" w:bidi="en-US"/>
        </w:rPr>
        <w:t xml:space="preserve">； </w:t>
      </w:r>
      <w:r>
        <w:rPr>
          <w:rFonts w:ascii="Times New Roman" w:eastAsia="Times New Roman" w:hAnsi="Times New Roman" w:cs="Times New Roman"/>
          <w:lang w:val="en-US" w:eastAsia="en-US" w:bidi="en-US"/>
        </w:rPr>
        <w:t>idx</w:t>
      </w:r>
      <w:r>
        <w:rPr>
          <w:lang w:val="en-US" w:eastAsia="en-US" w:bidi="en-US"/>
        </w:rPr>
        <w:t xml:space="preserve">_ </w:t>
      </w:r>
      <w:r>
        <w:t xml:space="preserve">即 </w:t>
      </w:r>
      <w:r>
        <w:rPr>
          <w:rFonts w:ascii="Times New Roman" w:eastAsia="Times New Roman" w:hAnsi="Times New Roman" w:cs="Times New Roman"/>
          <w:lang w:val="en-US" w:eastAsia="en-US" w:bidi="en-US"/>
        </w:rPr>
        <w:t xml:space="preserve">index </w:t>
      </w:r>
      <w:r>
        <w:t>的简称。</w:t>
      </w:r>
    </w:p>
    <w:p w:rsidR="004E7EAD">
      <w:pPr>
        <w:pStyle w:val="Bodytext10"/>
        <w:numPr>
          <w:ilvl w:val="0"/>
          <w:numId w:val="30"/>
        </w:numPr>
        <w:tabs>
          <w:tab w:val="left" w:pos="833"/>
        </w:tabs>
        <w:spacing w:line="422" w:lineRule="exact"/>
        <w:ind w:left="0" w:firstLine="360"/>
        <w:rPr>
          <w:rFonts w:hint="eastAsia"/>
        </w:rPr>
      </w:pPr>
      <w:bookmarkStart w:id="304" w:name="bookmark315"/>
      <w:bookmarkEnd w:id="304"/>
      <w:r>
        <w:t>【强制】小数类型为</w:t>
      </w:r>
      <w:r>
        <w:rPr>
          <w:rFonts w:ascii="Times New Roman" w:eastAsia="Times New Roman" w:hAnsi="Times New Roman" w:cs="Times New Roman"/>
          <w:lang w:val="en-US" w:eastAsia="en-US" w:bidi="en-US"/>
        </w:rPr>
        <w:t>decimal</w:t>
      </w:r>
      <w:r>
        <w:rPr>
          <w:lang w:val="en-US" w:eastAsia="en-US" w:bidi="en-US"/>
        </w:rPr>
        <w:t>，</w:t>
      </w:r>
      <w:r>
        <w:t>禁止使用</w:t>
      </w:r>
      <w:r>
        <w:rPr>
          <w:rFonts w:ascii="Times New Roman" w:eastAsia="Times New Roman" w:hAnsi="Times New Roman" w:cs="Times New Roman"/>
          <w:lang w:val="en-US" w:eastAsia="en-US" w:bidi="en-US"/>
        </w:rPr>
        <w:t>float</w:t>
      </w:r>
      <w:r>
        <w:t>和</w:t>
      </w:r>
      <w:r>
        <w:rPr>
          <w:rFonts w:ascii="Times New Roman" w:eastAsia="Times New Roman" w:hAnsi="Times New Roman" w:cs="Times New Roman"/>
          <w:lang w:val="en-US" w:eastAsia="en-US" w:bidi="en-US"/>
        </w:rPr>
        <w:t>double</w:t>
      </w:r>
      <w:r>
        <w:rPr>
          <w:lang w:val="en-US" w:eastAsia="en-US" w:bidi="en-US"/>
        </w:rPr>
        <w:t>。</w:t>
      </w:r>
    </w:p>
    <w:p w:rsidR="004E7EAD">
      <w:pPr>
        <w:pStyle w:val="Bodytext10"/>
        <w:spacing w:after="140" w:line="422" w:lineRule="exact"/>
        <w:ind w:firstLine="0"/>
        <w:rPr>
          <w:rFonts w:hint="eastAsia"/>
        </w:rPr>
      </w:pPr>
      <w:r>
        <w:rPr>
          <w:color w:val="977C00"/>
        </w:rPr>
        <w:t>说明：</w:t>
      </w:r>
      <w:r>
        <w:rPr>
          <w:rFonts w:ascii="Times New Roman" w:eastAsia="Times New Roman" w:hAnsi="Times New Roman" w:cs="Times New Roman"/>
          <w:lang w:val="en-US" w:eastAsia="zh-CN" w:bidi="en-US"/>
        </w:rPr>
        <w:t>float</w:t>
      </w:r>
      <w:r>
        <w:t>和</w:t>
      </w:r>
      <w:r>
        <w:rPr>
          <w:rFonts w:ascii="Times New Roman" w:eastAsia="Times New Roman" w:hAnsi="Times New Roman" w:cs="Times New Roman"/>
          <w:lang w:val="en-US" w:eastAsia="zh-CN" w:bidi="en-US"/>
        </w:rPr>
        <w:t>double</w:t>
      </w:r>
      <w:r>
        <w:t>在存储的时候，存在精度损失的问题，很可能在值的比较时，得到不 正确的结果。如果存储的数据范围超过</w:t>
      </w:r>
      <w:r>
        <w:rPr>
          <w:rFonts w:ascii="Times New Roman" w:eastAsia="Times New Roman" w:hAnsi="Times New Roman" w:cs="Times New Roman"/>
          <w:lang w:val="en-US" w:eastAsia="zh-CN" w:bidi="en-US"/>
        </w:rPr>
        <w:t>decimal</w:t>
      </w:r>
      <w:r>
        <w:t>的范围，建议将数据拆成整数和小数分开存储。</w:t>
      </w:r>
    </w:p>
    <w:p w:rsidR="004E7EAD">
      <w:pPr>
        <w:pStyle w:val="Bodytext10"/>
        <w:numPr>
          <w:ilvl w:val="0"/>
          <w:numId w:val="30"/>
        </w:numPr>
        <w:tabs>
          <w:tab w:val="left" w:pos="833"/>
        </w:tabs>
        <w:spacing w:after="140"/>
        <w:ind w:left="0" w:firstLine="360"/>
        <w:rPr>
          <w:rFonts w:hint="eastAsia"/>
        </w:rPr>
      </w:pPr>
      <w:bookmarkStart w:id="305" w:name="bookmark316"/>
      <w:bookmarkEnd w:id="305"/>
      <w:r>
        <w:t>【强制】如果存储的字符串长度几乎相等，使用</w:t>
      </w:r>
      <w:r>
        <w:rPr>
          <w:rFonts w:ascii="Times New Roman" w:eastAsia="Times New Roman" w:hAnsi="Times New Roman" w:cs="Times New Roman"/>
          <w:lang w:val="en-US" w:eastAsia="zh-CN" w:bidi="en-US"/>
        </w:rPr>
        <w:t>char</w:t>
      </w:r>
      <w:r>
        <w:t>定长字符串类型。</w:t>
      </w:r>
    </w:p>
    <w:p w:rsidR="004E7EAD">
      <w:pPr>
        <w:pStyle w:val="Bodytext10"/>
        <w:numPr>
          <w:ilvl w:val="0"/>
          <w:numId w:val="30"/>
        </w:numPr>
        <w:tabs>
          <w:tab w:val="left" w:pos="833"/>
        </w:tabs>
        <w:spacing w:after="140" w:line="427" w:lineRule="exact"/>
        <w:jc w:val="both"/>
        <w:rPr>
          <w:rFonts w:hint="eastAsia"/>
        </w:rPr>
      </w:pPr>
      <w:bookmarkStart w:id="306" w:name="bookmark317"/>
      <w:bookmarkEnd w:id="306"/>
      <w:r>
        <w:t>【强制】</w:t>
      </w:r>
      <w:r>
        <w:rPr>
          <w:rFonts w:ascii="Times New Roman" w:eastAsia="Times New Roman" w:hAnsi="Times New Roman" w:cs="Times New Roman"/>
          <w:lang w:val="en-US" w:eastAsia="zh-CN" w:bidi="en-US"/>
        </w:rPr>
        <w:t>varchar</w:t>
      </w:r>
      <w:r>
        <w:t>是可变长字符串，不预先分配存储空间，长度不要超过5000，如果存储长 度大于此值，定义字段类型为</w:t>
      </w:r>
      <w:r>
        <w:rPr>
          <w:rFonts w:ascii="Times New Roman" w:eastAsia="Times New Roman" w:hAnsi="Times New Roman" w:cs="Times New Roman"/>
          <w:lang w:val="en-US" w:eastAsia="zh-CN" w:bidi="en-US"/>
        </w:rPr>
        <w:t>text</w:t>
      </w:r>
      <w:r>
        <w:t>，独立出来一张表，用主键来对应，避免影响其它字段索 引效率。</w:t>
      </w:r>
    </w:p>
    <w:p w:rsidR="004E7EAD">
      <w:pPr>
        <w:pStyle w:val="Bodytext10"/>
        <w:numPr>
          <w:ilvl w:val="0"/>
          <w:numId w:val="30"/>
        </w:numPr>
        <w:tabs>
          <w:tab w:val="left" w:pos="833"/>
        </w:tabs>
        <w:spacing w:line="432" w:lineRule="exact"/>
        <w:ind w:left="0" w:firstLine="360"/>
        <w:rPr>
          <w:rFonts w:hint="eastAsia"/>
        </w:rPr>
      </w:pPr>
      <w:bookmarkStart w:id="307" w:name="bookmark318"/>
      <w:bookmarkEnd w:id="307"/>
      <w:r>
        <w:t>【强制】表必备三字段：</w:t>
      </w:r>
      <w:r>
        <w:rPr>
          <w:rFonts w:ascii="Times New Roman" w:eastAsia="Times New Roman" w:hAnsi="Times New Roman" w:cs="Times New Roman"/>
          <w:lang w:val="en-US" w:eastAsia="en-US" w:bidi="en-US"/>
        </w:rPr>
        <w:t>id</w:t>
      </w:r>
      <w:r>
        <w:rPr>
          <w:lang w:val="en-US" w:eastAsia="en-US" w:bidi="en-US"/>
        </w:rPr>
        <w:t xml:space="preserve">, </w:t>
      </w:r>
      <w:r>
        <w:rPr>
          <w:rFonts w:ascii="Times New Roman" w:eastAsia="Times New Roman" w:hAnsi="Times New Roman" w:cs="Times New Roman"/>
          <w:lang w:val="en-US" w:eastAsia="en-US" w:bidi="en-US"/>
        </w:rPr>
        <w:t>gmt</w:t>
      </w:r>
      <w:r>
        <w:rPr>
          <w:lang w:val="en-US" w:eastAsia="en-US" w:bidi="en-US"/>
        </w:rPr>
        <w:t>_</w:t>
      </w:r>
      <w:r>
        <w:rPr>
          <w:rFonts w:ascii="Times New Roman" w:eastAsia="Times New Roman" w:hAnsi="Times New Roman" w:cs="Times New Roman"/>
          <w:lang w:val="en-US" w:eastAsia="en-US" w:bidi="en-US"/>
        </w:rPr>
        <w:t>create</w:t>
      </w:r>
      <w:r>
        <w:t xml:space="preserve">, </w:t>
      </w:r>
      <w:r>
        <w:rPr>
          <w:rFonts w:ascii="Times New Roman" w:eastAsia="Times New Roman" w:hAnsi="Times New Roman" w:cs="Times New Roman"/>
          <w:lang w:val="en-US" w:eastAsia="en-US" w:bidi="en-US"/>
        </w:rPr>
        <w:t>gmt</w:t>
      </w:r>
      <w:r>
        <w:rPr>
          <w:lang w:val="en-US" w:eastAsia="en-US" w:bidi="en-US"/>
        </w:rPr>
        <w:t>_</w:t>
      </w:r>
      <w:r>
        <w:rPr>
          <w:rFonts w:ascii="Times New Roman" w:eastAsia="Times New Roman" w:hAnsi="Times New Roman" w:cs="Times New Roman"/>
          <w:lang w:val="en-US" w:eastAsia="en-US" w:bidi="en-US"/>
        </w:rPr>
        <w:t>modified</w:t>
      </w:r>
      <w:r>
        <w:rPr>
          <w:lang w:val="en-US" w:eastAsia="en-US" w:bidi="en-US"/>
        </w:rPr>
        <w:t>。</w:t>
      </w:r>
    </w:p>
    <w:p w:rsidR="004E7EAD">
      <w:pPr>
        <w:pStyle w:val="Bodytext10"/>
        <w:spacing w:after="140" w:line="432" w:lineRule="exact"/>
        <w:ind w:firstLine="0"/>
        <w:rPr>
          <w:rFonts w:hint="eastAsia"/>
        </w:rPr>
      </w:pPr>
      <w:r>
        <w:rPr>
          <w:color w:val="977C00"/>
        </w:rPr>
        <w:t>说明：</w:t>
      </w:r>
      <w:r>
        <w:t>其中</w:t>
      </w:r>
      <w:r>
        <w:rPr>
          <w:rFonts w:ascii="Times New Roman" w:eastAsia="Times New Roman" w:hAnsi="Times New Roman" w:cs="Times New Roman"/>
          <w:lang w:val="en-US" w:bidi="en-US"/>
        </w:rPr>
        <w:t>id</w:t>
      </w:r>
      <w:r>
        <w:t>必为主键，类型为</w:t>
      </w:r>
      <w:r>
        <w:rPr>
          <w:rFonts w:ascii="Times New Roman" w:eastAsia="Times New Roman" w:hAnsi="Times New Roman" w:cs="Times New Roman"/>
          <w:lang w:val="en-US" w:bidi="en-US"/>
        </w:rPr>
        <w:t xml:space="preserve">unsigned </w:t>
      </w:r>
      <w:r>
        <w:rPr>
          <w:rFonts w:ascii="Times New Roman" w:eastAsia="Times New Roman" w:hAnsi="Times New Roman" w:cs="Times New Roman"/>
          <w:lang w:val="en-US" w:bidi="en-US"/>
        </w:rPr>
        <w:t>bigint</w:t>
      </w:r>
      <w:r>
        <w:rPr>
          <w:lang w:val="en-US" w:bidi="en-US"/>
        </w:rPr>
        <w:t>、</w:t>
      </w:r>
      <w:r>
        <w:t>单表时自增、步长为</w:t>
      </w:r>
      <w:r>
        <w:rPr>
          <w:b/>
          <w:bCs/>
        </w:rPr>
        <w:t>1</w:t>
      </w:r>
      <w:r>
        <w:t>。</w:t>
      </w:r>
      <w:r>
        <w:rPr>
          <w:rFonts w:ascii="Times New Roman" w:eastAsia="Times New Roman" w:hAnsi="Times New Roman" w:cs="Times New Roman"/>
          <w:lang w:val="en-US" w:bidi="en-US"/>
        </w:rPr>
        <w:t>gmt_create</w:t>
      </w:r>
      <w:r>
        <w:rPr>
          <w:rFonts w:ascii="Times New Roman" w:eastAsia="Times New Roman" w:hAnsi="Times New Roman" w:cs="Times New Roman"/>
          <w:lang w:val="en-US" w:bidi="en-US"/>
        </w:rPr>
        <w:t xml:space="preserve">, </w:t>
      </w:r>
      <w:r>
        <w:rPr>
          <w:rFonts w:ascii="Times New Roman" w:eastAsia="Times New Roman" w:hAnsi="Times New Roman" w:cs="Times New Roman"/>
          <w:lang w:val="en-US" w:bidi="en-US"/>
        </w:rPr>
        <w:t>gmt_modified</w:t>
      </w:r>
      <w:r>
        <w:t>的类型均为</w:t>
      </w:r>
      <w:r>
        <w:rPr>
          <w:rFonts w:ascii="Times New Roman" w:eastAsia="Times New Roman" w:hAnsi="Times New Roman" w:cs="Times New Roman"/>
          <w:lang w:val="en-US" w:bidi="en-US"/>
        </w:rPr>
        <w:t>date_time</w:t>
      </w:r>
      <w:r>
        <w:t>类型，前者现在时表示主动创建，后者过去分词表示被 动更新。</w:t>
      </w:r>
    </w:p>
    <w:p w:rsidR="004E7EAD">
      <w:pPr>
        <w:pStyle w:val="Bodytext10"/>
        <w:numPr>
          <w:ilvl w:val="0"/>
          <w:numId w:val="30"/>
        </w:numPr>
        <w:tabs>
          <w:tab w:val="left" w:pos="925"/>
        </w:tabs>
        <w:ind w:left="0" w:firstLine="360"/>
        <w:rPr>
          <w:rFonts w:hint="eastAsia"/>
        </w:rPr>
      </w:pPr>
      <w:bookmarkStart w:id="308" w:name="bookmark319"/>
      <w:bookmarkEnd w:id="308"/>
      <w:r>
        <w:t>【推荐】表的命名最好是加上</w:t>
      </w:r>
      <w:r>
        <w:rPr>
          <w:lang w:val="zh-CN" w:eastAsia="zh-CN" w:bidi="zh-CN"/>
        </w:rPr>
        <w:t>“业</w:t>
      </w:r>
      <w:r>
        <w:t>务名称_表的作用”。</w:t>
      </w:r>
    </w:p>
    <w:p w:rsidR="004E7EAD">
      <w:pPr>
        <w:pStyle w:val="Bodytext20"/>
        <w:spacing w:after="140"/>
        <w:ind w:left="0"/>
      </w:pPr>
      <w:r>
        <w:rPr>
          <w:rFonts w:ascii="宋体" w:eastAsia="宋体" w:hAnsi="宋体" w:cs="宋体"/>
          <w:color w:val="019858"/>
          <w:lang w:val="zh-TW" w:eastAsia="zh-TW" w:bidi="zh-TW"/>
        </w:rPr>
        <w:t>正例：</w:t>
      </w:r>
      <w:r>
        <w:t>alipay</w:t>
      </w:r>
      <w:r>
        <w:rPr>
          <w:rFonts w:ascii="宋体" w:eastAsia="宋体" w:hAnsi="宋体" w:cs="宋体"/>
        </w:rPr>
        <w:t>_</w:t>
      </w:r>
      <w:r>
        <w:t>task</w:t>
      </w:r>
      <w:r>
        <w:t xml:space="preserve"> </w:t>
      </w:r>
      <w:r>
        <w:rPr>
          <w:rFonts w:ascii="宋体" w:eastAsia="宋体" w:hAnsi="宋体" w:cs="宋体"/>
          <w:lang w:val="zh-TW" w:eastAsia="zh-TW" w:bidi="zh-TW"/>
        </w:rPr>
        <w:t xml:space="preserve">/ </w:t>
      </w:r>
      <w:r>
        <w:t>force</w:t>
      </w:r>
      <w:r>
        <w:rPr>
          <w:rFonts w:ascii="宋体" w:eastAsia="宋体" w:hAnsi="宋体" w:cs="宋体"/>
        </w:rPr>
        <w:t>_</w:t>
      </w:r>
      <w:r>
        <w:t>project</w:t>
      </w:r>
      <w:r>
        <w:t xml:space="preserve"> </w:t>
      </w:r>
      <w:r>
        <w:rPr>
          <w:rFonts w:ascii="宋体" w:eastAsia="宋体" w:hAnsi="宋体" w:cs="宋体"/>
          <w:lang w:val="zh-TW" w:eastAsia="zh-TW" w:bidi="zh-TW"/>
        </w:rPr>
        <w:t xml:space="preserve">/ </w:t>
      </w:r>
      <w:r>
        <w:t>trade</w:t>
      </w:r>
      <w:r>
        <w:rPr>
          <w:rFonts w:ascii="宋体" w:eastAsia="宋体" w:hAnsi="宋体" w:cs="宋体"/>
        </w:rPr>
        <w:t>_</w:t>
      </w:r>
      <w:r>
        <w:t>config</w:t>
      </w:r>
    </w:p>
    <w:p w:rsidR="004E7EAD">
      <w:pPr>
        <w:pStyle w:val="Bodytext10"/>
        <w:numPr>
          <w:ilvl w:val="0"/>
          <w:numId w:val="30"/>
        </w:numPr>
        <w:tabs>
          <w:tab w:val="left" w:pos="925"/>
        </w:tabs>
        <w:spacing w:after="120" w:line="437" w:lineRule="exact"/>
        <w:ind w:left="0" w:firstLine="360"/>
        <w:rPr>
          <w:rFonts w:hint="eastAsia"/>
        </w:rPr>
      </w:pPr>
      <w:bookmarkStart w:id="309" w:name="bookmark320"/>
      <w:bookmarkEnd w:id="309"/>
      <w:r>
        <w:t>【推荐】库名与应用名称尽量一致。</w:t>
      </w:r>
    </w:p>
    <w:p w:rsidR="004E7EAD">
      <w:pPr>
        <w:pStyle w:val="Bodytext10"/>
        <w:numPr>
          <w:ilvl w:val="0"/>
          <w:numId w:val="30"/>
        </w:numPr>
        <w:tabs>
          <w:tab w:val="left" w:pos="925"/>
        </w:tabs>
        <w:spacing w:after="120" w:line="437" w:lineRule="exact"/>
        <w:ind w:left="0" w:firstLine="360"/>
        <w:rPr>
          <w:rFonts w:hint="eastAsia"/>
        </w:rPr>
      </w:pPr>
      <w:bookmarkStart w:id="310" w:name="bookmark321"/>
      <w:bookmarkEnd w:id="310"/>
      <w:r>
        <w:t>【推荐】如果修改字段含义或对字段表示的状态追加时，需要及时更新字段注释。</w:t>
      </w:r>
    </w:p>
    <w:p w:rsidR="004E7EAD">
      <w:pPr>
        <w:pStyle w:val="Bodytext10"/>
        <w:numPr>
          <w:ilvl w:val="0"/>
          <w:numId w:val="30"/>
        </w:numPr>
        <w:tabs>
          <w:tab w:val="left" w:pos="925"/>
        </w:tabs>
        <w:spacing w:line="437" w:lineRule="exact"/>
        <w:ind w:left="0" w:firstLine="360"/>
        <w:rPr>
          <w:rFonts w:hint="eastAsia"/>
        </w:rPr>
      </w:pPr>
      <w:bookmarkStart w:id="311" w:name="bookmark322"/>
      <w:bookmarkEnd w:id="311"/>
      <w:r>
        <w:t>【推荐】字段允许适当冗余，以提高查询性能，但必须考虑数据一致。冗余字段应遵循：</w:t>
      </w:r>
    </w:p>
    <w:p w:rsidR="004E7EAD">
      <w:pPr>
        <w:pStyle w:val="Bodytext10"/>
        <w:tabs>
          <w:tab w:val="left" w:pos="1271"/>
        </w:tabs>
        <w:spacing w:line="437" w:lineRule="exact"/>
        <w:ind w:left="0" w:firstLine="860"/>
        <w:rPr>
          <w:rFonts w:hint="eastAsia"/>
        </w:rPr>
      </w:pPr>
      <w:bookmarkStart w:id="312" w:name="bookmark323"/>
      <w:r>
        <w:t>1</w:t>
      </w:r>
      <w:bookmarkEnd w:id="312"/>
      <w:r>
        <w:rPr>
          <w:sz w:val="20"/>
          <w:szCs w:val="20"/>
        </w:rPr>
        <w:t>）</w:t>
      </w:r>
      <w:r>
        <w:rPr>
          <w:sz w:val="20"/>
          <w:szCs w:val="20"/>
        </w:rPr>
        <w:tab/>
      </w:r>
      <w:r>
        <w:t>不是频繁修改的字段。</w:t>
      </w:r>
    </w:p>
    <w:p w:rsidR="004E7EAD">
      <w:pPr>
        <w:pStyle w:val="Bodytext10"/>
        <w:tabs>
          <w:tab w:val="left" w:pos="1276"/>
        </w:tabs>
        <w:spacing w:line="437" w:lineRule="exact"/>
        <w:ind w:left="0" w:firstLine="860"/>
        <w:rPr>
          <w:rFonts w:hint="eastAsia"/>
        </w:rPr>
      </w:pPr>
      <w:bookmarkStart w:id="313" w:name="bookmark324"/>
      <w:r>
        <w:t>2</w:t>
      </w:r>
      <w:bookmarkEnd w:id="313"/>
      <w:r>
        <w:rPr>
          <w:sz w:val="20"/>
          <w:szCs w:val="20"/>
        </w:rPr>
        <w:t>）</w:t>
      </w:r>
      <w:r>
        <w:rPr>
          <w:sz w:val="20"/>
          <w:szCs w:val="20"/>
        </w:rPr>
        <w:tab/>
      </w:r>
      <w:r>
        <w:t>不是</w:t>
      </w:r>
      <w:r>
        <w:rPr>
          <w:rFonts w:ascii="Times New Roman" w:eastAsia="Times New Roman" w:hAnsi="Times New Roman" w:cs="Times New Roman"/>
          <w:lang w:val="en-US" w:eastAsia="zh-CN" w:bidi="en-US"/>
        </w:rPr>
        <w:t>varchar</w:t>
      </w:r>
      <w:r>
        <w:t>超长字段，更不能是</w:t>
      </w:r>
      <w:r>
        <w:rPr>
          <w:rFonts w:ascii="Times New Roman" w:eastAsia="Times New Roman" w:hAnsi="Times New Roman" w:cs="Times New Roman"/>
          <w:lang w:val="en-US" w:eastAsia="zh-CN" w:bidi="en-US"/>
        </w:rPr>
        <w:t>text</w:t>
      </w:r>
      <w:r>
        <w:t>字段。</w:t>
      </w:r>
    </w:p>
    <w:p w:rsidR="004E7EAD">
      <w:pPr>
        <w:pStyle w:val="Bodytext10"/>
        <w:spacing w:after="120" w:line="413" w:lineRule="exact"/>
        <w:ind w:firstLine="0"/>
        <w:rPr>
          <w:rFonts w:hint="eastAsia"/>
        </w:rPr>
      </w:pPr>
      <w:r>
        <w:rPr>
          <w:color w:val="019858"/>
        </w:rPr>
        <w:t>正例：</w:t>
      </w:r>
      <w:r>
        <w:t>商品类目名称使用频率高，字段长度短，名称基本一成不变，可在相关联的表中冗余存 储类目名称，避免关联查询。</w:t>
      </w:r>
    </w:p>
    <w:p w:rsidR="004E7EAD">
      <w:pPr>
        <w:pStyle w:val="Bodytext10"/>
        <w:numPr>
          <w:ilvl w:val="0"/>
          <w:numId w:val="30"/>
        </w:numPr>
        <w:tabs>
          <w:tab w:val="left" w:pos="925"/>
        </w:tabs>
        <w:spacing w:line="437" w:lineRule="exact"/>
        <w:ind w:left="0" w:firstLine="360"/>
        <w:rPr>
          <w:rFonts w:hint="eastAsia"/>
        </w:rPr>
      </w:pPr>
      <w:bookmarkStart w:id="314" w:name="bookmark325"/>
      <w:bookmarkEnd w:id="314"/>
      <w:r>
        <w:t>【推荐】单表行数超过500万行或者单表容量超过</w:t>
      </w:r>
      <w:r>
        <w:rPr>
          <w:lang w:val="en-US" w:eastAsia="zh-CN" w:bidi="en-US"/>
        </w:rPr>
        <w:t>2</w:t>
      </w:r>
      <w:r>
        <w:rPr>
          <w:rFonts w:ascii="Times New Roman" w:eastAsia="Times New Roman" w:hAnsi="Times New Roman" w:cs="Times New Roman"/>
          <w:lang w:val="en-US" w:eastAsia="zh-CN" w:bidi="en-US"/>
        </w:rPr>
        <w:t>GB</w:t>
      </w:r>
      <w:r>
        <w:t>，才推荐进行分库分表。</w:t>
      </w:r>
    </w:p>
    <w:p w:rsidR="004E7EAD">
      <w:pPr>
        <w:pStyle w:val="Bodytext10"/>
        <w:spacing w:after="120" w:line="437" w:lineRule="exact"/>
        <w:ind w:left="0" w:firstLine="720"/>
        <w:rPr>
          <w:rFonts w:hint="eastAsia"/>
        </w:rPr>
      </w:pPr>
      <w:r>
        <w:rPr>
          <w:color w:val="977C00"/>
        </w:rPr>
        <w:t>说明：</w:t>
      </w:r>
      <w:r>
        <w:t>如果预计三年后的数据量根本达不到这个级别，请不要在创建表时就分库分表。</w:t>
      </w:r>
    </w:p>
    <w:p w:rsidR="004E7EAD">
      <w:pPr>
        <w:pStyle w:val="Bodytext10"/>
        <w:numPr>
          <w:ilvl w:val="0"/>
          <w:numId w:val="30"/>
        </w:numPr>
        <w:tabs>
          <w:tab w:val="left" w:pos="925"/>
        </w:tabs>
        <w:spacing w:line="437" w:lineRule="exact"/>
        <w:rPr>
          <w:rFonts w:hint="eastAsia"/>
        </w:rPr>
      </w:pPr>
      <w:bookmarkStart w:id="315" w:name="bookmark326"/>
      <w:bookmarkEnd w:id="315"/>
      <w:r>
        <w:t>【参考】合适的字符存储长度，不但节约数据库表空间、节约索引存储，更重要的是提升检 索速度。</w:t>
      </w:r>
    </w:p>
    <w:p w:rsidR="004E7EAD">
      <w:pPr>
        <w:pStyle w:val="Bodytext10"/>
        <w:spacing w:after="220" w:line="437" w:lineRule="exact"/>
        <w:ind w:left="0" w:firstLine="720"/>
        <w:rPr>
          <w:rFonts w:hint="eastAsia"/>
        </w:rPr>
      </w:pPr>
      <w:r>
        <w:rPr>
          <w:color w:val="019858"/>
        </w:rPr>
        <w:t>正例：</w:t>
      </w:r>
      <w:r>
        <w:t>如下表，其中无符号值可以避免误存负数，且扩大了表示范围。</w:t>
      </w:r>
    </w:p>
    <w:tbl>
      <w:tblPr>
        <w:tblW w:w="0" w:type="auto"/>
        <w:jc w:val="right"/>
        <w:tblLayout w:type="fixed"/>
        <w:tblCellMar>
          <w:left w:w="10" w:type="dxa"/>
          <w:right w:w="10" w:type="dxa"/>
        </w:tblCellMar>
        <w:tblLook w:val="04A0"/>
      </w:tblPr>
      <w:tblGrid>
        <w:gridCol w:w="1334"/>
        <w:gridCol w:w="1661"/>
        <w:gridCol w:w="2050"/>
        <w:gridCol w:w="691"/>
        <w:gridCol w:w="3446"/>
      </w:tblGrid>
      <w:tr>
        <w:tblPrEx>
          <w:tblW w:w="0" w:type="auto"/>
          <w:jc w:val="right"/>
          <w:tblLayout w:type="fixed"/>
          <w:tblCellMar>
            <w:left w:w="10" w:type="dxa"/>
            <w:right w:w="10" w:type="dxa"/>
          </w:tblCellMar>
          <w:tblLook w:val="04A0"/>
        </w:tblPrEx>
        <w:trPr>
          <w:trHeight w:hRule="exact" w:val="629"/>
          <w:jc w:val="right"/>
        </w:trPr>
        <w:tc>
          <w:tcPr>
            <w:tcW w:w="1334" w:type="dxa"/>
            <w:shd w:val="clear" w:color="auto" w:fill="FFFFFF"/>
            <w:vAlign w:val="center"/>
          </w:tcPr>
          <w:p w:rsidR="004E7EAD">
            <w:pPr>
              <w:pStyle w:val="Other10"/>
              <w:spacing w:after="0" w:line="240" w:lineRule="auto"/>
              <w:ind w:firstLine="0"/>
              <w:jc w:val="center"/>
              <w:rPr>
                <w:rFonts w:hint="eastAsia"/>
                <w:sz w:val="20"/>
                <w:szCs w:val="20"/>
              </w:rPr>
            </w:pPr>
            <w:r>
              <w:rPr>
                <w:color w:val="333333"/>
                <w:sz w:val="20"/>
                <w:szCs w:val="20"/>
              </w:rPr>
              <w:t>对象</w:t>
            </w:r>
          </w:p>
        </w:tc>
        <w:tc>
          <w:tcPr>
            <w:tcW w:w="1661" w:type="dxa"/>
            <w:shd w:val="clear" w:color="auto" w:fill="FFFFFF"/>
            <w:vAlign w:val="center"/>
          </w:tcPr>
          <w:p w:rsidR="004E7EAD">
            <w:pPr>
              <w:pStyle w:val="Other10"/>
              <w:spacing w:after="0" w:line="240" w:lineRule="auto"/>
              <w:rPr>
                <w:rFonts w:hint="eastAsia"/>
                <w:sz w:val="20"/>
                <w:szCs w:val="20"/>
              </w:rPr>
            </w:pPr>
            <w:r>
              <w:rPr>
                <w:color w:val="333333"/>
                <w:sz w:val="20"/>
                <w:szCs w:val="20"/>
              </w:rPr>
              <w:t>年龄区间</w:t>
            </w:r>
          </w:p>
        </w:tc>
        <w:tc>
          <w:tcPr>
            <w:tcW w:w="2050" w:type="dxa"/>
            <w:shd w:val="clear" w:color="auto" w:fill="FFFFFF"/>
            <w:vAlign w:val="center"/>
          </w:tcPr>
          <w:p w:rsidR="004E7EAD">
            <w:pPr>
              <w:pStyle w:val="Other10"/>
              <w:spacing w:after="0" w:line="240" w:lineRule="auto"/>
              <w:ind w:firstLine="0"/>
              <w:jc w:val="center"/>
              <w:rPr>
                <w:rFonts w:hint="eastAsia"/>
                <w:sz w:val="20"/>
                <w:szCs w:val="20"/>
              </w:rPr>
            </w:pPr>
            <w:r>
              <w:rPr>
                <w:color w:val="333333"/>
                <w:sz w:val="20"/>
                <w:szCs w:val="20"/>
              </w:rPr>
              <w:t>类型</w:t>
            </w:r>
          </w:p>
        </w:tc>
        <w:tc>
          <w:tcPr>
            <w:tcW w:w="691" w:type="dxa"/>
            <w:shd w:val="clear" w:color="auto" w:fill="FFFFFF"/>
            <w:vAlign w:val="center"/>
          </w:tcPr>
          <w:p w:rsidR="004E7EAD">
            <w:pPr>
              <w:pStyle w:val="Other10"/>
              <w:spacing w:after="0" w:line="240" w:lineRule="auto"/>
              <w:ind w:firstLine="0"/>
              <w:jc w:val="center"/>
              <w:rPr>
                <w:rFonts w:hint="eastAsia"/>
                <w:sz w:val="20"/>
                <w:szCs w:val="20"/>
              </w:rPr>
            </w:pPr>
            <w:r>
              <w:rPr>
                <w:color w:val="333333"/>
                <w:sz w:val="20"/>
                <w:szCs w:val="20"/>
              </w:rPr>
              <w:t>字节</w:t>
            </w:r>
          </w:p>
        </w:tc>
        <w:tc>
          <w:tcPr>
            <w:tcW w:w="3446" w:type="dxa"/>
            <w:shd w:val="clear" w:color="auto" w:fill="FFFFFF"/>
            <w:vAlign w:val="center"/>
          </w:tcPr>
          <w:p w:rsidR="004E7EAD">
            <w:pPr>
              <w:pStyle w:val="Other10"/>
              <w:spacing w:after="0" w:line="240" w:lineRule="auto"/>
              <w:ind w:firstLine="0"/>
              <w:jc w:val="center"/>
              <w:rPr>
                <w:rFonts w:hint="eastAsia"/>
                <w:sz w:val="20"/>
                <w:szCs w:val="20"/>
              </w:rPr>
            </w:pPr>
            <w:r>
              <w:rPr>
                <w:color w:val="333333"/>
                <w:sz w:val="20"/>
                <w:szCs w:val="20"/>
              </w:rPr>
              <w:t>表示范围</w:t>
            </w:r>
          </w:p>
        </w:tc>
      </w:tr>
      <w:tr>
        <w:tblPrEx>
          <w:tblW w:w="0" w:type="auto"/>
          <w:jc w:val="right"/>
          <w:tblLayout w:type="fixed"/>
          <w:tblCellMar>
            <w:left w:w="10" w:type="dxa"/>
            <w:right w:w="10" w:type="dxa"/>
          </w:tblCellMar>
          <w:tblLook w:val="04A0"/>
        </w:tblPrEx>
        <w:trPr>
          <w:trHeight w:hRule="exact" w:val="624"/>
          <w:jc w:val="right"/>
        </w:trPr>
        <w:tc>
          <w:tcPr>
            <w:tcW w:w="1334"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人</w:t>
            </w:r>
          </w:p>
        </w:tc>
        <w:tc>
          <w:tcPr>
            <w:tcW w:w="1661" w:type="dxa"/>
            <w:shd w:val="clear" w:color="auto" w:fill="FFFFFF"/>
            <w:vAlign w:val="center"/>
          </w:tcPr>
          <w:p w:rsidR="004E7EAD">
            <w:pPr>
              <w:pStyle w:val="Other10"/>
              <w:spacing w:after="0" w:line="240" w:lineRule="auto"/>
              <w:ind w:firstLine="180"/>
              <w:rPr>
                <w:rFonts w:hint="eastAsia"/>
                <w:sz w:val="15"/>
                <w:szCs w:val="15"/>
              </w:rPr>
            </w:pPr>
            <w:r>
              <w:rPr>
                <w:rFonts w:ascii="Times New Roman" w:eastAsia="Times New Roman" w:hAnsi="Times New Roman" w:cs="Times New Roman"/>
                <w:color w:val="333333"/>
                <w:sz w:val="18"/>
                <w:szCs w:val="18"/>
              </w:rPr>
              <w:t>150</w:t>
            </w:r>
            <w:r>
              <w:rPr>
                <w:color w:val="333333"/>
                <w:sz w:val="15"/>
                <w:szCs w:val="15"/>
              </w:rPr>
              <w:t>岁之内</w:t>
            </w:r>
          </w:p>
        </w:tc>
        <w:tc>
          <w:tcPr>
            <w:tcW w:w="2050" w:type="dxa"/>
            <w:shd w:val="clear" w:color="auto" w:fill="FFFFFF"/>
            <w:vAlign w:val="center"/>
          </w:tcPr>
          <w:p w:rsidR="004E7EAD">
            <w:pPr>
              <w:pStyle w:val="Other10"/>
              <w:spacing w:after="0" w:line="240" w:lineRule="auto"/>
              <w:ind w:firstLine="180"/>
              <w:rPr>
                <w:rFonts w:hint="eastAsia"/>
                <w:sz w:val="18"/>
                <w:szCs w:val="18"/>
              </w:rPr>
            </w:pPr>
            <w:r>
              <w:rPr>
                <w:rFonts w:ascii="Times New Roman" w:eastAsia="Times New Roman" w:hAnsi="Times New Roman" w:cs="Times New Roman"/>
                <w:color w:val="333333"/>
                <w:sz w:val="18"/>
                <w:szCs w:val="18"/>
                <w:lang w:val="en-US" w:eastAsia="en-US" w:bidi="en-US"/>
              </w:rPr>
              <w:t xml:space="preserve">unsigned </w:t>
            </w:r>
            <w:r>
              <w:rPr>
                <w:rFonts w:ascii="Times New Roman" w:eastAsia="Times New Roman" w:hAnsi="Times New Roman" w:cs="Times New Roman"/>
                <w:color w:val="333333"/>
                <w:sz w:val="18"/>
                <w:szCs w:val="18"/>
                <w:lang w:val="en-US" w:eastAsia="en-US" w:bidi="en-US"/>
              </w:rPr>
              <w:t>tinyint</w:t>
            </w:r>
          </w:p>
        </w:tc>
        <w:tc>
          <w:tcPr>
            <w:tcW w:w="691" w:type="dxa"/>
            <w:shd w:val="clear" w:color="auto" w:fill="FFFFFF"/>
            <w:vAlign w:val="center"/>
          </w:tcPr>
          <w:p w:rsidR="004E7EAD">
            <w:pPr>
              <w:pStyle w:val="Other10"/>
              <w:spacing w:after="0" w:line="240" w:lineRule="auto"/>
              <w:ind w:firstLine="280"/>
              <w:rPr>
                <w:rFonts w:hint="eastAsia"/>
                <w:sz w:val="18"/>
                <w:szCs w:val="18"/>
              </w:rPr>
            </w:pPr>
            <w:r>
              <w:rPr>
                <w:rFonts w:ascii="Times New Roman" w:eastAsia="Times New Roman" w:hAnsi="Times New Roman" w:cs="Times New Roman"/>
                <w:color w:val="333333"/>
                <w:sz w:val="18"/>
                <w:szCs w:val="18"/>
                <w:lang w:val="en-US" w:eastAsia="en-US" w:bidi="en-US"/>
              </w:rPr>
              <w:t>1</w:t>
            </w:r>
          </w:p>
        </w:tc>
        <w:tc>
          <w:tcPr>
            <w:tcW w:w="3446" w:type="dxa"/>
            <w:shd w:val="clear" w:color="auto" w:fill="FFFFFF"/>
            <w:vAlign w:val="center"/>
          </w:tcPr>
          <w:p w:rsidR="004E7EAD">
            <w:pPr>
              <w:pStyle w:val="Other10"/>
              <w:spacing w:after="0" w:line="240" w:lineRule="auto"/>
              <w:ind w:firstLine="140"/>
              <w:rPr>
                <w:rFonts w:hint="eastAsia"/>
                <w:sz w:val="18"/>
                <w:szCs w:val="18"/>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w:t>
            </w:r>
            <w:r>
              <w:rPr>
                <w:rFonts w:ascii="Times New Roman" w:eastAsia="Times New Roman" w:hAnsi="Times New Roman" w:cs="Times New Roman"/>
                <w:color w:val="333333"/>
                <w:sz w:val="18"/>
                <w:szCs w:val="18"/>
              </w:rPr>
              <w:t>255</w:t>
            </w:r>
          </w:p>
        </w:tc>
      </w:tr>
      <w:tr>
        <w:tblPrEx>
          <w:tblW w:w="0" w:type="auto"/>
          <w:jc w:val="right"/>
          <w:tblLayout w:type="fixed"/>
          <w:tblCellMar>
            <w:left w:w="10" w:type="dxa"/>
            <w:right w:w="10" w:type="dxa"/>
          </w:tblCellMar>
          <w:tblLook w:val="04A0"/>
        </w:tblPrEx>
        <w:trPr>
          <w:trHeight w:hRule="exact" w:val="614"/>
          <w:jc w:val="right"/>
        </w:trPr>
        <w:tc>
          <w:tcPr>
            <w:tcW w:w="1334"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龟</w:t>
            </w:r>
          </w:p>
        </w:tc>
        <w:tc>
          <w:tcPr>
            <w:tcW w:w="1661"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数百岁</w:t>
            </w:r>
          </w:p>
        </w:tc>
        <w:tc>
          <w:tcPr>
            <w:tcW w:w="2050" w:type="dxa"/>
            <w:shd w:val="clear" w:color="auto" w:fill="FFFFFF"/>
            <w:vAlign w:val="center"/>
          </w:tcPr>
          <w:p w:rsidR="004E7EAD">
            <w:pPr>
              <w:pStyle w:val="Other10"/>
              <w:spacing w:after="0" w:line="240" w:lineRule="auto"/>
              <w:ind w:firstLine="180"/>
              <w:rPr>
                <w:rFonts w:hint="eastAsia"/>
                <w:sz w:val="18"/>
                <w:szCs w:val="18"/>
              </w:rPr>
            </w:pPr>
            <w:r>
              <w:rPr>
                <w:rFonts w:ascii="Times New Roman" w:eastAsia="Times New Roman" w:hAnsi="Times New Roman" w:cs="Times New Roman"/>
                <w:color w:val="333333"/>
                <w:sz w:val="18"/>
                <w:szCs w:val="18"/>
                <w:lang w:val="en-US" w:eastAsia="en-US" w:bidi="en-US"/>
              </w:rPr>
              <w:t xml:space="preserve">unsigned </w:t>
            </w:r>
            <w:r>
              <w:rPr>
                <w:rFonts w:ascii="Times New Roman" w:eastAsia="Times New Roman" w:hAnsi="Times New Roman" w:cs="Times New Roman"/>
                <w:color w:val="333333"/>
                <w:sz w:val="18"/>
                <w:szCs w:val="18"/>
                <w:lang w:val="en-US" w:eastAsia="en-US" w:bidi="en-US"/>
              </w:rPr>
              <w:t>smallint</w:t>
            </w:r>
          </w:p>
        </w:tc>
        <w:tc>
          <w:tcPr>
            <w:tcW w:w="691" w:type="dxa"/>
            <w:shd w:val="clear" w:color="auto" w:fill="FFFFFF"/>
            <w:vAlign w:val="center"/>
          </w:tcPr>
          <w:p w:rsidR="004E7EAD">
            <w:pPr>
              <w:pStyle w:val="Other10"/>
              <w:spacing w:after="0" w:line="240" w:lineRule="auto"/>
              <w:ind w:firstLine="280"/>
              <w:rPr>
                <w:rFonts w:hint="eastAsia"/>
                <w:sz w:val="18"/>
                <w:szCs w:val="18"/>
              </w:rPr>
            </w:pPr>
            <w:r>
              <w:rPr>
                <w:rFonts w:ascii="Times New Roman" w:eastAsia="Times New Roman" w:hAnsi="Times New Roman" w:cs="Times New Roman"/>
                <w:color w:val="333333"/>
                <w:sz w:val="18"/>
                <w:szCs w:val="18"/>
                <w:lang w:val="en-US" w:eastAsia="en-US" w:bidi="en-US"/>
              </w:rPr>
              <w:t>2</w:t>
            </w:r>
          </w:p>
        </w:tc>
        <w:tc>
          <w:tcPr>
            <w:tcW w:w="3446" w:type="dxa"/>
            <w:shd w:val="clear" w:color="auto" w:fill="FFFFFF"/>
            <w:vAlign w:val="center"/>
          </w:tcPr>
          <w:p w:rsidR="004E7EAD">
            <w:pPr>
              <w:pStyle w:val="Other10"/>
              <w:spacing w:after="0" w:line="240" w:lineRule="auto"/>
              <w:ind w:firstLine="140"/>
              <w:rPr>
                <w:rFonts w:hint="eastAsia"/>
                <w:sz w:val="18"/>
                <w:szCs w:val="18"/>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w:t>
            </w:r>
            <w:r>
              <w:rPr>
                <w:rFonts w:ascii="Times New Roman" w:eastAsia="Times New Roman" w:hAnsi="Times New Roman" w:cs="Times New Roman"/>
                <w:color w:val="333333"/>
                <w:sz w:val="18"/>
                <w:szCs w:val="18"/>
              </w:rPr>
              <w:t>65535</w:t>
            </w:r>
          </w:p>
        </w:tc>
      </w:tr>
      <w:tr>
        <w:tblPrEx>
          <w:tblW w:w="0" w:type="auto"/>
          <w:jc w:val="right"/>
          <w:tblLayout w:type="fixed"/>
          <w:tblCellMar>
            <w:left w:w="10" w:type="dxa"/>
            <w:right w:w="10" w:type="dxa"/>
          </w:tblCellMar>
          <w:tblLook w:val="04A0"/>
        </w:tblPrEx>
        <w:trPr>
          <w:trHeight w:hRule="exact" w:val="614"/>
          <w:jc w:val="right"/>
        </w:trPr>
        <w:tc>
          <w:tcPr>
            <w:tcW w:w="1334"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恐龙化石</w:t>
            </w:r>
          </w:p>
        </w:tc>
        <w:tc>
          <w:tcPr>
            <w:tcW w:w="1661"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数千万年</w:t>
            </w:r>
          </w:p>
        </w:tc>
        <w:tc>
          <w:tcPr>
            <w:tcW w:w="2050" w:type="dxa"/>
            <w:shd w:val="clear" w:color="auto" w:fill="FFFFFF"/>
            <w:vAlign w:val="center"/>
          </w:tcPr>
          <w:p w:rsidR="004E7EAD">
            <w:pPr>
              <w:pStyle w:val="Other10"/>
              <w:spacing w:after="0" w:line="240" w:lineRule="auto"/>
              <w:ind w:firstLine="180"/>
              <w:rPr>
                <w:rFonts w:hint="eastAsia"/>
                <w:sz w:val="18"/>
                <w:szCs w:val="18"/>
              </w:rPr>
            </w:pPr>
            <w:r>
              <w:rPr>
                <w:rFonts w:ascii="Times New Roman" w:eastAsia="Times New Roman" w:hAnsi="Times New Roman" w:cs="Times New Roman"/>
                <w:color w:val="333333"/>
                <w:sz w:val="18"/>
                <w:szCs w:val="18"/>
                <w:lang w:val="en-US" w:eastAsia="en-US" w:bidi="en-US"/>
              </w:rPr>
              <w:t>unsigned int</w:t>
            </w:r>
          </w:p>
        </w:tc>
        <w:tc>
          <w:tcPr>
            <w:tcW w:w="691" w:type="dxa"/>
            <w:shd w:val="clear" w:color="auto" w:fill="FFFFFF"/>
            <w:vAlign w:val="center"/>
          </w:tcPr>
          <w:p w:rsidR="004E7EAD">
            <w:pPr>
              <w:pStyle w:val="Other10"/>
              <w:spacing w:after="0" w:line="240" w:lineRule="auto"/>
              <w:ind w:firstLine="280"/>
              <w:rPr>
                <w:rFonts w:hint="eastAsia"/>
                <w:sz w:val="18"/>
                <w:szCs w:val="18"/>
              </w:rPr>
            </w:pPr>
            <w:r>
              <w:rPr>
                <w:rFonts w:ascii="Times New Roman" w:eastAsia="Times New Roman" w:hAnsi="Times New Roman" w:cs="Times New Roman"/>
                <w:color w:val="333333"/>
                <w:sz w:val="18"/>
                <w:szCs w:val="18"/>
                <w:lang w:val="en-US" w:eastAsia="en-US" w:bidi="en-US"/>
              </w:rPr>
              <w:t>4</w:t>
            </w:r>
          </w:p>
        </w:tc>
        <w:tc>
          <w:tcPr>
            <w:tcW w:w="3446" w:type="dxa"/>
            <w:shd w:val="clear" w:color="auto" w:fill="FFFFFF"/>
            <w:vAlign w:val="center"/>
          </w:tcPr>
          <w:p w:rsidR="004E7EAD">
            <w:pPr>
              <w:pStyle w:val="Other10"/>
              <w:spacing w:after="0" w:line="240" w:lineRule="auto"/>
              <w:ind w:firstLine="140"/>
              <w:rPr>
                <w:rFonts w:hint="eastAsia"/>
                <w:sz w:val="15"/>
                <w:szCs w:val="15"/>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到约</w:t>
            </w:r>
            <w:r>
              <w:rPr>
                <w:rFonts w:ascii="Times New Roman" w:eastAsia="Times New Roman" w:hAnsi="Times New Roman" w:cs="Times New Roman"/>
                <w:color w:val="333333"/>
                <w:sz w:val="18"/>
                <w:szCs w:val="18"/>
                <w:lang w:val="en-US" w:eastAsia="en-US" w:bidi="en-US"/>
              </w:rPr>
              <w:t>42.9</w:t>
            </w:r>
            <w:r>
              <w:rPr>
                <w:color w:val="333333"/>
                <w:sz w:val="15"/>
                <w:szCs w:val="15"/>
              </w:rPr>
              <w:t>亿</w:t>
            </w:r>
          </w:p>
        </w:tc>
      </w:tr>
      <w:tr>
        <w:tblPrEx>
          <w:tblW w:w="0" w:type="auto"/>
          <w:jc w:val="right"/>
          <w:tblLayout w:type="fixed"/>
          <w:tblCellMar>
            <w:left w:w="10" w:type="dxa"/>
            <w:right w:w="10" w:type="dxa"/>
          </w:tblCellMar>
          <w:tblLook w:val="04A0"/>
        </w:tblPrEx>
        <w:trPr>
          <w:trHeight w:hRule="exact" w:val="662"/>
          <w:jc w:val="right"/>
        </w:trPr>
        <w:tc>
          <w:tcPr>
            <w:tcW w:w="1334"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太阳</w:t>
            </w:r>
          </w:p>
        </w:tc>
        <w:tc>
          <w:tcPr>
            <w:tcW w:w="1661" w:type="dxa"/>
            <w:shd w:val="clear" w:color="auto" w:fill="FFFFFF"/>
            <w:vAlign w:val="center"/>
          </w:tcPr>
          <w:p w:rsidR="004E7EAD">
            <w:pPr>
              <w:pStyle w:val="Other10"/>
              <w:spacing w:after="0" w:line="240" w:lineRule="auto"/>
              <w:ind w:firstLine="180"/>
              <w:rPr>
                <w:rFonts w:hint="eastAsia"/>
                <w:sz w:val="15"/>
                <w:szCs w:val="15"/>
              </w:rPr>
            </w:pPr>
            <w:r>
              <w:rPr>
                <w:color w:val="333333"/>
                <w:sz w:val="15"/>
                <w:szCs w:val="15"/>
              </w:rPr>
              <w:t>约</w:t>
            </w:r>
            <w:r>
              <w:rPr>
                <w:rFonts w:ascii="Times New Roman" w:eastAsia="Times New Roman" w:hAnsi="Times New Roman" w:cs="Times New Roman"/>
                <w:color w:val="333333"/>
                <w:sz w:val="18"/>
                <w:szCs w:val="18"/>
              </w:rPr>
              <w:t>50</w:t>
            </w:r>
            <w:r>
              <w:rPr>
                <w:color w:val="333333"/>
                <w:sz w:val="15"/>
                <w:szCs w:val="15"/>
              </w:rPr>
              <w:t>亿年</w:t>
            </w:r>
          </w:p>
        </w:tc>
        <w:tc>
          <w:tcPr>
            <w:tcW w:w="2050" w:type="dxa"/>
            <w:shd w:val="clear" w:color="auto" w:fill="FFFFFF"/>
            <w:vAlign w:val="center"/>
          </w:tcPr>
          <w:p w:rsidR="004E7EAD">
            <w:pPr>
              <w:pStyle w:val="Other10"/>
              <w:spacing w:after="0" w:line="240" w:lineRule="auto"/>
              <w:ind w:firstLine="180"/>
              <w:rPr>
                <w:rFonts w:hint="eastAsia"/>
                <w:sz w:val="18"/>
                <w:szCs w:val="18"/>
              </w:rPr>
            </w:pPr>
            <w:r>
              <w:rPr>
                <w:rFonts w:ascii="Times New Roman" w:eastAsia="Times New Roman" w:hAnsi="Times New Roman" w:cs="Times New Roman"/>
                <w:color w:val="333333"/>
                <w:sz w:val="18"/>
                <w:szCs w:val="18"/>
                <w:lang w:val="en-US" w:eastAsia="en-US" w:bidi="en-US"/>
              </w:rPr>
              <w:t xml:space="preserve">unsigned </w:t>
            </w:r>
            <w:r>
              <w:rPr>
                <w:rFonts w:ascii="Times New Roman" w:eastAsia="Times New Roman" w:hAnsi="Times New Roman" w:cs="Times New Roman"/>
                <w:color w:val="333333"/>
                <w:sz w:val="18"/>
                <w:szCs w:val="18"/>
                <w:lang w:val="en-US" w:eastAsia="en-US" w:bidi="en-US"/>
              </w:rPr>
              <w:t>bigint</w:t>
            </w:r>
          </w:p>
        </w:tc>
        <w:tc>
          <w:tcPr>
            <w:tcW w:w="691" w:type="dxa"/>
            <w:shd w:val="clear" w:color="auto" w:fill="FFFFFF"/>
            <w:vAlign w:val="center"/>
          </w:tcPr>
          <w:p w:rsidR="004E7EAD">
            <w:pPr>
              <w:pStyle w:val="Other10"/>
              <w:spacing w:after="0" w:line="240" w:lineRule="auto"/>
              <w:ind w:firstLine="280"/>
              <w:rPr>
                <w:rFonts w:hint="eastAsia"/>
                <w:sz w:val="18"/>
                <w:szCs w:val="18"/>
              </w:rPr>
            </w:pPr>
            <w:r>
              <w:rPr>
                <w:rFonts w:ascii="Times New Roman" w:eastAsia="Times New Roman" w:hAnsi="Times New Roman" w:cs="Times New Roman"/>
                <w:color w:val="333333"/>
                <w:sz w:val="18"/>
                <w:szCs w:val="18"/>
                <w:lang w:val="en-US" w:eastAsia="en-US" w:bidi="en-US"/>
              </w:rPr>
              <w:t>8</w:t>
            </w:r>
          </w:p>
        </w:tc>
        <w:tc>
          <w:tcPr>
            <w:tcW w:w="3446" w:type="dxa"/>
            <w:shd w:val="clear" w:color="auto" w:fill="FFFFFF"/>
            <w:vAlign w:val="center"/>
          </w:tcPr>
          <w:p w:rsidR="004E7EAD">
            <w:pPr>
              <w:pStyle w:val="Other10"/>
              <w:spacing w:after="0" w:line="240" w:lineRule="auto"/>
              <w:ind w:firstLine="140"/>
              <w:rPr>
                <w:rFonts w:hint="eastAsia"/>
                <w:sz w:val="15"/>
                <w:szCs w:val="15"/>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到约</w:t>
            </w:r>
            <w:r>
              <w:rPr>
                <w:rFonts w:ascii="Times New Roman" w:eastAsia="Times New Roman" w:hAnsi="Times New Roman" w:cs="Times New Roman"/>
                <w:color w:val="333333"/>
                <w:sz w:val="18"/>
                <w:szCs w:val="18"/>
              </w:rPr>
              <w:t>10</w:t>
            </w:r>
            <w:r>
              <w:rPr>
                <w:color w:val="333333"/>
                <w:sz w:val="15"/>
                <w:szCs w:val="15"/>
              </w:rPr>
              <w:t>的</w:t>
            </w:r>
            <w:r>
              <w:rPr>
                <w:rFonts w:ascii="Times New Roman" w:eastAsia="Times New Roman" w:hAnsi="Times New Roman" w:cs="Times New Roman"/>
                <w:color w:val="333333"/>
                <w:sz w:val="18"/>
                <w:szCs w:val="18"/>
              </w:rPr>
              <w:t>19</w:t>
            </w:r>
            <w:r>
              <w:rPr>
                <w:color w:val="333333"/>
                <w:sz w:val="15"/>
                <w:szCs w:val="15"/>
              </w:rPr>
              <w:t>次方</w:t>
            </w:r>
          </w:p>
        </w:tc>
      </w:tr>
    </w:tbl>
    <w:p w:rsidR="004E7EAD">
      <w:pPr>
        <w:spacing w:after="459" w:line="1" w:lineRule="exact"/>
        <w:rPr>
          <w:lang w:eastAsia="zh-CN"/>
        </w:rPr>
      </w:pPr>
    </w:p>
    <w:p w:rsidR="004E7EAD">
      <w:pPr>
        <w:pStyle w:val="Heading210"/>
        <w:keepNext/>
        <w:keepLines/>
        <w:spacing w:after="80"/>
        <w:rPr>
          <w:rFonts w:hint="eastAsia"/>
          <w:lang w:val="en-US" w:eastAsia="zh-CN"/>
        </w:rPr>
      </w:pPr>
      <w:bookmarkStart w:id="316" w:name="bookmark327"/>
      <w:bookmarkStart w:id="317" w:name="_Toc17580"/>
      <w:r>
        <w:rPr>
          <w:rFonts w:hint="eastAsia"/>
          <w:lang w:val="en-US" w:eastAsia="zh-CN"/>
        </w:rPr>
        <w:t>3、索引规约</w:t>
      </w:r>
      <w:bookmarkEnd w:id="316"/>
      <w:bookmarkEnd w:id="317"/>
    </w:p>
    <w:p w:rsidR="004E7EAD">
      <w:pPr>
        <w:pStyle w:val="Bodytext10"/>
        <w:numPr>
          <w:ilvl w:val="0"/>
          <w:numId w:val="31"/>
        </w:numPr>
        <w:tabs>
          <w:tab w:val="left" w:pos="896"/>
        </w:tabs>
        <w:spacing w:line="425" w:lineRule="exact"/>
        <w:ind w:left="0" w:firstLine="360"/>
        <w:rPr>
          <w:rFonts w:hint="eastAsia"/>
        </w:rPr>
      </w:pPr>
      <w:bookmarkStart w:id="318" w:name="bookmark328"/>
      <w:bookmarkEnd w:id="318"/>
      <w:r>
        <w:t>【强制】业务上具有唯一特性的字段，即使是多个字段的组合，也必须建成唯一索引。</w:t>
      </w:r>
    </w:p>
    <w:p w:rsidR="004E7EAD">
      <w:pPr>
        <w:pStyle w:val="Bodytext10"/>
        <w:spacing w:after="120" w:line="425" w:lineRule="exact"/>
        <w:ind w:firstLine="0"/>
        <w:jc w:val="both"/>
        <w:rPr>
          <w:rFonts w:hint="eastAsia"/>
        </w:rPr>
      </w:pPr>
      <w:r>
        <w:rPr>
          <w:color w:val="977C00"/>
        </w:rPr>
        <w:t>说明：</w:t>
      </w:r>
      <w:r>
        <w:t xml:space="preserve">不要以为唯一索引影响了 </w:t>
      </w:r>
      <w:r>
        <w:rPr>
          <w:rFonts w:ascii="Times New Roman" w:eastAsia="Times New Roman" w:hAnsi="Times New Roman" w:cs="Times New Roman"/>
          <w:lang w:val="en-US" w:eastAsia="zh-CN" w:bidi="en-US"/>
        </w:rPr>
        <w:t>insert</w:t>
      </w:r>
      <w:r>
        <w:t>速度，这个速度损耗可以忽略，但提高查找速度是明 显的</w:t>
      </w:r>
      <w:r>
        <w:rPr>
          <w:sz w:val="20"/>
          <w:szCs w:val="20"/>
        </w:rPr>
        <w:t>；</w:t>
      </w:r>
      <w:r>
        <w:t>另外，即使在应用层做了非常完善的校验控制，只要没有唯一索引，根据墨菲定律，必 然有脏数据产生。</w:t>
      </w:r>
    </w:p>
    <w:p w:rsidR="004E7EAD">
      <w:pPr>
        <w:pStyle w:val="Bodytext10"/>
        <w:numPr>
          <w:ilvl w:val="0"/>
          <w:numId w:val="31"/>
        </w:numPr>
        <w:tabs>
          <w:tab w:val="left" w:pos="896"/>
        </w:tabs>
        <w:spacing w:line="437" w:lineRule="exact"/>
        <w:rPr>
          <w:rFonts w:hint="eastAsia"/>
        </w:rPr>
      </w:pPr>
      <w:bookmarkStart w:id="319" w:name="bookmark329"/>
      <w:bookmarkEnd w:id="319"/>
      <w:r>
        <w:t>【强制】超过三个表禁止</w:t>
      </w:r>
      <w:r>
        <w:rPr>
          <w:rFonts w:ascii="Times New Roman" w:eastAsia="Times New Roman" w:hAnsi="Times New Roman" w:cs="Times New Roman"/>
          <w:lang w:val="en-US" w:eastAsia="zh-CN" w:bidi="en-US"/>
        </w:rPr>
        <w:t>join</w:t>
      </w:r>
      <w:r>
        <w:rPr>
          <w:lang w:val="en-US" w:eastAsia="zh-CN" w:bidi="en-US"/>
        </w:rPr>
        <w:t>。</w:t>
      </w:r>
      <w:r>
        <w:t>需要</w:t>
      </w:r>
      <w:r>
        <w:rPr>
          <w:rFonts w:ascii="Times New Roman" w:eastAsia="Times New Roman" w:hAnsi="Times New Roman" w:cs="Times New Roman"/>
          <w:lang w:val="en-US" w:eastAsia="zh-CN" w:bidi="en-US"/>
        </w:rPr>
        <w:t>join</w:t>
      </w:r>
      <w:r>
        <w:t>的字段，数据类型必须绝对一致；多表关联查询时， 保证被关联的字段需要有索引。</w:t>
      </w:r>
    </w:p>
    <w:p w:rsidR="004E7EAD">
      <w:pPr>
        <w:pStyle w:val="Bodytext10"/>
        <w:spacing w:after="120" w:line="437" w:lineRule="exact"/>
        <w:ind w:left="0" w:firstLine="720"/>
        <w:rPr>
          <w:rFonts w:hint="eastAsia"/>
        </w:rPr>
      </w:pPr>
      <w:r>
        <w:rPr>
          <w:color w:val="977C00"/>
        </w:rPr>
        <w:t>说明：</w:t>
      </w:r>
      <w:r>
        <w:t>即使双表</w:t>
      </w:r>
      <w:r>
        <w:rPr>
          <w:rFonts w:ascii="Times New Roman" w:eastAsia="Times New Roman" w:hAnsi="Times New Roman" w:cs="Times New Roman"/>
          <w:lang w:val="en-US" w:eastAsia="zh-CN" w:bidi="en-US"/>
        </w:rPr>
        <w:t>join</w:t>
      </w:r>
      <w:r>
        <w:t>也要注意表索引、</w:t>
      </w:r>
      <w:r>
        <w:rPr>
          <w:rFonts w:ascii="Times New Roman" w:eastAsia="Times New Roman" w:hAnsi="Times New Roman" w:cs="Times New Roman"/>
          <w:lang w:val="en-US" w:eastAsia="zh-CN" w:bidi="en-US"/>
        </w:rPr>
        <w:t>SQL</w:t>
      </w:r>
      <w:r>
        <w:t>性能。</w:t>
      </w:r>
    </w:p>
    <w:p w:rsidR="004E7EAD">
      <w:pPr>
        <w:pStyle w:val="Bodytext10"/>
        <w:numPr>
          <w:ilvl w:val="0"/>
          <w:numId w:val="31"/>
        </w:numPr>
        <w:tabs>
          <w:tab w:val="left" w:pos="896"/>
        </w:tabs>
        <w:spacing w:line="432" w:lineRule="exact"/>
        <w:rPr>
          <w:rFonts w:hint="eastAsia"/>
        </w:rPr>
      </w:pPr>
      <w:bookmarkStart w:id="320" w:name="bookmark330"/>
      <w:bookmarkEnd w:id="320"/>
      <w:r>
        <w:t>【强制】在</w:t>
      </w:r>
      <w:r>
        <w:rPr>
          <w:rFonts w:ascii="Times New Roman" w:eastAsia="Times New Roman" w:hAnsi="Times New Roman" w:cs="Times New Roman"/>
          <w:lang w:val="en-US" w:eastAsia="zh-CN" w:bidi="en-US"/>
        </w:rPr>
        <w:t>varchar</w:t>
      </w:r>
      <w:r>
        <w:t>字段上建立索引时，必须指定索引长度，没必要对全字段建立索引，根据 实际文本区分度决定索引长度即可。</w:t>
      </w:r>
    </w:p>
    <w:p w:rsidR="004E7EAD">
      <w:pPr>
        <w:pStyle w:val="Bodytext10"/>
        <w:spacing w:after="120" w:line="432" w:lineRule="exact"/>
        <w:ind w:left="0" w:firstLine="720"/>
        <w:rPr>
          <w:rFonts w:hint="eastAsia"/>
        </w:rPr>
        <w:sectPr>
          <w:headerReference w:type="even" r:id="rId29"/>
          <w:headerReference w:type="default" r:id="rId30"/>
          <w:footerReference w:type="default" r:id="rId31"/>
          <w:headerReference w:type="first" r:id="rId32"/>
          <w:type w:val="continuous"/>
          <w:pgSz w:w="11900" w:h="16840"/>
          <w:pgMar w:top="637" w:right="395" w:bottom="670" w:left="820" w:header="0" w:footer="3" w:gutter="0"/>
          <w:cols w:space="720"/>
          <w:docGrid w:linePitch="360"/>
        </w:sectPr>
      </w:pPr>
      <w:r>
        <w:rPr>
          <w:color w:val="977C00"/>
        </w:rPr>
        <w:t>说明：</w:t>
      </w:r>
      <w:r>
        <w:t>索引的长度与区分度是一对矛盾体，一般对字符串类型数据，长度为20的索引，区分</w:t>
      </w:r>
    </w:p>
    <w:p w:rsidR="004E7EAD">
      <w:pPr>
        <w:pStyle w:val="Bodytext10"/>
        <w:spacing w:after="140" w:line="442" w:lineRule="exact"/>
        <w:ind w:firstLine="0"/>
        <w:jc w:val="both"/>
        <w:rPr>
          <w:rFonts w:hint="eastAsia"/>
        </w:rPr>
      </w:pPr>
      <w:r>
        <w:t>度会高达90%以上，可以使用</w:t>
      </w:r>
      <w:r>
        <w:rPr>
          <w:rFonts w:ascii="Times New Roman" w:eastAsia="Times New Roman" w:hAnsi="Times New Roman" w:cs="Times New Roman"/>
          <w:lang w:val="en-US" w:eastAsia="en-US" w:bidi="en-US"/>
        </w:rPr>
        <w:t>count(distinct left(</w:t>
      </w:r>
      <w:r>
        <w:t>列名，索引长度</w:t>
      </w:r>
      <w:r>
        <w:rPr>
          <w:lang w:val="en-US" w:eastAsia="en-US" w:bidi="en-US"/>
        </w:rPr>
        <w:t>))/</w:t>
      </w:r>
      <w:r>
        <w:rPr>
          <w:rFonts w:ascii="Times New Roman" w:eastAsia="Times New Roman" w:hAnsi="Times New Roman" w:cs="Times New Roman"/>
          <w:lang w:val="en-US" w:eastAsia="en-US" w:bidi="en-US"/>
        </w:rPr>
        <w:t>count(</w:t>
      </w:r>
      <w:r>
        <w:rPr>
          <w:lang w:val="en-US" w:eastAsia="en-US" w:bidi="en-US"/>
        </w:rPr>
        <w:t>*</w:t>
      </w:r>
      <w:r>
        <w:rPr>
          <w:rFonts w:ascii="Times New Roman" w:eastAsia="Times New Roman" w:hAnsi="Times New Roman" w:cs="Times New Roman"/>
        </w:rPr>
        <w:t>)</w:t>
      </w:r>
      <w:r>
        <w:t>的区分度 来确定。</w:t>
      </w:r>
    </w:p>
    <w:p w:rsidR="004E7EAD">
      <w:pPr>
        <w:pStyle w:val="Bodytext10"/>
        <w:numPr>
          <w:ilvl w:val="0"/>
          <w:numId w:val="32"/>
        </w:numPr>
        <w:tabs>
          <w:tab w:val="left" w:pos="822"/>
        </w:tabs>
        <w:spacing w:line="432" w:lineRule="exact"/>
        <w:ind w:left="0" w:firstLine="360"/>
        <w:rPr>
          <w:rFonts w:hint="eastAsia"/>
        </w:rPr>
      </w:pPr>
      <w:bookmarkStart w:id="321" w:name="bookmark331"/>
      <w:bookmarkEnd w:id="321"/>
      <w:r>
        <w:t>【强制】页面搜索严禁左模糊或者全模糊，如果需要请走搜索引擎来解决。</w:t>
      </w:r>
    </w:p>
    <w:p w:rsidR="004E7EAD">
      <w:pPr>
        <w:pStyle w:val="Bodytext10"/>
        <w:spacing w:after="140" w:line="432" w:lineRule="exact"/>
        <w:ind w:firstLine="0"/>
        <w:jc w:val="both"/>
        <w:rPr>
          <w:rFonts w:hint="eastAsia"/>
        </w:rPr>
      </w:pPr>
      <w:r>
        <w:rPr>
          <w:color w:val="977C00"/>
        </w:rPr>
        <w:t>说明：</w:t>
      </w:r>
      <w:r>
        <w:t>索引文件具有</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Tree</w:t>
      </w:r>
      <w:r>
        <w:t>的最左前缀匹配特性，如果左边的值未确定，那么无法使用此索 引。</w:t>
      </w:r>
    </w:p>
    <w:p w:rsidR="004E7EAD">
      <w:pPr>
        <w:pStyle w:val="Bodytext10"/>
        <w:numPr>
          <w:ilvl w:val="0"/>
          <w:numId w:val="32"/>
        </w:numPr>
        <w:tabs>
          <w:tab w:val="left" w:pos="822"/>
        </w:tabs>
        <w:spacing w:line="418" w:lineRule="exact"/>
        <w:jc w:val="both"/>
        <w:rPr>
          <w:rFonts w:hint="eastAsia"/>
        </w:rPr>
      </w:pPr>
      <w:bookmarkStart w:id="322" w:name="bookmark332"/>
      <w:bookmarkEnd w:id="322"/>
      <w:r>
        <w:t>【推荐】如果有</w:t>
      </w:r>
      <w:r>
        <w:rPr>
          <w:rFonts w:ascii="Times New Roman" w:eastAsia="Times New Roman" w:hAnsi="Times New Roman" w:cs="Times New Roman"/>
          <w:lang w:val="en-US" w:bidi="en-US"/>
        </w:rPr>
        <w:t>order by</w:t>
      </w:r>
      <w:r>
        <w:t>的场景，请注意利用索引的</w:t>
      </w:r>
      <w:r>
        <w:rPr>
          <w:color w:val="0000FF"/>
        </w:rPr>
        <w:t>有序性</w:t>
      </w:r>
      <w:r>
        <w:t>。</w:t>
      </w:r>
      <w:r>
        <w:rPr>
          <w:rFonts w:ascii="Times New Roman" w:eastAsia="Times New Roman" w:hAnsi="Times New Roman" w:cs="Times New Roman"/>
          <w:lang w:val="en-US" w:bidi="en-US"/>
        </w:rPr>
        <w:t>order by</w:t>
      </w:r>
      <w:r>
        <w:t>最后的字段是组合 索引的一部分，并且放在索引组合顺序的最后，避免出现</w:t>
      </w:r>
      <w:r>
        <w:rPr>
          <w:rFonts w:ascii="Times New Roman" w:eastAsia="Times New Roman" w:hAnsi="Times New Roman" w:cs="Times New Roman"/>
          <w:lang w:val="en-US" w:bidi="en-US"/>
        </w:rPr>
        <w:t>file</w:t>
      </w:r>
      <w:r>
        <w:rPr>
          <w:lang w:val="en-US" w:bidi="en-US"/>
        </w:rPr>
        <w:t>_</w:t>
      </w:r>
      <w:r>
        <w:rPr>
          <w:rFonts w:ascii="Times New Roman" w:eastAsia="Times New Roman" w:hAnsi="Times New Roman" w:cs="Times New Roman"/>
          <w:lang w:val="en-US" w:bidi="en-US"/>
        </w:rPr>
        <w:t>sort</w:t>
      </w:r>
      <w:r>
        <w:t>的情况，影响查询性能。</w:t>
      </w:r>
    </w:p>
    <w:p w:rsidR="004E7EAD">
      <w:pPr>
        <w:pStyle w:val="Bodytext20"/>
        <w:tabs>
          <w:tab w:val="left" w:pos="6123"/>
        </w:tabs>
        <w:spacing w:after="0" w:line="418" w:lineRule="exact"/>
        <w:ind w:left="0"/>
      </w:pPr>
      <w:r>
        <w:rPr>
          <w:rFonts w:ascii="宋体" w:eastAsia="宋体" w:hAnsi="宋体" w:cs="宋体"/>
          <w:color w:val="019858"/>
          <w:lang w:val="zh-TW" w:eastAsia="zh-TW" w:bidi="zh-TW"/>
        </w:rPr>
        <w:t>正例：</w:t>
      </w:r>
      <w:r>
        <w:t xml:space="preserve">where a </w:t>
      </w:r>
      <w:r>
        <w:rPr>
          <w:rFonts w:ascii="宋体" w:eastAsia="宋体" w:hAnsi="宋体" w:cs="宋体"/>
        </w:rPr>
        <w:t xml:space="preserve">= ? </w:t>
      </w:r>
      <w:r>
        <w:t xml:space="preserve">and b </w:t>
      </w:r>
      <w:r>
        <w:rPr>
          <w:rFonts w:ascii="宋体" w:eastAsia="宋体" w:hAnsi="宋体" w:cs="宋体"/>
        </w:rPr>
        <w:t>= ?</w:t>
      </w:r>
      <w:r>
        <w:rPr>
          <w:rFonts w:ascii="宋体" w:eastAsia="宋体" w:hAnsi="宋体" w:cs="宋体"/>
        </w:rPr>
        <w:t xml:space="preserve"> </w:t>
      </w:r>
      <w:r>
        <w:t xml:space="preserve">order by </w:t>
      </w:r>
      <w:r>
        <w:t>c;</w:t>
      </w:r>
      <w:r>
        <w:rPr>
          <w:rFonts w:ascii="宋体" w:eastAsia="宋体" w:hAnsi="宋体" w:cs="宋体"/>
          <w:lang w:val="zh-TW" w:eastAsia="zh-TW" w:bidi="zh-TW"/>
        </w:rPr>
        <w:t>索引</w:t>
      </w:r>
      <w:r>
        <w:t>I</w:t>
      </w:r>
      <w:r>
        <w:rPr>
          <w:rFonts w:ascii="宋体" w:eastAsia="宋体" w:hAnsi="宋体" w:cs="宋体"/>
        </w:rPr>
        <w:t>：</w:t>
      </w:r>
      <w:r>
        <w:tab/>
      </w:r>
      <w:r>
        <w:t>a</w:t>
      </w:r>
      <w:r>
        <w:rPr>
          <w:rFonts w:ascii="宋体" w:eastAsia="宋体" w:hAnsi="宋体" w:cs="宋体"/>
        </w:rPr>
        <w:t>_</w:t>
      </w:r>
      <w:r>
        <w:t>b</w:t>
      </w:r>
      <w:r>
        <w:rPr>
          <w:rFonts w:ascii="宋体" w:eastAsia="宋体" w:hAnsi="宋体" w:cs="宋体"/>
        </w:rPr>
        <w:t>_</w:t>
      </w:r>
      <w:r>
        <w:t>c</w:t>
      </w:r>
    </w:p>
    <w:p w:rsidR="004E7EAD">
      <w:pPr>
        <w:pStyle w:val="Bodytext10"/>
        <w:spacing w:after="140" w:line="418" w:lineRule="exact"/>
        <w:ind w:firstLine="0"/>
        <w:jc w:val="both"/>
        <w:rPr>
          <w:rFonts w:hint="eastAsia"/>
        </w:rPr>
      </w:pPr>
      <w:r>
        <w:rPr>
          <w:color w:val="FF4500"/>
        </w:rPr>
        <w:t>反例：</w:t>
      </w:r>
      <w:r>
        <w:t>索引中有范围查找，那么索引有序性无法利用，如：</w:t>
      </w:r>
      <w:r>
        <w:rPr>
          <w:rFonts w:ascii="Times New Roman" w:eastAsia="Times New Roman" w:hAnsi="Times New Roman" w:cs="Times New Roman"/>
          <w:lang w:val="en-US" w:eastAsia="en-US" w:bidi="en-US"/>
        </w:rPr>
        <w:t>WHERE a</w:t>
      </w:r>
      <w:r>
        <w:rPr>
          <w:lang w:val="en-US" w:eastAsia="en-US" w:bidi="en-US"/>
        </w:rPr>
        <w:t xml:space="preserve">&gt;10 </w:t>
      </w:r>
      <w:r>
        <w:rPr>
          <w:rFonts w:ascii="Times New Roman" w:eastAsia="Times New Roman" w:hAnsi="Times New Roman" w:cs="Times New Roman"/>
          <w:lang w:val="en-US" w:eastAsia="en-US" w:bidi="en-US"/>
        </w:rPr>
        <w:t>ORDER BY b;</w:t>
      </w:r>
      <w:r>
        <w:t xml:space="preserve">索引 </w:t>
      </w:r>
      <w:r>
        <w:rPr>
          <w:rFonts w:ascii="Times New Roman" w:eastAsia="Times New Roman" w:hAnsi="Times New Roman" w:cs="Times New Roman"/>
          <w:lang w:val="en-US" w:eastAsia="en-US" w:bidi="en-US"/>
        </w:rPr>
        <w:t>a</w:t>
      </w:r>
      <w:r>
        <w:rPr>
          <w:lang w:val="en-US" w:eastAsia="en-US" w:bidi="en-US"/>
        </w:rPr>
        <w:t>_</w:t>
      </w:r>
      <w:r>
        <w:rPr>
          <w:rFonts w:ascii="Times New Roman" w:eastAsia="Times New Roman" w:hAnsi="Times New Roman" w:cs="Times New Roman"/>
          <w:lang w:val="en-US" w:eastAsia="en-US" w:bidi="en-US"/>
        </w:rPr>
        <w:t>b</w:t>
      </w:r>
      <w:r>
        <w:t>无法排序。</w:t>
      </w:r>
    </w:p>
    <w:p w:rsidR="004E7EAD">
      <w:pPr>
        <w:pStyle w:val="Bodytext10"/>
        <w:numPr>
          <w:ilvl w:val="0"/>
          <w:numId w:val="32"/>
        </w:numPr>
        <w:tabs>
          <w:tab w:val="left" w:pos="822"/>
        </w:tabs>
        <w:spacing w:line="415" w:lineRule="exact"/>
        <w:ind w:left="0" w:firstLine="360"/>
        <w:rPr>
          <w:rFonts w:hint="eastAsia"/>
        </w:rPr>
      </w:pPr>
      <w:bookmarkStart w:id="323" w:name="bookmark333"/>
      <w:bookmarkEnd w:id="323"/>
      <w:r>
        <w:t>【推荐】利用覆盖索引来进行查询操作，避免回表。</w:t>
      </w:r>
    </w:p>
    <w:p w:rsidR="004E7EAD">
      <w:pPr>
        <w:pStyle w:val="Bodytext10"/>
        <w:spacing w:line="415" w:lineRule="exact"/>
        <w:ind w:firstLine="0"/>
        <w:rPr>
          <w:rFonts w:hint="eastAsia"/>
        </w:rPr>
      </w:pPr>
      <w:r>
        <w:rPr>
          <w:color w:val="977C00"/>
        </w:rPr>
        <w:t>说明：</w:t>
      </w:r>
      <w:r>
        <w:t>如果一本书需要知道第11章是什么标题，会翻开第11章对应的那一页吗？目录浏览 一下就好，这个目录就是起到覆盖索引的作用。</w:t>
      </w:r>
    </w:p>
    <w:p w:rsidR="004E7EAD">
      <w:pPr>
        <w:pStyle w:val="Bodytext10"/>
        <w:spacing w:after="140" w:line="415" w:lineRule="exact"/>
        <w:ind w:firstLine="0"/>
        <w:rPr>
          <w:rFonts w:hint="eastAsia"/>
        </w:rPr>
      </w:pPr>
      <w:r>
        <w:rPr>
          <w:color w:val="019858"/>
        </w:rPr>
        <w:t>正例：</w:t>
      </w:r>
      <w:r>
        <w:t>能够建立索引的种类：主键索引、唯一索引、普通索引，而覆盖索引是一种查询的一种 效果，用</w:t>
      </w:r>
      <w:r>
        <w:rPr>
          <w:rFonts w:ascii="Times New Roman" w:eastAsia="Times New Roman" w:hAnsi="Times New Roman" w:cs="Times New Roman"/>
          <w:lang w:val="en-US" w:bidi="en-US"/>
        </w:rPr>
        <w:t>explain</w:t>
      </w:r>
      <w:r>
        <w:t>的结果，</w:t>
      </w:r>
      <w:r>
        <w:rPr>
          <w:rFonts w:ascii="Times New Roman" w:eastAsia="Times New Roman" w:hAnsi="Times New Roman" w:cs="Times New Roman"/>
          <w:lang w:val="en-US" w:bidi="en-US"/>
        </w:rPr>
        <w:t>extra</w:t>
      </w:r>
      <w:r>
        <w:t>列会出现：</w:t>
      </w:r>
      <w:r>
        <w:rPr>
          <w:rFonts w:ascii="Times New Roman" w:eastAsia="Times New Roman" w:hAnsi="Times New Roman" w:cs="Times New Roman"/>
          <w:lang w:val="en-US" w:bidi="en-US"/>
        </w:rPr>
        <w:t>using index</w:t>
      </w:r>
      <w:r>
        <w:rPr>
          <w:lang w:val="en-US" w:bidi="en-US"/>
        </w:rPr>
        <w:t>。</w:t>
      </w:r>
    </w:p>
    <w:p w:rsidR="004E7EAD">
      <w:pPr>
        <w:pStyle w:val="Bodytext10"/>
        <w:numPr>
          <w:ilvl w:val="0"/>
          <w:numId w:val="32"/>
        </w:numPr>
        <w:tabs>
          <w:tab w:val="left" w:pos="822"/>
        </w:tabs>
        <w:spacing w:line="418" w:lineRule="exact"/>
        <w:ind w:left="0" w:firstLine="360"/>
        <w:rPr>
          <w:rFonts w:hint="eastAsia"/>
        </w:rPr>
      </w:pPr>
      <w:bookmarkStart w:id="324" w:name="bookmark334"/>
      <w:bookmarkEnd w:id="324"/>
      <w:r>
        <w:t>【推荐】利用延迟关联或者子查询优化超多分页场景。</w:t>
      </w:r>
    </w:p>
    <w:p w:rsidR="004E7EAD">
      <w:pPr>
        <w:pStyle w:val="Bodytext10"/>
        <w:spacing w:line="427" w:lineRule="exact"/>
        <w:ind w:firstLine="0"/>
        <w:rPr>
          <w:rFonts w:hint="eastAsia"/>
        </w:rPr>
      </w:pPr>
      <w:r>
        <w:rPr>
          <w:color w:val="977C00"/>
        </w:rPr>
        <w:t>说明：</w:t>
      </w:r>
      <w:r>
        <w:rPr>
          <w:rFonts w:ascii="Times New Roman" w:eastAsia="Times New Roman" w:hAnsi="Times New Roman" w:cs="Times New Roman"/>
          <w:lang w:val="en-US" w:eastAsia="zh-CN" w:bidi="en-US"/>
        </w:rPr>
        <w:t>MySQL</w:t>
      </w:r>
      <w:r>
        <w:t>并不是跳过</w:t>
      </w:r>
      <w:r>
        <w:rPr>
          <w:rFonts w:ascii="Times New Roman" w:eastAsia="Times New Roman" w:hAnsi="Times New Roman" w:cs="Times New Roman"/>
          <w:lang w:val="en-US" w:eastAsia="zh-CN" w:bidi="en-US"/>
        </w:rPr>
        <w:t>offset</w:t>
      </w:r>
      <w:r>
        <w:t>行，而是取</w:t>
      </w:r>
      <w:r>
        <w:rPr>
          <w:rFonts w:ascii="Times New Roman" w:eastAsia="Times New Roman" w:hAnsi="Times New Roman" w:cs="Times New Roman"/>
          <w:lang w:val="en-US" w:eastAsia="zh-CN" w:bidi="en-US"/>
        </w:rPr>
        <w:t xml:space="preserve">offset </w:t>
      </w:r>
      <w:r>
        <w:rPr>
          <w:lang w:val="en-US" w:eastAsia="zh-CN" w:bidi="en-US"/>
        </w:rPr>
        <w:t xml:space="preserve">+ </w:t>
      </w:r>
      <w:r>
        <w:rPr>
          <w:rFonts w:ascii="Times New Roman" w:eastAsia="Times New Roman" w:hAnsi="Times New Roman" w:cs="Times New Roman"/>
          <w:lang w:val="en-US" w:eastAsia="zh-CN" w:bidi="en-US"/>
        </w:rPr>
        <w:t>N</w:t>
      </w:r>
      <w:r>
        <w:t>行，然后返回放弃前</w:t>
      </w:r>
      <w:r>
        <w:rPr>
          <w:rFonts w:ascii="Times New Roman" w:eastAsia="Times New Roman" w:hAnsi="Times New Roman" w:cs="Times New Roman"/>
          <w:lang w:val="en-US" w:eastAsia="zh-CN" w:bidi="en-US"/>
        </w:rPr>
        <w:t>offset</w:t>
      </w:r>
      <w:r>
        <w:t xml:space="preserve">行，返回 </w:t>
      </w:r>
      <w:r>
        <w:rPr>
          <w:rFonts w:ascii="Times New Roman" w:eastAsia="Times New Roman" w:hAnsi="Times New Roman" w:cs="Times New Roman"/>
          <w:lang w:val="en-US" w:eastAsia="zh-CN" w:bidi="en-US"/>
        </w:rPr>
        <w:t>N</w:t>
      </w:r>
      <w:r>
        <w:t>行，那当</w:t>
      </w:r>
      <w:r>
        <w:rPr>
          <w:rFonts w:ascii="Times New Roman" w:eastAsia="Times New Roman" w:hAnsi="Times New Roman" w:cs="Times New Roman"/>
          <w:lang w:val="en-US" w:eastAsia="zh-CN" w:bidi="en-US"/>
        </w:rPr>
        <w:t>offset</w:t>
      </w:r>
      <w:r>
        <w:t>特别大的时候，效率就非常的低下，要么控制返回的总页数，要么对超过 特定阈值的页数进行</w:t>
      </w:r>
      <w:r>
        <w:rPr>
          <w:rFonts w:ascii="Times New Roman" w:eastAsia="Times New Roman" w:hAnsi="Times New Roman" w:cs="Times New Roman"/>
          <w:lang w:val="en-US" w:eastAsia="zh-CN" w:bidi="en-US"/>
        </w:rPr>
        <w:t>SQL</w:t>
      </w:r>
      <w:r>
        <w:t>改写。</w:t>
      </w:r>
    </w:p>
    <w:p w:rsidR="004E7EAD">
      <w:pPr>
        <w:pStyle w:val="Bodytext10"/>
        <w:spacing w:after="140" w:line="427" w:lineRule="exact"/>
        <w:ind w:left="0" w:firstLine="720"/>
        <w:rPr>
          <w:rFonts w:hint="eastAsia"/>
        </w:rPr>
      </w:pPr>
      <w:r>
        <w:rPr>
          <w:color w:val="019858"/>
        </w:rPr>
        <w:t>正例：</w:t>
      </w:r>
      <w:r>
        <w:t>先快速定位需要获取的</w:t>
      </w:r>
      <w:r>
        <w:rPr>
          <w:rFonts w:ascii="Times New Roman" w:eastAsia="Times New Roman" w:hAnsi="Times New Roman" w:cs="Times New Roman"/>
          <w:lang w:val="en-US" w:eastAsia="zh-CN" w:bidi="en-US"/>
        </w:rPr>
        <w:t>id</w:t>
      </w:r>
      <w:r>
        <w:t>段，然后再关联：</w:t>
      </w:r>
    </w:p>
    <w:p w:rsidR="004E7EAD">
      <w:pPr>
        <w:pStyle w:val="Bodytext30"/>
        <w:spacing w:after="200" w:line="240" w:lineRule="auto"/>
        <w:ind w:left="1260"/>
      </w:pPr>
      <w:r>
        <w:t xml:space="preserve">SELECT a.* FROM </w:t>
      </w:r>
      <w:r>
        <w:rPr>
          <w:rFonts w:ascii="宋体" w:eastAsia="宋体" w:hAnsi="宋体" w:cs="宋体"/>
          <w:sz w:val="18"/>
          <w:szCs w:val="18"/>
          <w:lang w:val="zh-TW" w:eastAsia="zh-TW" w:bidi="zh-TW"/>
        </w:rPr>
        <w:t xml:space="preserve">表 </w:t>
      </w:r>
      <w:r>
        <w:rPr>
          <w:lang w:val="zh-TW" w:eastAsia="zh-TW" w:bidi="zh-TW"/>
        </w:rPr>
        <w:t xml:space="preserve">1 </w:t>
      </w:r>
      <w:r>
        <w:t xml:space="preserve">a, (select id from </w:t>
      </w:r>
      <w:r>
        <w:rPr>
          <w:rFonts w:ascii="宋体" w:eastAsia="宋体" w:hAnsi="宋体" w:cs="宋体"/>
          <w:sz w:val="18"/>
          <w:szCs w:val="18"/>
          <w:lang w:val="zh-TW" w:eastAsia="zh-TW" w:bidi="zh-TW"/>
        </w:rPr>
        <w:t xml:space="preserve">表 </w:t>
      </w:r>
      <w:r>
        <w:t xml:space="preserve">1 where </w:t>
      </w:r>
      <w:r>
        <w:rPr>
          <w:rFonts w:ascii="宋体" w:eastAsia="宋体" w:hAnsi="宋体" w:cs="宋体"/>
          <w:sz w:val="18"/>
          <w:szCs w:val="18"/>
          <w:lang w:val="zh-TW" w:eastAsia="zh-TW" w:bidi="zh-TW"/>
        </w:rPr>
        <w:t xml:space="preserve">条件 </w:t>
      </w:r>
      <w:r>
        <w:t>LIMIT 100000,</w:t>
      </w:r>
      <w:r>
        <w:t>20 )</w:t>
      </w:r>
      <w:r>
        <w:t xml:space="preserve"> b where a.id = b.id</w:t>
      </w:r>
    </w:p>
    <w:p w:rsidR="004E7EAD">
      <w:pPr>
        <w:pStyle w:val="Bodytext10"/>
        <w:numPr>
          <w:ilvl w:val="0"/>
          <w:numId w:val="32"/>
        </w:numPr>
        <w:tabs>
          <w:tab w:val="left" w:pos="822"/>
        </w:tabs>
        <w:spacing w:line="418" w:lineRule="exact"/>
        <w:jc w:val="both"/>
        <w:rPr>
          <w:rFonts w:hint="eastAsia"/>
        </w:rPr>
      </w:pPr>
      <w:bookmarkStart w:id="325" w:name="bookmark335"/>
      <w:bookmarkEnd w:id="325"/>
      <w:r>
        <w:t>【推荐】</w:t>
      </w:r>
      <w:r>
        <w:rPr>
          <w:rFonts w:ascii="Times New Roman" w:eastAsia="Times New Roman" w:hAnsi="Times New Roman" w:cs="Times New Roman"/>
          <w:lang w:val="en-US" w:eastAsia="en-US" w:bidi="en-US"/>
        </w:rPr>
        <w:t>SQL</w:t>
      </w:r>
      <w:r>
        <w:t>性能优化的目标：至少要达到</w:t>
      </w:r>
      <w:r>
        <w:rPr>
          <w:rFonts w:ascii="Times New Roman" w:eastAsia="Times New Roman" w:hAnsi="Times New Roman" w:cs="Times New Roman"/>
          <w:lang w:val="en-US" w:eastAsia="en-US" w:bidi="en-US"/>
        </w:rPr>
        <w:t>range</w:t>
      </w:r>
      <w:r>
        <w:t>级别，要求是</w:t>
      </w:r>
      <w:r>
        <w:rPr>
          <w:rFonts w:ascii="Times New Roman" w:eastAsia="Times New Roman" w:hAnsi="Times New Roman" w:cs="Times New Roman"/>
          <w:lang w:val="en-US" w:eastAsia="en-US" w:bidi="en-US"/>
        </w:rPr>
        <w:t>ref</w:t>
      </w:r>
      <w:r>
        <w:t>级别，如果可以是</w:t>
      </w:r>
      <w:r>
        <w:rPr>
          <w:rFonts w:ascii="Times New Roman" w:eastAsia="Times New Roman" w:hAnsi="Times New Roman" w:cs="Times New Roman"/>
          <w:lang w:val="en-US" w:eastAsia="en-US" w:bidi="en-US"/>
        </w:rPr>
        <w:t>consts</w:t>
      </w:r>
      <w:r>
        <w:rPr>
          <w:rFonts w:ascii="Times New Roman" w:eastAsia="Times New Roman" w:hAnsi="Times New Roman" w:cs="Times New Roman"/>
          <w:lang w:val="en-US" w:eastAsia="en-US" w:bidi="en-US"/>
        </w:rPr>
        <w:t xml:space="preserve"> </w:t>
      </w:r>
      <w:r>
        <w:t>最好。</w:t>
      </w:r>
    </w:p>
    <w:p w:rsidR="004E7EAD">
      <w:pPr>
        <w:pStyle w:val="Bodytext10"/>
        <w:spacing w:line="418" w:lineRule="exact"/>
        <w:ind w:left="0" w:firstLine="720"/>
        <w:jc w:val="both"/>
        <w:rPr>
          <w:rFonts w:hint="eastAsia"/>
        </w:rPr>
      </w:pPr>
      <w:r>
        <w:rPr>
          <w:color w:val="977C00"/>
        </w:rPr>
        <w:t>说明：</w:t>
      </w:r>
    </w:p>
    <w:p w:rsidR="004E7EAD">
      <w:pPr>
        <w:pStyle w:val="Bodytext10"/>
        <w:numPr>
          <w:ilvl w:val="0"/>
          <w:numId w:val="33"/>
        </w:numPr>
        <w:tabs>
          <w:tab w:val="left" w:pos="1276"/>
        </w:tabs>
        <w:spacing w:line="418" w:lineRule="exact"/>
        <w:ind w:left="0" w:firstLine="860"/>
        <w:rPr>
          <w:rFonts w:hint="eastAsia"/>
        </w:rPr>
      </w:pPr>
      <w:bookmarkStart w:id="326" w:name="bookmark336"/>
      <w:bookmarkEnd w:id="326"/>
      <w:r>
        <w:rPr>
          <w:rFonts w:ascii="Times New Roman" w:eastAsia="Times New Roman" w:hAnsi="Times New Roman" w:cs="Times New Roman"/>
          <w:lang w:val="en-US" w:eastAsia="zh-CN" w:bidi="en-US"/>
        </w:rPr>
        <w:t>consts</w:t>
      </w:r>
      <w:r>
        <w:t>单表中最多只有一个匹配行</w:t>
      </w:r>
      <w:r>
        <w:rPr>
          <w:sz w:val="20"/>
          <w:szCs w:val="20"/>
        </w:rPr>
        <w:t>(</w:t>
      </w:r>
      <w:r>
        <w:t>主键或者唯一索引)，在优化阶段即可读取到数据。</w:t>
      </w:r>
    </w:p>
    <w:p w:rsidR="004E7EAD">
      <w:pPr>
        <w:pStyle w:val="Bodytext20"/>
        <w:numPr>
          <w:ilvl w:val="0"/>
          <w:numId w:val="33"/>
        </w:numPr>
        <w:tabs>
          <w:tab w:val="left" w:pos="1276"/>
        </w:tabs>
        <w:spacing w:after="0" w:line="418" w:lineRule="exact"/>
        <w:ind w:left="0" w:firstLine="860"/>
      </w:pPr>
      <w:bookmarkStart w:id="327" w:name="bookmark337"/>
      <w:bookmarkEnd w:id="327"/>
      <w:r>
        <w:t>ref</w:t>
      </w:r>
      <w:r>
        <w:rPr>
          <w:rFonts w:ascii="宋体" w:eastAsia="宋体" w:hAnsi="宋体" w:cs="宋体"/>
          <w:lang w:val="zh-TW" w:eastAsia="zh-TW" w:bidi="zh-TW"/>
        </w:rPr>
        <w:t>指的是使用普通的索引</w:t>
      </w:r>
      <w:r>
        <w:rPr>
          <w:rFonts w:ascii="宋体" w:eastAsia="宋体" w:hAnsi="宋体" w:cs="宋体"/>
          <w:sz w:val="20"/>
          <w:szCs w:val="20"/>
        </w:rPr>
        <w:t>(</w:t>
      </w:r>
      <w:r>
        <w:t>normal index</w:t>
      </w:r>
      <w:r>
        <w:rPr>
          <w:rFonts w:ascii="宋体" w:eastAsia="宋体" w:hAnsi="宋体" w:cs="宋体"/>
          <w:sz w:val="20"/>
          <w:szCs w:val="20"/>
        </w:rPr>
        <w:t>)</w:t>
      </w:r>
      <w:r>
        <w:rPr>
          <w:rFonts w:ascii="宋体" w:eastAsia="宋体" w:hAnsi="宋体" w:cs="宋体"/>
          <w:lang w:val="zh-TW" w:eastAsia="zh-TW" w:bidi="zh-TW"/>
        </w:rPr>
        <w:t>。</w:t>
      </w:r>
    </w:p>
    <w:p w:rsidR="004E7EAD">
      <w:pPr>
        <w:pStyle w:val="Bodytext10"/>
        <w:numPr>
          <w:ilvl w:val="0"/>
          <w:numId w:val="33"/>
        </w:numPr>
        <w:tabs>
          <w:tab w:val="left" w:pos="1281"/>
        </w:tabs>
        <w:spacing w:line="418" w:lineRule="exact"/>
        <w:ind w:left="0" w:firstLine="860"/>
        <w:rPr>
          <w:rFonts w:hint="eastAsia"/>
        </w:rPr>
      </w:pPr>
      <w:bookmarkStart w:id="328" w:name="bookmark338"/>
      <w:bookmarkEnd w:id="328"/>
      <w:r>
        <w:rPr>
          <w:rFonts w:ascii="Times New Roman" w:eastAsia="Times New Roman" w:hAnsi="Times New Roman" w:cs="Times New Roman"/>
          <w:lang w:val="en-US" w:eastAsia="zh-CN" w:bidi="en-US"/>
        </w:rPr>
        <w:t>range</w:t>
      </w:r>
      <w:r>
        <w:t>对索引进行范围检索。</w:t>
      </w:r>
    </w:p>
    <w:p w:rsidR="004E7EAD">
      <w:pPr>
        <w:pStyle w:val="Bodytext10"/>
        <w:spacing w:after="140" w:line="418" w:lineRule="exact"/>
        <w:ind w:firstLine="0"/>
        <w:rPr>
          <w:rFonts w:hint="eastAsia"/>
        </w:rPr>
      </w:pPr>
      <w:r>
        <w:rPr>
          <w:color w:val="FF4500"/>
        </w:rPr>
        <w:t>反例：</w:t>
      </w:r>
      <w:r>
        <w:rPr>
          <w:rFonts w:ascii="Times New Roman" w:eastAsia="Times New Roman" w:hAnsi="Times New Roman" w:cs="Times New Roman"/>
          <w:lang w:val="en-US" w:bidi="en-US"/>
        </w:rPr>
        <w:t>explain</w:t>
      </w:r>
      <w:r>
        <w:t>表的结果，</w:t>
      </w:r>
      <w:r>
        <w:rPr>
          <w:rFonts w:ascii="Times New Roman" w:eastAsia="Times New Roman" w:hAnsi="Times New Roman" w:cs="Times New Roman"/>
          <w:lang w:val="en-US" w:bidi="en-US"/>
        </w:rPr>
        <w:t xml:space="preserve">type </w:t>
      </w:r>
      <w:r>
        <w:rPr>
          <w:lang w:val="en-US" w:bidi="en-US"/>
        </w:rPr>
        <w:t xml:space="preserve">= </w:t>
      </w:r>
      <w:r>
        <w:rPr>
          <w:rFonts w:ascii="Times New Roman" w:eastAsia="Times New Roman" w:hAnsi="Times New Roman" w:cs="Times New Roman"/>
          <w:lang w:val="en-US" w:bidi="en-US"/>
        </w:rPr>
        <w:t>index</w:t>
      </w:r>
      <w:r>
        <w:t>，索引物理文件全扫描，速度非常慢，这个</w:t>
      </w:r>
      <w:r>
        <w:rPr>
          <w:rFonts w:ascii="Times New Roman" w:eastAsia="Times New Roman" w:hAnsi="Times New Roman" w:cs="Times New Roman"/>
          <w:lang w:val="en-US" w:bidi="en-US"/>
        </w:rPr>
        <w:t>index</w:t>
      </w:r>
      <w:r>
        <w:t>级 别比较</w:t>
      </w:r>
      <w:r>
        <w:rPr>
          <w:rFonts w:ascii="Times New Roman" w:eastAsia="Times New Roman" w:hAnsi="Times New Roman" w:cs="Times New Roman"/>
          <w:lang w:val="en-US" w:bidi="en-US"/>
        </w:rPr>
        <w:t>range</w:t>
      </w:r>
      <w:r>
        <w:t>还低，与全表扫描是小巫见大巫。</w:t>
      </w:r>
    </w:p>
    <w:p w:rsidR="004E7EAD">
      <w:pPr>
        <w:pStyle w:val="Bodytext10"/>
        <w:numPr>
          <w:ilvl w:val="0"/>
          <w:numId w:val="32"/>
        </w:numPr>
        <w:tabs>
          <w:tab w:val="left" w:pos="822"/>
        </w:tabs>
        <w:spacing w:line="432" w:lineRule="exact"/>
        <w:ind w:left="0" w:firstLine="360"/>
        <w:rPr>
          <w:rFonts w:hint="eastAsia"/>
        </w:rPr>
      </w:pPr>
      <w:bookmarkStart w:id="329" w:name="bookmark339"/>
      <w:bookmarkEnd w:id="329"/>
      <w:r>
        <w:t>【推荐】建组合索引的时候，区分度最高的在最左边。</w:t>
      </w:r>
    </w:p>
    <w:p w:rsidR="004E7EAD">
      <w:pPr>
        <w:pStyle w:val="Bodytext10"/>
        <w:tabs>
          <w:tab w:val="left" w:pos="4304"/>
        </w:tabs>
        <w:spacing w:after="140" w:line="432" w:lineRule="exact"/>
        <w:ind w:left="0" w:firstLine="720"/>
        <w:rPr>
          <w:rFonts w:hint="eastAsia"/>
        </w:rPr>
      </w:pPr>
      <w:r>
        <w:rPr>
          <w:color w:val="019858"/>
        </w:rPr>
        <w:t>正例：</w:t>
      </w:r>
      <w:r>
        <w:t>如果</w:t>
      </w:r>
      <w:r>
        <w:rPr>
          <w:rFonts w:ascii="Times New Roman" w:eastAsia="Times New Roman" w:hAnsi="Times New Roman" w:cs="Times New Roman"/>
          <w:lang w:val="en-US" w:bidi="en-US"/>
        </w:rPr>
        <w:t xml:space="preserve">where a </w:t>
      </w:r>
      <w:r>
        <w:rPr>
          <w:lang w:val="en-US" w:bidi="en-US"/>
        </w:rPr>
        <w:t xml:space="preserve">= ? </w:t>
      </w:r>
      <w:r>
        <w:rPr>
          <w:rFonts w:ascii="Times New Roman" w:eastAsia="Times New Roman" w:hAnsi="Times New Roman" w:cs="Times New Roman"/>
          <w:lang w:val="en-US" w:bidi="en-US"/>
        </w:rPr>
        <w:t>and b</w:t>
      </w:r>
      <w:r>
        <w:rPr>
          <w:lang w:val="en-US" w:bidi="en-US"/>
        </w:rPr>
        <w:t>=?</w:t>
      </w:r>
      <w:r>
        <w:rPr>
          <w:lang w:val="en-US" w:bidi="en-US"/>
        </w:rPr>
        <w:tab/>
        <w:t xml:space="preserve">， </w:t>
      </w:r>
      <w:r>
        <w:rPr>
          <w:rFonts w:ascii="Times New Roman" w:eastAsia="Times New Roman" w:hAnsi="Times New Roman" w:cs="Times New Roman"/>
          <w:lang w:val="en-US" w:bidi="en-US"/>
        </w:rPr>
        <w:t>a</w:t>
      </w:r>
      <w:r>
        <w:t>列的几乎接近于唯一值，那么只需要单建</w:t>
      </w:r>
      <w:r>
        <w:rPr>
          <w:rFonts w:ascii="Times New Roman" w:eastAsia="Times New Roman" w:hAnsi="Times New Roman" w:cs="Times New Roman"/>
          <w:lang w:val="en-US" w:bidi="en-US"/>
        </w:rPr>
        <w:t>idx</w:t>
      </w:r>
      <w:r>
        <w:rPr>
          <w:lang w:val="en-US" w:bidi="en-US"/>
        </w:rPr>
        <w:t>_</w:t>
      </w:r>
      <w:r>
        <w:rPr>
          <w:rFonts w:ascii="Times New Roman" w:eastAsia="Times New Roman" w:hAnsi="Times New Roman" w:cs="Times New Roman"/>
          <w:lang w:val="en-US" w:bidi="en-US"/>
        </w:rPr>
        <w:t>a</w:t>
      </w:r>
      <w:r>
        <w:t>索引即</w:t>
      </w:r>
    </w:p>
    <w:p w:rsidR="004E7EAD">
      <w:pPr>
        <w:pStyle w:val="Bodytext10"/>
        <w:spacing w:line="432" w:lineRule="exact"/>
        <w:ind w:left="0" w:firstLine="720"/>
        <w:rPr>
          <w:rFonts w:hint="eastAsia"/>
        </w:rPr>
      </w:pPr>
      <w:r>
        <w:t>可。</w:t>
      </w:r>
    </w:p>
    <w:p w:rsidR="004E7EAD">
      <w:pPr>
        <w:pStyle w:val="Bodytext10"/>
        <w:spacing w:line="432" w:lineRule="exact"/>
        <w:ind w:firstLine="0"/>
        <w:jc w:val="both"/>
        <w:rPr>
          <w:rFonts w:hint="eastAsia"/>
        </w:rPr>
      </w:pPr>
      <w:r>
        <w:rPr>
          <w:color w:val="977C00"/>
        </w:rPr>
        <w:t>说明：</w:t>
      </w:r>
      <w:r>
        <w:t>存在非等号和等号混合判断条件时，在建索引时，请把等号条件的列前置。如:</w:t>
      </w:r>
      <w:r>
        <w:rPr>
          <w:rFonts w:ascii="Times New Roman" w:eastAsia="Times New Roman" w:hAnsi="Times New Roman" w:cs="Times New Roman"/>
          <w:lang w:val="en-US" w:eastAsia="en-US" w:bidi="en-US"/>
        </w:rPr>
        <w:t>where a</w:t>
      </w:r>
      <w:r>
        <w:rPr>
          <w:lang w:val="en-US" w:eastAsia="en-US" w:bidi="en-US"/>
        </w:rPr>
        <w:t xml:space="preserve">&gt;? </w:t>
      </w:r>
      <w:r>
        <w:rPr>
          <w:rFonts w:ascii="Times New Roman" w:eastAsia="Times New Roman" w:hAnsi="Times New Roman" w:cs="Times New Roman"/>
          <w:lang w:val="en-US" w:eastAsia="en-US" w:bidi="en-US"/>
        </w:rPr>
        <w:t>and b</w:t>
      </w:r>
      <w:r>
        <w:rPr>
          <w:lang w:val="en-US" w:eastAsia="en-US" w:bidi="en-US"/>
        </w:rPr>
        <w:t>=?</w:t>
      </w:r>
      <w:r>
        <w:t>那么即使</w:t>
      </w:r>
      <w:r>
        <w:rPr>
          <w:rFonts w:ascii="Times New Roman" w:eastAsia="Times New Roman" w:hAnsi="Times New Roman" w:cs="Times New Roman"/>
          <w:lang w:val="en-US" w:eastAsia="en-US" w:bidi="en-US"/>
        </w:rPr>
        <w:t>a</w:t>
      </w:r>
      <w:r>
        <w:t>的区分度更高，也必须把</w:t>
      </w:r>
      <w:r>
        <w:rPr>
          <w:rFonts w:ascii="Times New Roman" w:eastAsia="Times New Roman" w:hAnsi="Times New Roman" w:cs="Times New Roman"/>
          <w:lang w:val="en-US" w:eastAsia="en-US" w:bidi="en-US"/>
        </w:rPr>
        <w:t>b</w:t>
      </w:r>
      <w:r>
        <w:t>放在索引的最前列。</w:t>
      </w:r>
    </w:p>
    <w:p w:rsidR="004E7EAD">
      <w:pPr>
        <w:pStyle w:val="Bodytext10"/>
        <w:numPr>
          <w:ilvl w:val="0"/>
          <w:numId w:val="32"/>
        </w:numPr>
        <w:tabs>
          <w:tab w:val="left" w:pos="925"/>
        </w:tabs>
        <w:spacing w:after="300" w:line="240" w:lineRule="auto"/>
        <w:ind w:left="0" w:firstLine="360"/>
        <w:jc w:val="both"/>
        <w:rPr>
          <w:rFonts w:hint="eastAsia"/>
        </w:rPr>
      </w:pPr>
      <w:bookmarkStart w:id="330" w:name="bookmark340"/>
      <w:bookmarkEnd w:id="330"/>
      <w:r>
        <w:t>【推荐】防止因字段类型不同造成的隐式转换，导致索引失效。</w:t>
      </w:r>
    </w:p>
    <w:p w:rsidR="004E7EAD">
      <w:pPr>
        <w:pStyle w:val="Bodytext10"/>
        <w:numPr>
          <w:ilvl w:val="0"/>
          <w:numId w:val="32"/>
        </w:numPr>
        <w:tabs>
          <w:tab w:val="left" w:pos="925"/>
        </w:tabs>
        <w:spacing w:after="140" w:line="240" w:lineRule="auto"/>
        <w:ind w:left="0" w:firstLine="360"/>
        <w:jc w:val="both"/>
        <w:rPr>
          <w:rFonts w:hint="eastAsia"/>
        </w:rPr>
      </w:pPr>
      <w:bookmarkStart w:id="331" w:name="bookmark341"/>
      <w:bookmarkEnd w:id="331"/>
      <w:r>
        <w:t>【参考】创建索引时避免有如下极端误解：</w:t>
      </w:r>
    </w:p>
    <w:p w:rsidR="004E7EAD">
      <w:pPr>
        <w:pStyle w:val="Bodytext10"/>
        <w:numPr>
          <w:ilvl w:val="0"/>
          <w:numId w:val="34"/>
        </w:numPr>
        <w:tabs>
          <w:tab w:val="left" w:pos="1287"/>
        </w:tabs>
        <w:spacing w:after="140" w:line="240" w:lineRule="auto"/>
        <w:ind w:left="0" w:firstLine="860"/>
        <w:jc w:val="both"/>
        <w:rPr>
          <w:rFonts w:hint="eastAsia"/>
        </w:rPr>
      </w:pPr>
      <w:bookmarkStart w:id="332" w:name="bookmark342"/>
      <w:bookmarkEnd w:id="332"/>
      <w:r>
        <w:t>宁滥勿缺。认为一个查询就需要建一个索引。</w:t>
      </w:r>
    </w:p>
    <w:p w:rsidR="004E7EAD">
      <w:pPr>
        <w:pStyle w:val="Bodytext10"/>
        <w:numPr>
          <w:ilvl w:val="0"/>
          <w:numId w:val="34"/>
        </w:numPr>
        <w:tabs>
          <w:tab w:val="left" w:pos="1287"/>
        </w:tabs>
        <w:spacing w:after="140" w:line="240" w:lineRule="auto"/>
        <w:ind w:left="0" w:firstLine="860"/>
        <w:jc w:val="both"/>
        <w:rPr>
          <w:rFonts w:hint="eastAsia"/>
        </w:rPr>
      </w:pPr>
      <w:bookmarkStart w:id="333" w:name="bookmark343"/>
      <w:bookmarkEnd w:id="333"/>
      <w:r>
        <w:t>宁缺勿滥。认为索引会消耗空间、严重拖慢更新和新增速度。</w:t>
      </w:r>
    </w:p>
    <w:p w:rsidR="004E7EAD">
      <w:pPr>
        <w:pStyle w:val="Bodytext10"/>
        <w:numPr>
          <w:ilvl w:val="0"/>
          <w:numId w:val="34"/>
        </w:numPr>
        <w:tabs>
          <w:tab w:val="left" w:pos="1287"/>
        </w:tabs>
        <w:spacing w:after="700" w:line="240" w:lineRule="auto"/>
        <w:ind w:left="0" w:firstLine="860"/>
        <w:jc w:val="both"/>
        <w:rPr>
          <w:rFonts w:hint="eastAsia"/>
        </w:rPr>
      </w:pPr>
      <w:bookmarkStart w:id="334" w:name="bookmark344"/>
      <w:bookmarkEnd w:id="334"/>
      <w:r>
        <w:t>抵制惟一索引。认为业务的惟一性一律需要在应用层通过</w:t>
      </w:r>
      <w:r>
        <w:rPr>
          <w:lang w:val="zh-CN" w:eastAsia="zh-CN" w:bidi="zh-CN"/>
        </w:rPr>
        <w:t>“先</w:t>
      </w:r>
      <w:r>
        <w:t>查后插</w:t>
      </w:r>
      <w:r>
        <w:rPr>
          <w:lang w:val="zh-CN" w:eastAsia="zh-CN" w:bidi="zh-CN"/>
        </w:rPr>
        <w:t>”方式</w:t>
      </w:r>
      <w:r>
        <w:t>解决。</w:t>
      </w:r>
    </w:p>
    <w:p w:rsidR="004E7EAD">
      <w:pPr>
        <w:pStyle w:val="Heading210"/>
        <w:keepNext/>
        <w:keepLines/>
        <w:spacing w:after="80"/>
        <w:rPr>
          <w:rFonts w:hint="eastAsia"/>
          <w:lang w:val="en-US" w:eastAsia="zh-CN"/>
        </w:rPr>
      </w:pPr>
      <w:bookmarkStart w:id="335" w:name="bookmark345"/>
      <w:bookmarkStart w:id="336" w:name="bookmark348"/>
      <w:bookmarkStart w:id="337" w:name="bookmark346"/>
      <w:bookmarkStart w:id="338" w:name="bookmark347"/>
      <w:bookmarkStart w:id="339" w:name="_Toc5334"/>
      <w:r>
        <w:rPr>
          <w:rFonts w:hint="eastAsia"/>
          <w:lang w:val="en-US" w:eastAsia="zh-CN"/>
        </w:rPr>
        <w:t>4、</w:t>
      </w:r>
      <w:r>
        <w:rPr>
          <w:rFonts w:hint="eastAsia"/>
          <w:lang w:val="en-US" w:eastAsia="en-US"/>
        </w:rPr>
        <w:t>SQL</w:t>
      </w:r>
      <w:r>
        <w:rPr>
          <w:rFonts w:hint="eastAsia"/>
          <w:lang w:val="en-US" w:eastAsia="zh-CN"/>
        </w:rPr>
        <w:t>语句</w:t>
      </w:r>
      <w:bookmarkEnd w:id="335"/>
      <w:bookmarkEnd w:id="336"/>
      <w:bookmarkEnd w:id="337"/>
      <w:bookmarkEnd w:id="338"/>
      <w:bookmarkEnd w:id="339"/>
    </w:p>
    <w:p w:rsidR="004E7EAD">
      <w:pPr>
        <w:pStyle w:val="Bodytext10"/>
        <w:numPr>
          <w:ilvl w:val="0"/>
          <w:numId w:val="35"/>
        </w:numPr>
        <w:tabs>
          <w:tab w:val="left" w:pos="846"/>
        </w:tabs>
        <w:spacing w:line="432" w:lineRule="exact"/>
        <w:jc w:val="both"/>
        <w:rPr>
          <w:rFonts w:hint="eastAsia"/>
        </w:rPr>
      </w:pPr>
      <w:bookmarkStart w:id="340" w:name="bookmark349"/>
      <w:bookmarkEnd w:id="340"/>
      <w:r>
        <w:t>【强制】不要使用</w:t>
      </w:r>
      <w:r>
        <w:rPr>
          <w:rFonts w:ascii="Times New Roman" w:eastAsia="Times New Roman" w:hAnsi="Times New Roman" w:cs="Times New Roman"/>
          <w:lang w:val="en-US" w:eastAsia="en-US" w:bidi="en-US"/>
        </w:rPr>
        <w:t>count(</w:t>
      </w:r>
      <w:r>
        <w:t>列名)或</w:t>
      </w:r>
      <w:r>
        <w:rPr>
          <w:rFonts w:ascii="Times New Roman" w:eastAsia="Times New Roman" w:hAnsi="Times New Roman" w:cs="Times New Roman"/>
          <w:lang w:val="en-US" w:eastAsia="en-US" w:bidi="en-US"/>
        </w:rPr>
        <w:t>count(</w:t>
      </w:r>
      <w:r>
        <w:t>常量</w:t>
      </w:r>
      <w:r>
        <w:rPr>
          <w:rFonts w:ascii="Times New Roman" w:eastAsia="Times New Roman" w:hAnsi="Times New Roman" w:cs="Times New Roman"/>
        </w:rPr>
        <w:t>)</w:t>
      </w:r>
      <w:r>
        <w:t>来替代</w:t>
      </w:r>
      <w:r>
        <w:rPr>
          <w:rFonts w:ascii="Times New Roman" w:eastAsia="Times New Roman" w:hAnsi="Times New Roman" w:cs="Times New Roman"/>
          <w:lang w:val="en-US" w:eastAsia="en-US" w:bidi="en-US"/>
        </w:rPr>
        <w:t>count(</w:t>
      </w:r>
      <w:r>
        <w:rPr>
          <w:lang w:val="en-US" w:eastAsia="en-US" w:bidi="en-US"/>
        </w:rPr>
        <w:t>*</w:t>
      </w:r>
      <w:r>
        <w:rPr>
          <w:rFonts w:ascii="Times New Roman" w:eastAsia="Times New Roman" w:hAnsi="Times New Roman" w:cs="Times New Roman"/>
          <w:lang w:val="en-US" w:eastAsia="en-US" w:bidi="en-US"/>
        </w:rPr>
        <w:t>)</w:t>
      </w:r>
      <w:r>
        <w:rPr>
          <w:lang w:val="en-US" w:eastAsia="en-US" w:bidi="en-US"/>
        </w:rPr>
        <w:t>，</w:t>
      </w:r>
      <w:r>
        <w:rPr>
          <w:rFonts w:ascii="Times New Roman" w:eastAsia="Times New Roman" w:hAnsi="Times New Roman" w:cs="Times New Roman"/>
          <w:lang w:val="en-US" w:eastAsia="en-US" w:bidi="en-US"/>
        </w:rPr>
        <w:t>count(</w:t>
      </w:r>
      <w:r>
        <w:rPr>
          <w:lang w:val="en-US" w:eastAsia="en-US" w:bidi="en-US"/>
        </w:rPr>
        <w:t>*</w:t>
      </w:r>
      <w:r>
        <w:rPr>
          <w:rFonts w:ascii="Times New Roman" w:eastAsia="Times New Roman" w:hAnsi="Times New Roman" w:cs="Times New Roman"/>
          <w:lang w:val="en-US" w:eastAsia="en-US" w:bidi="en-US"/>
        </w:rPr>
        <w:t>)</w:t>
      </w:r>
      <w:r>
        <w:t>是</w:t>
      </w:r>
      <w:r>
        <w:rPr>
          <w:rFonts w:ascii="Times New Roman" w:eastAsia="Times New Roman" w:hAnsi="Times New Roman" w:cs="Times New Roman"/>
          <w:lang w:val="en-US" w:eastAsia="en-US" w:bidi="en-US"/>
        </w:rPr>
        <w:t>SQL</w:t>
      </w:r>
      <w:r>
        <w:rPr>
          <w:lang w:val="en-US" w:eastAsia="en-US" w:bidi="en-US"/>
        </w:rPr>
        <w:t>92</w:t>
      </w:r>
      <w:r>
        <w:t>定义的 标准统计行数的语法，跟数据库无关，跟</w:t>
      </w:r>
      <w:r>
        <w:rPr>
          <w:rFonts w:ascii="Times New Roman" w:eastAsia="Times New Roman" w:hAnsi="Times New Roman" w:cs="Times New Roman"/>
          <w:lang w:val="en-US" w:eastAsia="en-US" w:bidi="en-US"/>
        </w:rPr>
        <w:t>NULL</w:t>
      </w:r>
      <w:r>
        <w:t>和非</w:t>
      </w:r>
      <w:r>
        <w:rPr>
          <w:rFonts w:ascii="Times New Roman" w:eastAsia="Times New Roman" w:hAnsi="Times New Roman" w:cs="Times New Roman"/>
          <w:lang w:val="en-US" w:eastAsia="en-US" w:bidi="en-US"/>
        </w:rPr>
        <w:t>NULL</w:t>
      </w:r>
      <w:r>
        <w:t>无关。</w:t>
      </w:r>
    </w:p>
    <w:p w:rsidR="004E7EAD">
      <w:pPr>
        <w:pStyle w:val="Bodytext10"/>
        <w:spacing w:after="140" w:line="427" w:lineRule="exact"/>
        <w:ind w:left="0" w:firstLine="720"/>
        <w:jc w:val="both"/>
        <w:rPr>
          <w:rFonts w:hint="eastAsia"/>
        </w:rPr>
      </w:pPr>
      <w:r>
        <w:rPr>
          <w:color w:val="977C00"/>
        </w:rPr>
        <w:t>说明：</w:t>
      </w:r>
      <w:r>
        <w:rPr>
          <w:rFonts w:ascii="Times New Roman" w:eastAsia="Times New Roman" w:hAnsi="Times New Roman" w:cs="Times New Roman"/>
          <w:lang w:val="en-US" w:eastAsia="zh-CN" w:bidi="en-US"/>
        </w:rPr>
        <w:t>count(</w:t>
      </w:r>
      <w:r>
        <w:rPr>
          <w:lang w:val="en-US" w:eastAsia="zh-CN" w:bidi="en-US"/>
        </w:rPr>
        <w:t>*</w:t>
      </w:r>
      <w:r>
        <w:rPr>
          <w:rFonts w:ascii="Times New Roman" w:eastAsia="Times New Roman" w:hAnsi="Times New Roman" w:cs="Times New Roman"/>
          <w:lang w:val="en-US" w:eastAsia="zh-CN" w:bidi="en-US"/>
        </w:rPr>
        <w:t>)</w:t>
      </w:r>
      <w:r>
        <w:t>会统计值为</w:t>
      </w:r>
      <w:r>
        <w:rPr>
          <w:rFonts w:ascii="Times New Roman" w:eastAsia="Times New Roman" w:hAnsi="Times New Roman" w:cs="Times New Roman"/>
          <w:lang w:val="en-US" w:eastAsia="zh-CN" w:bidi="en-US"/>
        </w:rPr>
        <w:t>NULL</w:t>
      </w:r>
      <w:r>
        <w:t>的行，而</w:t>
      </w:r>
      <w:r>
        <w:rPr>
          <w:rFonts w:ascii="Times New Roman" w:eastAsia="Times New Roman" w:hAnsi="Times New Roman" w:cs="Times New Roman"/>
          <w:lang w:val="en-US" w:eastAsia="zh-CN" w:bidi="en-US"/>
        </w:rPr>
        <w:t>count(</w:t>
      </w:r>
      <w:r>
        <w:t>列名)不会统计此列为</w:t>
      </w:r>
      <w:r>
        <w:rPr>
          <w:rFonts w:ascii="Times New Roman" w:eastAsia="Times New Roman" w:hAnsi="Times New Roman" w:cs="Times New Roman"/>
          <w:lang w:val="en-US" w:eastAsia="zh-CN" w:bidi="en-US"/>
        </w:rPr>
        <w:t>NULL</w:t>
      </w:r>
      <w:r>
        <w:t>值的行。</w:t>
      </w:r>
    </w:p>
    <w:p w:rsidR="004E7EAD">
      <w:pPr>
        <w:pStyle w:val="Bodytext10"/>
        <w:numPr>
          <w:ilvl w:val="0"/>
          <w:numId w:val="35"/>
        </w:numPr>
        <w:tabs>
          <w:tab w:val="left" w:pos="846"/>
        </w:tabs>
        <w:spacing w:after="140" w:line="427" w:lineRule="exact"/>
        <w:jc w:val="both"/>
        <w:rPr>
          <w:rFonts w:hint="eastAsia"/>
        </w:rPr>
      </w:pPr>
      <w:bookmarkStart w:id="341" w:name="bookmark350"/>
      <w:bookmarkEnd w:id="341"/>
      <w:r>
        <w:t>【强制】</w:t>
      </w:r>
      <w:r>
        <w:rPr>
          <w:rFonts w:ascii="Times New Roman" w:eastAsia="Times New Roman" w:hAnsi="Times New Roman" w:cs="Times New Roman"/>
          <w:lang w:val="en-US" w:bidi="en-US"/>
        </w:rPr>
        <w:t>count(distinct col)</w:t>
      </w:r>
      <w:r>
        <w:t>计算该列除</w:t>
      </w:r>
      <w:r>
        <w:rPr>
          <w:rFonts w:ascii="Times New Roman" w:eastAsia="Times New Roman" w:hAnsi="Times New Roman" w:cs="Times New Roman"/>
          <w:lang w:val="en-US" w:bidi="en-US"/>
        </w:rPr>
        <w:t>NULL</w:t>
      </w:r>
      <w:r>
        <w:t>之外的不重复行数，注意</w:t>
      </w:r>
      <w:r>
        <w:rPr>
          <w:rFonts w:ascii="Times New Roman" w:eastAsia="Times New Roman" w:hAnsi="Times New Roman" w:cs="Times New Roman"/>
          <w:lang w:val="en-US" w:bidi="en-US"/>
        </w:rPr>
        <w:t>count(distinct col</w:t>
      </w:r>
      <w:r>
        <w:rPr>
          <w:lang w:val="en-US" w:bidi="en-US"/>
        </w:rPr>
        <w:t xml:space="preserve">1, </w:t>
      </w:r>
      <w:r>
        <w:rPr>
          <w:rFonts w:ascii="Times New Roman" w:eastAsia="Times New Roman" w:hAnsi="Times New Roman" w:cs="Times New Roman"/>
          <w:lang w:val="en-US" w:bidi="en-US"/>
        </w:rPr>
        <w:t>col</w:t>
      </w:r>
      <w:r>
        <w:rPr>
          <w:lang w:val="en-US" w:bidi="en-US"/>
        </w:rPr>
        <w:t>2</w:t>
      </w:r>
      <w:r>
        <w:rPr>
          <w:rFonts w:ascii="Times New Roman" w:eastAsia="Times New Roman" w:hAnsi="Times New Roman" w:cs="Times New Roman"/>
          <w:lang w:val="en-US" w:bidi="en-US"/>
        </w:rPr>
        <w:t>)</w:t>
      </w:r>
      <w:r>
        <w:t>如果其中一列全为</w:t>
      </w:r>
      <w:r>
        <w:rPr>
          <w:rFonts w:ascii="Times New Roman" w:eastAsia="Times New Roman" w:hAnsi="Times New Roman" w:cs="Times New Roman"/>
          <w:lang w:val="en-US" w:bidi="en-US"/>
        </w:rPr>
        <w:t>NULL</w:t>
      </w:r>
      <w:r>
        <w:t>，那么即使另一列有不同的值，也返回为0。</w:t>
      </w:r>
    </w:p>
    <w:p w:rsidR="004E7EAD">
      <w:pPr>
        <w:pStyle w:val="Bodytext10"/>
        <w:numPr>
          <w:ilvl w:val="0"/>
          <w:numId w:val="35"/>
        </w:numPr>
        <w:tabs>
          <w:tab w:val="left" w:pos="846"/>
        </w:tabs>
        <w:spacing w:line="420" w:lineRule="exact"/>
        <w:jc w:val="both"/>
        <w:rPr>
          <w:rFonts w:hint="eastAsia"/>
        </w:rPr>
      </w:pPr>
      <w:bookmarkStart w:id="342" w:name="bookmark351"/>
      <w:bookmarkEnd w:id="342"/>
      <w:r>
        <w:t>【强制】当某一列的值全是</w:t>
      </w:r>
      <w:r>
        <w:rPr>
          <w:rFonts w:ascii="Times New Roman" w:eastAsia="Times New Roman" w:hAnsi="Times New Roman" w:cs="Times New Roman"/>
          <w:lang w:val="en-US" w:bidi="en-US"/>
        </w:rPr>
        <w:t>NULL</w:t>
      </w:r>
      <w:r>
        <w:t>时，</w:t>
      </w:r>
      <w:r>
        <w:rPr>
          <w:rFonts w:ascii="Times New Roman" w:eastAsia="Times New Roman" w:hAnsi="Times New Roman" w:cs="Times New Roman"/>
          <w:lang w:val="en-US" w:bidi="en-US"/>
        </w:rPr>
        <w:t>count(col)</w:t>
      </w:r>
      <w:r>
        <w:t>的返回结果为0,但</w:t>
      </w:r>
      <w:r>
        <w:rPr>
          <w:rFonts w:ascii="Times New Roman" w:eastAsia="Times New Roman" w:hAnsi="Times New Roman" w:cs="Times New Roman"/>
          <w:lang w:val="en-US" w:bidi="en-US"/>
        </w:rPr>
        <w:t>sum(col)</w:t>
      </w:r>
      <w:r>
        <w:t xml:space="preserve">的返回结果为 </w:t>
      </w:r>
      <w:r>
        <w:rPr>
          <w:rFonts w:ascii="Times New Roman" w:eastAsia="Times New Roman" w:hAnsi="Times New Roman" w:cs="Times New Roman"/>
          <w:lang w:val="en-US" w:bidi="en-US"/>
        </w:rPr>
        <w:t>NULL</w:t>
      </w:r>
      <w:r>
        <w:t>，因此使用</w:t>
      </w:r>
      <w:r>
        <w:rPr>
          <w:rFonts w:ascii="Times New Roman" w:eastAsia="Times New Roman" w:hAnsi="Times New Roman" w:cs="Times New Roman"/>
          <w:lang w:val="en-US" w:bidi="en-US"/>
        </w:rPr>
        <w:t>sum()</w:t>
      </w:r>
      <w:r>
        <w:t>时需注意</w:t>
      </w:r>
      <w:r>
        <w:rPr>
          <w:rFonts w:ascii="Times New Roman" w:eastAsia="Times New Roman" w:hAnsi="Times New Roman" w:cs="Times New Roman"/>
          <w:lang w:val="en-US" w:bidi="en-US"/>
        </w:rPr>
        <w:t>NPE</w:t>
      </w:r>
      <w:r>
        <w:t>问题。</w:t>
      </w:r>
    </w:p>
    <w:p w:rsidR="004E7EAD">
      <w:pPr>
        <w:pStyle w:val="Bodytext20"/>
        <w:spacing w:after="140" w:line="420" w:lineRule="exact"/>
        <w:ind w:left="720" w:firstLine="0"/>
        <w:jc w:val="both"/>
      </w:pPr>
      <w:r>
        <w:rPr>
          <w:rFonts w:ascii="宋体" w:eastAsia="宋体" w:hAnsi="宋体" w:cs="宋体"/>
          <w:color w:val="019858"/>
          <w:lang w:val="zh-TW" w:eastAsia="zh-TW" w:bidi="zh-TW"/>
        </w:rPr>
        <w:t>正例：</w:t>
      </w:r>
      <w:r>
        <w:rPr>
          <w:rFonts w:ascii="宋体" w:eastAsia="宋体" w:hAnsi="宋体" w:cs="宋体"/>
          <w:lang w:val="zh-TW" w:eastAsia="zh-TW" w:bidi="zh-TW"/>
        </w:rPr>
        <w:t>可以使用如下方式来避免</w:t>
      </w:r>
      <w:r>
        <w:t>sum</w:t>
      </w:r>
      <w:r>
        <w:rPr>
          <w:rFonts w:ascii="宋体" w:eastAsia="宋体" w:hAnsi="宋体" w:cs="宋体"/>
          <w:lang w:val="zh-TW" w:eastAsia="zh-TW" w:bidi="zh-TW"/>
        </w:rPr>
        <w:t>的</w:t>
      </w:r>
      <w:r>
        <w:t>NPE</w:t>
      </w:r>
      <w:r>
        <w:rPr>
          <w:rFonts w:ascii="宋体" w:eastAsia="宋体" w:hAnsi="宋体" w:cs="宋体"/>
          <w:lang w:val="zh-TW" w:eastAsia="zh-TW" w:bidi="zh-TW"/>
        </w:rPr>
        <w:t>问题：</w:t>
      </w:r>
      <w:r>
        <w:t>SELECT IF</w:t>
      </w:r>
      <w:r>
        <w:rPr>
          <w:rFonts w:ascii="宋体" w:eastAsia="宋体" w:hAnsi="宋体" w:cs="宋体"/>
        </w:rPr>
        <w:t>(</w:t>
      </w:r>
      <w:r>
        <w:t>ISNULL</w:t>
      </w:r>
      <w:r>
        <w:rPr>
          <w:rFonts w:ascii="宋体" w:eastAsia="宋体" w:hAnsi="宋体" w:cs="宋体"/>
        </w:rPr>
        <w:t>(</w:t>
      </w:r>
      <w:r>
        <w:t>SUM</w:t>
      </w:r>
      <w:r>
        <w:rPr>
          <w:rFonts w:ascii="宋体" w:eastAsia="宋体" w:hAnsi="宋体" w:cs="宋体"/>
        </w:rPr>
        <w:t>(</w:t>
      </w:r>
      <w:r>
        <w:t>g))</w:t>
      </w:r>
      <w:r>
        <w:rPr>
          <w:rFonts w:ascii="宋体" w:eastAsia="宋体" w:hAnsi="宋体" w:cs="宋体"/>
        </w:rPr>
        <w:t>,0,</w:t>
      </w:r>
      <w:r>
        <w:t>SUM</w:t>
      </w:r>
      <w:r>
        <w:rPr>
          <w:rFonts w:ascii="宋体" w:eastAsia="宋体" w:hAnsi="宋体" w:cs="宋体"/>
        </w:rPr>
        <w:t>(</w:t>
      </w:r>
      <w:r>
        <w:t>g)) FROM table;</w:t>
      </w:r>
    </w:p>
    <w:p w:rsidR="004E7EAD">
      <w:pPr>
        <w:pStyle w:val="Bodytext10"/>
        <w:numPr>
          <w:ilvl w:val="0"/>
          <w:numId w:val="35"/>
        </w:numPr>
        <w:tabs>
          <w:tab w:val="left" w:pos="846"/>
        </w:tabs>
        <w:spacing w:line="427" w:lineRule="exact"/>
        <w:ind w:left="0" w:firstLine="360"/>
        <w:jc w:val="both"/>
        <w:rPr>
          <w:rFonts w:hint="eastAsia"/>
        </w:rPr>
      </w:pPr>
      <w:bookmarkStart w:id="343" w:name="bookmark352"/>
      <w:bookmarkEnd w:id="343"/>
      <w:r>
        <w:t>【强制】使用</w:t>
      </w:r>
      <w:r>
        <w:rPr>
          <w:rFonts w:ascii="Times New Roman" w:eastAsia="Times New Roman" w:hAnsi="Times New Roman" w:cs="Times New Roman"/>
          <w:color w:val="0000FF"/>
          <w:lang w:val="en-US" w:eastAsia="zh-CN" w:bidi="en-US"/>
        </w:rPr>
        <w:t>ISNULL()</w:t>
      </w:r>
      <w:r>
        <w:t>来判断是否为</w:t>
      </w:r>
      <w:r>
        <w:rPr>
          <w:rFonts w:ascii="Times New Roman" w:eastAsia="Times New Roman" w:hAnsi="Times New Roman" w:cs="Times New Roman"/>
          <w:color w:val="0000FF"/>
          <w:lang w:val="en-US" w:eastAsia="zh-CN" w:bidi="en-US"/>
        </w:rPr>
        <w:t>NULL</w:t>
      </w:r>
      <w:r>
        <w:t>值。</w:t>
      </w:r>
    </w:p>
    <w:p w:rsidR="004E7EAD">
      <w:pPr>
        <w:pStyle w:val="Bodytext10"/>
        <w:spacing w:line="427" w:lineRule="exact"/>
        <w:ind w:left="0" w:firstLine="720"/>
        <w:jc w:val="both"/>
        <w:rPr>
          <w:rFonts w:hint="eastAsia"/>
        </w:rPr>
      </w:pPr>
      <w:r>
        <w:rPr>
          <w:color w:val="977C00"/>
        </w:rPr>
        <w:t>说明：</w:t>
      </w:r>
      <w:r>
        <w:rPr>
          <w:rFonts w:ascii="Times New Roman" w:eastAsia="Times New Roman" w:hAnsi="Times New Roman" w:cs="Times New Roman"/>
          <w:color w:val="000000"/>
          <w:lang w:val="en-US" w:eastAsia="zh-CN" w:bidi="en-US"/>
        </w:rPr>
        <w:t>NULL</w:t>
      </w:r>
      <w:r>
        <w:t>与任何值的直接比较都为</w:t>
      </w:r>
      <w:r>
        <w:rPr>
          <w:rFonts w:ascii="Times New Roman" w:eastAsia="Times New Roman" w:hAnsi="Times New Roman" w:cs="Times New Roman"/>
          <w:color w:val="000000"/>
          <w:lang w:val="en-US" w:eastAsia="zh-CN" w:bidi="en-US"/>
        </w:rPr>
        <w:t>NULL</w:t>
      </w:r>
    </w:p>
    <w:p w:rsidR="004E7EAD">
      <w:pPr>
        <w:pStyle w:val="Bodytext10"/>
        <w:numPr>
          <w:ilvl w:val="0"/>
          <w:numId w:val="36"/>
        </w:numPr>
        <w:tabs>
          <w:tab w:val="left" w:pos="1287"/>
        </w:tabs>
        <w:spacing w:line="427" w:lineRule="exact"/>
        <w:ind w:left="0" w:firstLine="860"/>
        <w:jc w:val="both"/>
        <w:rPr>
          <w:rFonts w:hint="eastAsia"/>
        </w:rPr>
      </w:pPr>
      <w:bookmarkStart w:id="344" w:name="bookmark353"/>
      <w:bookmarkEnd w:id="344"/>
      <w:r>
        <w:rPr>
          <w:rFonts w:ascii="Times New Roman" w:eastAsia="Times New Roman" w:hAnsi="Times New Roman" w:cs="Times New Roman"/>
          <w:color w:val="0000FF"/>
          <w:lang w:val="en-US" w:eastAsia="en-US" w:bidi="en-US"/>
        </w:rPr>
        <w:t>NULLCNULL</w:t>
      </w:r>
      <w:r>
        <w:t>的返回结果是</w:t>
      </w:r>
      <w:r>
        <w:rPr>
          <w:rFonts w:ascii="Times New Roman" w:eastAsia="Times New Roman" w:hAnsi="Times New Roman" w:cs="Times New Roman"/>
          <w:color w:val="000000"/>
          <w:lang w:val="en-US" w:eastAsia="en-US" w:bidi="en-US"/>
        </w:rPr>
        <w:t>NULL</w:t>
      </w:r>
      <w:r>
        <w:rPr>
          <w:lang w:val="en-US" w:eastAsia="en-US" w:bidi="en-US"/>
        </w:rPr>
        <w:t>，</w:t>
      </w:r>
      <w:r>
        <w:t>而不是</w:t>
      </w:r>
      <w:r>
        <w:rPr>
          <w:rFonts w:ascii="Times New Roman" w:eastAsia="Times New Roman" w:hAnsi="Times New Roman" w:cs="Times New Roman"/>
          <w:color w:val="C7254E"/>
          <w:lang w:val="en-US" w:eastAsia="en-US" w:bidi="en-US"/>
        </w:rPr>
        <w:t>false</w:t>
      </w:r>
    </w:p>
    <w:p w:rsidR="004E7EAD">
      <w:pPr>
        <w:pStyle w:val="Bodytext10"/>
        <w:numPr>
          <w:ilvl w:val="0"/>
          <w:numId w:val="36"/>
        </w:numPr>
        <w:tabs>
          <w:tab w:val="left" w:pos="1287"/>
        </w:tabs>
        <w:spacing w:line="427" w:lineRule="exact"/>
        <w:ind w:left="0" w:firstLine="860"/>
        <w:jc w:val="both"/>
        <w:rPr>
          <w:rFonts w:hint="eastAsia"/>
        </w:rPr>
      </w:pPr>
      <w:bookmarkStart w:id="345" w:name="bookmark354"/>
      <w:bookmarkEnd w:id="345"/>
      <w:r>
        <w:rPr>
          <w:rFonts w:ascii="Times New Roman" w:eastAsia="Times New Roman" w:hAnsi="Times New Roman" w:cs="Times New Roman"/>
          <w:color w:val="0000FF"/>
          <w:lang w:val="en-US" w:eastAsia="en-US" w:bidi="en-US"/>
        </w:rPr>
        <w:t>NULL=NULL</w:t>
      </w:r>
      <w:r>
        <w:t>的返回结果是</w:t>
      </w:r>
      <w:r>
        <w:rPr>
          <w:rFonts w:ascii="Times New Roman" w:eastAsia="Times New Roman" w:hAnsi="Times New Roman" w:cs="Times New Roman"/>
          <w:color w:val="000000"/>
          <w:lang w:val="en-US" w:eastAsia="en-US" w:bidi="en-US"/>
        </w:rPr>
        <w:t>NULL</w:t>
      </w:r>
      <w:r>
        <w:rPr>
          <w:lang w:val="en-US" w:eastAsia="en-US" w:bidi="en-US"/>
        </w:rPr>
        <w:t>，</w:t>
      </w:r>
      <w:r>
        <w:t>而不是</w:t>
      </w:r>
      <w:r>
        <w:rPr>
          <w:rFonts w:ascii="Times New Roman" w:eastAsia="Times New Roman" w:hAnsi="Times New Roman" w:cs="Times New Roman"/>
          <w:color w:val="C7254E"/>
          <w:lang w:val="en-US" w:eastAsia="en-US" w:bidi="en-US"/>
        </w:rPr>
        <w:t>true</w:t>
      </w:r>
    </w:p>
    <w:p w:rsidR="004E7EAD">
      <w:pPr>
        <w:pStyle w:val="Bodytext10"/>
        <w:numPr>
          <w:ilvl w:val="0"/>
          <w:numId w:val="36"/>
        </w:numPr>
        <w:tabs>
          <w:tab w:val="left" w:pos="1287"/>
        </w:tabs>
        <w:spacing w:after="140" w:line="427" w:lineRule="exact"/>
        <w:ind w:left="0" w:firstLine="860"/>
        <w:jc w:val="both"/>
        <w:rPr>
          <w:rFonts w:hint="eastAsia"/>
        </w:rPr>
      </w:pPr>
      <w:bookmarkStart w:id="346" w:name="bookmark355"/>
      <w:bookmarkEnd w:id="346"/>
      <w:r>
        <w:rPr>
          <w:rFonts w:ascii="Times New Roman" w:eastAsia="Times New Roman" w:hAnsi="Times New Roman" w:cs="Times New Roman"/>
          <w:color w:val="0000FF"/>
          <w:lang w:val="en-US" w:eastAsia="en-US" w:bidi="en-US"/>
        </w:rPr>
        <w:t>NULL&lt;&gt;1</w:t>
      </w:r>
      <w:r>
        <w:t>的返回结果是</w:t>
      </w:r>
      <w:r>
        <w:rPr>
          <w:rFonts w:ascii="Times New Roman" w:eastAsia="Times New Roman" w:hAnsi="Times New Roman" w:cs="Times New Roman"/>
          <w:color w:val="000000"/>
          <w:lang w:val="en-US" w:eastAsia="en-US" w:bidi="en-US"/>
        </w:rPr>
        <w:t>NULL</w:t>
      </w:r>
      <w:r>
        <w:t>，而不是</w:t>
      </w:r>
      <w:r>
        <w:rPr>
          <w:rFonts w:ascii="Times New Roman" w:eastAsia="Times New Roman" w:hAnsi="Times New Roman" w:cs="Times New Roman"/>
          <w:color w:val="C7254E"/>
          <w:lang w:val="en-US" w:eastAsia="en-US" w:bidi="en-US"/>
        </w:rPr>
        <w:t>true</w:t>
      </w:r>
    </w:p>
    <w:p w:rsidR="004E7EAD">
      <w:pPr>
        <w:pStyle w:val="Bodytext10"/>
        <w:numPr>
          <w:ilvl w:val="0"/>
          <w:numId w:val="35"/>
        </w:numPr>
        <w:tabs>
          <w:tab w:val="left" w:pos="846"/>
        </w:tabs>
        <w:spacing w:after="140" w:line="427" w:lineRule="exact"/>
        <w:ind w:left="0" w:firstLine="360"/>
        <w:jc w:val="both"/>
        <w:rPr>
          <w:rFonts w:hint="eastAsia"/>
        </w:rPr>
      </w:pPr>
      <w:bookmarkStart w:id="347" w:name="bookmark356"/>
      <w:bookmarkEnd w:id="347"/>
      <w:r>
        <w:t>【强制】在代码中写分页查询逻辑时，若</w:t>
      </w:r>
      <w:r>
        <w:rPr>
          <w:rFonts w:ascii="Times New Roman" w:eastAsia="Times New Roman" w:hAnsi="Times New Roman" w:cs="Times New Roman"/>
          <w:lang w:val="en-US" w:eastAsia="zh-CN" w:bidi="en-US"/>
        </w:rPr>
        <w:t>count</w:t>
      </w:r>
      <w:r>
        <w:t>为0应直接返回，避免执行后面的分页语句。</w:t>
      </w:r>
    </w:p>
    <w:p w:rsidR="004E7EAD">
      <w:pPr>
        <w:pStyle w:val="Bodytext10"/>
        <w:numPr>
          <w:ilvl w:val="0"/>
          <w:numId w:val="35"/>
        </w:numPr>
        <w:tabs>
          <w:tab w:val="left" w:pos="846"/>
        </w:tabs>
        <w:spacing w:line="427" w:lineRule="exact"/>
        <w:ind w:left="0" w:firstLine="360"/>
        <w:jc w:val="both"/>
        <w:rPr>
          <w:rFonts w:hint="eastAsia"/>
        </w:rPr>
      </w:pPr>
      <w:bookmarkStart w:id="348" w:name="bookmark357"/>
      <w:bookmarkEnd w:id="348"/>
      <w:r>
        <w:t>【强制】不得使用外键与级联，一切外键概念必须在应用层解决。</w:t>
      </w:r>
    </w:p>
    <w:p w:rsidR="004E7EAD">
      <w:pPr>
        <w:pStyle w:val="Bodytext10"/>
        <w:spacing w:after="140" w:line="427" w:lineRule="exact"/>
        <w:ind w:firstLine="0"/>
        <w:jc w:val="both"/>
        <w:rPr>
          <w:rFonts w:hint="eastAsia"/>
        </w:rPr>
      </w:pPr>
      <w:r>
        <w:rPr>
          <w:color w:val="977C00"/>
        </w:rPr>
        <w:t>说明</w:t>
      </w:r>
      <w:r>
        <w:t>：以学生和成绩的关系为例，学生表中的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t>是主键，那么成绩表中的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rPr>
          <w:rFonts w:ascii="Times New Roman" w:eastAsia="Times New Roman" w:hAnsi="Times New Roman" w:cs="Times New Roman"/>
          <w:lang w:val="en-US" w:bidi="en-US"/>
        </w:rPr>
        <w:t xml:space="preserve"> </w:t>
      </w:r>
      <w:r>
        <w:t>则为外键。如果更新学生表中的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t>，同时触发成绩表中的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t>更新，即为 级联更新。外键与级联更新适用于单机低并发，不适合分布式、高并发集群</w:t>
      </w:r>
      <w:r>
        <w:rPr>
          <w:sz w:val="20"/>
          <w:szCs w:val="20"/>
        </w:rPr>
        <w:t>；</w:t>
      </w:r>
      <w:r>
        <w:t>级联更新是强阻 塞，存在数据库更新风暴的风险</w:t>
      </w:r>
      <w:r>
        <w:rPr>
          <w:sz w:val="20"/>
          <w:szCs w:val="20"/>
        </w:rPr>
        <w:t>；</w:t>
      </w:r>
      <w:r>
        <w:t>外键影响数据库的插入速度。</w:t>
      </w:r>
    </w:p>
    <w:p w:rsidR="004E7EAD">
      <w:pPr>
        <w:pStyle w:val="Bodytext10"/>
        <w:numPr>
          <w:ilvl w:val="0"/>
          <w:numId w:val="35"/>
        </w:numPr>
        <w:tabs>
          <w:tab w:val="left" w:pos="846"/>
        </w:tabs>
        <w:spacing w:after="180" w:line="427" w:lineRule="exact"/>
        <w:ind w:left="0" w:firstLine="360"/>
        <w:jc w:val="both"/>
        <w:rPr>
          <w:rFonts w:hint="eastAsia"/>
        </w:rPr>
      </w:pPr>
      <w:bookmarkStart w:id="349" w:name="bookmark358"/>
      <w:bookmarkEnd w:id="349"/>
      <w:r>
        <w:t>【强制】禁止使用存储过程，存储过程难以调试和扩展，更没有移植性。</w:t>
      </w:r>
    </w:p>
    <w:p w:rsidR="004E7EAD">
      <w:pPr>
        <w:pStyle w:val="Bodytext10"/>
        <w:numPr>
          <w:ilvl w:val="0"/>
          <w:numId w:val="35"/>
        </w:numPr>
        <w:tabs>
          <w:tab w:val="left" w:pos="846"/>
        </w:tabs>
        <w:spacing w:after="140" w:line="408" w:lineRule="exact"/>
        <w:jc w:val="both"/>
        <w:rPr>
          <w:rFonts w:hint="eastAsia"/>
        </w:rPr>
      </w:pPr>
      <w:bookmarkStart w:id="350" w:name="bookmark359"/>
      <w:bookmarkEnd w:id="350"/>
      <w:r>
        <w:t>【强制】数据订正时，删除和修改记录时，要先</w:t>
      </w:r>
      <w:r>
        <w:rPr>
          <w:rFonts w:ascii="Times New Roman" w:eastAsia="Times New Roman" w:hAnsi="Times New Roman" w:cs="Times New Roman"/>
          <w:lang w:val="en-US" w:eastAsia="zh-CN" w:bidi="en-US"/>
        </w:rPr>
        <w:t>select</w:t>
      </w:r>
      <w:r>
        <w:t>，避免出现误删除，确认无误才能执 行更新语句。</w:t>
      </w:r>
    </w:p>
    <w:p w:rsidR="004E7EAD">
      <w:pPr>
        <w:pStyle w:val="Bodytext10"/>
        <w:numPr>
          <w:ilvl w:val="0"/>
          <w:numId w:val="35"/>
        </w:numPr>
        <w:tabs>
          <w:tab w:val="left" w:pos="849"/>
        </w:tabs>
        <w:spacing w:after="120" w:line="418" w:lineRule="exact"/>
        <w:jc w:val="both"/>
        <w:rPr>
          <w:rFonts w:hint="eastAsia"/>
        </w:rPr>
      </w:pPr>
      <w:bookmarkStart w:id="351" w:name="bookmark360"/>
      <w:bookmarkEnd w:id="351"/>
      <w:r>
        <w:t>【推荐】</w:t>
      </w:r>
      <w:r>
        <w:rPr>
          <w:rFonts w:ascii="Times New Roman" w:eastAsia="Times New Roman" w:hAnsi="Times New Roman" w:cs="Times New Roman"/>
          <w:lang w:val="en-US" w:eastAsia="zh-CN" w:bidi="en-US"/>
        </w:rPr>
        <w:t>in</w:t>
      </w:r>
      <w:r>
        <w:t>操作能避免则避免，若实在避免不了，需要仔细评估</w:t>
      </w:r>
      <w:r>
        <w:rPr>
          <w:rFonts w:ascii="Times New Roman" w:eastAsia="Times New Roman" w:hAnsi="Times New Roman" w:cs="Times New Roman"/>
          <w:lang w:val="en-US" w:eastAsia="zh-CN" w:bidi="en-US"/>
        </w:rPr>
        <w:t>in</w:t>
      </w:r>
      <w:r>
        <w:t>后边的集合元素数量，控 制在1</w:t>
      </w:r>
      <w:r>
        <w:rPr>
          <w:sz w:val="48"/>
          <w:szCs w:val="48"/>
        </w:rPr>
        <w:t>。。。</w:t>
      </w:r>
      <w:r>
        <w:t>个之内。</w:t>
      </w:r>
    </w:p>
    <w:p w:rsidR="004E7EAD">
      <w:pPr>
        <w:pStyle w:val="Bodytext10"/>
        <w:numPr>
          <w:ilvl w:val="0"/>
          <w:numId w:val="35"/>
        </w:numPr>
        <w:tabs>
          <w:tab w:val="left" w:pos="925"/>
        </w:tabs>
        <w:spacing w:line="437" w:lineRule="exact"/>
        <w:jc w:val="both"/>
        <w:rPr>
          <w:rFonts w:hint="eastAsia"/>
        </w:rPr>
      </w:pPr>
      <w:bookmarkStart w:id="352" w:name="bookmark361"/>
      <w:bookmarkEnd w:id="352"/>
      <w:r>
        <w:t>【参考】如果有全球化需要，所有的字符存储与表示，均以</w:t>
      </w:r>
      <w:r>
        <w:rPr>
          <w:rFonts w:ascii="Times New Roman" w:eastAsia="Times New Roman" w:hAnsi="Times New Roman" w:cs="Times New Roman"/>
          <w:lang w:val="en-US" w:eastAsia="zh-CN" w:bidi="en-US"/>
        </w:rPr>
        <w:t>utf</w:t>
      </w:r>
      <w:r>
        <w:rPr>
          <w:lang w:val="en-US" w:eastAsia="zh-CN" w:bidi="en-US"/>
        </w:rPr>
        <w:t>-8</w:t>
      </w:r>
      <w:r>
        <w:t>编码，注意字符统计函数 的区</w:t>
      </w:r>
      <w:r>
        <w:t>别。</w:t>
      </w:r>
    </w:p>
    <w:p w:rsidR="004E7EAD">
      <w:pPr>
        <w:pStyle w:val="Bodytext10"/>
        <w:spacing w:after="120" w:line="437" w:lineRule="exact"/>
        <w:ind w:left="0" w:firstLine="720"/>
        <w:rPr>
          <w:rFonts w:hint="eastAsia"/>
        </w:rPr>
      </w:pPr>
      <w:r>
        <w:rPr>
          <w:color w:val="977C00"/>
        </w:rPr>
        <w:t>说明：</w:t>
      </w:r>
    </w:p>
    <w:p w:rsidR="004E7EAD">
      <w:pPr>
        <w:pStyle w:val="Bodytext20"/>
        <w:spacing w:after="0" w:line="377" w:lineRule="auto"/>
        <w:ind w:left="1440" w:firstLine="0"/>
        <w:rPr>
          <w:lang w:eastAsia="zh-TW"/>
        </w:rPr>
      </w:pPr>
      <w:r>
        <w:rPr>
          <w:lang w:eastAsia="zh-TW"/>
        </w:rPr>
        <w:t>SELECT LENGTH</w:t>
      </w:r>
      <w:r>
        <w:rPr>
          <w:rFonts w:ascii="宋体" w:eastAsia="宋体" w:hAnsi="宋体" w:cs="宋体"/>
          <w:lang w:eastAsia="zh-TW"/>
        </w:rPr>
        <w:t>("</w:t>
      </w:r>
      <w:r>
        <w:rPr>
          <w:rFonts w:ascii="宋体" w:eastAsia="宋体" w:hAnsi="宋体" w:cs="宋体"/>
          <w:lang w:val="zh-TW" w:eastAsia="zh-TW" w:bidi="zh-TW"/>
        </w:rPr>
        <w:t>轻松工作</w:t>
      </w:r>
      <w:r>
        <w:rPr>
          <w:rFonts w:ascii="宋体" w:eastAsia="宋体" w:hAnsi="宋体" w:cs="宋体"/>
          <w:lang w:eastAsia="zh-TW"/>
        </w:rPr>
        <w:t>"</w:t>
      </w:r>
      <w:r>
        <w:rPr>
          <w:lang w:eastAsia="zh-TW"/>
        </w:rPr>
        <w:t>)</w:t>
      </w:r>
      <w:r>
        <w:rPr>
          <w:rFonts w:ascii="宋体" w:eastAsia="宋体" w:hAnsi="宋体" w:cs="宋体"/>
          <w:sz w:val="20"/>
          <w:szCs w:val="20"/>
          <w:lang w:eastAsia="zh-TW"/>
        </w:rPr>
        <w:t>；</w:t>
      </w:r>
      <w:r>
        <w:rPr>
          <w:rFonts w:ascii="宋体" w:eastAsia="宋体" w:hAnsi="宋体" w:cs="宋体"/>
          <w:lang w:val="zh-TW" w:eastAsia="zh-TW" w:bidi="zh-TW"/>
        </w:rPr>
        <w:t>返回为12</w:t>
      </w:r>
    </w:p>
    <w:p w:rsidR="004E7EAD">
      <w:pPr>
        <w:pStyle w:val="Bodytext20"/>
        <w:spacing w:after="0" w:line="432" w:lineRule="exact"/>
        <w:ind w:left="1440" w:firstLine="0"/>
        <w:rPr>
          <w:lang w:eastAsia="zh-TW"/>
        </w:rPr>
      </w:pPr>
      <w:r>
        <w:rPr>
          <w:lang w:eastAsia="zh-TW"/>
        </w:rPr>
        <w:t>SELECT CHARACTER</w:t>
      </w:r>
      <w:r>
        <w:rPr>
          <w:rFonts w:ascii="宋体" w:eastAsia="宋体" w:hAnsi="宋体" w:cs="宋体"/>
          <w:lang w:eastAsia="zh-TW"/>
        </w:rPr>
        <w:t>_</w:t>
      </w:r>
      <w:r>
        <w:rPr>
          <w:lang w:eastAsia="zh-TW"/>
        </w:rPr>
        <w:t>LENGTH</w:t>
      </w:r>
      <w:r>
        <w:rPr>
          <w:rFonts w:ascii="宋体" w:eastAsia="宋体" w:hAnsi="宋体" w:cs="宋体"/>
          <w:lang w:eastAsia="zh-TW"/>
        </w:rPr>
        <w:t>("</w:t>
      </w:r>
      <w:r>
        <w:rPr>
          <w:rFonts w:ascii="宋体" w:eastAsia="宋体" w:hAnsi="宋体" w:cs="宋体"/>
          <w:lang w:val="zh-TW" w:eastAsia="zh-TW" w:bidi="zh-TW"/>
        </w:rPr>
        <w:t>轻松工作</w:t>
      </w:r>
      <w:r>
        <w:rPr>
          <w:rFonts w:ascii="宋体" w:eastAsia="宋体" w:hAnsi="宋体" w:cs="宋体"/>
          <w:lang w:eastAsia="zh-TW"/>
        </w:rPr>
        <w:t>")</w:t>
      </w:r>
      <w:r>
        <w:rPr>
          <w:rFonts w:ascii="宋体" w:eastAsia="宋体" w:hAnsi="宋体" w:cs="宋体"/>
          <w:sz w:val="20"/>
          <w:szCs w:val="20"/>
          <w:lang w:eastAsia="zh-TW"/>
        </w:rPr>
        <w:t>；</w:t>
      </w:r>
      <w:r>
        <w:rPr>
          <w:rFonts w:ascii="宋体" w:eastAsia="宋体" w:hAnsi="宋体" w:cs="宋体"/>
          <w:lang w:val="zh-TW" w:eastAsia="zh-TW" w:bidi="zh-TW"/>
        </w:rPr>
        <w:t>返回为 4</w:t>
      </w:r>
    </w:p>
    <w:p w:rsidR="004E7EAD">
      <w:pPr>
        <w:pStyle w:val="Bodytext10"/>
        <w:spacing w:after="120" w:line="432" w:lineRule="exact"/>
        <w:ind w:left="1440" w:firstLine="0"/>
        <w:rPr>
          <w:rFonts w:hint="eastAsia"/>
        </w:rPr>
      </w:pPr>
      <w:r>
        <w:t>如果需要存储表情，那么选择</w:t>
      </w:r>
      <w:r>
        <w:rPr>
          <w:rFonts w:ascii="Times New Roman" w:eastAsia="Times New Roman" w:hAnsi="Times New Roman" w:cs="Times New Roman"/>
          <w:lang w:val="en-US" w:bidi="en-US"/>
        </w:rPr>
        <w:t>utfmb</w:t>
      </w:r>
      <w:r>
        <w:rPr>
          <w:lang w:val="en-US" w:bidi="en-US"/>
        </w:rPr>
        <w:t>4</w:t>
      </w:r>
      <w:r>
        <w:t>来进行存储，注意它与</w:t>
      </w:r>
      <w:r>
        <w:rPr>
          <w:rFonts w:ascii="Times New Roman" w:eastAsia="Times New Roman" w:hAnsi="Times New Roman" w:cs="Times New Roman"/>
          <w:lang w:val="en-US" w:bidi="en-US"/>
        </w:rPr>
        <w:t>utf</w:t>
      </w:r>
      <w:r>
        <w:rPr>
          <w:lang w:val="en-US" w:bidi="en-US"/>
        </w:rPr>
        <w:t>-8</w:t>
      </w:r>
      <w:r>
        <w:t>编码的区别。</w:t>
      </w:r>
    </w:p>
    <w:p w:rsidR="004E7EAD">
      <w:pPr>
        <w:pStyle w:val="Bodytext10"/>
        <w:numPr>
          <w:ilvl w:val="0"/>
          <w:numId w:val="35"/>
        </w:numPr>
        <w:tabs>
          <w:tab w:val="left" w:pos="925"/>
        </w:tabs>
        <w:spacing w:line="432" w:lineRule="exact"/>
        <w:jc w:val="both"/>
        <w:rPr>
          <w:rFonts w:hint="eastAsia"/>
        </w:rPr>
      </w:pPr>
      <w:bookmarkStart w:id="353" w:name="bookmark362"/>
      <w:bookmarkEnd w:id="353"/>
      <w:r>
        <w:t>【参考】</w:t>
      </w:r>
      <w:r>
        <w:rPr>
          <w:rFonts w:ascii="Times New Roman" w:eastAsia="Times New Roman" w:hAnsi="Times New Roman" w:cs="Times New Roman"/>
          <w:lang w:val="en-US" w:eastAsia="en-US" w:bidi="en-US"/>
        </w:rPr>
        <w:t>TRUNCATE TABLE</w:t>
      </w:r>
      <w:r>
        <w:t>比</w:t>
      </w:r>
      <w:r>
        <w:rPr>
          <w:rFonts w:ascii="Times New Roman" w:eastAsia="Times New Roman" w:hAnsi="Times New Roman" w:cs="Times New Roman"/>
          <w:lang w:val="en-US" w:eastAsia="en-US" w:bidi="en-US"/>
        </w:rPr>
        <w:t>DELETE</w:t>
      </w:r>
      <w:r>
        <w:t>速度快，且使用的系统和事务日志资源少，但</w:t>
      </w:r>
      <w:r>
        <w:rPr>
          <w:rFonts w:ascii="Times New Roman" w:eastAsia="Times New Roman" w:hAnsi="Times New Roman" w:cs="Times New Roman"/>
          <w:lang w:val="en-US" w:eastAsia="en-US" w:bidi="en-US"/>
        </w:rPr>
        <w:t xml:space="preserve">TRUNCATE </w:t>
      </w:r>
      <w:r>
        <w:t>无事务且不触发</w:t>
      </w:r>
      <w:r>
        <w:rPr>
          <w:rFonts w:ascii="Times New Roman" w:eastAsia="Times New Roman" w:hAnsi="Times New Roman" w:cs="Times New Roman"/>
          <w:lang w:val="en-US" w:eastAsia="en-US" w:bidi="en-US"/>
        </w:rPr>
        <w:t>trigger</w:t>
      </w:r>
      <w:r>
        <w:t>，有可能造成事故，故不建议在开发代码中使用此语句。</w:t>
      </w:r>
    </w:p>
    <w:p w:rsidR="004E7EAD">
      <w:pPr>
        <w:pStyle w:val="Bodytext20"/>
        <w:spacing w:after="680" w:line="432" w:lineRule="exact"/>
        <w:ind w:left="0"/>
      </w:pPr>
      <w:r>
        <w:rPr>
          <w:rFonts w:ascii="宋体" w:eastAsia="宋体" w:hAnsi="宋体" w:cs="宋体"/>
          <w:color w:val="977C00"/>
          <w:lang w:val="zh-TW" w:eastAsia="zh-TW" w:bidi="zh-TW"/>
        </w:rPr>
        <w:t>说明：</w:t>
      </w:r>
      <w:r>
        <w:t>TRUNCATE TABLE</w:t>
      </w:r>
      <w:r>
        <w:rPr>
          <w:rFonts w:ascii="宋体" w:eastAsia="宋体" w:hAnsi="宋体" w:cs="宋体"/>
          <w:lang w:val="zh-TW" w:eastAsia="zh-TW" w:bidi="zh-TW"/>
        </w:rPr>
        <w:t>在功能上与不带</w:t>
      </w:r>
      <w:r>
        <w:t>WHERE</w:t>
      </w:r>
      <w:r>
        <w:rPr>
          <w:rFonts w:ascii="宋体" w:eastAsia="宋体" w:hAnsi="宋体" w:cs="宋体"/>
          <w:lang w:val="zh-TW" w:eastAsia="zh-TW" w:bidi="zh-TW"/>
        </w:rPr>
        <w:t>子句的</w:t>
      </w:r>
      <w:r>
        <w:t>DELETE</w:t>
      </w:r>
      <w:r>
        <w:rPr>
          <w:rFonts w:ascii="宋体" w:eastAsia="宋体" w:hAnsi="宋体" w:cs="宋体"/>
          <w:lang w:val="zh-TW" w:eastAsia="zh-TW" w:bidi="zh-TW"/>
        </w:rPr>
        <w:t>语句相同。</w:t>
      </w:r>
    </w:p>
    <w:p w:rsidR="004E7EAD">
      <w:pPr>
        <w:pStyle w:val="Heading210"/>
        <w:keepNext/>
        <w:keepLines/>
        <w:spacing w:after="80"/>
        <w:rPr>
          <w:rFonts w:hint="eastAsia"/>
          <w:lang w:val="en-US" w:eastAsia="en-US"/>
        </w:rPr>
      </w:pPr>
      <w:bookmarkStart w:id="354" w:name="bookmark364"/>
      <w:bookmarkStart w:id="355" w:name="bookmark366"/>
      <w:bookmarkStart w:id="356" w:name="bookmark363"/>
      <w:bookmarkStart w:id="357" w:name="bookmark365"/>
      <w:bookmarkStart w:id="358" w:name="_Toc32140"/>
      <w:r>
        <w:rPr>
          <w:rFonts w:hint="eastAsia"/>
          <w:lang w:val="en-US" w:eastAsia="zh-CN"/>
        </w:rPr>
        <w:t>5、</w:t>
      </w:r>
      <w:r>
        <w:rPr>
          <w:rFonts w:hint="eastAsia"/>
          <w:lang w:val="en-US" w:eastAsia="en-US"/>
        </w:rPr>
        <w:t>ORM映射</w:t>
      </w:r>
      <w:bookmarkEnd w:id="354"/>
      <w:bookmarkEnd w:id="355"/>
      <w:bookmarkEnd w:id="356"/>
      <w:bookmarkEnd w:id="357"/>
      <w:bookmarkEnd w:id="358"/>
    </w:p>
    <w:p w:rsidR="004E7EAD">
      <w:pPr>
        <w:pStyle w:val="Bodytext10"/>
        <w:numPr>
          <w:ilvl w:val="0"/>
          <w:numId w:val="37"/>
        </w:numPr>
        <w:tabs>
          <w:tab w:val="left" w:pos="849"/>
        </w:tabs>
        <w:spacing w:after="120" w:line="408" w:lineRule="exact"/>
        <w:jc w:val="both"/>
        <w:rPr>
          <w:rFonts w:hint="eastAsia"/>
        </w:rPr>
      </w:pPr>
      <w:bookmarkStart w:id="359" w:name="bookmark367"/>
      <w:bookmarkEnd w:id="359"/>
      <w:r>
        <w:t>【强制】在表查询中，一律不要使用</w:t>
      </w:r>
      <w:r>
        <w:rPr>
          <w:lang w:val="en-US" w:eastAsia="zh-CN" w:bidi="en-US"/>
        </w:rPr>
        <w:t>*</w:t>
      </w:r>
      <w:r>
        <w:t xml:space="preserve">作为查询的字段列表，需要哪些字段必须明确写明。 </w:t>
      </w:r>
      <w:r>
        <w:rPr>
          <w:color w:val="977C00"/>
        </w:rPr>
        <w:t>说明：</w:t>
      </w:r>
      <w:r>
        <w:t>1</w:t>
      </w:r>
      <w:r>
        <w:rPr>
          <w:sz w:val="20"/>
          <w:szCs w:val="20"/>
        </w:rPr>
        <w:t>)</w:t>
      </w:r>
      <w:r>
        <w:t>增加查询分析器解析成本。2</w:t>
      </w:r>
      <w:r>
        <w:rPr>
          <w:sz w:val="20"/>
          <w:szCs w:val="20"/>
        </w:rPr>
        <w:t>)</w:t>
      </w:r>
      <w:r>
        <w:t>增减字段容易与</w:t>
      </w:r>
      <w:r>
        <w:rPr>
          <w:rFonts w:ascii="Times New Roman" w:eastAsia="Times New Roman" w:hAnsi="Times New Roman" w:cs="Times New Roman"/>
          <w:lang w:val="en-US" w:eastAsia="en-US" w:bidi="en-US"/>
        </w:rPr>
        <w:t>resultMap</w:t>
      </w:r>
      <w:r>
        <w:t>配置不一致。</w:t>
      </w:r>
    </w:p>
    <w:p w:rsidR="004E7EAD">
      <w:pPr>
        <w:pStyle w:val="Bodytext10"/>
        <w:numPr>
          <w:ilvl w:val="0"/>
          <w:numId w:val="37"/>
        </w:numPr>
        <w:tabs>
          <w:tab w:val="left" w:pos="849"/>
        </w:tabs>
        <w:spacing w:line="442" w:lineRule="exact"/>
        <w:jc w:val="both"/>
        <w:rPr>
          <w:rFonts w:hint="eastAsia"/>
        </w:rPr>
      </w:pPr>
      <w:bookmarkStart w:id="360" w:name="bookmark368"/>
      <w:bookmarkEnd w:id="360"/>
      <w:r>
        <w:t>【强制】</w:t>
      </w:r>
      <w:r>
        <w:rPr>
          <w:rFonts w:ascii="Times New Roman" w:eastAsia="Times New Roman" w:hAnsi="Times New Roman" w:cs="Times New Roman"/>
          <w:lang w:val="en-US" w:eastAsia="zh-CN" w:bidi="en-US"/>
        </w:rPr>
        <w:t>POJO</w:t>
      </w:r>
      <w:r>
        <w:t>类的</w:t>
      </w:r>
      <w:r>
        <w:rPr>
          <w:sz w:val="20"/>
          <w:szCs w:val="20"/>
        </w:rPr>
        <w:t>布尔</w:t>
      </w:r>
      <w:r>
        <w:t>属性不能加</w:t>
      </w:r>
      <w:r>
        <w:rPr>
          <w:rFonts w:ascii="Times New Roman" w:eastAsia="Times New Roman" w:hAnsi="Times New Roman" w:cs="Times New Roman"/>
          <w:lang w:val="en-US" w:eastAsia="zh-CN" w:bidi="en-US"/>
        </w:rPr>
        <w:t>is</w:t>
      </w:r>
      <w:r>
        <w:rPr>
          <w:lang w:val="en-US" w:eastAsia="zh-CN" w:bidi="en-US"/>
        </w:rPr>
        <w:t>,</w:t>
      </w:r>
      <w:r>
        <w:t>而数据库字段必须加</w:t>
      </w:r>
      <w:r>
        <w:rPr>
          <w:rFonts w:ascii="Times New Roman" w:eastAsia="Times New Roman" w:hAnsi="Times New Roman" w:cs="Times New Roman"/>
          <w:lang w:val="en-US" w:eastAsia="zh-CN" w:bidi="en-US"/>
        </w:rPr>
        <w:t>is</w:t>
      </w:r>
      <w:r>
        <w:rPr>
          <w:lang w:val="en-US" w:eastAsia="zh-CN" w:bidi="en-US"/>
        </w:rPr>
        <w:t>_，</w:t>
      </w:r>
      <w:r>
        <w:t>要求在</w:t>
      </w:r>
      <w:r>
        <w:rPr>
          <w:rFonts w:ascii="Times New Roman" w:eastAsia="Times New Roman" w:hAnsi="Times New Roman" w:cs="Times New Roman"/>
          <w:lang w:val="en-US" w:eastAsia="zh-CN" w:bidi="en-US"/>
        </w:rPr>
        <w:t>resultMap</w:t>
      </w:r>
      <w:r>
        <w:t>中进行 字段与属性之间的映射。</w:t>
      </w:r>
    </w:p>
    <w:p w:rsidR="004E7EAD">
      <w:pPr>
        <w:pStyle w:val="Bodytext10"/>
        <w:spacing w:after="120" w:line="418" w:lineRule="exact"/>
        <w:ind w:firstLine="0"/>
        <w:rPr>
          <w:rFonts w:hint="eastAsia"/>
        </w:rPr>
      </w:pPr>
      <w:r>
        <w:rPr>
          <w:color w:val="977C00"/>
        </w:rPr>
        <w:t>说明：</w:t>
      </w:r>
      <w:r>
        <w:t>参见定义</w:t>
      </w:r>
      <w:r>
        <w:rPr>
          <w:rFonts w:ascii="Times New Roman" w:eastAsia="Times New Roman" w:hAnsi="Times New Roman" w:cs="Times New Roman"/>
          <w:lang w:val="en-US" w:eastAsia="zh-CN" w:bidi="en-US"/>
        </w:rPr>
        <w:t>POJO</w:t>
      </w:r>
      <w:r>
        <w:t>类以及数据库字段定义规定，在</w:t>
      </w:r>
      <w:r>
        <w:rPr>
          <w:sz w:val="22"/>
          <w:szCs w:val="22"/>
          <w:lang w:val="en-US" w:eastAsia="zh-CN" w:bidi="en-US"/>
        </w:rPr>
        <w:t>〈</w:t>
      </w:r>
      <w:r>
        <w:rPr>
          <w:rFonts w:ascii="Times New Roman" w:eastAsia="Times New Roman" w:hAnsi="Times New Roman" w:cs="Times New Roman"/>
          <w:lang w:val="en-US" w:eastAsia="zh-CN" w:bidi="en-US"/>
        </w:rPr>
        <w:t>resultMap</w:t>
      </w:r>
      <w:r>
        <w:rPr>
          <w:rFonts w:ascii="Times New Roman" w:eastAsia="Times New Roman" w:hAnsi="Times New Roman" w:cs="Times New Roman"/>
        </w:rPr>
        <w:t>&gt;</w:t>
      </w:r>
      <w:r>
        <w:rPr>
          <w:sz w:val="20"/>
          <w:szCs w:val="20"/>
        </w:rPr>
        <w:t>中</w:t>
      </w:r>
      <w:r>
        <w:t>增加映射，是必须的。 在</w:t>
      </w:r>
      <w:r>
        <w:rPr>
          <w:lang w:val="en-US" w:eastAsia="en-US" w:bidi="en-US"/>
        </w:rPr>
        <w:t>MyBatis</w:t>
      </w:r>
      <w:r>
        <w:rPr>
          <w:lang w:val="en-US" w:eastAsia="en-US" w:bidi="en-US"/>
        </w:rPr>
        <w:t xml:space="preserve"> Generator</w:t>
      </w:r>
      <w:r>
        <w:t>生成的代码中，需要进行对应的修改。</w:t>
      </w:r>
    </w:p>
    <w:p w:rsidR="004E7EAD">
      <w:pPr>
        <w:pStyle w:val="Bodytext10"/>
        <w:numPr>
          <w:ilvl w:val="0"/>
          <w:numId w:val="37"/>
        </w:numPr>
        <w:tabs>
          <w:tab w:val="left" w:pos="849"/>
        </w:tabs>
        <w:spacing w:line="432" w:lineRule="exact"/>
        <w:rPr>
          <w:rFonts w:hint="eastAsia"/>
        </w:rPr>
      </w:pPr>
      <w:bookmarkStart w:id="361" w:name="bookmark369"/>
      <w:bookmarkEnd w:id="361"/>
      <w:r>
        <w:t>【强制】不要用</w:t>
      </w:r>
      <w:r>
        <w:rPr>
          <w:rFonts w:ascii="Times New Roman" w:eastAsia="Times New Roman" w:hAnsi="Times New Roman" w:cs="Times New Roman"/>
          <w:lang w:val="en-US" w:eastAsia="zh-CN" w:bidi="en-US"/>
        </w:rPr>
        <w:t>resultclass</w:t>
      </w:r>
      <w:r>
        <w:t>当返回参数，即使所有类属性名与数据库字段一一对应，也需 要定义</w:t>
      </w:r>
      <w:r>
        <w:rPr>
          <w:sz w:val="20"/>
          <w:szCs w:val="20"/>
        </w:rPr>
        <w:t>；</w:t>
      </w:r>
      <w:r>
        <w:t>反过来，每一个表也必然有一个与之对应。</w:t>
      </w:r>
    </w:p>
    <w:p w:rsidR="004E7EAD">
      <w:pPr>
        <w:pStyle w:val="Bodytext10"/>
        <w:spacing w:after="120" w:line="432" w:lineRule="exact"/>
        <w:ind w:left="0" w:firstLine="720"/>
        <w:rPr>
          <w:rFonts w:hint="eastAsia"/>
        </w:rPr>
      </w:pPr>
      <w:r>
        <w:rPr>
          <w:color w:val="977C00"/>
        </w:rPr>
        <w:t>说明：</w:t>
      </w:r>
      <w:r>
        <w:t>配置映射关系，使字段与</w:t>
      </w:r>
      <w:r>
        <w:rPr>
          <w:rFonts w:ascii="Times New Roman" w:eastAsia="Times New Roman" w:hAnsi="Times New Roman" w:cs="Times New Roman"/>
          <w:lang w:val="en-US" w:eastAsia="zh-CN" w:bidi="en-US"/>
        </w:rPr>
        <w:t>DO</w:t>
      </w:r>
      <w:r>
        <w:t>类解耦，方便维护。</w:t>
      </w:r>
    </w:p>
    <w:p w:rsidR="004E7EAD">
      <w:pPr>
        <w:pStyle w:val="Bodytext10"/>
        <w:numPr>
          <w:ilvl w:val="0"/>
          <w:numId w:val="37"/>
        </w:numPr>
        <w:tabs>
          <w:tab w:val="left" w:pos="849"/>
        </w:tabs>
        <w:spacing w:after="120" w:line="432" w:lineRule="exact"/>
        <w:ind w:left="0" w:firstLine="360"/>
        <w:jc w:val="both"/>
        <w:rPr>
          <w:rFonts w:hint="eastAsia"/>
        </w:rPr>
      </w:pPr>
      <w:bookmarkStart w:id="362" w:name="bookmark370"/>
      <w:bookmarkEnd w:id="362"/>
      <w:r>
        <w:t>【强制</w:t>
      </w:r>
      <w:r>
        <w:rPr>
          <w:lang w:val="en-US" w:eastAsia="en-US" w:bidi="en-US"/>
        </w:rPr>
        <w:t>】sql.</w:t>
      </w:r>
      <w:r>
        <w:rPr>
          <w:rFonts w:ascii="Times New Roman" w:eastAsia="Times New Roman" w:hAnsi="Times New Roman" w:cs="Times New Roman"/>
          <w:lang w:val="en-US" w:eastAsia="en-US" w:bidi="en-US"/>
        </w:rPr>
        <w:t>xml</w:t>
      </w:r>
      <w:r>
        <w:t>配置参数使用：#</w:t>
      </w:r>
      <w:r>
        <w:rPr>
          <w:lang w:val="en-US" w:eastAsia="en-US" w:bidi="en-US"/>
        </w:rPr>
        <w:t>{},#</w:t>
      </w:r>
      <w:r>
        <w:rPr>
          <w:rFonts w:ascii="Times New Roman" w:eastAsia="Times New Roman" w:hAnsi="Times New Roman" w:cs="Times New Roman"/>
          <w:lang w:val="en-US" w:eastAsia="en-US" w:bidi="en-US"/>
        </w:rPr>
        <w:t>param</w:t>
      </w:r>
      <w:r>
        <w:rPr>
          <w:lang w:val="en-US" w:eastAsia="en-US" w:bidi="en-US"/>
        </w:rPr>
        <w:t>#</w:t>
      </w:r>
      <w:r>
        <w:t>不要使用</w:t>
      </w:r>
      <w:r>
        <w:rPr>
          <w:lang w:val="en-US" w:eastAsia="en-US" w:bidi="en-US"/>
        </w:rPr>
        <w:t>${}</w:t>
      </w:r>
      <w:r>
        <w:t>此种方式容易出现</w:t>
      </w:r>
      <w:r>
        <w:rPr>
          <w:rFonts w:ascii="Times New Roman" w:eastAsia="Times New Roman" w:hAnsi="Times New Roman" w:cs="Times New Roman"/>
          <w:lang w:val="en-US" w:eastAsia="en-US" w:bidi="en-US"/>
        </w:rPr>
        <w:t>SQL</w:t>
      </w:r>
      <w:r>
        <w:t>注入。</w:t>
      </w:r>
    </w:p>
    <w:p w:rsidR="004E7EAD">
      <w:pPr>
        <w:pStyle w:val="Bodytext20"/>
        <w:numPr>
          <w:ilvl w:val="0"/>
          <w:numId w:val="37"/>
        </w:numPr>
        <w:tabs>
          <w:tab w:val="left" w:pos="849"/>
        </w:tabs>
        <w:spacing w:after="0" w:line="446" w:lineRule="exact"/>
        <w:ind w:left="720" w:hanging="360"/>
        <w:jc w:val="both"/>
      </w:pPr>
      <w:bookmarkStart w:id="363" w:name="bookmark371"/>
      <w:bookmarkEnd w:id="363"/>
      <w:r>
        <w:rPr>
          <w:rFonts w:ascii="宋体" w:eastAsia="宋体" w:hAnsi="宋体" w:cs="宋体"/>
          <w:lang w:val="zh-TW" w:eastAsia="zh-TW" w:bidi="zh-TW"/>
        </w:rPr>
        <w:t>【强制】</w:t>
      </w:r>
      <w:r>
        <w:t>iBATIS</w:t>
      </w:r>
      <w:r>
        <w:t xml:space="preserve"> </w:t>
      </w:r>
      <w:r>
        <w:rPr>
          <w:rFonts w:ascii="宋体" w:eastAsia="宋体" w:hAnsi="宋体" w:cs="宋体"/>
          <w:lang w:val="zh-TW" w:eastAsia="zh-TW" w:bidi="zh-TW"/>
        </w:rPr>
        <w:t xml:space="preserve">自带的 </w:t>
      </w:r>
      <w:r>
        <w:t>queryForList</w:t>
      </w:r>
      <w:r>
        <w:t xml:space="preserve">(String </w:t>
      </w:r>
      <w:r>
        <w:t>statementName</w:t>
      </w:r>
      <w:r>
        <w:rPr>
          <w:rFonts w:ascii="宋体" w:eastAsia="宋体" w:hAnsi="宋体" w:cs="宋体"/>
        </w:rPr>
        <w:t xml:space="preserve">, </w:t>
      </w:r>
      <w:r>
        <w:t>int start</w:t>
      </w:r>
      <w:r>
        <w:rPr>
          <w:rFonts w:ascii="宋体" w:eastAsia="宋体" w:hAnsi="宋体" w:cs="宋体"/>
        </w:rPr>
        <w:t xml:space="preserve">, </w:t>
      </w:r>
      <w:r>
        <w:t>int size)</w:t>
      </w:r>
      <w:r>
        <w:rPr>
          <w:rFonts w:ascii="宋体" w:eastAsia="宋体" w:hAnsi="宋体" w:cs="宋体"/>
          <w:lang w:val="zh-TW" w:eastAsia="zh-TW" w:bidi="zh-TW"/>
        </w:rPr>
        <w:t>不推 荐使用。</w:t>
      </w:r>
    </w:p>
    <w:p w:rsidR="004E7EAD">
      <w:pPr>
        <w:pStyle w:val="Bodytext10"/>
        <w:spacing w:after="280" w:line="418" w:lineRule="exact"/>
        <w:ind w:firstLine="0"/>
        <w:jc w:val="both"/>
        <w:rPr>
          <w:rFonts w:hint="eastAsia"/>
        </w:rPr>
      </w:pPr>
      <w:r>
        <w:rPr>
          <w:color w:val="977C00"/>
        </w:rPr>
        <w:t>说明</w:t>
      </w:r>
      <w:r>
        <w:t>其实现方式是在数据库取到</w:t>
      </w:r>
      <w:r>
        <w:rPr>
          <w:rFonts w:ascii="Times New Roman" w:eastAsia="Times New Roman" w:hAnsi="Times New Roman" w:cs="Times New Roman"/>
          <w:lang w:val="en-US" w:eastAsia="en-US" w:bidi="en-US"/>
        </w:rPr>
        <w:t>statementName</w:t>
      </w:r>
      <w:r>
        <w:t>对应的</w:t>
      </w:r>
      <w:r>
        <w:rPr>
          <w:rFonts w:ascii="Times New Roman" w:eastAsia="Times New Roman" w:hAnsi="Times New Roman" w:cs="Times New Roman"/>
          <w:lang w:val="en-US" w:eastAsia="en-US" w:bidi="en-US"/>
        </w:rPr>
        <w:t>SQL</w:t>
      </w:r>
      <w:r>
        <w:t>语句的所有记录,再通过</w:t>
      </w:r>
      <w:r>
        <w:rPr>
          <w:rFonts w:ascii="Times New Roman" w:eastAsia="Times New Roman" w:hAnsi="Times New Roman" w:cs="Times New Roman"/>
          <w:lang w:val="en-US" w:eastAsia="en-US" w:bidi="en-US"/>
        </w:rPr>
        <w:t>subList</w:t>
      </w:r>
      <w:r>
        <w:rPr>
          <w:rFonts w:ascii="Times New Roman" w:eastAsia="Times New Roman" w:hAnsi="Times New Roman" w:cs="Times New Roman"/>
          <w:lang w:val="en-US" w:eastAsia="en-US" w:bidi="en-US"/>
        </w:rPr>
        <w:t xml:space="preserve"> </w:t>
      </w:r>
      <w:r>
        <w:t>取</w:t>
      </w:r>
      <w:r>
        <w:rPr>
          <w:rFonts w:ascii="Times New Roman" w:eastAsia="Times New Roman" w:hAnsi="Times New Roman" w:cs="Times New Roman"/>
          <w:lang w:val="en-US" w:eastAsia="en-US" w:bidi="en-US"/>
        </w:rPr>
        <w:t>start</w:t>
      </w:r>
      <w:r>
        <w:t xml:space="preserve">, </w:t>
      </w:r>
      <w:r>
        <w:rPr>
          <w:rFonts w:ascii="Times New Roman" w:eastAsia="Times New Roman" w:hAnsi="Times New Roman" w:cs="Times New Roman"/>
          <w:lang w:val="en-US" w:eastAsia="en-US" w:bidi="en-US"/>
        </w:rPr>
        <w:t>size</w:t>
      </w:r>
      <w:r>
        <w:t>的子集合。</w:t>
      </w:r>
    </w:p>
    <w:p w:rsidR="004E7EAD">
      <w:pPr>
        <w:pStyle w:val="Bodytext30"/>
        <w:spacing w:after="120" w:line="240" w:lineRule="auto"/>
        <w:ind w:left="0" w:firstLine="720"/>
      </w:pPr>
      <w:r>
        <w:rPr>
          <w:rFonts w:ascii="宋体" w:eastAsia="宋体" w:hAnsi="宋体" w:cs="宋体"/>
          <w:color w:val="019858"/>
          <w:sz w:val="24"/>
          <w:szCs w:val="24"/>
          <w:lang w:val="zh-TW" w:eastAsia="zh-TW" w:bidi="zh-TW"/>
        </w:rPr>
        <w:t>正例：</w:t>
      </w:r>
      <w:r>
        <w:t xml:space="preserve">Map&lt;String, Object&gt; map </w:t>
      </w:r>
      <w:r>
        <w:rPr>
          <w:lang w:val="zh-TW" w:eastAsia="zh-TW" w:bidi="zh-TW"/>
        </w:rPr>
        <w:t xml:space="preserve">= </w:t>
      </w:r>
      <w:r>
        <w:t>new HashMap&lt;String, Object&gt;();</w:t>
      </w:r>
    </w:p>
    <w:p w:rsidR="004E7EAD">
      <w:pPr>
        <w:pStyle w:val="Bodytext30"/>
        <w:spacing w:line="240" w:lineRule="auto"/>
      </w:pPr>
      <w:r>
        <w:t>map.put</w:t>
      </w:r>
      <w:r>
        <w:t>(</w:t>
      </w:r>
      <w:r>
        <w:t>"start", start);</w:t>
      </w:r>
    </w:p>
    <w:p w:rsidR="004E7EAD">
      <w:pPr>
        <w:pStyle w:val="Bodytext30"/>
        <w:spacing w:after="120" w:line="240" w:lineRule="auto"/>
      </w:pPr>
      <w:r>
        <w:t>map.put</w:t>
      </w:r>
      <w:r>
        <w:t>(</w:t>
      </w:r>
      <w:r>
        <w:t>"size", size);</w:t>
      </w:r>
    </w:p>
    <w:p w:rsidR="004E7EAD">
      <w:pPr>
        <w:pStyle w:val="Bodytext10"/>
        <w:numPr>
          <w:ilvl w:val="0"/>
          <w:numId w:val="37"/>
        </w:numPr>
        <w:tabs>
          <w:tab w:val="left" w:pos="849"/>
        </w:tabs>
        <w:spacing w:line="432" w:lineRule="exact"/>
        <w:ind w:left="0" w:firstLine="360"/>
        <w:rPr>
          <w:rFonts w:hint="eastAsia"/>
        </w:rPr>
      </w:pPr>
      <w:bookmarkStart w:id="364" w:name="bookmark372"/>
      <w:bookmarkEnd w:id="364"/>
      <w:r>
        <w:t>【强制】不允许直接拿</w:t>
      </w:r>
      <w:r>
        <w:rPr>
          <w:rFonts w:ascii="Times New Roman" w:eastAsia="Times New Roman" w:hAnsi="Times New Roman" w:cs="Times New Roman"/>
          <w:lang w:val="en-US" w:eastAsia="zh-CN" w:bidi="en-US"/>
        </w:rPr>
        <w:t>HashMap</w:t>
      </w:r>
      <w:r>
        <w:t>与</w:t>
      </w:r>
      <w:r>
        <w:rPr>
          <w:rFonts w:ascii="Times New Roman" w:eastAsia="Times New Roman" w:hAnsi="Times New Roman" w:cs="Times New Roman"/>
          <w:lang w:val="en-US" w:eastAsia="zh-CN" w:bidi="en-US"/>
        </w:rPr>
        <w:t>Hashtable</w:t>
      </w:r>
      <w:r>
        <w:t>作为查询结果集的输出。</w:t>
      </w:r>
    </w:p>
    <w:p w:rsidR="004E7EAD">
      <w:pPr>
        <w:pStyle w:val="Bodytext20"/>
        <w:spacing w:line="432" w:lineRule="exact"/>
        <w:ind w:left="0"/>
      </w:pPr>
      <w:r>
        <w:rPr>
          <w:rFonts w:ascii="宋体" w:eastAsia="宋体" w:hAnsi="宋体" w:cs="宋体"/>
          <w:color w:val="977C00"/>
          <w:lang w:val="zh-TW" w:eastAsia="zh-TW" w:bidi="zh-TW"/>
        </w:rPr>
        <w:t>说明：</w:t>
      </w:r>
      <w:r>
        <w:t>resultClass</w:t>
      </w:r>
      <w:r>
        <w:t xml:space="preserve"> = ”</w:t>
      </w:r>
      <w:r>
        <w:t>Hashtable</w:t>
      </w:r>
      <w:r>
        <w:t>”</w:t>
      </w:r>
      <w:r>
        <w:rPr>
          <w:rFonts w:ascii="宋体" w:eastAsia="宋体" w:hAnsi="宋体" w:cs="宋体"/>
        </w:rPr>
        <w:t>，</w:t>
      </w:r>
      <w:r>
        <w:rPr>
          <w:rFonts w:ascii="宋体" w:eastAsia="宋体" w:hAnsi="宋体" w:cs="宋体"/>
          <w:lang w:val="zh-TW" w:eastAsia="zh-TW" w:bidi="zh-TW"/>
        </w:rPr>
        <w:t>会置入字段名和属性值，但是值的类型不可控。</w:t>
      </w:r>
    </w:p>
    <w:p w:rsidR="004E7EAD">
      <w:pPr>
        <w:pStyle w:val="Bodytext10"/>
        <w:numPr>
          <w:ilvl w:val="0"/>
          <w:numId w:val="37"/>
        </w:numPr>
        <w:tabs>
          <w:tab w:val="left" w:pos="851"/>
        </w:tabs>
        <w:spacing w:after="140" w:line="430" w:lineRule="exact"/>
        <w:ind w:left="0" w:firstLine="360"/>
        <w:jc w:val="both"/>
        <w:rPr>
          <w:rFonts w:hint="eastAsia"/>
        </w:rPr>
      </w:pPr>
      <w:bookmarkStart w:id="365" w:name="bookmark373"/>
      <w:bookmarkEnd w:id="365"/>
      <w:r>
        <w:t>【强制】更新数据表记录时，必须同时更新记录对应的</w:t>
      </w:r>
      <w:r>
        <w:rPr>
          <w:rFonts w:ascii="Times New Roman" w:eastAsia="Times New Roman" w:hAnsi="Times New Roman" w:cs="Times New Roman"/>
          <w:lang w:val="en-US" w:eastAsia="zh-CN" w:bidi="en-US"/>
        </w:rPr>
        <w:t>gmt</w:t>
      </w:r>
      <w:r>
        <w:rPr>
          <w:lang w:val="en-US" w:eastAsia="zh-CN" w:bidi="en-US"/>
        </w:rPr>
        <w:t>_</w:t>
      </w:r>
      <w:r>
        <w:rPr>
          <w:rFonts w:ascii="Times New Roman" w:eastAsia="Times New Roman" w:hAnsi="Times New Roman" w:cs="Times New Roman"/>
          <w:lang w:val="en-US" w:eastAsia="zh-CN" w:bidi="en-US"/>
        </w:rPr>
        <w:t>modified</w:t>
      </w:r>
      <w:r>
        <w:t>字段值为当前时间。</w:t>
      </w:r>
    </w:p>
    <w:p w:rsidR="004E7EAD">
      <w:pPr>
        <w:pStyle w:val="Bodytext10"/>
        <w:numPr>
          <w:ilvl w:val="0"/>
          <w:numId w:val="37"/>
        </w:numPr>
        <w:tabs>
          <w:tab w:val="left" w:pos="851"/>
        </w:tabs>
        <w:spacing w:after="140" w:line="422" w:lineRule="exact"/>
        <w:rPr>
          <w:rFonts w:hint="eastAsia"/>
        </w:rPr>
      </w:pPr>
      <w:bookmarkStart w:id="366" w:name="bookmark374"/>
      <w:bookmarkEnd w:id="366"/>
      <w:r>
        <w:t>【推荐】不要写一个大而全的数据更新接口。传入为</w:t>
      </w:r>
      <w:r>
        <w:rPr>
          <w:rFonts w:ascii="Times New Roman" w:eastAsia="Times New Roman" w:hAnsi="Times New Roman" w:cs="Times New Roman"/>
          <w:lang w:val="en-US" w:bidi="en-US"/>
        </w:rPr>
        <w:t>POJO</w:t>
      </w:r>
      <w:r>
        <w:t>类，不管是不是自己的目标更新字 段，都进行叩</w:t>
      </w:r>
      <w:r>
        <w:rPr>
          <w:rFonts w:ascii="Times New Roman" w:eastAsia="Times New Roman" w:hAnsi="Times New Roman" w:cs="Times New Roman"/>
          <w:lang w:val="en-US" w:bidi="en-US"/>
        </w:rPr>
        <w:t>date table set c1=value1,c2=value2, c3=value3;</w:t>
      </w:r>
      <w:r>
        <w:t xml:space="preserve">这是不对的。执行 </w:t>
      </w:r>
      <w:r>
        <w:rPr>
          <w:rFonts w:ascii="Times New Roman" w:eastAsia="Times New Roman" w:hAnsi="Times New Roman" w:cs="Times New Roman"/>
          <w:lang w:val="en-US" w:bidi="en-US"/>
        </w:rPr>
        <w:t xml:space="preserve">SQL </w:t>
      </w:r>
      <w:r>
        <w:t>时，不要更新无改动的字段，一是易出错</w:t>
      </w:r>
      <w:r>
        <w:rPr>
          <w:sz w:val="20"/>
          <w:szCs w:val="20"/>
        </w:rPr>
        <w:t>；</w:t>
      </w:r>
      <w:r>
        <w:t>二是效率低</w:t>
      </w:r>
      <w:r>
        <w:rPr>
          <w:sz w:val="20"/>
          <w:szCs w:val="20"/>
        </w:rPr>
        <w:t>；</w:t>
      </w:r>
      <w:r>
        <w:t>三是增加</w:t>
      </w:r>
      <w:r>
        <w:rPr>
          <w:rFonts w:ascii="Times New Roman" w:eastAsia="Times New Roman" w:hAnsi="Times New Roman" w:cs="Times New Roman"/>
          <w:lang w:val="en-US" w:bidi="en-US"/>
        </w:rPr>
        <w:t>binlog</w:t>
      </w:r>
      <w:r>
        <w:t>存储。</w:t>
      </w:r>
    </w:p>
    <w:p w:rsidR="004E7EAD">
      <w:pPr>
        <w:pStyle w:val="Bodytext10"/>
        <w:numPr>
          <w:ilvl w:val="0"/>
          <w:numId w:val="37"/>
        </w:numPr>
        <w:tabs>
          <w:tab w:val="left" w:pos="851"/>
        </w:tabs>
        <w:spacing w:after="140" w:line="437" w:lineRule="exact"/>
        <w:rPr>
          <w:rFonts w:hint="eastAsia"/>
        </w:rPr>
      </w:pPr>
      <w:bookmarkStart w:id="367" w:name="bookmark375"/>
      <w:bookmarkEnd w:id="367"/>
      <w:r>
        <w:t>【参考】</w:t>
      </w:r>
      <w:r>
        <w:rPr>
          <w:lang w:val="en-US" w:bidi="en-US"/>
        </w:rPr>
        <w:t>@</w:t>
      </w:r>
      <w:r>
        <w:rPr>
          <w:rFonts w:ascii="Times New Roman" w:eastAsia="Times New Roman" w:hAnsi="Times New Roman" w:cs="Times New Roman"/>
          <w:lang w:val="en-US" w:bidi="en-US"/>
        </w:rPr>
        <w:t>Transactional</w:t>
      </w:r>
      <w:r>
        <w:t>事务不要滥用。事务会影响数据库的</w:t>
      </w:r>
      <w:r>
        <w:rPr>
          <w:rFonts w:ascii="Times New Roman" w:eastAsia="Times New Roman" w:hAnsi="Times New Roman" w:cs="Times New Roman"/>
          <w:lang w:val="en-US" w:eastAsia="zh-CN" w:bidi="en-US"/>
        </w:rPr>
        <w:t>QPS</w:t>
      </w:r>
      <w:r>
        <w:t>，另外使用事务的地方需 要考虑各方面的回滚方案，包括缓存回滚、搜索引擎回滚、消息补偿、统计修正等。</w:t>
      </w:r>
    </w:p>
    <w:p w:rsidR="004E7EAD">
      <w:pPr>
        <w:pStyle w:val="Bodytext10"/>
        <w:numPr>
          <w:ilvl w:val="0"/>
          <w:numId w:val="37"/>
        </w:numPr>
        <w:tabs>
          <w:tab w:val="left" w:pos="916"/>
        </w:tabs>
        <w:spacing w:after="140" w:line="430" w:lineRule="exact"/>
        <w:rPr>
          <w:rFonts w:hint="eastAsia"/>
        </w:rPr>
        <w:sectPr>
          <w:headerReference w:type="even" r:id="rId33"/>
          <w:headerReference w:type="default" r:id="rId34"/>
          <w:footerReference w:type="default" r:id="rId35"/>
          <w:headerReference w:type="first" r:id="rId36"/>
          <w:type w:val="continuous"/>
          <w:pgSz w:w="11900" w:h="16840"/>
          <w:pgMar w:top="637" w:right="395" w:bottom="670" w:left="820" w:header="0" w:footer="3" w:gutter="0"/>
          <w:cols w:space="720"/>
          <w:docGrid w:linePitch="360"/>
        </w:sectPr>
      </w:pPr>
      <w:bookmarkStart w:id="368" w:name="bookmark376"/>
      <w:bookmarkEnd w:id="368"/>
      <w:r>
        <w:t>【参考】</w:t>
      </w:r>
      <w:r>
        <w:rPr>
          <w:lang w:val="en-US" w:bidi="en-US"/>
        </w:rPr>
        <w:t>＜</w:t>
      </w:r>
      <w:r>
        <w:rPr>
          <w:rFonts w:ascii="Times New Roman" w:eastAsia="Times New Roman" w:hAnsi="Times New Roman" w:cs="Times New Roman"/>
          <w:lang w:val="en-US" w:bidi="en-US"/>
        </w:rPr>
        <w:t>isEqual</w:t>
      </w:r>
      <w:r>
        <w:rPr>
          <w:lang w:val="en-US" w:bidi="en-US"/>
        </w:rPr>
        <w:t>＞</w:t>
      </w:r>
      <w:r>
        <w:t>中的</w:t>
      </w:r>
      <w:r>
        <w:rPr>
          <w:rFonts w:ascii="Times New Roman" w:eastAsia="Times New Roman" w:hAnsi="Times New Roman" w:cs="Times New Roman"/>
          <w:lang w:val="en-US" w:bidi="en-US"/>
        </w:rPr>
        <w:t>compareValue</w:t>
      </w:r>
      <w:r>
        <w:t>是与属性值对比的常量，一般是数字，表示相等时带 上此条件</w:t>
      </w:r>
      <w:r>
        <w:rPr>
          <w:sz w:val="20"/>
          <w:szCs w:val="20"/>
        </w:rPr>
        <w:t>；</w:t>
      </w:r>
      <w:r>
        <w:rPr>
          <w:lang w:val="en-US" w:bidi="en-US"/>
        </w:rPr>
        <w:t>＜</w:t>
      </w:r>
      <w:r>
        <w:rPr>
          <w:rFonts w:ascii="Times New Roman" w:eastAsia="Times New Roman" w:hAnsi="Times New Roman" w:cs="Times New Roman"/>
          <w:lang w:val="en-US" w:bidi="en-US"/>
        </w:rPr>
        <w:t>isNotEmpty</w:t>
      </w:r>
      <w:r>
        <w:t>＞表示不为空且不为</w:t>
      </w:r>
      <w:r>
        <w:rPr>
          <w:rFonts w:ascii="Times New Roman" w:eastAsia="Times New Roman" w:hAnsi="Times New Roman" w:cs="Times New Roman"/>
          <w:lang w:val="en-US" w:bidi="en-US"/>
        </w:rPr>
        <w:t>null</w:t>
      </w:r>
      <w:r>
        <w:t>时执行</w:t>
      </w:r>
      <w:r>
        <w:rPr>
          <w:sz w:val="20"/>
          <w:szCs w:val="20"/>
        </w:rPr>
        <w:t>；</w:t>
      </w:r>
      <w:r>
        <w:rPr>
          <w:lang w:val="en-US" w:bidi="en-US"/>
        </w:rPr>
        <w:t>＜</w:t>
      </w:r>
      <w:r>
        <w:rPr>
          <w:rFonts w:ascii="Times New Roman" w:eastAsia="Times New Roman" w:hAnsi="Times New Roman" w:cs="Times New Roman"/>
          <w:lang w:val="en-US" w:bidi="en-US"/>
        </w:rPr>
        <w:t>isNotNull</w:t>
      </w:r>
      <w:r>
        <w:rPr>
          <w:lang w:val="en-US" w:bidi="en-US"/>
        </w:rPr>
        <w:t>＞</w:t>
      </w:r>
      <w:r>
        <w:t>表示不为</w:t>
      </w:r>
      <w:r>
        <w:rPr>
          <w:rFonts w:ascii="Times New Roman" w:eastAsia="Times New Roman" w:hAnsi="Times New Roman" w:cs="Times New Roman"/>
          <w:lang w:val="en-US" w:bidi="en-US"/>
        </w:rPr>
        <w:t>null</w:t>
      </w:r>
      <w:r>
        <w:t>值时 执行。</w:t>
      </w:r>
    </w:p>
    <w:p w:rsidR="004E7EAD">
      <w:pPr>
        <w:pStyle w:val="Heading110"/>
        <w:keepNext/>
        <w:keepLines/>
        <w:spacing w:after="80"/>
        <w:rPr>
          <w:rFonts w:hint="eastAsia"/>
          <w:lang w:val="en-US" w:eastAsia="zh-CN"/>
        </w:rPr>
      </w:pPr>
      <w:bookmarkStart w:id="369" w:name="_Toc19388"/>
      <w:bookmarkStart w:id="370" w:name="bookmark377"/>
      <w:bookmarkStart w:id="371" w:name="bookmark378"/>
      <w:r>
        <w:rPr>
          <w:rFonts w:hint="eastAsia"/>
          <w:lang w:val="en-US" w:eastAsia="zh-CN"/>
        </w:rPr>
        <w:t>六、工程结构</w:t>
      </w:r>
      <w:bookmarkEnd w:id="369"/>
      <w:bookmarkEnd w:id="370"/>
      <w:bookmarkEnd w:id="371"/>
    </w:p>
    <w:p w:rsidR="004E7EAD">
      <w:pPr>
        <w:pStyle w:val="Heading210"/>
        <w:keepNext/>
        <w:keepLines/>
        <w:spacing w:after="80"/>
        <w:rPr>
          <w:rFonts w:hint="eastAsia"/>
          <w:lang w:val="en-US" w:eastAsia="zh-CN"/>
        </w:rPr>
      </w:pPr>
      <w:bookmarkStart w:id="372" w:name="bookmark382"/>
      <w:bookmarkStart w:id="373" w:name="_Toc19555"/>
      <w:bookmarkStart w:id="374" w:name="bookmark379"/>
      <w:r>
        <w:rPr>
          <w:rFonts w:hint="eastAsia"/>
          <w:lang w:val="en-US" w:eastAsia="zh-CN"/>
        </w:rPr>
        <w:t>1、应用分层</w:t>
      </w:r>
      <w:bookmarkEnd w:id="372"/>
      <w:bookmarkEnd w:id="373"/>
      <w:bookmarkEnd w:id="374"/>
    </w:p>
    <w:p w:rsidR="004E7EAD">
      <w:pPr>
        <w:pStyle w:val="Bodytext10"/>
        <w:numPr>
          <w:ilvl w:val="0"/>
          <w:numId w:val="38"/>
        </w:numPr>
        <w:spacing w:after="120" w:line="240" w:lineRule="auto"/>
        <w:ind w:left="0" w:firstLine="360"/>
        <w:rPr>
          <w:rFonts w:hint="eastAsia"/>
        </w:rPr>
      </w:pPr>
      <w:bookmarkStart w:id="375" w:name="bookmark383"/>
      <w:bookmarkEnd w:id="375"/>
      <w:r>
        <w:t>【推荐】图中默认上层依赖于下层，箭头关系表示可直接依赖，如：开放接口层可以依赖于</w:t>
      </w:r>
    </w:p>
    <w:p w:rsidR="004E7EAD">
      <w:pPr>
        <w:pStyle w:val="Bodytext10"/>
        <w:spacing w:after="220" w:line="240" w:lineRule="auto"/>
        <w:ind w:left="0" w:firstLine="720"/>
        <w:rPr>
          <w:rFonts w:hint="eastAsia"/>
        </w:rPr>
      </w:pPr>
      <w:r>
        <w:rPr>
          <w:rFonts w:ascii="Times New Roman" w:eastAsia="Times New Roman" w:hAnsi="Times New Roman" w:cs="Times New Roman"/>
          <w:lang w:val="en-US" w:eastAsia="en-US" w:bidi="en-US"/>
        </w:rPr>
        <w:t>Web</w:t>
      </w:r>
      <w:r>
        <w:t>层，也可以直接依赖于</w:t>
      </w:r>
      <w:r>
        <w:rPr>
          <w:rFonts w:ascii="Times New Roman" w:eastAsia="Times New Roman" w:hAnsi="Times New Roman" w:cs="Times New Roman"/>
          <w:lang w:val="en-US" w:eastAsia="en-US" w:bidi="en-US"/>
        </w:rPr>
        <w:t>Service</w:t>
      </w:r>
      <w:r>
        <w:t>层，依此类推：</w:t>
      </w:r>
    </w:p>
    <w:p w:rsidR="004E7EAD">
      <w:pPr>
        <w:jc w:val="center"/>
        <w:rPr>
          <w:rFonts w:eastAsia="宋体"/>
          <w:sz w:val="2"/>
          <w:szCs w:val="2"/>
          <w:lang w:eastAsia="zh-CN"/>
        </w:rPr>
      </w:pPr>
      <w:r>
        <w:rPr>
          <w:rFonts w:eastAsia="宋体" w:hint="eastAsia"/>
          <w:noProof/>
          <w:sz w:val="2"/>
          <w:szCs w:val="2"/>
          <w:lang w:eastAsia="zh-CN"/>
        </w:rPr>
        <w:drawing>
          <wp:inline distT="0" distB="0" distL="114300" distR="114300">
            <wp:extent cx="6750050" cy="5042535"/>
            <wp:effectExtent l="0" t="0" r="1270" b="1905"/>
            <wp:docPr id="31" name="图片 31" descr="9a76af20864652d41793284eac0b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a76af20864652d41793284eac0bd09"/>
                    <pic:cNvPicPr>
                      <a:picLocks noChangeAspect="1"/>
                    </pic:cNvPicPr>
                  </pic:nvPicPr>
                  <pic:blipFill>
                    <a:blip xmlns:r="http://schemas.openxmlformats.org/officeDocument/2006/relationships" r:embed="rId37"/>
                    <a:stretch>
                      <a:fillRect/>
                    </a:stretch>
                  </pic:blipFill>
                  <pic:spPr>
                    <a:xfrm>
                      <a:off x="0" y="0"/>
                      <a:ext cx="6750050" cy="5042535"/>
                    </a:xfrm>
                    <a:prstGeom prst="rect">
                      <a:avLst/>
                    </a:prstGeom>
                  </pic:spPr>
                </pic:pic>
              </a:graphicData>
            </a:graphic>
          </wp:inline>
        </w:drawing>
      </w:r>
    </w:p>
    <w:p w:rsidR="004E7EAD">
      <w:pPr>
        <w:spacing w:after="119" w:line="1" w:lineRule="exact"/>
      </w:pPr>
    </w:p>
    <w:p w:rsidR="004E7EAD">
      <w:pPr>
        <w:pStyle w:val="Bodytext10"/>
        <w:spacing w:after="60" w:line="437" w:lineRule="exact"/>
        <w:ind w:left="1140" w:hanging="400"/>
        <w:rPr>
          <w:rFonts w:hint="eastAsia"/>
        </w:rPr>
      </w:pPr>
      <w:r>
        <w:rPr>
          <w:rFonts w:ascii="Times New Roman" w:eastAsia="Times New Roman" w:hAnsi="Times New Roman" w:cs="Times New Roman"/>
          <w:sz w:val="20"/>
          <w:szCs w:val="20"/>
          <w:lang w:val="en-US" w:eastAsia="zh-CN" w:bidi="en-US"/>
        </w:rPr>
        <w:t>•</w:t>
      </w:r>
      <w:r>
        <w:rPr>
          <w:sz w:val="22"/>
          <w:szCs w:val="22"/>
        </w:rPr>
        <w:t>开放接口层</w:t>
      </w:r>
      <w:r>
        <w:t>：可直接封装</w:t>
      </w:r>
      <w:r>
        <w:rPr>
          <w:rFonts w:ascii="Times New Roman" w:eastAsia="Times New Roman" w:hAnsi="Times New Roman" w:cs="Times New Roman"/>
          <w:lang w:val="en-US" w:eastAsia="zh-CN" w:bidi="en-US"/>
        </w:rPr>
        <w:t>Service</w:t>
      </w:r>
      <w:r>
        <w:t>方法暴露成</w:t>
      </w:r>
      <w:r>
        <w:rPr>
          <w:rFonts w:ascii="Times New Roman" w:eastAsia="Times New Roman" w:hAnsi="Times New Roman" w:cs="Times New Roman"/>
          <w:lang w:val="en-US" w:eastAsia="zh-CN" w:bidi="en-US"/>
        </w:rPr>
        <w:t>RPC</w:t>
      </w:r>
      <w:r>
        <w:t>接口</w:t>
      </w:r>
      <w:r>
        <w:rPr>
          <w:sz w:val="20"/>
          <w:szCs w:val="20"/>
        </w:rPr>
        <w:t>；</w:t>
      </w:r>
      <w:r>
        <w:t>通过</w:t>
      </w:r>
      <w:r>
        <w:rPr>
          <w:rFonts w:ascii="Times New Roman" w:eastAsia="Times New Roman" w:hAnsi="Times New Roman" w:cs="Times New Roman"/>
          <w:lang w:val="en-US" w:eastAsia="zh-CN" w:bidi="en-US"/>
        </w:rPr>
        <w:t>Web</w:t>
      </w:r>
      <w:r>
        <w:t>封装成</w:t>
      </w:r>
      <w:r>
        <w:rPr>
          <w:rFonts w:ascii="Times New Roman" w:eastAsia="Times New Roman" w:hAnsi="Times New Roman" w:cs="Times New Roman"/>
          <w:lang w:val="en-US" w:eastAsia="zh-CN" w:bidi="en-US"/>
        </w:rPr>
        <w:t>http</w:t>
      </w:r>
      <w:r>
        <w:t>接口</w:t>
      </w:r>
      <w:r>
        <w:rPr>
          <w:sz w:val="20"/>
          <w:szCs w:val="20"/>
        </w:rPr>
        <w:t xml:space="preserve">；进行 </w:t>
      </w:r>
      <w:r>
        <w:t>网关安全控制、流量控制等。</w:t>
      </w:r>
    </w:p>
    <w:p w:rsidR="004E7EAD">
      <w:pPr>
        <w:pStyle w:val="Bodytext10"/>
        <w:spacing w:after="60" w:line="422" w:lineRule="exact"/>
        <w:ind w:left="1140" w:hanging="400"/>
        <w:rPr>
          <w:rFonts w:hint="eastAsia"/>
        </w:rPr>
      </w:pPr>
      <w:r>
        <w:rPr>
          <w:rFonts w:ascii="Times New Roman" w:eastAsia="Times New Roman" w:hAnsi="Times New Roman" w:cs="Times New Roman"/>
          <w:sz w:val="20"/>
          <w:szCs w:val="20"/>
          <w:lang w:val="en-US" w:eastAsia="zh-CN" w:bidi="en-US"/>
        </w:rPr>
        <w:t>•</w:t>
      </w:r>
      <w:r>
        <w:rPr>
          <w:sz w:val="22"/>
          <w:szCs w:val="22"/>
        </w:rPr>
        <w:t>终端显示层</w:t>
      </w:r>
      <w:r>
        <w:t>：各个端的模板渲染并执行显示的层。当前主要是</w:t>
      </w:r>
      <w:r>
        <w:rPr>
          <w:rFonts w:ascii="Times New Roman" w:eastAsia="Times New Roman" w:hAnsi="Times New Roman" w:cs="Times New Roman"/>
          <w:lang w:val="en-US" w:eastAsia="en-US" w:bidi="en-US"/>
        </w:rPr>
        <w:t>velocity</w:t>
      </w:r>
      <w:r>
        <w:t>渲染，</w:t>
      </w:r>
      <w:r>
        <w:rPr>
          <w:rFonts w:ascii="Times New Roman" w:eastAsia="Times New Roman" w:hAnsi="Times New Roman" w:cs="Times New Roman"/>
          <w:lang w:val="en-US" w:eastAsia="en-US" w:bidi="en-US"/>
        </w:rPr>
        <w:t>JS</w:t>
      </w:r>
      <w:r>
        <w:t xml:space="preserve">渲染, </w:t>
      </w:r>
      <w:r>
        <w:rPr>
          <w:rFonts w:ascii="Times New Roman" w:eastAsia="Times New Roman" w:hAnsi="Times New Roman" w:cs="Times New Roman"/>
          <w:lang w:val="en-US" w:eastAsia="en-US" w:bidi="en-US"/>
        </w:rPr>
        <w:t>JSP</w:t>
      </w:r>
      <w:r>
        <w:t>渲染，移动端展示等。</w:t>
      </w:r>
    </w:p>
    <w:p w:rsidR="004E7EAD">
      <w:pPr>
        <w:pStyle w:val="Bodytext10"/>
        <w:numPr>
          <w:ilvl w:val="0"/>
          <w:numId w:val="39"/>
        </w:numPr>
        <w:tabs>
          <w:tab w:val="left" w:pos="1076"/>
        </w:tabs>
        <w:spacing w:after="60" w:line="423" w:lineRule="exact"/>
        <w:ind w:left="0" w:firstLine="720"/>
        <w:rPr>
          <w:rFonts w:hint="eastAsia"/>
        </w:rPr>
      </w:pPr>
      <w:bookmarkStart w:id="376" w:name="bookmark384"/>
      <w:bookmarkEnd w:id="376"/>
      <w:r>
        <w:rPr>
          <w:rFonts w:ascii="Times New Roman" w:eastAsia="Times New Roman" w:hAnsi="Times New Roman" w:cs="Times New Roman"/>
          <w:b/>
          <w:bCs/>
          <w:lang w:val="en-US" w:eastAsia="zh-CN" w:bidi="en-US"/>
        </w:rPr>
        <w:t>Web</w:t>
      </w:r>
      <w:r>
        <w:rPr>
          <w:sz w:val="22"/>
          <w:szCs w:val="22"/>
        </w:rPr>
        <w:t>层</w:t>
      </w:r>
      <w:r>
        <w:t>：主要是对访问控制进行转发，各类基本参数校验，或者不复用的业务简单处理等。</w:t>
      </w:r>
    </w:p>
    <w:p w:rsidR="004E7EAD">
      <w:pPr>
        <w:pStyle w:val="Bodytext10"/>
        <w:numPr>
          <w:ilvl w:val="0"/>
          <w:numId w:val="39"/>
        </w:numPr>
        <w:tabs>
          <w:tab w:val="left" w:pos="1076"/>
        </w:tabs>
        <w:spacing w:after="60" w:line="423" w:lineRule="exact"/>
        <w:ind w:left="0" w:firstLine="720"/>
        <w:rPr>
          <w:rFonts w:hint="eastAsia"/>
        </w:rPr>
      </w:pPr>
      <w:bookmarkStart w:id="377" w:name="bookmark385"/>
      <w:bookmarkEnd w:id="377"/>
      <w:r>
        <w:rPr>
          <w:rFonts w:ascii="Times New Roman" w:eastAsia="Times New Roman" w:hAnsi="Times New Roman" w:cs="Times New Roman"/>
          <w:b/>
          <w:bCs/>
          <w:lang w:val="en-US" w:eastAsia="zh-CN" w:bidi="en-US"/>
        </w:rPr>
        <w:t>Service</w:t>
      </w:r>
      <w:r>
        <w:rPr>
          <w:sz w:val="22"/>
          <w:szCs w:val="22"/>
        </w:rPr>
        <w:t>层</w:t>
      </w:r>
      <w:r>
        <w:t>：相对具体的业务逻辑服务层。</w:t>
      </w:r>
      <w:bookmarkStart w:id="378" w:name="bookmark386"/>
      <w:bookmarkEnd w:id="378"/>
    </w:p>
    <w:p w:rsidR="004E7EAD">
      <w:pPr>
        <w:pStyle w:val="Bodytext10"/>
        <w:numPr>
          <w:ilvl w:val="0"/>
          <w:numId w:val="39"/>
        </w:numPr>
        <w:tabs>
          <w:tab w:val="left" w:pos="1076"/>
        </w:tabs>
        <w:spacing w:after="60" w:line="423" w:lineRule="exact"/>
        <w:ind w:left="0" w:firstLine="720"/>
        <w:rPr>
          <w:rFonts w:hint="eastAsia"/>
        </w:rPr>
      </w:pPr>
      <w:bookmarkStart w:id="379" w:name="bookmark390"/>
      <w:bookmarkEnd w:id="379"/>
      <w:r>
        <w:rPr>
          <w:rFonts w:ascii="Times New Roman" w:eastAsia="Times New Roman" w:hAnsi="Times New Roman" w:cs="Times New Roman"/>
          <w:b/>
          <w:bCs/>
          <w:lang w:val="en-US" w:eastAsia="zh-CN" w:bidi="en-US"/>
        </w:rPr>
        <w:t>DAO</w:t>
      </w:r>
      <w:r>
        <w:rPr>
          <w:sz w:val="22"/>
          <w:szCs w:val="22"/>
        </w:rPr>
        <w:t>层</w:t>
      </w:r>
      <w:r>
        <w:t>：数据访问层，与底层</w:t>
      </w:r>
      <w:r>
        <w:rPr>
          <w:rFonts w:ascii="Times New Roman" w:eastAsia="Times New Roman" w:hAnsi="Times New Roman" w:cs="Times New Roman"/>
          <w:lang w:val="en-US" w:eastAsia="zh-CN" w:bidi="en-US"/>
        </w:rPr>
        <w:t>MySQL</w:t>
      </w:r>
      <w:r>
        <w:rPr>
          <w:lang w:val="en-US" w:eastAsia="zh-CN" w:bidi="en-US"/>
        </w:rPr>
        <w:t>、</w:t>
      </w:r>
      <w:r>
        <w:rPr>
          <w:rFonts w:ascii="Times New Roman" w:eastAsia="Times New Roman" w:hAnsi="Times New Roman" w:cs="Times New Roman"/>
          <w:lang w:val="en-US" w:eastAsia="zh-CN" w:bidi="en-US"/>
        </w:rPr>
        <w:t>Oracle</w:t>
      </w:r>
      <w:r>
        <w:rPr>
          <w:lang w:val="en-US" w:eastAsia="zh-CN" w:bidi="en-US"/>
        </w:rPr>
        <w:t>、</w:t>
      </w:r>
      <w:r>
        <w:rPr>
          <w:rFonts w:ascii="Times New Roman" w:eastAsia="Times New Roman" w:hAnsi="Times New Roman" w:cs="Times New Roman"/>
          <w:lang w:val="en-US" w:eastAsia="zh-CN" w:bidi="en-US"/>
        </w:rPr>
        <w:t>Hbase</w:t>
      </w:r>
      <w:r>
        <w:rPr>
          <w:sz w:val="20"/>
          <w:szCs w:val="20"/>
        </w:rPr>
        <w:t>等</w:t>
      </w:r>
      <w:r>
        <w:t>进行数据交互。</w:t>
      </w:r>
    </w:p>
    <w:p w:rsidR="004E7EAD">
      <w:pPr>
        <w:pStyle w:val="Bodytext10"/>
        <w:spacing w:after="260" w:line="423" w:lineRule="exact"/>
        <w:ind w:left="0" w:firstLine="720"/>
        <w:rPr>
          <w:rFonts w:hint="eastAsia"/>
        </w:rPr>
      </w:pPr>
      <w:r>
        <w:rPr>
          <w:rFonts w:ascii="Times New Roman" w:eastAsia="Times New Roman" w:hAnsi="Times New Roman" w:cs="Times New Roman"/>
          <w:sz w:val="20"/>
          <w:szCs w:val="20"/>
          <w:lang w:val="en-US" w:eastAsia="zh-CN" w:bidi="en-US"/>
        </w:rPr>
        <w:t>•</w:t>
      </w:r>
      <w:r>
        <w:rPr>
          <w:sz w:val="22"/>
          <w:szCs w:val="22"/>
        </w:rPr>
        <w:t>外部接口或第三方平台</w:t>
      </w:r>
      <w:r>
        <w:t>：包括其它部门</w:t>
      </w:r>
      <w:r>
        <w:rPr>
          <w:rFonts w:ascii="Times New Roman" w:eastAsia="Times New Roman" w:hAnsi="Times New Roman" w:cs="Times New Roman"/>
          <w:lang w:val="en-US" w:eastAsia="zh-CN" w:bidi="en-US"/>
        </w:rPr>
        <w:t>RPC</w:t>
      </w:r>
      <w:r>
        <w:t>开放接口，基础平台，其它公司的</w:t>
      </w:r>
      <w:r>
        <w:rPr>
          <w:rFonts w:ascii="Times New Roman" w:eastAsia="Times New Roman" w:hAnsi="Times New Roman" w:cs="Times New Roman"/>
          <w:lang w:val="en-US" w:eastAsia="zh-CN" w:bidi="en-US"/>
        </w:rPr>
        <w:t>HTTP</w:t>
      </w:r>
      <w:r>
        <w:t>接口。</w:t>
      </w:r>
    </w:p>
    <w:p w:rsidR="004E7EAD">
      <w:pPr>
        <w:pStyle w:val="Bodytext10"/>
        <w:numPr>
          <w:ilvl w:val="0"/>
          <w:numId w:val="38"/>
        </w:numPr>
        <w:spacing w:after="140" w:line="423" w:lineRule="exact"/>
        <w:jc w:val="both"/>
        <w:rPr>
          <w:rFonts w:hint="eastAsia"/>
        </w:rPr>
      </w:pPr>
      <w:bookmarkStart w:id="380" w:name="bookmark391"/>
      <w:bookmarkEnd w:id="380"/>
      <w:r>
        <w:t>【参考】</w:t>
      </w:r>
      <w:r>
        <w:rPr>
          <w:sz w:val="20"/>
          <w:szCs w:val="20"/>
        </w:rPr>
        <w:t>（</w:t>
      </w:r>
      <w:r>
        <w:t>分层异常处理规约</w:t>
      </w:r>
      <w:r>
        <w:rPr>
          <w:sz w:val="20"/>
          <w:szCs w:val="20"/>
        </w:rPr>
        <w:t>）</w:t>
      </w:r>
      <w:r>
        <w:t>在</w:t>
      </w:r>
      <w:r>
        <w:rPr>
          <w:rFonts w:ascii="Times New Roman" w:eastAsia="Times New Roman" w:hAnsi="Times New Roman" w:cs="Times New Roman"/>
          <w:lang w:val="en-US" w:bidi="en-US"/>
        </w:rPr>
        <w:t>DAO</w:t>
      </w:r>
      <w:r>
        <w:t xml:space="preserve">层，产生的异常类型有很多，无法用细粒度的异常进 行 </w:t>
      </w:r>
      <w:r>
        <w:rPr>
          <w:rFonts w:ascii="Times New Roman" w:eastAsia="Times New Roman" w:hAnsi="Times New Roman" w:cs="Times New Roman"/>
          <w:lang w:val="en-US" w:bidi="en-US"/>
        </w:rPr>
        <w:t>catch</w:t>
      </w:r>
      <w:r>
        <w:t xml:space="preserve">，使用 </w:t>
      </w:r>
      <w:r>
        <w:rPr>
          <w:rFonts w:ascii="Times New Roman" w:eastAsia="Times New Roman" w:hAnsi="Times New Roman" w:cs="Times New Roman"/>
          <w:lang w:val="en-US" w:bidi="en-US"/>
        </w:rPr>
        <w:t>catch</w:t>
      </w:r>
      <w:r>
        <w:rPr>
          <w:lang w:val="en-US" w:bidi="en-US"/>
        </w:rPr>
        <w:t>（</w:t>
      </w:r>
      <w:r>
        <w:rPr>
          <w:rFonts w:ascii="Times New Roman" w:eastAsia="Times New Roman" w:hAnsi="Times New Roman" w:cs="Times New Roman"/>
          <w:lang w:val="en-US" w:bidi="en-US"/>
        </w:rPr>
        <w:t>Exception e）</w:t>
      </w:r>
      <w:r>
        <w:t xml:space="preserve">方式，并 </w:t>
      </w:r>
      <w:r>
        <w:rPr>
          <w:rFonts w:ascii="Times New Roman" w:eastAsia="Times New Roman" w:hAnsi="Times New Roman" w:cs="Times New Roman"/>
          <w:lang w:val="en-US" w:bidi="en-US"/>
        </w:rPr>
        <w:t xml:space="preserve">throw new </w:t>
      </w:r>
      <w:r>
        <w:rPr>
          <w:rFonts w:ascii="Times New Roman" w:eastAsia="Times New Roman" w:hAnsi="Times New Roman" w:cs="Times New Roman"/>
          <w:lang w:val="en-US" w:bidi="en-US"/>
        </w:rPr>
        <w:t>DAOException（e</w:t>
      </w:r>
      <w:r>
        <w:rPr>
          <w:rFonts w:ascii="Times New Roman" w:eastAsia="Times New Roman" w:hAnsi="Times New Roman" w:cs="Times New Roman"/>
          <w:lang w:val="en-US" w:bidi="en-US"/>
        </w:rPr>
        <w:t>）</w:t>
      </w:r>
      <w:r>
        <w:t>，不需要打印 日志，因为日志在</w:t>
      </w:r>
      <w:r>
        <w:rPr>
          <w:rFonts w:ascii="Times New Roman" w:eastAsia="Times New Roman" w:hAnsi="Times New Roman" w:cs="Times New Roman"/>
          <w:lang w:val="en-US" w:bidi="en-US"/>
        </w:rPr>
        <w:t>Manager</w:t>
      </w:r>
      <w:r>
        <w:rPr>
          <w:lang w:val="en-US" w:bidi="en-US"/>
        </w:rPr>
        <w:t>/</w:t>
      </w:r>
      <w:r>
        <w:rPr>
          <w:rFonts w:ascii="Times New Roman" w:eastAsia="Times New Roman" w:hAnsi="Times New Roman" w:cs="Times New Roman"/>
          <w:lang w:val="en-US" w:bidi="en-US"/>
        </w:rPr>
        <w:t>Service</w:t>
      </w:r>
      <w:r>
        <w:t>层一定需要捕获并打到日志文件中去，如果同台服务器 再打日志，浪费性能和存储。在</w:t>
      </w:r>
      <w:r>
        <w:rPr>
          <w:rFonts w:ascii="Times New Roman" w:eastAsia="Times New Roman" w:hAnsi="Times New Roman" w:cs="Times New Roman"/>
          <w:lang w:val="en-US" w:eastAsia="zh-CN" w:bidi="en-US"/>
        </w:rPr>
        <w:t>Service</w:t>
      </w:r>
      <w:r>
        <w:t>层出现异常时，必须记录出错日志到磁盘，尽可能带 上参数信息，相当于保护案发现场。如果</w:t>
      </w:r>
      <w:r>
        <w:rPr>
          <w:rFonts w:ascii="Times New Roman" w:eastAsia="Times New Roman" w:hAnsi="Times New Roman" w:cs="Times New Roman"/>
          <w:lang w:val="en-US" w:eastAsia="zh-CN" w:bidi="en-US"/>
        </w:rPr>
        <w:t>Manager</w:t>
      </w:r>
      <w:r>
        <w:t>层与</w:t>
      </w:r>
      <w:r>
        <w:rPr>
          <w:rFonts w:ascii="Times New Roman" w:eastAsia="Times New Roman" w:hAnsi="Times New Roman" w:cs="Times New Roman"/>
          <w:lang w:val="en-US" w:eastAsia="zh-CN" w:bidi="en-US"/>
        </w:rPr>
        <w:t>Service</w:t>
      </w:r>
      <w:r>
        <w:t>同机部署，日志方式与</w:t>
      </w:r>
      <w:r>
        <w:rPr>
          <w:rFonts w:ascii="Times New Roman" w:eastAsia="Times New Roman" w:hAnsi="Times New Roman" w:cs="Times New Roman"/>
          <w:lang w:val="en-US" w:eastAsia="zh-CN" w:bidi="en-US"/>
        </w:rPr>
        <w:t xml:space="preserve">DAO </w:t>
      </w:r>
      <w:r>
        <w:t>层处理一致，如果是单独部署，则采用与</w:t>
      </w:r>
      <w:r>
        <w:rPr>
          <w:rFonts w:ascii="Times New Roman" w:eastAsia="Times New Roman" w:hAnsi="Times New Roman" w:cs="Times New Roman"/>
          <w:lang w:val="en-US" w:eastAsia="zh-CN" w:bidi="en-US"/>
        </w:rPr>
        <w:t xml:space="preserve">Service </w:t>
      </w:r>
      <w:r>
        <w:t>一致的处理方式。</w:t>
      </w:r>
      <w:r>
        <w:rPr>
          <w:rFonts w:ascii="Times New Roman" w:eastAsia="Times New Roman" w:hAnsi="Times New Roman" w:cs="Times New Roman"/>
          <w:lang w:val="en-US" w:eastAsia="zh-CN" w:bidi="en-US"/>
        </w:rPr>
        <w:t>Web</w:t>
      </w:r>
      <w:r>
        <w:t>层绝不应该继续往上 抛异常，因为已经处于顶层，如果意识到这个异常将导致页面无法正常渲染，那么就应该直接 跳转到友好错误页面，加上用户容易理解的错误提示信息。开放接口层要将异常处理成错误码 和错误信息方式返回。</w:t>
      </w:r>
    </w:p>
    <w:p w:rsidR="004E7EAD">
      <w:pPr>
        <w:pStyle w:val="Bodytext10"/>
        <w:numPr>
          <w:ilvl w:val="0"/>
          <w:numId w:val="38"/>
        </w:numPr>
        <w:spacing w:after="300" w:line="427" w:lineRule="exact"/>
        <w:ind w:left="0" w:firstLine="360"/>
        <w:jc w:val="both"/>
        <w:rPr>
          <w:rFonts w:hint="eastAsia"/>
        </w:rPr>
      </w:pPr>
      <w:bookmarkStart w:id="381" w:name="bookmark392"/>
      <w:bookmarkEnd w:id="381"/>
      <w:r>
        <w:t>【参考】分层领域模型规约：</w:t>
      </w:r>
    </w:p>
    <w:p w:rsidR="004E7EAD">
      <w:pPr>
        <w:pStyle w:val="Bodytext10"/>
        <w:tabs>
          <w:tab w:val="left" w:leader="hyphen" w:pos="5525"/>
        </w:tabs>
        <w:spacing w:after="60" w:line="372" w:lineRule="auto"/>
        <w:ind w:left="0" w:firstLine="720"/>
        <w:jc w:val="both"/>
        <w:rPr>
          <w:rFonts w:hint="eastAsia"/>
        </w:rPr>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DO</w:t>
      </w:r>
      <w:r>
        <w:rPr>
          <w:sz w:val="20"/>
          <w:szCs w:val="20"/>
          <w:lang w:val="en-US" w:eastAsia="en-US" w:bidi="en-US"/>
        </w:rPr>
        <w:t>(</w:t>
      </w:r>
      <w:r>
        <w:rPr>
          <w:rFonts w:ascii="Times New Roman" w:eastAsia="Times New Roman" w:hAnsi="Times New Roman" w:cs="Times New Roman"/>
          <w:lang w:val="en-US" w:eastAsia="en-US" w:bidi="en-US"/>
        </w:rPr>
        <w:t>Data Object</w:t>
      </w:r>
      <w:r>
        <w:rPr>
          <w:sz w:val="20"/>
          <w:szCs w:val="20"/>
          <w:lang w:val="en-US" w:eastAsia="en-US" w:bidi="en-US"/>
        </w:rPr>
        <w:t>)</w:t>
      </w:r>
      <w:r>
        <w:t>:与数据库表结构</w:t>
      </w:r>
      <w:r>
        <w:tab/>
        <w:t>对应，通过</w:t>
      </w:r>
      <w:r>
        <w:rPr>
          <w:rFonts w:ascii="Times New Roman" w:eastAsia="Times New Roman" w:hAnsi="Times New Roman" w:cs="Times New Roman"/>
          <w:lang w:val="en-US" w:eastAsia="en-US" w:bidi="en-US"/>
        </w:rPr>
        <w:t>DAO</w:t>
      </w:r>
      <w:r>
        <w:t>层向上传输数据源对象。</w:t>
      </w:r>
    </w:p>
    <w:p w:rsidR="004E7EAD">
      <w:pPr>
        <w:pStyle w:val="Bodytext20"/>
        <w:numPr>
          <w:ilvl w:val="0"/>
          <w:numId w:val="39"/>
        </w:numPr>
        <w:tabs>
          <w:tab w:val="left" w:pos="1080"/>
        </w:tabs>
        <w:spacing w:after="60" w:line="372" w:lineRule="auto"/>
        <w:ind w:left="0"/>
        <w:jc w:val="both"/>
      </w:pPr>
      <w:bookmarkStart w:id="382" w:name="bookmark393"/>
      <w:bookmarkEnd w:id="382"/>
      <w:r>
        <w:rPr>
          <w:b/>
          <w:bCs/>
        </w:rPr>
        <w:t>DTO</w:t>
      </w:r>
      <w:r>
        <w:rPr>
          <w:rFonts w:ascii="宋体" w:eastAsia="宋体" w:hAnsi="宋体" w:cs="宋体"/>
          <w:sz w:val="20"/>
          <w:szCs w:val="20"/>
        </w:rPr>
        <w:t>(</w:t>
      </w:r>
      <w:r>
        <w:t>Data Transfer Object</w:t>
      </w:r>
      <w:r>
        <w:rPr>
          <w:rFonts w:ascii="宋体" w:eastAsia="宋体" w:hAnsi="宋体" w:cs="宋体"/>
          <w:sz w:val="20"/>
          <w:szCs w:val="20"/>
        </w:rPr>
        <w:t>)</w:t>
      </w:r>
      <w:r>
        <w:rPr>
          <w:rFonts w:ascii="宋体" w:eastAsia="宋体" w:hAnsi="宋体" w:cs="宋体"/>
          <w:lang w:val="zh-TW" w:eastAsia="zh-TW" w:bidi="zh-TW"/>
        </w:rPr>
        <w:t>:数据传输对象，</w:t>
      </w:r>
      <w:r>
        <w:t>Service</w:t>
      </w:r>
      <w:r>
        <w:rPr>
          <w:rFonts w:ascii="宋体" w:eastAsia="宋体" w:hAnsi="宋体" w:cs="宋体"/>
          <w:lang w:val="zh-TW" w:eastAsia="zh-TW" w:bidi="zh-TW"/>
        </w:rPr>
        <w:t>或</w:t>
      </w:r>
      <w:r>
        <w:t>Manager</w:t>
      </w:r>
      <w:r>
        <w:rPr>
          <w:rFonts w:ascii="宋体" w:eastAsia="宋体" w:hAnsi="宋体" w:cs="宋体"/>
          <w:lang w:val="zh-TW" w:eastAsia="zh-TW" w:bidi="zh-TW"/>
        </w:rPr>
        <w:t>向外传输的对象。</w:t>
      </w:r>
    </w:p>
    <w:p w:rsidR="004E7EAD">
      <w:pPr>
        <w:pStyle w:val="Bodytext10"/>
        <w:spacing w:line="372" w:lineRule="auto"/>
        <w:ind w:left="0" w:firstLine="720"/>
        <w:jc w:val="both"/>
        <w:rPr>
          <w:rFonts w:hint="eastAsia"/>
        </w:rPr>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BO</w:t>
      </w:r>
      <w:r>
        <w:rPr>
          <w:sz w:val="20"/>
          <w:szCs w:val="20"/>
          <w:lang w:val="en-US" w:eastAsia="en-US" w:bidi="en-US"/>
        </w:rPr>
        <w:t>(</w:t>
      </w:r>
      <w:r>
        <w:rPr>
          <w:rFonts w:ascii="Times New Roman" w:eastAsia="Times New Roman" w:hAnsi="Times New Roman" w:cs="Times New Roman"/>
          <w:lang w:val="en-US" w:eastAsia="en-US" w:bidi="en-US"/>
        </w:rPr>
        <w:t>Business Object</w:t>
      </w:r>
      <w:r>
        <w:rPr>
          <w:sz w:val="20"/>
          <w:szCs w:val="20"/>
          <w:lang w:val="en-US" w:eastAsia="en-US" w:bidi="en-US"/>
        </w:rPr>
        <w:t>)</w:t>
      </w:r>
      <w:r>
        <w:t>:业务对象。由</w:t>
      </w:r>
      <w:r>
        <w:rPr>
          <w:rFonts w:ascii="Times New Roman" w:eastAsia="Times New Roman" w:hAnsi="Times New Roman" w:cs="Times New Roman"/>
          <w:lang w:val="en-US" w:eastAsia="en-US" w:bidi="en-US"/>
        </w:rPr>
        <w:t>Service</w:t>
      </w:r>
      <w:r>
        <w:t>层输出的封装业务逻辑的对象。</w:t>
      </w:r>
    </w:p>
    <w:p w:rsidR="004E7EAD">
      <w:pPr>
        <w:pStyle w:val="Bodytext10"/>
        <w:spacing w:after="220" w:line="437" w:lineRule="exact"/>
        <w:ind w:left="1000" w:hanging="280"/>
        <w:jc w:val="both"/>
        <w:rPr>
          <w:rFonts w:hint="eastAsia"/>
        </w:rPr>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 xml:space="preserve">AO </w:t>
      </w:r>
      <w:r>
        <w:rPr>
          <w:rFonts w:ascii="Times New Roman" w:eastAsia="Times New Roman" w:hAnsi="Times New Roman" w:cs="Times New Roman"/>
          <w:lang w:val="en-US" w:eastAsia="en-US" w:bidi="en-US"/>
        </w:rPr>
        <w:t>(Application Object</w:t>
      </w:r>
      <w:r>
        <w:rPr>
          <w:sz w:val="20"/>
          <w:szCs w:val="20"/>
          <w:lang w:val="en-US" w:eastAsia="en-US" w:bidi="en-US"/>
        </w:rPr>
        <w:t>)</w:t>
      </w:r>
      <w:r>
        <w:t>:应用对象。在</w:t>
      </w:r>
      <w:r>
        <w:rPr>
          <w:rFonts w:ascii="Times New Roman" w:eastAsia="Times New Roman" w:hAnsi="Times New Roman" w:cs="Times New Roman"/>
          <w:lang w:val="en-US" w:eastAsia="en-US" w:bidi="en-US"/>
        </w:rPr>
        <w:t>Web</w:t>
      </w:r>
      <w:r>
        <w:t>层与</w:t>
      </w:r>
      <w:r>
        <w:rPr>
          <w:rFonts w:ascii="Times New Roman" w:eastAsia="Times New Roman" w:hAnsi="Times New Roman" w:cs="Times New Roman"/>
          <w:lang w:val="en-US" w:eastAsia="en-US" w:bidi="en-US"/>
        </w:rPr>
        <w:t>Service</w:t>
      </w:r>
      <w:r>
        <w:t>层之间抽象的复用对象模型， 极为贴近展示层，复用度不高。</w:t>
      </w:r>
    </w:p>
    <w:p w:rsidR="004E7EAD">
      <w:pPr>
        <w:pStyle w:val="Bodytext10"/>
        <w:spacing w:line="372" w:lineRule="auto"/>
        <w:ind w:left="0" w:firstLine="720"/>
        <w:jc w:val="both"/>
        <w:rPr>
          <w:rFonts w:hint="eastAsia"/>
        </w:rPr>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VO</w:t>
      </w:r>
      <w:r>
        <w:rPr>
          <w:sz w:val="20"/>
          <w:szCs w:val="20"/>
          <w:lang w:val="en-US" w:eastAsia="en-US" w:bidi="en-US"/>
        </w:rPr>
        <w:t>(</w:t>
      </w:r>
      <w:r>
        <w:rPr>
          <w:rFonts w:ascii="Times New Roman" w:eastAsia="Times New Roman" w:hAnsi="Times New Roman" w:cs="Times New Roman"/>
          <w:lang w:val="en-US" w:eastAsia="en-US" w:bidi="en-US"/>
        </w:rPr>
        <w:t>View Object</w:t>
      </w:r>
      <w:r>
        <w:rPr>
          <w:sz w:val="20"/>
          <w:szCs w:val="20"/>
          <w:lang w:val="en-US" w:eastAsia="en-US" w:bidi="en-US"/>
        </w:rPr>
        <w:t>)</w:t>
      </w:r>
      <w:r>
        <w:t>:显示层对象，通常是</w:t>
      </w:r>
      <w:r>
        <w:rPr>
          <w:rFonts w:ascii="Times New Roman" w:eastAsia="Times New Roman" w:hAnsi="Times New Roman" w:cs="Times New Roman"/>
          <w:lang w:val="en-US" w:eastAsia="en-US" w:bidi="en-US"/>
        </w:rPr>
        <w:t>Web</w:t>
      </w:r>
      <w:r>
        <w:t>向模板渲染引擎层传输的对象。</w:t>
      </w:r>
    </w:p>
    <w:p w:rsidR="004E7EAD">
      <w:pPr>
        <w:pStyle w:val="Bodytext10"/>
        <w:numPr>
          <w:ilvl w:val="0"/>
          <w:numId w:val="39"/>
        </w:numPr>
        <w:tabs>
          <w:tab w:val="left" w:pos="1080"/>
        </w:tabs>
        <w:spacing w:after="940" w:line="418" w:lineRule="exact"/>
        <w:ind w:left="1000" w:hanging="280"/>
        <w:jc w:val="both"/>
        <w:rPr>
          <w:rFonts w:hint="eastAsia"/>
        </w:rPr>
      </w:pPr>
      <w:bookmarkStart w:id="383" w:name="bookmark394"/>
      <w:bookmarkEnd w:id="383"/>
      <w:r>
        <w:rPr>
          <w:rFonts w:ascii="Times New Roman" w:eastAsia="Times New Roman" w:hAnsi="Times New Roman" w:cs="Times New Roman"/>
          <w:b/>
          <w:bCs/>
          <w:lang w:val="en-US" w:eastAsia="zh-CN" w:bidi="en-US"/>
        </w:rPr>
        <w:t>Query</w:t>
      </w:r>
      <w:r>
        <w:t>:数据查询对象，各层接收上层的查询请求。注意超过2个参数的查询封装，禁止 使用</w:t>
      </w:r>
      <w:r>
        <w:rPr>
          <w:rFonts w:ascii="Times New Roman" w:eastAsia="Times New Roman" w:hAnsi="Times New Roman" w:cs="Times New Roman"/>
          <w:lang w:val="en-US" w:eastAsia="zh-CN" w:bidi="en-US"/>
        </w:rPr>
        <w:t>Map</w:t>
      </w:r>
      <w:r>
        <w:t>类来传输。</w:t>
      </w:r>
    </w:p>
    <w:p w:rsidR="004E7EAD">
      <w:pPr>
        <w:pStyle w:val="Heading210"/>
        <w:keepNext/>
        <w:keepLines/>
        <w:spacing w:after="80"/>
        <w:rPr>
          <w:rFonts w:hint="eastAsia"/>
          <w:lang w:val="en-US" w:eastAsia="en-US"/>
        </w:rPr>
      </w:pPr>
      <w:bookmarkStart w:id="384" w:name="bookmark398"/>
      <w:bookmarkStart w:id="385" w:name="bookmark399"/>
      <w:bookmarkStart w:id="386" w:name="bookmark397"/>
      <w:bookmarkStart w:id="387" w:name="bookmark396"/>
      <w:bookmarkStart w:id="388" w:name="_Toc15420"/>
      <w:bookmarkStart w:id="389" w:name="bookmark395"/>
      <w:bookmarkEnd w:id="384"/>
      <w:r>
        <w:rPr>
          <w:rFonts w:hint="eastAsia"/>
          <w:lang w:val="en-US" w:eastAsia="zh-CN"/>
        </w:rPr>
        <w:t>2、</w:t>
      </w:r>
      <w:r>
        <w:rPr>
          <w:rFonts w:hint="eastAsia"/>
          <w:lang w:val="en-US" w:eastAsia="en-US"/>
        </w:rPr>
        <w:t>二方库依赖</w:t>
      </w:r>
      <w:bookmarkEnd w:id="385"/>
      <w:bookmarkEnd w:id="386"/>
      <w:bookmarkEnd w:id="387"/>
      <w:bookmarkEnd w:id="388"/>
      <w:bookmarkEnd w:id="389"/>
    </w:p>
    <w:p w:rsidR="004E7EAD">
      <w:pPr>
        <w:pStyle w:val="Bodytext10"/>
        <w:numPr>
          <w:ilvl w:val="0"/>
          <w:numId w:val="40"/>
        </w:numPr>
        <w:tabs>
          <w:tab w:val="left" w:pos="822"/>
        </w:tabs>
        <w:spacing w:line="422" w:lineRule="exact"/>
        <w:ind w:left="0" w:firstLine="360"/>
        <w:jc w:val="both"/>
        <w:rPr>
          <w:rFonts w:hint="eastAsia"/>
        </w:rPr>
      </w:pPr>
      <w:bookmarkStart w:id="390" w:name="bookmark400"/>
      <w:bookmarkEnd w:id="390"/>
      <w:r>
        <w:t>【强制】定义</w:t>
      </w:r>
      <w:r>
        <w:rPr>
          <w:rFonts w:ascii="Times New Roman" w:eastAsia="Times New Roman" w:hAnsi="Times New Roman" w:cs="Times New Roman"/>
          <w:lang w:val="en-US" w:eastAsia="zh-CN" w:bidi="en-US"/>
        </w:rPr>
        <w:t>GAV</w:t>
      </w:r>
      <w:r>
        <w:t>遵从以下规则：</w:t>
      </w:r>
    </w:p>
    <w:p w:rsidR="004E7EAD">
      <w:pPr>
        <w:pStyle w:val="Bodytext10"/>
        <w:numPr>
          <w:ilvl w:val="0"/>
          <w:numId w:val="41"/>
        </w:numPr>
        <w:tabs>
          <w:tab w:val="left" w:pos="1344"/>
        </w:tabs>
        <w:spacing w:line="422" w:lineRule="exact"/>
        <w:ind w:left="0" w:firstLine="860"/>
        <w:jc w:val="both"/>
        <w:rPr>
          <w:rFonts w:hint="eastAsia"/>
        </w:rPr>
      </w:pPr>
      <w:bookmarkStart w:id="391" w:name="bookmark401"/>
      <w:bookmarkEnd w:id="391"/>
      <w:r>
        <w:rPr>
          <w:rFonts w:ascii="Times New Roman" w:eastAsia="Times New Roman" w:hAnsi="Times New Roman" w:cs="Times New Roman"/>
          <w:b/>
          <w:bCs/>
          <w:color w:val="0000FF"/>
          <w:lang w:val="en-US" w:eastAsia="zh-CN" w:bidi="en-US"/>
        </w:rPr>
        <w:t>G</w:t>
      </w:r>
      <w:r>
        <w:rPr>
          <w:rFonts w:ascii="Times New Roman" w:eastAsia="Times New Roman" w:hAnsi="Times New Roman" w:cs="Times New Roman"/>
          <w:lang w:val="en-US" w:eastAsia="zh-CN" w:bidi="en-US"/>
        </w:rPr>
        <w:t>roupID</w:t>
      </w:r>
      <w:r>
        <w:t>格式：</w:t>
      </w:r>
      <w:r>
        <w:rPr>
          <w:rFonts w:ascii="Times New Roman" w:eastAsia="Times New Roman" w:hAnsi="Times New Roman" w:cs="Times New Roman"/>
          <w:lang w:val="en-US" w:eastAsia="zh-CN" w:bidi="en-US"/>
        </w:rPr>
        <w:t>com</w:t>
      </w:r>
      <w:r>
        <w:rPr>
          <w:lang w:val="en-US" w:eastAsia="zh-CN" w:bidi="en-US"/>
        </w:rPr>
        <w:t>.｛</w:t>
      </w:r>
      <w:r>
        <w:t>公司</w:t>
      </w:r>
      <w:r>
        <w:rPr>
          <w:lang w:val="en-US" w:eastAsia="zh-CN" w:bidi="en-US"/>
        </w:rPr>
        <w:t>/</w:t>
      </w:r>
      <w:r>
        <w:rPr>
          <w:rFonts w:ascii="Times New Roman" w:eastAsia="Times New Roman" w:hAnsi="Times New Roman" w:cs="Times New Roman"/>
          <w:lang w:val="en-US" w:eastAsia="zh-CN" w:bidi="en-US"/>
        </w:rPr>
        <w:t xml:space="preserve">BU </w:t>
      </w:r>
      <w:r>
        <w:rPr>
          <w:lang w:val="en-US" w:eastAsia="zh-CN" w:bidi="en-US"/>
        </w:rPr>
        <w:t>｝</w:t>
      </w:r>
      <w:r>
        <w:t>.业务线</w:t>
      </w:r>
      <w:r>
        <w:rPr>
          <w:lang w:val="en-US" w:eastAsia="zh-CN" w:bidi="en-US"/>
        </w:rPr>
        <w:t>.</w:t>
      </w:r>
      <w:r>
        <w:rPr>
          <w:rFonts w:ascii="Times New Roman" w:eastAsia="Times New Roman" w:hAnsi="Times New Roman" w:cs="Times New Roman"/>
          <w:lang w:val="en-US" w:eastAsia="zh-CN" w:bidi="en-US"/>
        </w:rPr>
        <w:t>［</w:t>
      </w:r>
      <w:r>
        <w:t>子业务线</w:t>
      </w:r>
      <w:r>
        <w:rPr>
          <w:rFonts w:ascii="Times New Roman" w:eastAsia="Times New Roman" w:hAnsi="Times New Roman" w:cs="Times New Roman"/>
        </w:rPr>
        <w:t>］</w:t>
      </w:r>
      <w:r>
        <w:t>，最多4级。</w:t>
      </w:r>
    </w:p>
    <w:p w:rsidR="004E7EAD">
      <w:pPr>
        <w:pStyle w:val="Bodytext20"/>
        <w:spacing w:after="0" w:line="422" w:lineRule="exact"/>
        <w:ind w:left="1000" w:firstLine="40"/>
        <w:jc w:val="both"/>
        <w:rPr>
          <w:lang w:eastAsia="zh-TW"/>
        </w:rPr>
      </w:pPr>
      <w:r>
        <w:rPr>
          <w:rFonts w:ascii="宋体" w:eastAsia="宋体" w:hAnsi="宋体" w:cs="宋体"/>
          <w:color w:val="977C00"/>
          <w:lang w:val="zh-TW" w:eastAsia="zh-TW" w:bidi="zh-TW"/>
        </w:rPr>
        <w:t>说明</w:t>
      </w:r>
      <w:r>
        <w:rPr>
          <w:rFonts w:ascii="宋体" w:eastAsia="宋体" w:hAnsi="宋体" w:cs="宋体"/>
          <w:lang w:val="zh-TW" w:eastAsia="zh-TW" w:bidi="zh-TW"/>
        </w:rPr>
        <w:t>｛公司</w:t>
      </w:r>
      <w:r>
        <w:rPr>
          <w:rFonts w:ascii="宋体" w:eastAsia="宋体" w:hAnsi="宋体" w:cs="宋体"/>
          <w:lang w:eastAsia="zh-TW"/>
        </w:rPr>
        <w:t>/</w:t>
      </w:r>
      <w:r>
        <w:rPr>
          <w:lang w:eastAsia="zh-TW"/>
        </w:rPr>
        <w:t>BU</w:t>
      </w:r>
      <w:r>
        <w:rPr>
          <w:rFonts w:ascii="宋体" w:eastAsia="宋体" w:hAnsi="宋体" w:cs="宋体"/>
          <w:lang w:eastAsia="zh-TW"/>
        </w:rPr>
        <w:t>｝</w:t>
      </w:r>
      <w:r>
        <w:rPr>
          <w:rFonts w:ascii="宋体" w:eastAsia="宋体" w:hAnsi="宋体" w:cs="宋体"/>
          <w:lang w:val="zh-TW" w:eastAsia="zh-TW" w:bidi="zh-TW"/>
        </w:rPr>
        <w:t>例如：</w:t>
      </w:r>
      <w:r>
        <w:rPr>
          <w:rFonts w:eastAsia="宋体" w:hint="eastAsia"/>
          <w:lang w:eastAsia="zh-TW"/>
        </w:rPr>
        <w:t>dream</w:t>
      </w:r>
      <w:r>
        <w:rPr>
          <w:rFonts w:ascii="宋体" w:eastAsia="宋体" w:hAnsi="宋体" w:cs="宋体"/>
          <w:lang w:eastAsia="zh-TW"/>
        </w:rPr>
        <w:t>/</w:t>
      </w:r>
      <w:r>
        <w:rPr>
          <w:lang w:eastAsia="zh-TW"/>
        </w:rPr>
        <w:t>tmall</w:t>
      </w:r>
      <w:r>
        <w:rPr>
          <w:rFonts w:ascii="宋体" w:eastAsia="宋体" w:hAnsi="宋体" w:cs="宋体"/>
          <w:lang w:eastAsia="zh-TW"/>
        </w:rPr>
        <w:t>/</w:t>
      </w:r>
      <w:r>
        <w:rPr>
          <w:lang w:eastAsia="zh-TW"/>
        </w:rPr>
        <w:t>aliexpress</w:t>
      </w:r>
      <w:r>
        <w:rPr>
          <w:rFonts w:ascii="宋体" w:eastAsia="宋体" w:hAnsi="宋体" w:cs="宋体"/>
          <w:lang w:val="zh-TW" w:eastAsia="zh-TW" w:bidi="zh-TW"/>
        </w:rPr>
        <w:t>等</w:t>
      </w:r>
      <w:r>
        <w:rPr>
          <w:lang w:eastAsia="zh-TW"/>
        </w:rPr>
        <w:t xml:space="preserve">BU </w:t>
      </w:r>
      <w:r>
        <w:rPr>
          <w:rFonts w:ascii="宋体" w:eastAsia="宋体" w:hAnsi="宋体" w:cs="宋体"/>
          <w:lang w:val="zh-TW" w:eastAsia="zh-TW" w:bidi="zh-TW"/>
        </w:rPr>
        <w:t>一级</w:t>
      </w:r>
      <w:r>
        <w:rPr>
          <w:rFonts w:ascii="宋体" w:eastAsia="宋体" w:hAnsi="宋体" w:cs="宋体"/>
          <w:sz w:val="20"/>
          <w:szCs w:val="20"/>
          <w:lang w:val="zh-TW" w:eastAsia="zh-TW" w:bidi="zh-TW"/>
        </w:rPr>
        <w:t>；</w:t>
      </w:r>
      <w:r>
        <w:rPr>
          <w:rFonts w:ascii="宋体" w:eastAsia="宋体" w:hAnsi="宋体" w:cs="宋体"/>
          <w:lang w:val="zh-TW" w:eastAsia="zh-TW" w:bidi="zh-TW"/>
        </w:rPr>
        <w:t xml:space="preserve">子业务线可选。 </w:t>
      </w:r>
      <w:r>
        <w:rPr>
          <w:rFonts w:ascii="宋体" w:eastAsia="宋体" w:hAnsi="宋体" w:cs="宋体"/>
          <w:color w:val="019858"/>
          <w:lang w:val="zh-TW" w:eastAsia="zh-TW" w:bidi="zh-TW"/>
        </w:rPr>
        <w:t>正例：</w:t>
      </w:r>
      <w:r>
        <w:rPr>
          <w:lang w:eastAsia="zh-TW"/>
        </w:rPr>
        <w:t>com</w:t>
      </w:r>
      <w:r>
        <w:rPr>
          <w:rFonts w:ascii="宋体" w:eastAsia="宋体" w:hAnsi="宋体" w:cs="宋体"/>
          <w:lang w:eastAsia="zh-TW"/>
        </w:rPr>
        <w:t xml:space="preserve">. </w:t>
      </w:r>
      <w:r>
        <w:rPr>
          <w:rFonts w:eastAsia="宋体" w:hint="eastAsia"/>
          <w:lang w:eastAsia="zh-TW"/>
        </w:rPr>
        <w:t>dream</w:t>
      </w:r>
      <w:r>
        <w:rPr>
          <w:lang w:eastAsia="zh-TW"/>
        </w:rPr>
        <w:t xml:space="preserve"> </w:t>
      </w:r>
      <w:r>
        <w:rPr>
          <w:rFonts w:ascii="宋体" w:eastAsia="宋体" w:hAnsi="宋体" w:cs="宋体"/>
          <w:lang w:eastAsia="zh-TW"/>
        </w:rPr>
        <w:t>.</w:t>
      </w:r>
      <w:r>
        <w:rPr>
          <w:lang w:eastAsia="zh-TW"/>
        </w:rPr>
        <w:t>jstorm</w:t>
      </w:r>
      <w:r>
        <w:rPr>
          <w:lang w:eastAsia="zh-TW"/>
        </w:rPr>
        <w:t xml:space="preserve"> </w:t>
      </w:r>
      <w:r>
        <w:rPr>
          <w:rFonts w:ascii="宋体" w:eastAsia="宋体" w:hAnsi="宋体" w:cs="宋体"/>
          <w:color w:val="000000"/>
          <w:lang w:val="zh-TW" w:eastAsia="zh-TW" w:bidi="zh-TW"/>
        </w:rPr>
        <w:t xml:space="preserve">或 </w:t>
      </w:r>
      <w:r>
        <w:rPr>
          <w:lang w:eastAsia="zh-TW"/>
        </w:rPr>
        <w:t>com.alibaba.dubbo</w:t>
      </w:r>
      <w:r>
        <w:rPr>
          <w:lang w:eastAsia="zh-TW"/>
        </w:rPr>
        <w:t>. register</w:t>
      </w:r>
    </w:p>
    <w:p w:rsidR="004E7EAD">
      <w:pPr>
        <w:pStyle w:val="Bodytext10"/>
        <w:numPr>
          <w:ilvl w:val="0"/>
          <w:numId w:val="41"/>
        </w:numPr>
        <w:tabs>
          <w:tab w:val="left" w:pos="1344"/>
        </w:tabs>
        <w:spacing w:line="422" w:lineRule="exact"/>
        <w:ind w:left="0" w:firstLine="860"/>
        <w:jc w:val="both"/>
        <w:rPr>
          <w:rFonts w:hint="eastAsia"/>
        </w:rPr>
      </w:pPr>
      <w:bookmarkStart w:id="392" w:name="bookmark402"/>
      <w:bookmarkEnd w:id="392"/>
      <w:r>
        <w:rPr>
          <w:rFonts w:ascii="Times New Roman" w:eastAsia="Times New Roman" w:hAnsi="Times New Roman" w:cs="Times New Roman"/>
          <w:b/>
          <w:bCs/>
          <w:color w:val="0000FF"/>
          <w:lang w:val="en-US" w:eastAsia="zh-CN" w:bidi="en-US"/>
        </w:rPr>
        <w:t>A</w:t>
      </w:r>
      <w:r>
        <w:rPr>
          <w:rFonts w:ascii="Times New Roman" w:eastAsia="Times New Roman" w:hAnsi="Times New Roman" w:cs="Times New Roman"/>
          <w:lang w:val="en-US" w:eastAsia="zh-CN" w:bidi="en-US"/>
        </w:rPr>
        <w:t>rtifactID</w:t>
      </w:r>
      <w:r>
        <w:t>格式：产品线名-模块名。语义不重复不遗漏，先到中央仓库去查证一下。</w:t>
      </w:r>
    </w:p>
    <w:p w:rsidR="004E7EAD">
      <w:pPr>
        <w:pStyle w:val="Bodytext20"/>
        <w:spacing w:after="0" w:line="422" w:lineRule="exact"/>
        <w:ind w:left="0" w:firstLine="1000"/>
      </w:pPr>
      <w:r>
        <w:rPr>
          <w:rFonts w:ascii="宋体" w:eastAsia="宋体" w:hAnsi="宋体" w:cs="宋体"/>
          <w:color w:val="019858"/>
          <w:lang w:val="zh-TW" w:eastAsia="zh-TW" w:bidi="zh-TW"/>
        </w:rPr>
        <w:t>正例：</w:t>
      </w:r>
      <w:r>
        <w:t>dubbo</w:t>
      </w:r>
      <w:r>
        <w:rPr>
          <w:rFonts w:ascii="宋体" w:eastAsia="宋体" w:hAnsi="宋体" w:cs="宋体"/>
        </w:rPr>
        <w:t>-</w:t>
      </w:r>
      <w:r>
        <w:t xml:space="preserve">client </w:t>
      </w:r>
      <w:r>
        <w:rPr>
          <w:rFonts w:ascii="宋体" w:eastAsia="宋体" w:hAnsi="宋体" w:cs="宋体"/>
          <w:lang w:val="zh-TW" w:eastAsia="zh-TW" w:bidi="zh-TW"/>
        </w:rPr>
        <w:t xml:space="preserve">/ </w:t>
      </w:r>
      <w:r>
        <w:t>fastjson</w:t>
      </w:r>
      <w:r>
        <w:rPr>
          <w:rFonts w:ascii="宋体" w:eastAsia="宋体" w:hAnsi="宋体" w:cs="宋体"/>
        </w:rPr>
        <w:t>-</w:t>
      </w:r>
      <w:r>
        <w:t>api</w:t>
      </w:r>
      <w:r>
        <w:t xml:space="preserve"> </w:t>
      </w:r>
      <w:r>
        <w:rPr>
          <w:rFonts w:ascii="宋体" w:eastAsia="宋体" w:hAnsi="宋体" w:cs="宋体"/>
          <w:lang w:val="zh-TW" w:eastAsia="zh-TW" w:bidi="zh-TW"/>
        </w:rPr>
        <w:t xml:space="preserve">/ </w:t>
      </w:r>
      <w:r>
        <w:t>jstorm</w:t>
      </w:r>
      <w:r>
        <w:rPr>
          <w:rFonts w:ascii="宋体" w:eastAsia="宋体" w:hAnsi="宋体" w:cs="宋体"/>
        </w:rPr>
        <w:t>-</w:t>
      </w:r>
      <w:r>
        <w:t>tool</w:t>
      </w:r>
    </w:p>
    <w:p w:rsidR="004E7EAD">
      <w:pPr>
        <w:pStyle w:val="Bodytext10"/>
        <w:numPr>
          <w:ilvl w:val="0"/>
          <w:numId w:val="41"/>
        </w:numPr>
        <w:tabs>
          <w:tab w:val="left" w:pos="1344"/>
        </w:tabs>
        <w:spacing w:after="140" w:line="422" w:lineRule="exact"/>
        <w:ind w:left="0" w:firstLine="860"/>
        <w:jc w:val="both"/>
        <w:rPr>
          <w:rFonts w:hint="eastAsia"/>
        </w:rPr>
      </w:pPr>
      <w:bookmarkStart w:id="393" w:name="bookmark403"/>
      <w:bookmarkEnd w:id="393"/>
      <w:r>
        <w:rPr>
          <w:rFonts w:ascii="Times New Roman" w:eastAsia="Times New Roman" w:hAnsi="Times New Roman" w:cs="Times New Roman"/>
          <w:b/>
          <w:bCs/>
          <w:color w:val="0000FF"/>
          <w:lang w:val="en-US" w:eastAsia="en-US" w:bidi="en-US"/>
        </w:rPr>
        <w:t>V</w:t>
      </w:r>
      <w:r>
        <w:rPr>
          <w:rFonts w:ascii="Times New Roman" w:eastAsia="Times New Roman" w:hAnsi="Times New Roman" w:cs="Times New Roman"/>
          <w:lang w:val="en-US" w:eastAsia="en-US" w:bidi="en-US"/>
        </w:rPr>
        <w:t>ersion</w:t>
      </w:r>
      <w:r>
        <w:rPr>
          <w:lang w:val="en-US" w:eastAsia="en-US" w:bidi="en-US"/>
        </w:rPr>
        <w:t>：</w:t>
      </w:r>
      <w:r>
        <w:t>详细规定参考下方。</w:t>
      </w:r>
    </w:p>
    <w:p w:rsidR="004E7EAD">
      <w:pPr>
        <w:pStyle w:val="Bodytext10"/>
        <w:numPr>
          <w:ilvl w:val="0"/>
          <w:numId w:val="40"/>
        </w:numPr>
        <w:tabs>
          <w:tab w:val="left" w:pos="822"/>
        </w:tabs>
        <w:spacing w:line="422" w:lineRule="exact"/>
        <w:ind w:left="0" w:firstLine="360"/>
        <w:rPr>
          <w:rFonts w:hint="eastAsia"/>
        </w:rPr>
      </w:pPr>
      <w:bookmarkStart w:id="394" w:name="bookmark404"/>
      <w:bookmarkEnd w:id="394"/>
      <w:r>
        <w:t>【强制】二方库版本号命名方式：主版本号.次版本号.修订号</w:t>
      </w:r>
    </w:p>
    <w:p w:rsidR="004E7EAD">
      <w:pPr>
        <w:pStyle w:val="Bodytext10"/>
        <w:numPr>
          <w:ilvl w:val="0"/>
          <w:numId w:val="42"/>
        </w:numPr>
        <w:tabs>
          <w:tab w:val="left" w:pos="1344"/>
        </w:tabs>
        <w:spacing w:line="422" w:lineRule="exact"/>
        <w:ind w:left="0" w:firstLine="860"/>
        <w:jc w:val="both"/>
        <w:rPr>
          <w:rFonts w:hint="eastAsia"/>
        </w:rPr>
      </w:pPr>
      <w:bookmarkStart w:id="395" w:name="bookmark405"/>
      <w:bookmarkEnd w:id="395"/>
      <w:r>
        <w:rPr>
          <w:sz w:val="22"/>
          <w:szCs w:val="22"/>
        </w:rPr>
        <w:t>主版本号</w:t>
      </w:r>
      <w:r>
        <w:t>：产品方向改变，或者大规模</w:t>
      </w:r>
      <w:r>
        <w:rPr>
          <w:rFonts w:ascii="Times New Roman" w:eastAsia="Times New Roman" w:hAnsi="Times New Roman" w:cs="Times New Roman"/>
          <w:lang w:val="en-US" w:eastAsia="zh-CN" w:bidi="en-US"/>
        </w:rPr>
        <w:t>API</w:t>
      </w:r>
      <w:r>
        <w:t>不兼容，或者架构不兼容升级。</w:t>
      </w:r>
    </w:p>
    <w:p w:rsidR="004E7EAD">
      <w:pPr>
        <w:pStyle w:val="Bodytext10"/>
        <w:numPr>
          <w:ilvl w:val="0"/>
          <w:numId w:val="42"/>
        </w:numPr>
        <w:tabs>
          <w:tab w:val="left" w:pos="1344"/>
        </w:tabs>
        <w:spacing w:line="422" w:lineRule="exact"/>
        <w:ind w:left="0" w:firstLine="860"/>
        <w:jc w:val="both"/>
        <w:rPr>
          <w:rFonts w:hint="eastAsia"/>
        </w:rPr>
      </w:pPr>
      <w:bookmarkStart w:id="396" w:name="bookmark406"/>
      <w:bookmarkEnd w:id="396"/>
      <w:r>
        <w:rPr>
          <w:sz w:val="22"/>
          <w:szCs w:val="22"/>
        </w:rPr>
        <w:t>次版本号</w:t>
      </w:r>
      <w:r>
        <w:t>：保持相对兼容性，增加主要功能特性，影响范围极小的</w:t>
      </w:r>
      <w:r>
        <w:rPr>
          <w:rFonts w:ascii="Times New Roman" w:eastAsia="Times New Roman" w:hAnsi="Times New Roman" w:cs="Times New Roman"/>
          <w:lang w:val="en-US" w:eastAsia="zh-CN" w:bidi="en-US"/>
        </w:rPr>
        <w:t>API</w:t>
      </w:r>
      <w:r>
        <w:t>不兼容修改。</w:t>
      </w:r>
    </w:p>
    <w:p w:rsidR="004E7EAD">
      <w:pPr>
        <w:pStyle w:val="Bodytext10"/>
        <w:numPr>
          <w:ilvl w:val="0"/>
          <w:numId w:val="42"/>
        </w:numPr>
        <w:tabs>
          <w:tab w:val="left" w:pos="1344"/>
        </w:tabs>
        <w:spacing w:after="140" w:line="422" w:lineRule="exact"/>
        <w:ind w:left="0" w:firstLine="860"/>
        <w:jc w:val="both"/>
        <w:rPr>
          <w:rFonts w:hint="eastAsia"/>
        </w:rPr>
      </w:pPr>
      <w:bookmarkStart w:id="397" w:name="bookmark407"/>
      <w:bookmarkEnd w:id="397"/>
      <w:r>
        <w:rPr>
          <w:sz w:val="22"/>
          <w:szCs w:val="22"/>
        </w:rPr>
        <w:t>修订号</w:t>
      </w:r>
      <w:r>
        <w:t>：保持完全兼容性，修复</w:t>
      </w:r>
      <w:r>
        <w:rPr>
          <w:rFonts w:ascii="Times New Roman" w:eastAsia="Times New Roman" w:hAnsi="Times New Roman" w:cs="Times New Roman"/>
          <w:lang w:val="en-US" w:eastAsia="zh-CN" w:bidi="en-US"/>
        </w:rPr>
        <w:t>BUG</w:t>
      </w:r>
      <w:r>
        <w:rPr>
          <w:lang w:val="en-US" w:eastAsia="zh-CN" w:bidi="en-US"/>
        </w:rPr>
        <w:t>、</w:t>
      </w:r>
      <w:r>
        <w:t>新增次要功能特性等。</w:t>
      </w:r>
    </w:p>
    <w:p w:rsidR="004E7EAD">
      <w:pPr>
        <w:pStyle w:val="Bodytext10"/>
        <w:spacing w:after="140" w:line="418" w:lineRule="exact"/>
        <w:ind w:firstLine="0"/>
        <w:jc w:val="both"/>
        <w:rPr>
          <w:rFonts w:hint="eastAsia"/>
        </w:rPr>
      </w:pPr>
      <w:r>
        <w:rPr>
          <w:color w:val="977C00"/>
        </w:rPr>
        <w:t>说明：</w:t>
      </w:r>
      <w:r>
        <w:t>注意起始版本号必须为：</w:t>
      </w:r>
      <w:r>
        <w:rPr>
          <w:rFonts w:ascii="Times New Roman" w:eastAsia="Times New Roman" w:hAnsi="Times New Roman" w:cs="Times New Roman"/>
          <w:b/>
          <w:bCs/>
          <w:color w:val="0000FF"/>
          <w:lang w:val="en-US" w:eastAsia="zh-CN" w:bidi="en-US"/>
        </w:rPr>
        <w:t>1.0.0</w:t>
      </w:r>
      <w:r>
        <w:rPr>
          <w:lang w:val="en-US" w:eastAsia="zh-CN" w:bidi="en-US"/>
        </w:rPr>
        <w:t>，</w:t>
      </w:r>
      <w:r>
        <w:t>而不是</w:t>
      </w:r>
      <w:r>
        <w:rPr>
          <w:rFonts w:ascii="Times New Roman" w:eastAsia="Times New Roman" w:hAnsi="Times New Roman" w:cs="Times New Roman"/>
          <w:b/>
          <w:bCs/>
          <w:lang w:val="en-US" w:eastAsia="zh-CN" w:bidi="en-US"/>
        </w:rPr>
        <w:t xml:space="preserve">0.0.1 </w:t>
      </w:r>
      <w:r>
        <w:t>正式发布的类库必须先去中央仓库进 行查证，使版本号有延续性，正式版本号不允许覆盖升级。如当前版本：</w:t>
      </w:r>
      <w:r>
        <w:rPr>
          <w:lang w:val="en-US" w:eastAsia="zh-CN" w:bidi="en-US"/>
        </w:rPr>
        <w:t>1.3.3,</w:t>
      </w:r>
      <w:r>
        <w:t>那么下一个 合理的版本号：</w:t>
      </w:r>
      <w:r>
        <w:rPr>
          <w:lang w:val="en-US" w:eastAsia="zh-CN" w:bidi="en-US"/>
        </w:rPr>
        <w:t>1.3.4</w:t>
      </w:r>
      <w:r>
        <w:t>或1.4.</w:t>
      </w:r>
      <w:r>
        <w:rPr>
          <w:sz w:val="48"/>
          <w:szCs w:val="48"/>
        </w:rPr>
        <w:t>。</w:t>
      </w:r>
      <w:r>
        <w:t>或</w:t>
      </w:r>
      <w:r>
        <w:rPr>
          <w:lang w:val="en-US" w:eastAsia="zh-CN" w:bidi="en-US"/>
        </w:rPr>
        <w:t>2.0.0</w:t>
      </w:r>
    </w:p>
    <w:p w:rsidR="004E7EAD">
      <w:pPr>
        <w:pStyle w:val="Bodytext10"/>
        <w:numPr>
          <w:ilvl w:val="0"/>
          <w:numId w:val="40"/>
        </w:numPr>
        <w:tabs>
          <w:tab w:val="left" w:pos="822"/>
        </w:tabs>
        <w:spacing w:line="422" w:lineRule="exact"/>
        <w:ind w:left="0" w:firstLine="360"/>
        <w:jc w:val="both"/>
        <w:rPr>
          <w:rFonts w:hint="eastAsia"/>
          <w:sz w:val="20"/>
          <w:szCs w:val="20"/>
        </w:rPr>
      </w:pPr>
      <w:bookmarkStart w:id="398" w:name="bookmark408"/>
      <w:bookmarkEnd w:id="398"/>
      <w:r>
        <w:t>【强制】线上应用不要依赖</w:t>
      </w:r>
      <w:r>
        <w:rPr>
          <w:rFonts w:ascii="Times New Roman" w:eastAsia="Times New Roman" w:hAnsi="Times New Roman" w:cs="Times New Roman"/>
          <w:lang w:val="en-US" w:eastAsia="zh-CN" w:bidi="en-US"/>
        </w:rPr>
        <w:t>SNAPSHOT</w:t>
      </w:r>
      <w:r>
        <w:t>版本</w:t>
      </w:r>
      <w:r>
        <w:rPr>
          <w:sz w:val="20"/>
          <w:szCs w:val="20"/>
        </w:rPr>
        <w:t>(</w:t>
      </w:r>
      <w:r>
        <w:t>安全包除外</w:t>
      </w:r>
      <w:r>
        <w:rPr>
          <w:sz w:val="20"/>
          <w:szCs w:val="20"/>
        </w:rPr>
        <w:t>)。</w:t>
      </w:r>
    </w:p>
    <w:p w:rsidR="004E7EAD">
      <w:pPr>
        <w:pStyle w:val="Bodytext10"/>
        <w:spacing w:after="140" w:line="422" w:lineRule="exact"/>
        <w:ind w:left="0" w:firstLine="720"/>
        <w:jc w:val="both"/>
        <w:rPr>
          <w:rFonts w:hint="eastAsia"/>
        </w:rPr>
      </w:pPr>
      <w:r>
        <w:rPr>
          <w:color w:val="977C00"/>
        </w:rPr>
        <w:t>说明：</w:t>
      </w:r>
      <w:r>
        <w:t>不依赖</w:t>
      </w:r>
      <w:r>
        <w:rPr>
          <w:rFonts w:ascii="Times New Roman" w:eastAsia="Times New Roman" w:hAnsi="Times New Roman" w:cs="Times New Roman"/>
          <w:lang w:val="en-US" w:eastAsia="zh-CN" w:bidi="en-US"/>
        </w:rPr>
        <w:t>SNAPSHOT</w:t>
      </w:r>
      <w:r>
        <w:t>版本是保证应用发布的幂等性。另外，也可以加快编译时的打包构建。</w:t>
      </w:r>
    </w:p>
    <w:p w:rsidR="004E7EAD">
      <w:pPr>
        <w:pStyle w:val="Bodytext10"/>
        <w:numPr>
          <w:ilvl w:val="0"/>
          <w:numId w:val="40"/>
        </w:numPr>
        <w:tabs>
          <w:tab w:val="left" w:pos="839"/>
        </w:tabs>
        <w:spacing w:after="120" w:line="418" w:lineRule="exact"/>
        <w:rPr>
          <w:rFonts w:hint="eastAsia"/>
        </w:rPr>
      </w:pPr>
      <w:bookmarkStart w:id="399" w:name="bookmark409"/>
      <w:bookmarkEnd w:id="399"/>
      <w:r>
        <w:t>【强制】二方库的新增或升级，保持除功能点之外的其它</w:t>
      </w:r>
      <w:r>
        <w:rPr>
          <w:rFonts w:ascii="Times New Roman" w:eastAsia="Times New Roman" w:hAnsi="Times New Roman" w:cs="Times New Roman"/>
          <w:lang w:val="en-US" w:eastAsia="zh-CN" w:bidi="en-US"/>
        </w:rPr>
        <w:t>jar</w:t>
      </w:r>
      <w:r>
        <w:t>包仲裁结果不变。如果有改变, 必须明确评估和验证，建议进行</w:t>
      </w:r>
      <w:r>
        <w:rPr>
          <w:rFonts w:ascii="Times New Roman" w:eastAsia="Times New Roman" w:hAnsi="Times New Roman" w:cs="Times New Roman"/>
          <w:lang w:val="en-US" w:bidi="en-US"/>
        </w:rPr>
        <w:t>dependency</w:t>
      </w:r>
      <w:r>
        <w:rPr>
          <w:sz w:val="48"/>
          <w:szCs w:val="48"/>
          <w:lang w:val="en-US" w:bidi="en-US"/>
        </w:rPr>
        <w:t>：</w:t>
      </w:r>
      <w:r>
        <w:rPr>
          <w:rFonts w:ascii="Times New Roman" w:eastAsia="Times New Roman" w:hAnsi="Times New Roman" w:cs="Times New Roman"/>
          <w:lang w:val="en-US" w:bidi="en-US"/>
        </w:rPr>
        <w:t>resolve</w:t>
      </w:r>
      <w:r>
        <w:t>前后信息比对，如果仲裁结果完全不一 致，那么通过</w:t>
      </w:r>
      <w:r>
        <w:rPr>
          <w:rFonts w:ascii="Times New Roman" w:eastAsia="Times New Roman" w:hAnsi="Times New Roman" w:cs="Times New Roman"/>
          <w:lang w:val="en-US" w:bidi="en-US"/>
        </w:rPr>
        <w:t xml:space="preserve">dependency </w:t>
      </w:r>
      <w:r>
        <w:rPr>
          <w:sz w:val="48"/>
          <w:szCs w:val="48"/>
        </w:rPr>
        <w:t xml:space="preserve">: </w:t>
      </w:r>
      <w:r>
        <w:rPr>
          <w:rFonts w:ascii="Times New Roman" w:eastAsia="Times New Roman" w:hAnsi="Times New Roman" w:cs="Times New Roman"/>
          <w:lang w:val="en-US" w:bidi="en-US"/>
        </w:rPr>
        <w:t>tree</w:t>
      </w:r>
      <w:r>
        <w:t>命令，找出差异点，进行</w:t>
      </w:r>
      <w:r>
        <w:rPr>
          <w:rFonts w:hint="eastAsia"/>
          <w:lang w:val="en-US"/>
        </w:rPr>
        <w:t>&lt;</w:t>
      </w:r>
      <w:r>
        <w:rPr>
          <w:rFonts w:ascii="Times New Roman" w:eastAsia="Times New Roman" w:hAnsi="Times New Roman" w:cs="Times New Roman"/>
          <w:lang w:val="en-US" w:bidi="en-US"/>
        </w:rPr>
        <w:t>excludes</w:t>
      </w:r>
      <w:r>
        <w:rPr>
          <w:rFonts w:ascii="Times New Roman" w:hAnsi="Times New Roman" w:cs="Times New Roman" w:hint="eastAsia"/>
          <w:lang w:val="en-US" w:bidi="en-US"/>
        </w:rPr>
        <w:t>&gt;</w:t>
      </w:r>
      <w:r>
        <w:t>排除</w:t>
      </w:r>
      <w:r>
        <w:rPr>
          <w:rFonts w:ascii="Times New Roman" w:eastAsia="Times New Roman" w:hAnsi="Times New Roman" w:cs="Times New Roman"/>
          <w:lang w:val="en-US" w:bidi="en-US"/>
        </w:rPr>
        <w:t>jar</w:t>
      </w:r>
      <w:r>
        <w:t>包。</w:t>
      </w:r>
    </w:p>
    <w:p w:rsidR="004E7EAD">
      <w:pPr>
        <w:pStyle w:val="Bodytext10"/>
        <w:numPr>
          <w:ilvl w:val="0"/>
          <w:numId w:val="40"/>
        </w:numPr>
        <w:tabs>
          <w:tab w:val="left" w:pos="839"/>
        </w:tabs>
        <w:spacing w:after="120" w:line="422" w:lineRule="exact"/>
        <w:rPr>
          <w:rFonts w:hint="eastAsia"/>
        </w:rPr>
      </w:pPr>
      <w:bookmarkStart w:id="400" w:name="bookmark410"/>
      <w:bookmarkEnd w:id="400"/>
      <w:r>
        <w:t>【强制】二方库里可以定义枚举类型，参数可以使用枚举类型，但是接口返回值不允许使用枚 举类型或者包含枚举类型的</w:t>
      </w:r>
      <w:r>
        <w:rPr>
          <w:rFonts w:ascii="Times New Roman" w:eastAsia="Times New Roman" w:hAnsi="Times New Roman" w:cs="Times New Roman"/>
          <w:lang w:val="en-US" w:eastAsia="zh-CN" w:bidi="en-US"/>
        </w:rPr>
        <w:t>POJO</w:t>
      </w:r>
      <w:r>
        <w:t>对象。</w:t>
      </w:r>
    </w:p>
    <w:p w:rsidR="004E7EAD">
      <w:pPr>
        <w:pStyle w:val="Bodytext10"/>
        <w:numPr>
          <w:ilvl w:val="0"/>
          <w:numId w:val="40"/>
        </w:numPr>
        <w:tabs>
          <w:tab w:val="left" w:pos="839"/>
        </w:tabs>
        <w:spacing w:line="427" w:lineRule="exact"/>
        <w:ind w:left="0" w:firstLine="360"/>
        <w:rPr>
          <w:rFonts w:hint="eastAsia"/>
        </w:rPr>
      </w:pPr>
      <w:bookmarkStart w:id="401" w:name="bookmark411"/>
      <w:bookmarkEnd w:id="401"/>
      <w:r>
        <w:t>【强制】依赖于一个二方库群时，必须定义一个统一的版本变量，避免版本号不一致。</w:t>
      </w:r>
    </w:p>
    <w:p w:rsidR="004E7EAD">
      <w:pPr>
        <w:pStyle w:val="Bodytext10"/>
        <w:spacing w:after="120" w:line="427" w:lineRule="exact"/>
        <w:ind w:firstLine="0"/>
        <w:jc w:val="both"/>
        <w:rPr>
          <w:rFonts w:hint="eastAsia"/>
        </w:rPr>
      </w:pPr>
      <w:r>
        <w:rPr>
          <w:color w:val="977C00"/>
        </w:rPr>
        <w:t>说明：</w:t>
      </w:r>
      <w:r>
        <w:t>依赖</w:t>
      </w:r>
      <w:r>
        <w:rPr>
          <w:rFonts w:ascii="Times New Roman" w:eastAsia="Times New Roman" w:hAnsi="Times New Roman" w:cs="Times New Roman"/>
          <w:lang w:val="en-US" w:eastAsia="en-US" w:bidi="en-US"/>
        </w:rPr>
        <w:t>springframework</w:t>
      </w:r>
      <w:r>
        <w:rPr>
          <w:lang w:val="en-US" w:eastAsia="en-US" w:bidi="en-US"/>
        </w:rPr>
        <w:t>-</w:t>
      </w:r>
      <w:r>
        <w:rPr>
          <w:rFonts w:ascii="Times New Roman" w:eastAsia="Times New Roman" w:hAnsi="Times New Roman" w:cs="Times New Roman"/>
          <w:lang w:val="en-US" w:eastAsia="en-US" w:bidi="en-US"/>
        </w:rPr>
        <w:t xml:space="preserve">core </w:t>
      </w:r>
      <w:r>
        <w:t xml:space="preserve">, </w:t>
      </w:r>
      <w:r>
        <w:rPr>
          <w:lang w:val="en-US" w:eastAsia="en-US" w:bidi="en-US"/>
        </w:rPr>
        <w:t xml:space="preserve">- </w:t>
      </w:r>
      <w:r>
        <w:rPr>
          <w:rFonts w:ascii="Times New Roman" w:eastAsia="Times New Roman" w:hAnsi="Times New Roman" w:cs="Times New Roman"/>
          <w:lang w:val="en-US" w:eastAsia="en-US" w:bidi="en-US"/>
        </w:rPr>
        <w:t>context</w:t>
      </w:r>
      <w:r>
        <w:t xml:space="preserve">, </w:t>
      </w:r>
      <w:r>
        <w:rPr>
          <w:lang w:val="en-US" w:eastAsia="en-US" w:bidi="en-US"/>
        </w:rPr>
        <w:t xml:space="preserve">- </w:t>
      </w:r>
      <w:r>
        <w:rPr>
          <w:rFonts w:ascii="Times New Roman" w:eastAsia="Times New Roman" w:hAnsi="Times New Roman" w:cs="Times New Roman"/>
          <w:lang w:val="en-US" w:eastAsia="en-US" w:bidi="en-US"/>
        </w:rPr>
        <w:t>beans</w:t>
      </w:r>
      <w:r>
        <w:t>，它们都是同一个版本，可以定义一 个变量来保存版本：</w:t>
      </w:r>
      <w:r>
        <w:rPr>
          <w:lang w:val="en-US" w:eastAsia="en-US" w:bidi="en-US"/>
        </w:rPr>
        <w:t>${</w:t>
      </w:r>
      <w:r>
        <w:rPr>
          <w:rFonts w:ascii="Times New Roman" w:eastAsia="Times New Roman" w:hAnsi="Times New Roman" w:cs="Times New Roman"/>
          <w:lang w:val="en-US" w:eastAsia="en-US" w:bidi="en-US"/>
        </w:rPr>
        <w:t>spring</w:t>
      </w:r>
      <w:r>
        <w:rPr>
          <w:lang w:val="en-US" w:eastAsia="en-US" w:bidi="en-US"/>
        </w:rPr>
        <w:t>.</w:t>
      </w:r>
      <w:r>
        <w:rPr>
          <w:rFonts w:ascii="Times New Roman" w:eastAsia="Times New Roman" w:hAnsi="Times New Roman" w:cs="Times New Roman"/>
          <w:lang w:val="en-US" w:eastAsia="en-US" w:bidi="en-US"/>
        </w:rPr>
        <w:t>version</w:t>
      </w:r>
      <w:r>
        <w:rPr>
          <w:lang w:val="en-US" w:eastAsia="en-US" w:bidi="en-US"/>
        </w:rPr>
        <w:t>}</w:t>
      </w:r>
      <w:r>
        <w:t>，定义依赖的时候，引用该版本。</w:t>
      </w:r>
    </w:p>
    <w:p w:rsidR="004E7EAD">
      <w:pPr>
        <w:pStyle w:val="Bodytext10"/>
        <w:numPr>
          <w:ilvl w:val="0"/>
          <w:numId w:val="40"/>
        </w:numPr>
        <w:tabs>
          <w:tab w:val="left" w:pos="839"/>
        </w:tabs>
        <w:spacing w:line="420" w:lineRule="exact"/>
        <w:rPr>
          <w:rFonts w:hint="eastAsia"/>
        </w:rPr>
      </w:pPr>
      <w:bookmarkStart w:id="402" w:name="bookmark412"/>
      <w:bookmarkEnd w:id="402"/>
      <w:r>
        <w:t>【强制】禁止在子项目的</w:t>
      </w:r>
      <w:r>
        <w:rPr>
          <w:rFonts w:ascii="Times New Roman" w:eastAsia="Times New Roman" w:hAnsi="Times New Roman" w:cs="Times New Roman"/>
          <w:lang w:val="en-US" w:eastAsia="en-US" w:bidi="en-US"/>
        </w:rPr>
        <w:t>pom</w:t>
      </w:r>
      <w:r>
        <w:t>依赖中出现相同的</w:t>
      </w:r>
      <w:r>
        <w:rPr>
          <w:rFonts w:ascii="Times New Roman" w:eastAsia="Times New Roman" w:hAnsi="Times New Roman" w:cs="Times New Roman"/>
          <w:lang w:val="en-US" w:eastAsia="en-US" w:bidi="en-US"/>
        </w:rPr>
        <w:t>GroupId</w:t>
      </w:r>
      <w:r>
        <w:t>，相同的</w:t>
      </w:r>
      <w:r>
        <w:rPr>
          <w:rFonts w:ascii="Times New Roman" w:eastAsia="Times New Roman" w:hAnsi="Times New Roman" w:cs="Times New Roman"/>
          <w:lang w:val="en-US" w:eastAsia="en-US" w:bidi="en-US"/>
        </w:rPr>
        <w:t>ArtifactId</w:t>
      </w:r>
      <w:r>
        <w:t xml:space="preserve">，但是不同的 </w:t>
      </w:r>
      <w:r>
        <w:rPr>
          <w:rFonts w:ascii="Times New Roman" w:eastAsia="Times New Roman" w:hAnsi="Times New Roman" w:cs="Times New Roman"/>
          <w:lang w:val="en-US" w:eastAsia="en-US" w:bidi="en-US"/>
        </w:rPr>
        <w:t>Version</w:t>
      </w:r>
      <w:r>
        <w:t>。</w:t>
      </w:r>
    </w:p>
    <w:p w:rsidR="004E7EAD">
      <w:pPr>
        <w:pStyle w:val="Bodytext10"/>
        <w:spacing w:after="120" w:line="420" w:lineRule="exact"/>
        <w:ind w:firstLine="0"/>
        <w:rPr>
          <w:rFonts w:hint="eastAsia"/>
        </w:rPr>
      </w:pPr>
      <w:r>
        <w:rPr>
          <w:color w:val="977C00"/>
        </w:rPr>
        <w:t>说明：</w:t>
      </w:r>
      <w:r>
        <w:t>在本地调试时会使用各子项目指定的版本号，但是合并成一个</w:t>
      </w:r>
      <w:r>
        <w:rPr>
          <w:rFonts w:ascii="Times New Roman" w:eastAsia="Times New Roman" w:hAnsi="Times New Roman" w:cs="Times New Roman"/>
          <w:lang w:val="en-US" w:eastAsia="zh-CN" w:bidi="en-US"/>
        </w:rPr>
        <w:t>war</w:t>
      </w:r>
      <w:r>
        <w:rPr>
          <w:lang w:val="en-US" w:eastAsia="zh-CN" w:bidi="en-US"/>
        </w:rPr>
        <w:t>，</w:t>
      </w:r>
      <w:r>
        <w:t>只能有一个版本号 出现在最后的</w:t>
      </w:r>
      <w:r>
        <w:rPr>
          <w:rFonts w:ascii="Times New Roman" w:eastAsia="Times New Roman" w:hAnsi="Times New Roman" w:cs="Times New Roman"/>
          <w:lang w:val="en-US" w:eastAsia="zh-CN" w:bidi="en-US"/>
        </w:rPr>
        <w:t>lib</w:t>
      </w:r>
      <w:r>
        <w:t>目录中。可能出现线下调试是正确的，发布到线上却出故障的问题。</w:t>
      </w:r>
    </w:p>
    <w:p w:rsidR="004E7EAD">
      <w:pPr>
        <w:pStyle w:val="Bodytext10"/>
        <w:numPr>
          <w:ilvl w:val="0"/>
          <w:numId w:val="40"/>
        </w:numPr>
        <w:tabs>
          <w:tab w:val="left" w:pos="839"/>
        </w:tabs>
        <w:spacing w:line="421" w:lineRule="exact"/>
        <w:rPr>
          <w:rFonts w:hint="eastAsia"/>
        </w:rPr>
      </w:pPr>
      <w:bookmarkStart w:id="403" w:name="bookmark413"/>
      <w:bookmarkEnd w:id="403"/>
      <w:r>
        <w:t>【推荐】所有</w:t>
      </w:r>
      <w:r>
        <w:rPr>
          <w:rFonts w:ascii="Times New Roman" w:eastAsia="Times New Roman" w:hAnsi="Times New Roman" w:cs="Times New Roman"/>
          <w:lang w:val="en-US" w:eastAsia="en-US" w:bidi="en-US"/>
        </w:rPr>
        <w:t>pom</w:t>
      </w:r>
      <w:r>
        <w:t>文件中的依赖声明放在</w:t>
      </w:r>
      <w:r>
        <w:rPr>
          <w:rFonts w:hint="eastAsia"/>
          <w:lang w:val="en-US" w:eastAsia="zh-CN"/>
        </w:rPr>
        <w:t>&lt;</w:t>
      </w:r>
      <w:r>
        <w:rPr>
          <w:rFonts w:ascii="Times New Roman" w:eastAsia="Times New Roman" w:hAnsi="Times New Roman" w:cs="Times New Roman"/>
          <w:lang w:val="en-US" w:eastAsia="en-US" w:bidi="en-US"/>
        </w:rPr>
        <w:t>dependencies</w:t>
      </w:r>
      <w:r>
        <w:rPr>
          <w:rFonts w:ascii="Times New Roman" w:hAnsi="Times New Roman" w:cs="Times New Roman" w:hint="eastAsia"/>
          <w:lang w:val="en-US" w:eastAsia="zh-CN" w:bidi="en-US"/>
        </w:rPr>
        <w:t>&gt;</w:t>
      </w:r>
      <w:r>
        <w:t xml:space="preserve">语句块中，所有版本仲裁放在 </w:t>
      </w:r>
      <w:r>
        <w:rPr>
          <w:rFonts w:hint="eastAsia"/>
          <w:lang w:val="en-US" w:eastAsia="zh-CN"/>
        </w:rPr>
        <w:t>&lt;</w:t>
      </w:r>
      <w:r>
        <w:rPr>
          <w:rFonts w:ascii="Times New Roman" w:eastAsia="Times New Roman" w:hAnsi="Times New Roman" w:cs="Times New Roman"/>
          <w:lang w:val="en-US" w:eastAsia="en-US" w:bidi="en-US"/>
        </w:rPr>
        <w:t>dependencyManagement</w:t>
      </w:r>
      <w:r>
        <w:rPr>
          <w:rFonts w:ascii="Times New Roman" w:hAnsi="Times New Roman" w:cs="Times New Roman" w:hint="eastAsia"/>
          <w:lang w:val="en-US" w:eastAsia="zh-CN" w:bidi="en-US"/>
        </w:rPr>
        <w:t>&gt;</w:t>
      </w:r>
      <w:r>
        <w:rPr>
          <w:lang w:val="en-US" w:eastAsia="en-US" w:bidi="en-US"/>
        </w:rPr>
        <w:t xml:space="preserve"> </w:t>
      </w:r>
      <w:r>
        <w:t>语句块中。</w:t>
      </w:r>
    </w:p>
    <w:p w:rsidR="004E7EAD">
      <w:pPr>
        <w:pStyle w:val="Bodytext10"/>
        <w:spacing w:after="120" w:line="421" w:lineRule="exact"/>
        <w:ind w:firstLine="0"/>
        <w:rPr>
          <w:rFonts w:hint="eastAsia"/>
        </w:rPr>
      </w:pPr>
      <w:r>
        <w:rPr>
          <w:color w:val="977C00"/>
        </w:rPr>
        <w:t>说明：</w:t>
      </w:r>
      <w:r>
        <w:rPr>
          <w:rFonts w:hint="eastAsia"/>
          <w:color w:val="977C00"/>
          <w:lang w:val="en-US"/>
        </w:rPr>
        <w:t>&lt;</w:t>
      </w:r>
      <w:r>
        <w:rPr>
          <w:rFonts w:ascii="Times New Roman" w:eastAsia="Times New Roman" w:hAnsi="Times New Roman" w:cs="Times New Roman"/>
          <w:lang w:val="en-US" w:bidi="en-US"/>
        </w:rPr>
        <w:t>dependencyManagement</w:t>
      </w:r>
      <w:r>
        <w:rPr>
          <w:rFonts w:ascii="Times New Roman" w:hAnsi="Times New Roman" w:cs="Times New Roman" w:hint="eastAsia"/>
          <w:lang w:val="en-US" w:bidi="en-US"/>
        </w:rPr>
        <w:t>&gt;</w:t>
      </w:r>
      <w:r>
        <w:t>里只是声明版本，并不实现引入，因此子项目需要显式的声 明依赖，</w:t>
      </w:r>
      <w:r>
        <w:rPr>
          <w:rFonts w:ascii="Times New Roman" w:eastAsia="Times New Roman" w:hAnsi="Times New Roman" w:cs="Times New Roman"/>
          <w:lang w:val="en-US" w:bidi="en-US"/>
        </w:rPr>
        <w:t>version</w:t>
      </w:r>
      <w:r>
        <w:t>和</w:t>
      </w:r>
      <w:r>
        <w:rPr>
          <w:rFonts w:ascii="Times New Roman" w:eastAsia="Times New Roman" w:hAnsi="Times New Roman" w:cs="Times New Roman"/>
          <w:lang w:val="en-US" w:bidi="en-US"/>
        </w:rPr>
        <w:t>scope</w:t>
      </w:r>
      <w:r>
        <w:t>都读取自父</w:t>
      </w:r>
      <w:r>
        <w:rPr>
          <w:rFonts w:ascii="Times New Roman" w:eastAsia="Times New Roman" w:hAnsi="Times New Roman" w:cs="Times New Roman"/>
          <w:lang w:val="en-US" w:bidi="en-US"/>
        </w:rPr>
        <w:t>pom</w:t>
      </w:r>
      <w:r>
        <w:rPr>
          <w:lang w:val="en-US" w:bidi="en-US"/>
        </w:rPr>
        <w:t>。</w:t>
      </w:r>
      <w:r>
        <w:t>而</w:t>
      </w:r>
      <w:r>
        <w:rPr>
          <w:rFonts w:hint="eastAsia"/>
          <w:lang w:val="en-US"/>
        </w:rPr>
        <w:t>&lt;</w:t>
      </w:r>
      <w:r>
        <w:rPr>
          <w:rFonts w:ascii="Times New Roman" w:eastAsia="Times New Roman" w:hAnsi="Times New Roman" w:cs="Times New Roman"/>
          <w:lang w:val="en-US" w:bidi="en-US"/>
        </w:rPr>
        <w:t>dependencies</w:t>
      </w:r>
      <w:r>
        <w:rPr>
          <w:rFonts w:ascii="Times New Roman" w:hAnsi="Times New Roman" w:cs="Times New Roman" w:hint="eastAsia"/>
          <w:lang w:val="en-US" w:bidi="en-US"/>
        </w:rPr>
        <w:t>&gt;</w:t>
      </w:r>
      <w:r>
        <w:t>所</w:t>
      </w:r>
      <w:r>
        <w:t>有声明在主</w:t>
      </w:r>
      <w:r>
        <w:rPr>
          <w:rFonts w:ascii="Times New Roman" w:eastAsia="Times New Roman" w:hAnsi="Times New Roman" w:cs="Times New Roman"/>
          <w:lang w:val="en-US" w:bidi="en-US"/>
        </w:rPr>
        <w:t>pom</w:t>
      </w:r>
      <w:r>
        <w:t>的</w:t>
      </w:r>
      <w:r>
        <w:rPr>
          <w:rFonts w:hint="eastAsia"/>
          <w:lang w:val="en-US"/>
        </w:rPr>
        <w:t>&lt;</w:t>
      </w:r>
      <w:r>
        <w:rPr>
          <w:rFonts w:ascii="Times New Roman" w:eastAsia="Times New Roman" w:hAnsi="Times New Roman" w:cs="Times New Roman"/>
          <w:lang w:val="en-US" w:bidi="en-US"/>
        </w:rPr>
        <w:t>dependencies</w:t>
      </w:r>
      <w:r>
        <w:rPr>
          <w:rFonts w:ascii="Times New Roman" w:hAnsi="Times New Roman" w:cs="Times New Roman" w:hint="eastAsia"/>
          <w:lang w:val="en-US" w:bidi="en-US"/>
        </w:rPr>
        <w:t>&gt;</w:t>
      </w:r>
      <w:r>
        <w:t>里的依赖都会自动引入，并默认被所有的子项目继承。</w:t>
      </w:r>
    </w:p>
    <w:p w:rsidR="004E7EAD">
      <w:pPr>
        <w:pStyle w:val="Bodytext10"/>
        <w:numPr>
          <w:ilvl w:val="0"/>
          <w:numId w:val="40"/>
        </w:numPr>
        <w:tabs>
          <w:tab w:val="left" w:pos="839"/>
        </w:tabs>
        <w:spacing w:after="180" w:line="422" w:lineRule="exact"/>
        <w:ind w:left="0" w:firstLine="360"/>
        <w:rPr>
          <w:rFonts w:hint="eastAsia"/>
        </w:rPr>
      </w:pPr>
      <w:bookmarkStart w:id="404" w:name="bookmark414"/>
      <w:bookmarkEnd w:id="404"/>
      <w:r>
        <w:t>【推荐】二方库不要有配置项，最低限度不要再增加配置项。</w:t>
      </w:r>
    </w:p>
    <w:p w:rsidR="004E7EAD">
      <w:pPr>
        <w:pStyle w:val="Bodytext10"/>
        <w:numPr>
          <w:ilvl w:val="0"/>
          <w:numId w:val="40"/>
        </w:numPr>
        <w:tabs>
          <w:tab w:val="left" w:pos="925"/>
        </w:tabs>
        <w:ind w:left="0" w:firstLine="360"/>
        <w:rPr>
          <w:rFonts w:hint="eastAsia"/>
        </w:rPr>
      </w:pPr>
      <w:bookmarkStart w:id="405" w:name="bookmark415"/>
      <w:bookmarkEnd w:id="405"/>
      <w:r>
        <w:t>【参考】为避免应用二方库的依赖冲突问题，二方库发布者应当遵循以下原则：</w:t>
      </w:r>
    </w:p>
    <w:p w:rsidR="004E7EAD">
      <w:pPr>
        <w:pStyle w:val="Bodytext10"/>
        <w:tabs>
          <w:tab w:val="left" w:pos="1141"/>
        </w:tabs>
        <w:ind w:firstLine="0"/>
        <w:rPr>
          <w:rFonts w:hint="eastAsia"/>
        </w:rPr>
      </w:pPr>
      <w:bookmarkStart w:id="406" w:name="bookmark416"/>
      <w:r>
        <w:t>1</w:t>
      </w:r>
      <w:bookmarkEnd w:id="406"/>
      <w:r>
        <w:rPr>
          <w:sz w:val="20"/>
          <w:szCs w:val="20"/>
        </w:rPr>
        <w:t>）</w:t>
      </w:r>
      <w:r>
        <w:rPr>
          <w:sz w:val="20"/>
          <w:szCs w:val="20"/>
        </w:rPr>
        <w:tab/>
      </w:r>
      <w:r>
        <w:rPr>
          <w:sz w:val="22"/>
          <w:szCs w:val="22"/>
        </w:rPr>
        <w:t>精简可控原则</w:t>
      </w:r>
      <w:r>
        <w:t>。移除一切不必要的</w:t>
      </w:r>
      <w:r>
        <w:rPr>
          <w:rFonts w:ascii="Times New Roman" w:eastAsia="Times New Roman" w:hAnsi="Times New Roman" w:cs="Times New Roman"/>
          <w:lang w:val="en-US" w:bidi="en-US"/>
        </w:rPr>
        <w:t>API</w:t>
      </w:r>
      <w:r>
        <w:t>和依赖，只包含</w:t>
      </w:r>
      <w:r>
        <w:rPr>
          <w:rFonts w:ascii="Times New Roman" w:eastAsia="Times New Roman" w:hAnsi="Times New Roman" w:cs="Times New Roman"/>
          <w:lang w:val="en-US" w:bidi="en-US"/>
        </w:rPr>
        <w:t>Service API</w:t>
      </w:r>
      <w:r>
        <w:t>、必要的领域模型对 象、</w:t>
      </w:r>
      <w:r>
        <w:rPr>
          <w:rFonts w:ascii="Times New Roman" w:eastAsia="Times New Roman" w:hAnsi="Times New Roman" w:cs="Times New Roman"/>
          <w:lang w:val="en-US" w:bidi="en-US"/>
        </w:rPr>
        <w:t>Utils</w:t>
      </w:r>
      <w:r>
        <w:t>类、常量、枚举等。如果依赖其它二方库，尽量是</w:t>
      </w:r>
      <w:r>
        <w:rPr>
          <w:rFonts w:ascii="Times New Roman" w:eastAsia="Times New Roman" w:hAnsi="Times New Roman" w:cs="Times New Roman"/>
          <w:lang w:val="en-US" w:eastAsia="zh-CN" w:bidi="en-US"/>
        </w:rPr>
        <w:t>provided</w:t>
      </w:r>
      <w:r>
        <w:t>引入，让二方库使用 者去依赖具体版本号</w:t>
      </w:r>
      <w:r>
        <w:rPr>
          <w:sz w:val="20"/>
          <w:szCs w:val="20"/>
        </w:rPr>
        <w:t>；</w:t>
      </w:r>
      <w:r>
        <w:t>无</w:t>
      </w:r>
      <w:r>
        <w:rPr>
          <w:rFonts w:ascii="Times New Roman" w:eastAsia="Times New Roman" w:hAnsi="Times New Roman" w:cs="Times New Roman"/>
          <w:lang w:val="en-US" w:eastAsia="zh-CN" w:bidi="en-US"/>
        </w:rPr>
        <w:t>log</w:t>
      </w:r>
      <w:r>
        <w:t>具体实现，只依赖日志框架。</w:t>
      </w:r>
    </w:p>
    <w:p w:rsidR="004E7EAD">
      <w:pPr>
        <w:pStyle w:val="Bodytext10"/>
        <w:spacing w:after="700"/>
        <w:ind w:firstLine="0"/>
        <w:rPr>
          <w:rFonts w:hint="eastAsia"/>
        </w:rPr>
      </w:pPr>
      <w:bookmarkStart w:id="407" w:name="bookmark417"/>
      <w:r>
        <w:t>2</w:t>
      </w:r>
      <w:bookmarkEnd w:id="407"/>
      <w:r>
        <w:rPr>
          <w:sz w:val="20"/>
          <w:szCs w:val="20"/>
        </w:rPr>
        <w:t xml:space="preserve">） </w:t>
      </w:r>
      <w:r>
        <w:rPr>
          <w:sz w:val="22"/>
          <w:szCs w:val="22"/>
        </w:rPr>
        <w:t>稳定可追溯原则</w:t>
      </w:r>
      <w:r>
        <w:t>。每个版本的变化应该被记录，二方库由谁维护，源码在哪里，都需要能 方便查到。除非用户主动升级版本，否则公共二方库的行为不应该发生变化。</w:t>
      </w:r>
    </w:p>
    <w:p w:rsidR="004E7EAD">
      <w:pPr>
        <w:pStyle w:val="Heading210"/>
        <w:keepNext/>
        <w:keepLines/>
        <w:spacing w:after="80"/>
        <w:rPr>
          <w:rFonts w:hint="eastAsia"/>
          <w:lang w:val="en-US" w:eastAsia="en-US"/>
        </w:rPr>
      </w:pPr>
      <w:bookmarkStart w:id="408" w:name="bookmark422"/>
      <w:bookmarkStart w:id="409" w:name="_Toc15608"/>
      <w:bookmarkStart w:id="410" w:name="bookmark419"/>
      <w:bookmarkStart w:id="411" w:name="bookmark418"/>
      <w:r>
        <w:rPr>
          <w:rFonts w:hint="eastAsia"/>
          <w:lang w:val="en-US" w:eastAsia="zh-CN"/>
        </w:rPr>
        <w:t>3、服务器</w:t>
      </w:r>
      <w:bookmarkEnd w:id="408"/>
      <w:bookmarkEnd w:id="409"/>
      <w:bookmarkEnd w:id="410"/>
      <w:bookmarkEnd w:id="411"/>
    </w:p>
    <w:p w:rsidR="004E7EAD">
      <w:pPr>
        <w:pStyle w:val="Bodytext10"/>
        <w:numPr>
          <w:ilvl w:val="0"/>
          <w:numId w:val="43"/>
        </w:numPr>
        <w:spacing w:line="430" w:lineRule="exact"/>
        <w:ind w:left="0" w:firstLine="360"/>
        <w:rPr>
          <w:rFonts w:hint="eastAsia"/>
        </w:rPr>
      </w:pPr>
      <w:bookmarkStart w:id="412" w:name="bookmark423"/>
      <w:bookmarkEnd w:id="412"/>
      <w:r>
        <w:t>【推荐】高并发服务器建议调小</w:t>
      </w:r>
      <w:r>
        <w:rPr>
          <w:rFonts w:ascii="Times New Roman" w:eastAsia="Times New Roman" w:hAnsi="Times New Roman" w:cs="Times New Roman"/>
          <w:lang w:val="en-US" w:eastAsia="zh-CN" w:bidi="en-US"/>
        </w:rPr>
        <w:t>TCP</w:t>
      </w:r>
      <w:r>
        <w:t>协议的</w:t>
      </w:r>
      <w:r>
        <w:rPr>
          <w:rFonts w:ascii="Times New Roman" w:eastAsia="Times New Roman" w:hAnsi="Times New Roman" w:cs="Times New Roman"/>
          <w:lang w:val="en-US" w:eastAsia="zh-CN" w:bidi="en-US"/>
        </w:rPr>
        <w:t>time</w:t>
      </w:r>
      <w:r>
        <w:rPr>
          <w:lang w:val="en-US" w:eastAsia="zh-CN" w:bidi="en-US"/>
        </w:rPr>
        <w:t>_</w:t>
      </w:r>
      <w:r>
        <w:rPr>
          <w:rFonts w:ascii="Times New Roman" w:eastAsia="Times New Roman" w:hAnsi="Times New Roman" w:cs="Times New Roman"/>
          <w:lang w:val="en-US" w:eastAsia="zh-CN" w:bidi="en-US"/>
        </w:rPr>
        <w:t>wait</w:t>
      </w:r>
      <w:r>
        <w:t>超时时间。</w:t>
      </w:r>
    </w:p>
    <w:p w:rsidR="004E7EAD">
      <w:pPr>
        <w:pStyle w:val="Bodytext10"/>
        <w:spacing w:line="430" w:lineRule="exact"/>
        <w:ind w:firstLine="0"/>
        <w:rPr>
          <w:rFonts w:hint="eastAsia"/>
        </w:rPr>
      </w:pPr>
      <w:r>
        <w:rPr>
          <w:color w:val="977C00"/>
        </w:rPr>
        <w:t>说明：</w:t>
      </w:r>
      <w:r>
        <w:t>操作系统默认240秒后，才会关闭处于</w:t>
      </w:r>
      <w:r>
        <w:rPr>
          <w:rFonts w:ascii="Times New Roman" w:eastAsia="Times New Roman" w:hAnsi="Times New Roman" w:cs="Times New Roman"/>
          <w:lang w:val="en-US" w:eastAsia="zh-CN" w:bidi="en-US"/>
        </w:rPr>
        <w:t>time</w:t>
      </w:r>
      <w:r>
        <w:rPr>
          <w:lang w:val="en-US" w:eastAsia="zh-CN" w:bidi="en-US"/>
        </w:rPr>
        <w:t>_</w:t>
      </w:r>
      <w:r>
        <w:rPr>
          <w:rFonts w:ascii="Times New Roman" w:eastAsia="Times New Roman" w:hAnsi="Times New Roman" w:cs="Times New Roman"/>
          <w:lang w:val="en-US" w:eastAsia="zh-CN" w:bidi="en-US"/>
        </w:rPr>
        <w:t>wait</w:t>
      </w:r>
      <w:r>
        <w:t>状态的连接，在高并发访问下，服 务器端会因为处于</w:t>
      </w:r>
      <w:r>
        <w:rPr>
          <w:rFonts w:ascii="Times New Roman" w:eastAsia="Times New Roman" w:hAnsi="Times New Roman" w:cs="Times New Roman"/>
          <w:lang w:val="en-US" w:eastAsia="zh-CN" w:bidi="en-US"/>
        </w:rPr>
        <w:t>time</w:t>
      </w:r>
      <w:r>
        <w:rPr>
          <w:lang w:val="en-US" w:eastAsia="zh-CN" w:bidi="en-US"/>
        </w:rPr>
        <w:t>_</w:t>
      </w:r>
      <w:r>
        <w:rPr>
          <w:rFonts w:ascii="Times New Roman" w:eastAsia="Times New Roman" w:hAnsi="Times New Roman" w:cs="Times New Roman"/>
          <w:lang w:val="en-US" w:eastAsia="zh-CN" w:bidi="en-US"/>
        </w:rPr>
        <w:t>wait</w:t>
      </w:r>
      <w:r>
        <w:t>的连接数太多，可能无法建立新的连接，所以需要在服务器上 调小此等待值。</w:t>
      </w:r>
    </w:p>
    <w:p w:rsidR="004E7EAD">
      <w:pPr>
        <w:pStyle w:val="Bodytext10"/>
        <w:spacing w:line="430" w:lineRule="exact"/>
        <w:ind w:firstLine="0"/>
        <w:rPr>
          <w:rFonts w:hint="eastAsia"/>
        </w:rPr>
      </w:pPr>
      <w:r>
        <w:rPr>
          <w:color w:val="019858"/>
        </w:rPr>
        <w:t>正例：</w:t>
      </w:r>
      <w:r>
        <w:t>在</w:t>
      </w:r>
      <w:r>
        <w:rPr>
          <w:rFonts w:ascii="Times New Roman" w:eastAsia="Times New Roman" w:hAnsi="Times New Roman" w:cs="Times New Roman"/>
          <w:lang w:val="en-US" w:eastAsia="en-US" w:bidi="en-US"/>
        </w:rPr>
        <w:t>linux</w:t>
      </w:r>
      <w:r>
        <w:t>服务器上请通过变更</w:t>
      </w:r>
      <w:r>
        <w:rPr>
          <w:lang w:val="en-US" w:eastAsia="en-US" w:bidi="en-US"/>
        </w:rPr>
        <w:t>/</w:t>
      </w:r>
      <w:r>
        <w:rPr>
          <w:rFonts w:ascii="Times New Roman" w:eastAsia="Times New Roman" w:hAnsi="Times New Roman" w:cs="Times New Roman"/>
          <w:lang w:val="en-US" w:eastAsia="en-US" w:bidi="en-US"/>
        </w:rPr>
        <w:t>etc</w:t>
      </w:r>
      <w:r>
        <w:rPr>
          <w:lang w:val="en-US" w:eastAsia="en-US" w:bidi="en-US"/>
        </w:rPr>
        <w:t>/</w:t>
      </w:r>
      <w:r>
        <w:rPr>
          <w:rFonts w:ascii="Times New Roman" w:eastAsia="Times New Roman" w:hAnsi="Times New Roman" w:cs="Times New Roman"/>
          <w:lang w:val="en-US" w:eastAsia="en-US" w:bidi="en-US"/>
        </w:rPr>
        <w:t>sysctl</w:t>
      </w:r>
      <w:r>
        <w:rPr>
          <w:lang w:val="en-US" w:eastAsia="en-US" w:bidi="en-US"/>
        </w:rPr>
        <w:t>.</w:t>
      </w:r>
      <w:r>
        <w:rPr>
          <w:rFonts w:ascii="Times New Roman" w:eastAsia="Times New Roman" w:hAnsi="Times New Roman" w:cs="Times New Roman"/>
          <w:lang w:val="en-US" w:eastAsia="en-US" w:bidi="en-US"/>
        </w:rPr>
        <w:t>conf</w:t>
      </w:r>
      <w:r>
        <w:t>文件去修改该缺省值</w:t>
      </w:r>
      <w:r>
        <w:rPr>
          <w:sz w:val="20"/>
          <w:szCs w:val="20"/>
        </w:rPr>
        <w:t>（</w:t>
      </w:r>
      <w:r>
        <w:t>秒</w:t>
      </w:r>
      <w:r>
        <w:rPr>
          <w:sz w:val="20"/>
          <w:szCs w:val="20"/>
        </w:rPr>
        <w:t>）</w:t>
      </w:r>
      <w:r>
        <w:t>：</w:t>
      </w:r>
    </w:p>
    <w:p w:rsidR="004E7EAD">
      <w:pPr>
        <w:pStyle w:val="Bodytext20"/>
        <w:tabs>
          <w:tab w:val="left" w:pos="4726"/>
          <w:tab w:val="left" w:pos="5005"/>
        </w:tabs>
        <w:spacing w:line="430" w:lineRule="exact"/>
        <w:ind w:left="1440" w:firstLine="0"/>
      </w:pPr>
      <w:r>
        <w:t>net</w:t>
      </w:r>
      <w:r>
        <w:rPr>
          <w:rFonts w:ascii="宋体" w:eastAsia="宋体" w:hAnsi="宋体" w:cs="宋体"/>
        </w:rPr>
        <w:t>.</w:t>
      </w:r>
      <w:r>
        <w:t>ipv</w:t>
      </w:r>
      <w:r>
        <w:rPr>
          <w:rFonts w:ascii="宋体" w:eastAsia="宋体" w:hAnsi="宋体" w:cs="宋体"/>
        </w:rPr>
        <w:t>4.</w:t>
      </w:r>
      <w:r>
        <w:t>tcp</w:t>
      </w:r>
      <w:r>
        <w:rPr>
          <w:rFonts w:ascii="宋体" w:eastAsia="宋体" w:hAnsi="宋体" w:cs="宋体"/>
        </w:rPr>
        <w:t>_</w:t>
      </w:r>
      <w:r>
        <w:t>fin</w:t>
      </w:r>
      <w:r>
        <w:rPr>
          <w:rFonts w:ascii="宋体" w:eastAsia="宋体" w:hAnsi="宋体" w:cs="宋体"/>
        </w:rPr>
        <w:t>_</w:t>
      </w:r>
      <w:r>
        <w:t>timeout</w:t>
      </w:r>
      <w:r>
        <w:tab/>
      </w:r>
      <w:r>
        <w:rPr>
          <w:rFonts w:ascii="宋体" w:eastAsia="宋体" w:hAnsi="宋体" w:cs="宋体"/>
          <w:lang w:val="zh-TW" w:eastAsia="zh-TW" w:bidi="zh-TW"/>
        </w:rPr>
        <w:t>=</w:t>
      </w:r>
      <w:r>
        <w:rPr>
          <w:rFonts w:ascii="宋体" w:eastAsia="宋体" w:hAnsi="宋体" w:cs="宋体"/>
          <w:lang w:val="zh-TW" w:eastAsia="zh-TW" w:bidi="zh-TW"/>
        </w:rPr>
        <w:tab/>
        <w:t>30</w:t>
      </w:r>
    </w:p>
    <w:p w:rsidR="004E7EAD">
      <w:pPr>
        <w:pStyle w:val="Bodytext10"/>
        <w:numPr>
          <w:ilvl w:val="0"/>
          <w:numId w:val="43"/>
        </w:numPr>
        <w:tabs>
          <w:tab w:val="left" w:pos="823"/>
        </w:tabs>
        <w:spacing w:line="426" w:lineRule="exact"/>
        <w:ind w:left="0" w:firstLine="360"/>
        <w:jc w:val="both"/>
        <w:rPr>
          <w:rFonts w:hint="eastAsia"/>
        </w:rPr>
      </w:pPr>
      <w:bookmarkStart w:id="413" w:name="bookmark424"/>
      <w:bookmarkEnd w:id="413"/>
      <w:r>
        <w:t>【推荐】调大服务器所支持的最大文件句柄数</w:t>
      </w:r>
      <w:r>
        <w:rPr>
          <w:sz w:val="20"/>
          <w:szCs w:val="20"/>
          <w:lang w:val="en-US" w:eastAsia="en-US" w:bidi="en-US"/>
        </w:rPr>
        <w:t>（</w:t>
      </w:r>
      <w:r>
        <w:rPr>
          <w:rFonts w:ascii="Times New Roman" w:eastAsia="Times New Roman" w:hAnsi="Times New Roman" w:cs="Times New Roman"/>
          <w:lang w:val="en-US" w:eastAsia="en-US" w:bidi="en-US"/>
        </w:rPr>
        <w:t>File Descriptor</w:t>
      </w:r>
      <w:r>
        <w:rPr>
          <w:lang w:val="en-US" w:eastAsia="en-US" w:bidi="en-US"/>
        </w:rPr>
        <w:t>,</w:t>
      </w:r>
      <w:r>
        <w:t>简写为</w:t>
      </w:r>
      <w:r>
        <w:rPr>
          <w:rFonts w:ascii="Times New Roman" w:eastAsia="Times New Roman" w:hAnsi="Times New Roman" w:cs="Times New Roman"/>
          <w:lang w:val="en-US" w:eastAsia="en-US" w:bidi="en-US"/>
        </w:rPr>
        <w:t>fd</w:t>
      </w:r>
      <w:r>
        <w:rPr>
          <w:sz w:val="20"/>
          <w:szCs w:val="20"/>
          <w:lang w:val="en-US" w:eastAsia="en-US" w:bidi="en-US"/>
        </w:rPr>
        <w:t>）</w:t>
      </w:r>
      <w:r>
        <w:rPr>
          <w:i/>
          <w:iCs/>
        </w:rPr>
        <w:t>。</w:t>
      </w:r>
    </w:p>
    <w:p w:rsidR="004E7EAD">
      <w:pPr>
        <w:pStyle w:val="Bodytext10"/>
        <w:spacing w:line="426" w:lineRule="exact"/>
        <w:ind w:firstLine="0"/>
        <w:rPr>
          <w:rFonts w:hint="eastAsia"/>
        </w:rPr>
      </w:pPr>
      <w:r>
        <w:rPr>
          <w:color w:val="977C00"/>
        </w:rPr>
        <w:t>说明：</w:t>
      </w:r>
      <w:r>
        <w:t>主流操作系统的设计是将</w:t>
      </w:r>
      <w:r>
        <w:rPr>
          <w:rFonts w:ascii="Times New Roman" w:eastAsia="Times New Roman" w:hAnsi="Times New Roman" w:cs="Times New Roman"/>
          <w:lang w:val="en-US" w:eastAsia="zh-CN" w:bidi="en-US"/>
        </w:rPr>
        <w:t>TCP</w:t>
      </w:r>
      <w:r>
        <w:rPr>
          <w:lang w:val="en-US" w:eastAsia="zh-CN" w:bidi="en-US"/>
        </w:rPr>
        <w:t>/</w:t>
      </w:r>
      <w:r>
        <w:rPr>
          <w:rFonts w:ascii="Times New Roman" w:eastAsia="Times New Roman" w:hAnsi="Times New Roman" w:cs="Times New Roman"/>
          <w:lang w:val="en-US" w:eastAsia="zh-CN" w:bidi="en-US"/>
        </w:rPr>
        <w:t>UDP</w:t>
      </w:r>
      <w:r>
        <w:t>连接采用与文件一样的方式去管理，即一个连接对 应于一个</w:t>
      </w:r>
      <w:r>
        <w:rPr>
          <w:rFonts w:ascii="Times New Roman" w:eastAsia="Times New Roman" w:hAnsi="Times New Roman" w:cs="Times New Roman"/>
          <w:lang w:val="en-US" w:eastAsia="zh-CN" w:bidi="en-US"/>
        </w:rPr>
        <w:t>fd</w:t>
      </w:r>
      <w:r>
        <w:rPr>
          <w:lang w:val="en-US" w:eastAsia="zh-CN" w:bidi="en-US"/>
        </w:rPr>
        <w:t>。</w:t>
      </w:r>
      <w:r>
        <w:t>主流的</w:t>
      </w:r>
      <w:r>
        <w:rPr>
          <w:rFonts w:ascii="Times New Roman" w:eastAsia="Times New Roman" w:hAnsi="Times New Roman" w:cs="Times New Roman"/>
          <w:lang w:val="en-US" w:eastAsia="zh-CN" w:bidi="en-US"/>
        </w:rPr>
        <w:t>linux</w:t>
      </w:r>
      <w:r>
        <w:t>服务器默认所支持最大</w:t>
      </w:r>
      <w:r>
        <w:rPr>
          <w:rFonts w:ascii="Times New Roman" w:eastAsia="Times New Roman" w:hAnsi="Times New Roman" w:cs="Times New Roman"/>
          <w:lang w:val="en-US" w:eastAsia="zh-CN" w:bidi="en-US"/>
        </w:rPr>
        <w:t>fd</w:t>
      </w:r>
      <w:r>
        <w:t>数量为1024,当并发连接数很大时很 容易因为</w:t>
      </w:r>
      <w:r>
        <w:rPr>
          <w:rFonts w:ascii="Times New Roman" w:eastAsia="Times New Roman" w:hAnsi="Times New Roman" w:cs="Times New Roman"/>
          <w:lang w:val="en-US" w:eastAsia="zh-CN" w:bidi="en-US"/>
        </w:rPr>
        <w:t>fd</w:t>
      </w:r>
      <w:r>
        <w:t>不足而出现</w:t>
      </w:r>
      <w:r>
        <w:rPr>
          <w:lang w:val="en-US" w:eastAsia="zh-CN" w:bidi="en-US"/>
        </w:rPr>
        <w:t>“</w:t>
      </w:r>
      <w:r>
        <w:rPr>
          <w:rFonts w:ascii="Times New Roman" w:eastAsia="Times New Roman" w:hAnsi="Times New Roman" w:cs="Times New Roman"/>
          <w:lang w:val="en-US" w:eastAsia="zh-CN" w:bidi="en-US"/>
        </w:rPr>
        <w:t>open too many files</w:t>
      </w:r>
      <w:r>
        <w:rPr>
          <w:lang w:val="en-US" w:eastAsia="zh-CN" w:bidi="en-US"/>
        </w:rPr>
        <w:t>”</w:t>
      </w:r>
      <w:r>
        <w:t>错误，导致新的连接无法建立。建议将</w:t>
      </w:r>
      <w:r>
        <w:rPr>
          <w:rFonts w:ascii="Times New Roman" w:eastAsia="Times New Roman" w:hAnsi="Times New Roman" w:cs="Times New Roman"/>
          <w:lang w:val="en-US" w:eastAsia="zh-CN" w:bidi="en-US"/>
        </w:rPr>
        <w:t>linux</w:t>
      </w:r>
      <w:r>
        <w:rPr>
          <w:rFonts w:ascii="Times New Roman" w:eastAsia="Times New Roman" w:hAnsi="Times New Roman" w:cs="Times New Roman"/>
          <w:lang w:val="en-US" w:eastAsia="zh-CN" w:bidi="en-US"/>
        </w:rPr>
        <w:t xml:space="preserve"> </w:t>
      </w:r>
      <w:r>
        <w:t>服务器所支持的最大句柄数调高数倍</w:t>
      </w:r>
      <w:r>
        <w:rPr>
          <w:sz w:val="20"/>
          <w:szCs w:val="20"/>
        </w:rPr>
        <w:t>（</w:t>
      </w:r>
      <w:r>
        <w:t>与服务器的内存数量相关</w:t>
      </w:r>
      <w:r>
        <w:rPr>
          <w:sz w:val="20"/>
          <w:szCs w:val="20"/>
        </w:rPr>
        <w:t>）</w:t>
      </w:r>
      <w:r>
        <w:t>。</w:t>
      </w:r>
    </w:p>
    <w:p w:rsidR="004E7EAD">
      <w:pPr>
        <w:pStyle w:val="Bodytext20"/>
        <w:numPr>
          <w:ilvl w:val="0"/>
          <w:numId w:val="43"/>
        </w:numPr>
        <w:tabs>
          <w:tab w:val="left" w:pos="823"/>
        </w:tabs>
        <w:spacing w:after="0" w:line="426" w:lineRule="exact"/>
        <w:ind w:left="720" w:hanging="360"/>
        <w:jc w:val="both"/>
      </w:pPr>
      <w:bookmarkStart w:id="414" w:name="bookmark425"/>
      <w:bookmarkEnd w:id="414"/>
      <w:r>
        <w:rPr>
          <w:rFonts w:ascii="宋体" w:eastAsia="宋体" w:hAnsi="宋体" w:cs="宋体"/>
          <w:lang w:val="zh-TW" w:eastAsia="zh-TW" w:bidi="zh-TW"/>
        </w:rPr>
        <w:t>【推荐】给</w:t>
      </w:r>
      <w:r>
        <w:t>JVM</w:t>
      </w:r>
      <w:r>
        <w:rPr>
          <w:rFonts w:ascii="宋体" w:eastAsia="宋体" w:hAnsi="宋体" w:cs="宋体"/>
          <w:lang w:val="zh-TW" w:eastAsia="zh-TW" w:bidi="zh-TW"/>
        </w:rPr>
        <w:t>设置-</w:t>
      </w:r>
      <w:r>
        <w:t>XX</w:t>
      </w:r>
      <w:r>
        <w:rPr>
          <w:rFonts w:ascii="宋体" w:eastAsia="宋体" w:hAnsi="宋体" w:cs="宋体"/>
        </w:rPr>
        <w:t>：+</w:t>
      </w:r>
      <w:r>
        <w:t>HeapDumpOnOutOfMemoryError</w:t>
      </w:r>
      <w:r>
        <w:rPr>
          <w:rFonts w:ascii="宋体" w:eastAsia="宋体" w:hAnsi="宋体" w:cs="宋体"/>
          <w:lang w:val="zh-TW" w:eastAsia="zh-TW" w:bidi="zh-TW"/>
        </w:rPr>
        <w:t>参数，让</w:t>
      </w:r>
      <w:r>
        <w:t>JVM</w:t>
      </w:r>
      <w:r>
        <w:rPr>
          <w:rFonts w:ascii="宋体" w:eastAsia="宋体" w:hAnsi="宋体" w:cs="宋体"/>
          <w:lang w:val="zh-TW" w:eastAsia="zh-TW" w:bidi="zh-TW"/>
        </w:rPr>
        <w:t>碰到</w:t>
      </w:r>
      <w:r>
        <w:t>OOM</w:t>
      </w:r>
      <w:r>
        <w:rPr>
          <w:rFonts w:ascii="宋体" w:eastAsia="宋体" w:hAnsi="宋体" w:cs="宋体"/>
          <w:lang w:val="zh-TW" w:eastAsia="zh-TW" w:bidi="zh-TW"/>
        </w:rPr>
        <w:t xml:space="preserve">场景时输出 </w:t>
      </w:r>
      <w:r>
        <w:t>dump</w:t>
      </w:r>
      <w:r>
        <w:rPr>
          <w:rFonts w:ascii="宋体" w:eastAsia="宋体" w:hAnsi="宋体" w:cs="宋体"/>
          <w:lang w:val="zh-TW" w:eastAsia="zh-TW" w:bidi="zh-TW"/>
        </w:rPr>
        <w:t>信息。</w:t>
      </w:r>
    </w:p>
    <w:p w:rsidR="004E7EAD">
      <w:pPr>
        <w:pStyle w:val="Bodytext10"/>
        <w:spacing w:after="140" w:line="426" w:lineRule="exact"/>
        <w:ind w:firstLine="0"/>
        <w:jc w:val="both"/>
        <w:rPr>
          <w:rFonts w:hint="eastAsia"/>
        </w:rPr>
      </w:pPr>
      <w:r>
        <w:rPr>
          <w:color w:val="977C00"/>
        </w:rPr>
        <w:t>说明：</w:t>
      </w:r>
      <w:r>
        <w:rPr>
          <w:rFonts w:ascii="Times New Roman" w:eastAsia="Times New Roman" w:hAnsi="Times New Roman" w:cs="Times New Roman"/>
          <w:lang w:val="en-US" w:eastAsia="zh-CN" w:bidi="en-US"/>
        </w:rPr>
        <w:t>OOM</w:t>
      </w:r>
      <w:r>
        <w:t>的发生是有概率的，甚至有规律地相隔数月才出现一例，出现时的现场信息对查错 非常有价值。</w:t>
      </w:r>
    </w:p>
    <w:p w:rsidR="004E7EAD">
      <w:pPr>
        <w:pStyle w:val="Bodytext10"/>
        <w:numPr>
          <w:ilvl w:val="0"/>
          <w:numId w:val="43"/>
        </w:numPr>
        <w:tabs>
          <w:tab w:val="left" w:pos="823"/>
        </w:tabs>
        <w:spacing w:after="140" w:line="437" w:lineRule="exact"/>
        <w:jc w:val="both"/>
        <w:rPr>
          <w:rFonts w:hint="eastAsia"/>
        </w:rPr>
      </w:pPr>
      <w:bookmarkStart w:id="415" w:name="bookmark426"/>
      <w:bookmarkEnd w:id="415"/>
      <w:r>
        <w:t>【推荐】在线上生产环境，</w:t>
      </w:r>
      <w:r>
        <w:rPr>
          <w:rFonts w:ascii="Times New Roman" w:eastAsia="Times New Roman" w:hAnsi="Times New Roman" w:cs="Times New Roman"/>
          <w:lang w:val="en-US" w:eastAsia="zh-CN" w:bidi="en-US"/>
        </w:rPr>
        <w:t>JVM</w:t>
      </w:r>
      <w:r>
        <w:t>的</w:t>
      </w:r>
      <w:r>
        <w:rPr>
          <w:rFonts w:ascii="Times New Roman" w:eastAsia="Times New Roman" w:hAnsi="Times New Roman" w:cs="Times New Roman"/>
          <w:lang w:val="en-US" w:eastAsia="zh-CN" w:bidi="en-US"/>
        </w:rPr>
        <w:t>Xms</w:t>
      </w:r>
      <w:r>
        <w:t>和</w:t>
      </w:r>
      <w:r>
        <w:rPr>
          <w:rFonts w:ascii="Times New Roman" w:eastAsia="Times New Roman" w:hAnsi="Times New Roman" w:cs="Times New Roman"/>
          <w:lang w:val="en-US" w:eastAsia="zh-CN" w:bidi="en-US"/>
        </w:rPr>
        <w:t>Xmx</w:t>
      </w:r>
      <w:r>
        <w:t>设置一样大小的内存容量，避免</w:t>
      </w:r>
      <w:r>
        <w:t>在</w:t>
      </w:r>
      <w:r>
        <w:rPr>
          <w:rFonts w:ascii="Times New Roman" w:eastAsia="Times New Roman" w:hAnsi="Times New Roman" w:cs="Times New Roman"/>
          <w:lang w:val="en-US" w:eastAsia="zh-CN" w:bidi="en-US"/>
        </w:rPr>
        <w:t>GC</w:t>
      </w:r>
      <w:r>
        <w:t>后调整堆 大小带来的压力。</w:t>
      </w:r>
    </w:p>
    <w:p w:rsidR="004E7EAD">
      <w:pPr>
        <w:pStyle w:val="Bodytext10"/>
        <w:numPr>
          <w:ilvl w:val="0"/>
          <w:numId w:val="43"/>
        </w:numPr>
        <w:tabs>
          <w:tab w:val="left" w:pos="823"/>
        </w:tabs>
        <w:spacing w:after="140" w:line="413" w:lineRule="exact"/>
        <w:jc w:val="both"/>
        <w:rPr>
          <w:rFonts w:hint="eastAsia"/>
        </w:rPr>
      </w:pPr>
      <w:bookmarkStart w:id="416" w:name="bookmark427"/>
      <w:bookmarkEnd w:id="416"/>
      <w:r>
        <w:t>【参考】服务器内部重定向使用</w:t>
      </w:r>
      <w:r>
        <w:rPr>
          <w:rFonts w:ascii="Times New Roman" w:eastAsia="Times New Roman" w:hAnsi="Times New Roman" w:cs="Times New Roman"/>
          <w:lang w:val="en-US" w:eastAsia="zh-CN" w:bidi="en-US"/>
        </w:rPr>
        <w:t>forward</w:t>
      </w:r>
      <w:r>
        <w:rPr>
          <w:sz w:val="20"/>
          <w:szCs w:val="20"/>
          <w:lang w:val="en-US" w:eastAsia="zh-CN" w:bidi="en-US"/>
        </w:rPr>
        <w:t>；</w:t>
      </w:r>
      <w:r>
        <w:t>外部重定向地址使用</w:t>
      </w:r>
      <w:r>
        <w:rPr>
          <w:rFonts w:ascii="Times New Roman" w:eastAsia="Times New Roman" w:hAnsi="Times New Roman" w:cs="Times New Roman"/>
          <w:lang w:val="en-US" w:eastAsia="zh-CN" w:bidi="en-US"/>
        </w:rPr>
        <w:t>URL</w:t>
      </w:r>
      <w:r>
        <w:t>拼装工具类来生成，否则 会带来</w:t>
      </w:r>
      <w:r>
        <w:rPr>
          <w:rFonts w:ascii="Times New Roman" w:eastAsia="Times New Roman" w:hAnsi="Times New Roman" w:cs="Times New Roman"/>
          <w:lang w:val="en-US" w:eastAsia="zh-CN" w:bidi="en-US"/>
        </w:rPr>
        <w:t>URL</w:t>
      </w:r>
      <w:r>
        <w:t>维护不一致的问题和潜在的安全风险。</w:t>
      </w:r>
    </w:p>
    <w:p w:rsidR="004E7EAD">
      <w:pPr>
        <w:pStyle w:val="Heading110"/>
        <w:keepNext/>
        <w:keepLines/>
        <w:spacing w:after="120"/>
        <w:rPr>
          <w:rFonts w:hint="eastAsia"/>
          <w:lang w:val="en-US" w:eastAsia="zh-CN"/>
        </w:rPr>
      </w:pPr>
      <w:bookmarkStart w:id="417" w:name="_Toc6367"/>
      <w:r>
        <w:rPr>
          <w:rFonts w:hint="eastAsia"/>
          <w:lang w:val="en-US" w:eastAsia="zh-CN"/>
        </w:rPr>
        <w:t>七、前端规范</w:t>
      </w:r>
      <w:bookmarkEnd w:id="417"/>
    </w:p>
    <w:p w:rsidR="004E7EAD">
      <w:pPr>
        <w:pStyle w:val="Bodytext10"/>
        <w:tabs>
          <w:tab w:val="left" w:pos="823"/>
        </w:tabs>
        <w:spacing w:after="140" w:line="413" w:lineRule="exact"/>
        <w:ind w:left="0" w:firstLine="0"/>
        <w:jc w:val="both"/>
        <w:rPr>
          <w:rFonts w:hint="eastAsia"/>
        </w:rPr>
      </w:pPr>
    </w:p>
    <w:p w:rsidR="004E7EAD">
      <w:pPr>
        <w:pStyle w:val="Heading2"/>
        <w:numPr>
          <w:ilvl w:val="0"/>
          <w:numId w:val="44"/>
        </w:numPr>
      </w:pPr>
      <w:r>
        <w:t>命名 （尽量语义化）</w:t>
      </w:r>
    </w:p>
    <w:p w:rsidR="004E7EAD">
      <w:pPr>
        <w:pStyle w:val="BodyText"/>
        <w:spacing w:line="20" w:lineRule="exact"/>
        <w:ind w:left="92"/>
        <w:rPr>
          <w:rFonts w:hint="eastAsia"/>
          <w:sz w:val="2"/>
        </w:rPr>
      </w:pPr>
      <w:r>
        <w:rPr>
          <w:noProof/>
          <w:sz w:val="2"/>
        </w:rPr>
        <mc:AlternateContent>
          <mc:Choice Requires="wpg">
            <w:drawing>
              <wp:inline distT="0" distB="0" distL="114300" distR="114300">
                <wp:extent cx="5613400" cy="9525"/>
                <wp:effectExtent l="0" t="0" r="0" b="0"/>
                <wp:docPr id="59" name="组合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58" name="直线 17"/>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rsidR="004E7EAD">
      <w:pPr>
        <w:pStyle w:val="Heading3"/>
        <w:numPr>
          <w:ilvl w:val="0"/>
          <w:numId w:val="45"/>
        </w:numPr>
        <w:ind w:firstLine="480" w:firstLineChars="200"/>
        <w:rPr>
          <w:rFonts w:ascii="Arial" w:eastAsia="Arial"/>
        </w:rPr>
      </w:pPr>
      <w:bookmarkStart w:id="418" w:name="1.CSS命名_推荐使用bem"/>
      <w:bookmarkStart w:id="419" w:name="_Toc15879"/>
      <w:bookmarkEnd w:id="418"/>
      <w:r>
        <w:t>CSS命名</w:t>
      </w:r>
      <w:r>
        <w:t xml:space="preserve"> </w:t>
      </w:r>
      <w:r>
        <w:t>推荐使用bem</w:t>
      </w:r>
      <w:bookmarkEnd w:id="419"/>
    </w:p>
    <w:p w:rsidR="004E7EAD">
      <w:pPr>
        <w:pStyle w:val="Bodytext10"/>
        <w:spacing w:line="426" w:lineRule="exact"/>
        <w:ind w:firstLine="0"/>
        <w:rPr>
          <w:rFonts w:hint="eastAsia"/>
        </w:rPr>
      </w:pPr>
      <w:r>
        <w:rPr>
          <w:noProof/>
        </w:rPr>
        <mc:AlternateContent>
          <mc:Choice Requires="wps">
            <w:drawing>
              <wp:anchor distT="0" distB="0" distL="114300" distR="114300" simplePos="0" relativeHeight="251675648" behindDoc="0" locked="0" layoutInCell="1" allowOverlap="1">
                <wp:simplePos x="0" y="0"/>
                <wp:positionH relativeFrom="page">
                  <wp:posOffset>1111250</wp:posOffset>
                </wp:positionH>
                <wp:positionV relativeFrom="paragraph">
                  <wp:posOffset>160020</wp:posOffset>
                </wp:positionV>
                <wp:extent cx="48260" cy="48260"/>
                <wp:effectExtent l="0" t="0" r="12700" b="12700"/>
                <wp:wrapNone/>
                <wp:docPr id="80" name="任意多边形 18"/>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18" o:spid="_x0000_s1025" style="height:3.8pt;margin-left:87.5pt;margin-top:12.6pt;mso-height-relative:page;mso-position-horizontal-relative:page;mso-width-relative:page;position:absolute;width:3.8pt;z-index:251676672" coordsize="76,76" o:spt="100" adj="-11796480,,5400" path="m42,75l32,75,27,74,,42,,32,32,,42,,75,32,75,42,42,75xe" filled="t" fillcolor="#333" stroked="f">
                <v:stroke joinstyle="miter"/>
                <o:lock v:ext="edit" aspectratio="f"/>
              </v:shape>
            </w:pict>
          </mc:Fallback>
        </mc:AlternateContent>
      </w:r>
      <w:r>
        <w:rPr>
          <w:noProof/>
        </w:rPr>
        <w:drawing>
          <wp:anchor distT="0" distB="0" distL="0" distR="0" simplePos="0" relativeHeight="251658240" behindDoc="1" locked="0" layoutInCell="1" allowOverlap="1">
            <wp:simplePos x="0" y="0"/>
            <wp:positionH relativeFrom="page">
              <wp:posOffset>4017645</wp:posOffset>
            </wp:positionH>
            <wp:positionV relativeFrom="paragraph">
              <wp:posOffset>131445</wp:posOffset>
            </wp:positionV>
            <wp:extent cx="95250" cy="123825"/>
            <wp:effectExtent l="0" t="0" r="11430" b="133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xmlns:r="http://schemas.openxmlformats.org/officeDocument/2006/relationships" r:embed="rId38" cstate="print"/>
                    <a:stretch>
                      <a:fillRect/>
                    </a:stretch>
                  </pic:blipFill>
                  <pic:spPr>
                    <a:xfrm>
                      <a:off x="0" y="0"/>
                      <a:ext cx="95294" cy="123882"/>
                    </a:xfrm>
                    <a:prstGeom prst="rect">
                      <a:avLst/>
                    </a:prstGeom>
                  </pic:spPr>
                </pic:pic>
              </a:graphicData>
            </a:graphic>
          </wp:anchor>
        </w:drawing>
      </w:r>
      <w:r>
        <w:rPr>
          <w:noProof/>
        </w:rPr>
        <w:drawing>
          <wp:anchor distT="0" distB="0" distL="0" distR="0" simplePos="0" relativeHeight="251659264" behindDoc="1" locked="0" layoutInCell="1" allowOverlap="1">
            <wp:simplePos x="0" y="0"/>
            <wp:positionH relativeFrom="page">
              <wp:posOffset>4303395</wp:posOffset>
            </wp:positionH>
            <wp:positionV relativeFrom="paragraph">
              <wp:posOffset>131445</wp:posOffset>
            </wp:positionV>
            <wp:extent cx="123825" cy="123825"/>
            <wp:effectExtent l="0" t="0" r="13335" b="13335"/>
            <wp:wrapNone/>
            <wp:docPr id="3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a:picLocks noChangeAspect="1"/>
                    </pic:cNvPicPr>
                  </pic:nvPicPr>
                  <pic:blipFill>
                    <a:blip xmlns:r="http://schemas.openxmlformats.org/officeDocument/2006/relationships" r:embed="rId39" cstate="print"/>
                    <a:stretch>
                      <a:fillRect/>
                    </a:stretch>
                  </pic:blipFill>
                  <pic:spPr>
                    <a:xfrm>
                      <a:off x="0" y="0"/>
                      <a:ext cx="123882" cy="123882"/>
                    </a:xfrm>
                    <a:prstGeom prst="rect">
                      <a:avLst/>
                    </a:prstGeom>
                  </pic:spPr>
                </pic:pic>
              </a:graphicData>
            </a:graphic>
          </wp:anchor>
        </w:drawing>
      </w:r>
      <w:r>
        <w:t>要求全部都要小写，不允许驼峰，可以使用中划线 - 、_ 来分割。</w:t>
      </w:r>
    </w:p>
    <w:p w:rsidR="004E7EAD">
      <w:pPr>
        <w:pStyle w:val="Heading3"/>
        <w:numPr>
          <w:ilvl w:val="0"/>
          <w:numId w:val="45"/>
        </w:numPr>
        <w:ind w:firstLine="480" w:firstLineChars="200"/>
      </w:pPr>
      <w:bookmarkStart w:id="420" w:name="2.JS命名_"/>
      <w:bookmarkStart w:id="421" w:name="_Toc27234"/>
      <w:bookmarkEnd w:id="420"/>
      <w:r>
        <w:t>JS命名</w:t>
      </w:r>
      <w:bookmarkEnd w:id="421"/>
    </w:p>
    <w:p w:rsidR="004E7EAD">
      <w:pPr>
        <w:pStyle w:val="BodyText"/>
        <w:spacing w:before="108" w:line="325" w:lineRule="exact"/>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77696" behindDoc="0" locked="0" layoutInCell="1" allowOverlap="1">
                <wp:simplePos x="0" y="0"/>
                <wp:positionH relativeFrom="page">
                  <wp:posOffset>1111250</wp:posOffset>
                </wp:positionH>
                <wp:positionV relativeFrom="paragraph">
                  <wp:posOffset>160655</wp:posOffset>
                </wp:positionV>
                <wp:extent cx="48260" cy="48260"/>
                <wp:effectExtent l="0" t="0" r="12700" b="12700"/>
                <wp:wrapNone/>
                <wp:docPr id="81" name="任意多边形 19"/>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19" o:spid="_x0000_s1026" style="height:3.8pt;margin-left:87.5pt;margin-top:12.65pt;mso-height-relative:page;mso-position-horizontal-relative:page;mso-width-relative:page;position:absolute;width:3.8pt;z-index:251678720"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小写开头，必须使用驼峰。</w:t>
      </w:r>
    </w:p>
    <w:p w:rsidR="004E7EAD">
      <w:pPr>
        <w:spacing w:line="308" w:lineRule="exact"/>
        <w:ind w:left="550"/>
        <w:rPr>
          <w:rFonts w:ascii="宋体" w:eastAsia="宋体" w:hAnsi="宋体" w:cs="宋体" w:hint="eastAsia"/>
          <w:color w:val="333333"/>
          <w:lang w:val="zh-TW" w:eastAsia="zh-TW" w:bidi="zh-TW"/>
        </w:rPr>
      </w:pPr>
      <w:r>
        <w:rPr>
          <w:rFonts w:ascii="宋体" w:eastAsia="宋体" w:hAnsi="宋体" w:cs="宋体"/>
          <w:noProof/>
          <w:color w:val="333333"/>
          <w:lang w:val="zh-TW" w:eastAsia="zh-TW" w:bidi="zh-TW"/>
        </w:rPr>
        <mc:AlternateContent>
          <mc:Choice Requires="wps">
            <w:drawing>
              <wp:anchor distT="0" distB="0" distL="114300" distR="114300" simplePos="0" relativeHeight="251679744" behindDoc="0" locked="0" layoutInCell="1" allowOverlap="1">
                <wp:simplePos x="0" y="0"/>
                <wp:positionH relativeFrom="page">
                  <wp:posOffset>1111250</wp:posOffset>
                </wp:positionH>
                <wp:positionV relativeFrom="paragraph">
                  <wp:posOffset>76200</wp:posOffset>
                </wp:positionV>
                <wp:extent cx="48260" cy="48260"/>
                <wp:effectExtent l="0" t="0" r="12700" b="12700"/>
                <wp:wrapNone/>
                <wp:docPr id="82" name="任意多边形 20"/>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20" o:spid="_x0000_s1027" style="height:3.8pt;margin-left:87.5pt;margin-top:6pt;mso-height-relative:page;mso-position-horizontal-relative:page;mso-width-relative:page;position:absolute;width:3.8pt;z-index:251680768" coordsize="76,76" o:spt="100" adj="-11796480,,5400" path="m42,75l32,75,27,74,,42,,32,32,,42,,75,32,75,42,42,75xe" filled="t" fillcolor="#333" stroked="f">
                <v:stroke joinstyle="miter"/>
                <o:lock v:ext="edit" aspectratio="f"/>
              </v:shape>
            </w:pict>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60288" behindDoc="1" locked="0" layoutInCell="1" allowOverlap="1">
                <wp:simplePos x="0" y="0"/>
                <wp:positionH relativeFrom="page">
                  <wp:posOffset>2778760</wp:posOffset>
                </wp:positionH>
                <wp:positionV relativeFrom="paragraph">
                  <wp:posOffset>47625</wp:posOffset>
                </wp:positionV>
                <wp:extent cx="600710" cy="124460"/>
                <wp:effectExtent l="635" t="635" r="8255" b="12065"/>
                <wp:wrapNone/>
                <wp:docPr id="36" name="组合 21"/>
                <wp:cNvGraphicFramePr/>
                <a:graphic xmlns:a="http://schemas.openxmlformats.org/drawingml/2006/main">
                  <a:graphicData uri="http://schemas.microsoft.com/office/word/2010/wordprocessingGroup">
                    <wpg:wgp xmlns:wpg="http://schemas.microsoft.com/office/word/2010/wordprocessingGroup">
                      <wpg:cNvGrpSpPr/>
                      <wpg:grpSpPr>
                        <a:xfrm>
                          <a:off x="0" y="0"/>
                          <a:ext cx="600710" cy="124460"/>
                          <a:chOff x="4377" y="76"/>
                          <a:chExt cx="946" cy="196"/>
                        </a:xfrm>
                      </wpg:grpSpPr>
                      <wps:wsp xmlns:wps="http://schemas.microsoft.com/office/word/2010/wordprocessingShape">
                        <wps:cNvPr id="39" name="任意多边形 22"/>
                        <wps:cNvSpPr/>
                        <wps:spPr>
                          <a:xfrm>
                            <a:off x="4376" y="75"/>
                            <a:ext cx="946" cy="196"/>
                          </a:xfrm>
                          <a:custGeom>
                            <a:avLst/>
                            <a:gdLst/>
                            <a:ahLst/>
                            <a:cxnLst/>
                            <a:rect l="0" t="0" r="0" b="0"/>
                            <a:pathLst>
                              <a:path w="946" h="196">
                                <a:moveTo>
                                  <a:pt x="906" y="195"/>
                                </a:moveTo>
                                <a:lnTo>
                                  <a:pt x="39" y="195"/>
                                </a:lnTo>
                                <a:lnTo>
                                  <a:pt x="33" y="194"/>
                                </a:lnTo>
                                <a:lnTo>
                                  <a:pt x="0" y="156"/>
                                </a:lnTo>
                                <a:lnTo>
                                  <a:pt x="0" y="39"/>
                                </a:lnTo>
                                <a:lnTo>
                                  <a:pt x="39" y="0"/>
                                </a:lnTo>
                                <a:lnTo>
                                  <a:pt x="906" y="0"/>
                                </a:lnTo>
                                <a:lnTo>
                                  <a:pt x="945" y="39"/>
                                </a:lnTo>
                                <a:lnTo>
                                  <a:pt x="945" y="156"/>
                                </a:lnTo>
                                <a:lnTo>
                                  <a:pt x="906" y="195"/>
                                </a:lnTo>
                                <a:close/>
                              </a:path>
                            </a:pathLst>
                          </a:custGeom>
                          <a:solidFill>
                            <a:srgbClr val="F2F4F4"/>
                          </a:solidFill>
                          <a:ln>
                            <a:noFill/>
                          </a:ln>
                        </wps:spPr>
                        <wps:bodyPr upright="1"/>
                      </wps:wsp>
                      <wps:wsp xmlns:wps="http://schemas.microsoft.com/office/word/2010/wordprocessingShape">
                        <wps:cNvPr id="40" name="任意多边形 23"/>
                        <wps:cNvSpPr/>
                        <wps:spPr>
                          <a:xfrm>
                            <a:off x="4384" y="83"/>
                            <a:ext cx="931" cy="181"/>
                          </a:xfrm>
                          <a:custGeom>
                            <a:avLst/>
                            <a:gdLst/>
                            <a:ahLst/>
                            <a:cxnLst/>
                            <a:rect l="0" t="0" r="0" b="0"/>
                            <a:pathLst>
                              <a:path w="931"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893" y="0"/>
                                </a:lnTo>
                                <a:lnTo>
                                  <a:pt x="898" y="0"/>
                                </a:lnTo>
                                <a:lnTo>
                                  <a:pt x="903" y="1"/>
                                </a:lnTo>
                                <a:lnTo>
                                  <a:pt x="931" y="38"/>
                                </a:lnTo>
                                <a:lnTo>
                                  <a:pt x="931" y="143"/>
                                </a:lnTo>
                                <a:lnTo>
                                  <a:pt x="931" y="148"/>
                                </a:lnTo>
                                <a:lnTo>
                                  <a:pt x="930" y="152"/>
                                </a:lnTo>
                                <a:lnTo>
                                  <a:pt x="928" y="157"/>
                                </a:lnTo>
                                <a:lnTo>
                                  <a:pt x="926" y="162"/>
                                </a:lnTo>
                                <a:lnTo>
                                  <a:pt x="893" y="180"/>
                                </a:lnTo>
                                <a:lnTo>
                                  <a:pt x="38" y="180"/>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61312" behindDoc="1" locked="0" layoutInCell="1" allowOverlap="1">
                <wp:simplePos x="0" y="0"/>
                <wp:positionH relativeFrom="page">
                  <wp:posOffset>3503295</wp:posOffset>
                </wp:positionH>
                <wp:positionV relativeFrom="paragraph">
                  <wp:posOffset>47625</wp:posOffset>
                </wp:positionV>
                <wp:extent cx="1267460" cy="124460"/>
                <wp:effectExtent l="635" t="635" r="12065" b="12065"/>
                <wp:wrapNone/>
                <wp:docPr id="42" name="组合 24"/>
                <wp:cNvGraphicFramePr/>
                <a:graphic xmlns:a="http://schemas.openxmlformats.org/drawingml/2006/main">
                  <a:graphicData uri="http://schemas.microsoft.com/office/word/2010/wordprocessingGroup">
                    <wpg:wgp xmlns:wpg="http://schemas.microsoft.com/office/word/2010/wordprocessingGroup">
                      <wpg:cNvGrpSpPr/>
                      <wpg:grpSpPr>
                        <a:xfrm>
                          <a:off x="0" y="0"/>
                          <a:ext cx="1267460" cy="124460"/>
                          <a:chOff x="5517" y="76"/>
                          <a:chExt cx="1996" cy="196"/>
                        </a:xfrm>
                      </wpg:grpSpPr>
                      <wps:wsp xmlns:wps="http://schemas.microsoft.com/office/word/2010/wordprocessingShape">
                        <wps:cNvPr id="45" name="任意多边形 25"/>
                        <wps:cNvSpPr/>
                        <wps:spPr>
                          <a:xfrm>
                            <a:off x="5517" y="75"/>
                            <a:ext cx="1996" cy="196"/>
                          </a:xfrm>
                          <a:custGeom>
                            <a:avLst/>
                            <a:gdLst/>
                            <a:ahLst/>
                            <a:cxnLst/>
                            <a:rect l="0" t="0" r="0" b="0"/>
                            <a:pathLst>
                              <a:path w="1996" h="196">
                                <a:moveTo>
                                  <a:pt x="1957" y="195"/>
                                </a:moveTo>
                                <a:lnTo>
                                  <a:pt x="39" y="195"/>
                                </a:lnTo>
                                <a:lnTo>
                                  <a:pt x="34" y="194"/>
                                </a:lnTo>
                                <a:lnTo>
                                  <a:pt x="0" y="156"/>
                                </a:lnTo>
                                <a:lnTo>
                                  <a:pt x="0" y="39"/>
                                </a:lnTo>
                                <a:lnTo>
                                  <a:pt x="39" y="0"/>
                                </a:lnTo>
                                <a:lnTo>
                                  <a:pt x="1957" y="0"/>
                                </a:lnTo>
                                <a:lnTo>
                                  <a:pt x="1996" y="39"/>
                                </a:lnTo>
                                <a:lnTo>
                                  <a:pt x="1996" y="156"/>
                                </a:lnTo>
                                <a:lnTo>
                                  <a:pt x="1957" y="195"/>
                                </a:lnTo>
                                <a:close/>
                              </a:path>
                            </a:pathLst>
                          </a:custGeom>
                          <a:solidFill>
                            <a:srgbClr val="F2F4F4"/>
                          </a:solidFill>
                          <a:ln>
                            <a:noFill/>
                          </a:ln>
                        </wps:spPr>
                        <wps:bodyPr upright="1"/>
                      </wps:wsp>
                      <wps:wsp xmlns:wps="http://schemas.microsoft.com/office/word/2010/wordprocessingShape">
                        <wps:cNvPr id="47" name="任意多边形 26"/>
                        <wps:cNvSpPr/>
                        <wps:spPr>
                          <a:xfrm>
                            <a:off x="5524" y="83"/>
                            <a:ext cx="1981" cy="181"/>
                          </a:xfrm>
                          <a:custGeom>
                            <a:avLst/>
                            <a:gdLst/>
                            <a:ahLst/>
                            <a:cxnLst/>
                            <a:rect l="0" t="0" r="0" b="0"/>
                            <a:pathLst>
                              <a:path w="1981" h="181">
                                <a:moveTo>
                                  <a:pt x="0" y="143"/>
                                </a:moveTo>
                                <a:lnTo>
                                  <a:pt x="0" y="38"/>
                                </a:lnTo>
                                <a:lnTo>
                                  <a:pt x="0" y="33"/>
                                </a:lnTo>
                                <a:lnTo>
                                  <a:pt x="1" y="28"/>
                                </a:lnTo>
                                <a:lnTo>
                                  <a:pt x="3" y="23"/>
                                </a:lnTo>
                                <a:lnTo>
                                  <a:pt x="5" y="19"/>
                                </a:lnTo>
                                <a:lnTo>
                                  <a:pt x="7" y="15"/>
                                </a:lnTo>
                                <a:lnTo>
                                  <a:pt x="11" y="11"/>
                                </a:lnTo>
                                <a:lnTo>
                                  <a:pt x="14" y="8"/>
                                </a:lnTo>
                                <a:lnTo>
                                  <a:pt x="18" y="5"/>
                                </a:lnTo>
                                <a:lnTo>
                                  <a:pt x="23" y="3"/>
                                </a:lnTo>
                                <a:lnTo>
                                  <a:pt x="28" y="1"/>
                                </a:lnTo>
                                <a:lnTo>
                                  <a:pt x="32" y="0"/>
                                </a:lnTo>
                                <a:lnTo>
                                  <a:pt x="37" y="0"/>
                                </a:lnTo>
                                <a:lnTo>
                                  <a:pt x="1943" y="0"/>
                                </a:lnTo>
                                <a:lnTo>
                                  <a:pt x="1948" y="0"/>
                                </a:lnTo>
                                <a:lnTo>
                                  <a:pt x="1953" y="1"/>
                                </a:lnTo>
                                <a:lnTo>
                                  <a:pt x="1958" y="3"/>
                                </a:lnTo>
                                <a:lnTo>
                                  <a:pt x="1962" y="5"/>
                                </a:lnTo>
                                <a:lnTo>
                                  <a:pt x="1981" y="38"/>
                                </a:lnTo>
                                <a:lnTo>
                                  <a:pt x="1981" y="143"/>
                                </a:lnTo>
                                <a:lnTo>
                                  <a:pt x="1981" y="148"/>
                                </a:lnTo>
                                <a:lnTo>
                                  <a:pt x="1980" y="152"/>
                                </a:lnTo>
                                <a:lnTo>
                                  <a:pt x="1978" y="157"/>
                                </a:lnTo>
                                <a:lnTo>
                                  <a:pt x="1976" y="162"/>
                                </a:lnTo>
                                <a:lnTo>
                                  <a:pt x="1958" y="177"/>
                                </a:lnTo>
                                <a:lnTo>
                                  <a:pt x="1953" y="179"/>
                                </a:lnTo>
                                <a:lnTo>
                                  <a:pt x="1948" y="180"/>
                                </a:lnTo>
                                <a:lnTo>
                                  <a:pt x="1943" y="180"/>
                                </a:lnTo>
                                <a:lnTo>
                                  <a:pt x="37" y="180"/>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62336" behindDoc="1" locked="0" layoutInCell="1" allowOverlap="1">
                <wp:simplePos x="0" y="0"/>
                <wp:positionH relativeFrom="page">
                  <wp:posOffset>4894580</wp:posOffset>
                </wp:positionH>
                <wp:positionV relativeFrom="paragraph">
                  <wp:posOffset>47625</wp:posOffset>
                </wp:positionV>
                <wp:extent cx="791210" cy="124460"/>
                <wp:effectExtent l="635" t="635" r="635" b="12065"/>
                <wp:wrapNone/>
                <wp:docPr id="50" name="组合 27"/>
                <wp:cNvGraphicFramePr/>
                <a:graphic xmlns:a="http://schemas.openxmlformats.org/drawingml/2006/main">
                  <a:graphicData uri="http://schemas.microsoft.com/office/word/2010/wordprocessingGroup">
                    <wpg:wgp xmlns:wpg="http://schemas.microsoft.com/office/word/2010/wordprocessingGroup">
                      <wpg:cNvGrpSpPr/>
                      <wpg:grpSpPr>
                        <a:xfrm>
                          <a:off x="0" y="0"/>
                          <a:ext cx="791210" cy="124460"/>
                          <a:chOff x="7708" y="76"/>
                          <a:chExt cx="1246" cy="196"/>
                        </a:xfrm>
                      </wpg:grpSpPr>
                      <wps:wsp xmlns:wps="http://schemas.microsoft.com/office/word/2010/wordprocessingShape">
                        <wps:cNvPr id="51" name="任意多边形 28"/>
                        <wps:cNvSpPr/>
                        <wps:spPr>
                          <a:xfrm>
                            <a:off x="7708" y="75"/>
                            <a:ext cx="1246" cy="196"/>
                          </a:xfrm>
                          <a:custGeom>
                            <a:avLst/>
                            <a:gdLst/>
                            <a:ahLst/>
                            <a:cxnLst/>
                            <a:rect l="0" t="0" r="0" b="0"/>
                            <a:pathLst>
                              <a:path w="1246" h="196">
                                <a:moveTo>
                                  <a:pt x="1207" y="195"/>
                                </a:moveTo>
                                <a:lnTo>
                                  <a:pt x="39" y="195"/>
                                </a:lnTo>
                                <a:lnTo>
                                  <a:pt x="34" y="194"/>
                                </a:lnTo>
                                <a:lnTo>
                                  <a:pt x="0" y="156"/>
                                </a:lnTo>
                                <a:lnTo>
                                  <a:pt x="0" y="39"/>
                                </a:lnTo>
                                <a:lnTo>
                                  <a:pt x="39" y="0"/>
                                </a:lnTo>
                                <a:lnTo>
                                  <a:pt x="1207" y="0"/>
                                </a:lnTo>
                                <a:lnTo>
                                  <a:pt x="1246" y="39"/>
                                </a:lnTo>
                                <a:lnTo>
                                  <a:pt x="1246" y="156"/>
                                </a:lnTo>
                                <a:lnTo>
                                  <a:pt x="1207" y="195"/>
                                </a:lnTo>
                                <a:close/>
                              </a:path>
                            </a:pathLst>
                          </a:custGeom>
                          <a:solidFill>
                            <a:srgbClr val="F2F4F4"/>
                          </a:solidFill>
                          <a:ln>
                            <a:noFill/>
                          </a:ln>
                        </wps:spPr>
                        <wps:bodyPr upright="1"/>
                      </wps:wsp>
                      <wps:wsp xmlns:wps="http://schemas.microsoft.com/office/word/2010/wordprocessingShape">
                        <wps:cNvPr id="52" name="任意多边形 29"/>
                        <wps:cNvSpPr/>
                        <wps:spPr>
                          <a:xfrm>
                            <a:off x="7715" y="83"/>
                            <a:ext cx="1231" cy="181"/>
                          </a:xfrm>
                          <a:custGeom>
                            <a:avLst/>
                            <a:gdLst/>
                            <a:ahLst/>
                            <a:cxnLst/>
                            <a:rect l="0" t="0" r="0" b="0"/>
                            <a:pathLst>
                              <a:path w="1231" h="181">
                                <a:moveTo>
                                  <a:pt x="0" y="143"/>
                                </a:moveTo>
                                <a:lnTo>
                                  <a:pt x="0" y="38"/>
                                </a:lnTo>
                                <a:lnTo>
                                  <a:pt x="0" y="33"/>
                                </a:lnTo>
                                <a:lnTo>
                                  <a:pt x="1" y="28"/>
                                </a:lnTo>
                                <a:lnTo>
                                  <a:pt x="3" y="23"/>
                                </a:lnTo>
                                <a:lnTo>
                                  <a:pt x="5" y="19"/>
                                </a:lnTo>
                                <a:lnTo>
                                  <a:pt x="7" y="15"/>
                                </a:lnTo>
                                <a:lnTo>
                                  <a:pt x="11" y="11"/>
                                </a:lnTo>
                                <a:lnTo>
                                  <a:pt x="14" y="8"/>
                                </a:lnTo>
                                <a:lnTo>
                                  <a:pt x="18" y="5"/>
                                </a:lnTo>
                                <a:lnTo>
                                  <a:pt x="23" y="3"/>
                                </a:lnTo>
                                <a:lnTo>
                                  <a:pt x="28" y="1"/>
                                </a:lnTo>
                                <a:lnTo>
                                  <a:pt x="32" y="0"/>
                                </a:lnTo>
                                <a:lnTo>
                                  <a:pt x="37" y="0"/>
                                </a:lnTo>
                                <a:lnTo>
                                  <a:pt x="1193" y="0"/>
                                </a:lnTo>
                                <a:lnTo>
                                  <a:pt x="1198" y="0"/>
                                </a:lnTo>
                                <a:lnTo>
                                  <a:pt x="1203" y="1"/>
                                </a:lnTo>
                                <a:lnTo>
                                  <a:pt x="1230" y="38"/>
                                </a:lnTo>
                                <a:lnTo>
                                  <a:pt x="1230" y="143"/>
                                </a:lnTo>
                                <a:lnTo>
                                  <a:pt x="1193" y="180"/>
                                </a:lnTo>
                                <a:lnTo>
                                  <a:pt x="37" y="180"/>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63360" behindDoc="1" locked="0" layoutInCell="1" allowOverlap="1">
                <wp:simplePos x="0" y="0"/>
                <wp:positionH relativeFrom="page">
                  <wp:posOffset>5808980</wp:posOffset>
                </wp:positionH>
                <wp:positionV relativeFrom="paragraph">
                  <wp:posOffset>47625</wp:posOffset>
                </wp:positionV>
                <wp:extent cx="534035" cy="124460"/>
                <wp:effectExtent l="635" t="635" r="13970" b="12065"/>
                <wp:wrapNone/>
                <wp:docPr id="53" name="组合 30"/>
                <wp:cNvGraphicFramePr/>
                <a:graphic xmlns:a="http://schemas.openxmlformats.org/drawingml/2006/main">
                  <a:graphicData uri="http://schemas.microsoft.com/office/word/2010/wordprocessingGroup">
                    <wpg:wgp xmlns:wpg="http://schemas.microsoft.com/office/word/2010/wordprocessingGroup">
                      <wpg:cNvGrpSpPr/>
                      <wpg:grpSpPr>
                        <a:xfrm>
                          <a:off x="0" y="0"/>
                          <a:ext cx="534035" cy="124460"/>
                          <a:chOff x="9149" y="76"/>
                          <a:chExt cx="841" cy="196"/>
                        </a:xfrm>
                      </wpg:grpSpPr>
                      <wps:wsp xmlns:wps="http://schemas.microsoft.com/office/word/2010/wordprocessingShape">
                        <wps:cNvPr id="54" name="任意多边形 31"/>
                        <wps:cNvSpPr/>
                        <wps:spPr>
                          <a:xfrm>
                            <a:off x="9148" y="75"/>
                            <a:ext cx="841" cy="196"/>
                          </a:xfrm>
                          <a:custGeom>
                            <a:avLst/>
                            <a:gdLst/>
                            <a:ahLst/>
                            <a:cxnLst/>
                            <a:rect l="0" t="0" r="0" b="0"/>
                            <a:pathLst>
                              <a:path w="841" h="196">
                                <a:moveTo>
                                  <a:pt x="801" y="195"/>
                                </a:moveTo>
                                <a:lnTo>
                                  <a:pt x="39" y="195"/>
                                </a:lnTo>
                                <a:lnTo>
                                  <a:pt x="33" y="194"/>
                                </a:lnTo>
                                <a:lnTo>
                                  <a:pt x="0" y="156"/>
                                </a:lnTo>
                                <a:lnTo>
                                  <a:pt x="0" y="39"/>
                                </a:lnTo>
                                <a:lnTo>
                                  <a:pt x="39" y="0"/>
                                </a:lnTo>
                                <a:lnTo>
                                  <a:pt x="801" y="0"/>
                                </a:lnTo>
                                <a:lnTo>
                                  <a:pt x="840" y="39"/>
                                </a:lnTo>
                                <a:lnTo>
                                  <a:pt x="840" y="156"/>
                                </a:lnTo>
                                <a:lnTo>
                                  <a:pt x="801" y="195"/>
                                </a:lnTo>
                                <a:close/>
                              </a:path>
                            </a:pathLst>
                          </a:custGeom>
                          <a:solidFill>
                            <a:srgbClr val="F2F4F4"/>
                          </a:solidFill>
                          <a:ln>
                            <a:noFill/>
                          </a:ln>
                        </wps:spPr>
                        <wps:bodyPr upright="1"/>
                      </wps:wsp>
                      <wps:wsp xmlns:wps="http://schemas.microsoft.com/office/word/2010/wordprocessingShape">
                        <wps:cNvPr id="55" name="任意多边形 32"/>
                        <wps:cNvSpPr/>
                        <wps:spPr>
                          <a:xfrm>
                            <a:off x="9156" y="83"/>
                            <a:ext cx="826" cy="181"/>
                          </a:xfrm>
                          <a:custGeom>
                            <a:avLst/>
                            <a:gdLst/>
                            <a:ahLst/>
                            <a:cxnLst/>
                            <a:rect l="0" t="0" r="0" b="0"/>
                            <a:pathLst>
                              <a:path w="826" h="181">
                                <a:moveTo>
                                  <a:pt x="0" y="143"/>
                                </a:moveTo>
                                <a:lnTo>
                                  <a:pt x="0" y="38"/>
                                </a:lnTo>
                                <a:lnTo>
                                  <a:pt x="0" y="33"/>
                                </a:lnTo>
                                <a:lnTo>
                                  <a:pt x="1" y="28"/>
                                </a:lnTo>
                                <a:lnTo>
                                  <a:pt x="3" y="23"/>
                                </a:lnTo>
                                <a:lnTo>
                                  <a:pt x="5" y="19"/>
                                </a:lnTo>
                                <a:lnTo>
                                  <a:pt x="8" y="15"/>
                                </a:lnTo>
                                <a:lnTo>
                                  <a:pt x="11" y="11"/>
                                </a:lnTo>
                                <a:lnTo>
                                  <a:pt x="15" y="8"/>
                                </a:lnTo>
                                <a:lnTo>
                                  <a:pt x="19" y="5"/>
                                </a:lnTo>
                                <a:lnTo>
                                  <a:pt x="24" y="3"/>
                                </a:lnTo>
                                <a:lnTo>
                                  <a:pt x="28" y="1"/>
                                </a:lnTo>
                                <a:lnTo>
                                  <a:pt x="33" y="0"/>
                                </a:lnTo>
                                <a:lnTo>
                                  <a:pt x="38" y="0"/>
                                </a:lnTo>
                                <a:lnTo>
                                  <a:pt x="788" y="0"/>
                                </a:lnTo>
                                <a:lnTo>
                                  <a:pt x="793" y="0"/>
                                </a:lnTo>
                                <a:lnTo>
                                  <a:pt x="798" y="1"/>
                                </a:lnTo>
                                <a:lnTo>
                                  <a:pt x="803" y="3"/>
                                </a:lnTo>
                                <a:lnTo>
                                  <a:pt x="807" y="5"/>
                                </a:lnTo>
                                <a:lnTo>
                                  <a:pt x="811" y="8"/>
                                </a:lnTo>
                                <a:lnTo>
                                  <a:pt x="815" y="11"/>
                                </a:lnTo>
                                <a:lnTo>
                                  <a:pt x="818" y="15"/>
                                </a:lnTo>
                                <a:lnTo>
                                  <a:pt x="826" y="38"/>
                                </a:lnTo>
                                <a:lnTo>
                                  <a:pt x="826" y="143"/>
                                </a:lnTo>
                                <a:lnTo>
                                  <a:pt x="788" y="180"/>
                                </a:lnTo>
                                <a:lnTo>
                                  <a:pt x="38" y="180"/>
                                </a:lnTo>
                                <a:lnTo>
                                  <a:pt x="33" y="180"/>
                                </a:lnTo>
                                <a:lnTo>
                                  <a:pt x="28" y="179"/>
                                </a:lnTo>
                                <a:lnTo>
                                  <a:pt x="24" y="177"/>
                                </a:lnTo>
                                <a:lnTo>
                                  <a:pt x="19" y="175"/>
                                </a:lnTo>
                                <a:lnTo>
                                  <a:pt x="15" y="173"/>
                                </a:lnTo>
                                <a:lnTo>
                                  <a:pt x="11" y="169"/>
                                </a:lnTo>
                                <a:lnTo>
                                  <a:pt x="8" y="166"/>
                                </a:lnTo>
                                <a:lnTo>
                                  <a:pt x="5" y="162"/>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hint="eastAsia"/>
          <w:color w:val="333333"/>
          <w:lang w:val="zh-TW" w:eastAsia="zh-TW" w:bidi="zh-TW"/>
        </w:rPr>
        <w:t xml:space="preserve">动词开头表明操作具体事件 </w:t>
      </w:r>
      <w:r>
        <w:rPr>
          <w:rFonts w:ascii="宋体" w:eastAsia="宋体" w:hAnsi="宋体" w:cs="宋体" w:hint="eastAsia"/>
          <w:color w:val="333333"/>
          <w:lang w:eastAsia="zh-CN" w:bidi="zh-TW"/>
        </w:rPr>
        <w:t>getList</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saveOrUpdate</w:t>
      </w:r>
      <w:r>
        <w:rPr>
          <w:rFonts w:ascii="宋体" w:eastAsia="宋体" w:hAnsi="宋体" w:cs="宋体" w:hint="eastAsia"/>
          <w:color w:val="333333"/>
          <w:lang w:eastAsia="zh-CN" w:bidi="zh-TW"/>
        </w:rPr>
        <w:t>User</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getListById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setData</w:t>
      </w:r>
    </w:p>
    <w:p w:rsidR="004E7EAD">
      <w:pPr>
        <w:spacing w:line="333" w:lineRule="exact"/>
        <w:ind w:left="550"/>
        <w:rPr>
          <w:rFonts w:ascii="宋体" w:eastAsia="宋体" w:hAnsi="宋体" w:cs="宋体" w:hint="eastAsia"/>
          <w:color w:val="333333"/>
          <w:lang w:val="zh-TW" w:eastAsia="zh-TW" w:bidi="zh-TW"/>
        </w:rPr>
      </w:pPr>
      <w:r>
        <w:rPr>
          <w:rFonts w:ascii="宋体" w:eastAsia="宋体" w:hAnsi="宋体" w:cs="宋体"/>
          <w:noProof/>
          <w:color w:val="333333"/>
          <w:lang w:val="zh-TW" w:eastAsia="zh-TW" w:bidi="zh-TW"/>
        </w:rPr>
        <mc:AlternateContent>
          <mc:Choice Requires="wps">
            <w:drawing>
              <wp:anchor distT="0" distB="0" distL="114300" distR="114300" simplePos="0" relativeHeight="251681792" behindDoc="0" locked="0" layoutInCell="1" allowOverlap="1">
                <wp:simplePos x="0" y="0"/>
                <wp:positionH relativeFrom="page">
                  <wp:posOffset>1111250</wp:posOffset>
                </wp:positionH>
                <wp:positionV relativeFrom="paragraph">
                  <wp:posOffset>81280</wp:posOffset>
                </wp:positionV>
                <wp:extent cx="48260" cy="48260"/>
                <wp:effectExtent l="0" t="0" r="12700" b="12700"/>
                <wp:wrapNone/>
                <wp:docPr id="83" name="任意多边形 3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3"/>
                              </a:lnTo>
                              <a:lnTo>
                                <a:pt x="0" y="33"/>
                              </a:lnTo>
                              <a:lnTo>
                                <a:pt x="32" y="0"/>
                              </a:lnTo>
                              <a:lnTo>
                                <a:pt x="42" y="0"/>
                              </a:lnTo>
                              <a:lnTo>
                                <a:pt x="75" y="33"/>
                              </a:lnTo>
                              <a:lnTo>
                                <a:pt x="75" y="43"/>
                              </a:lnTo>
                              <a:lnTo>
                                <a:pt x="42" y="75"/>
                              </a:lnTo>
                              <a:close/>
                            </a:path>
                          </a:pathLst>
                        </a:custGeom>
                        <a:solidFill>
                          <a:srgbClr val="333333"/>
                        </a:solidFill>
                        <a:ln>
                          <a:noFill/>
                        </a:ln>
                      </wps:spPr>
                      <wps:bodyPr upright="1"/>
                    </wps:wsp>
                  </a:graphicData>
                </a:graphic>
              </wp:anchor>
            </w:drawing>
          </mc:Choice>
          <mc:Fallback>
            <w:pict>
              <v:shape id="任意多边形 33" o:spid="_x0000_s1028" style="height:3.8pt;margin-left:87.5pt;margin-top:6.4pt;mso-height-relative:page;mso-position-horizontal-relative:page;mso-width-relative:page;position:absolute;width:3.8pt;z-index:251682816" coordsize="76,76" o:spt="100" adj="-11796480,,5400" path="m42,75l32,75,27,74,,43,,33,32,,42,,75,33,75,43,42,75xe" filled="t" fillcolor="#333" stroked="f">
                <v:stroke joinstyle="miter"/>
                <o:lock v:ext="edit" aspectratio="f"/>
              </v:shape>
            </w:pict>
          </mc:Fallback>
        </mc:AlternateContent>
      </w:r>
      <w:r>
        <w:rPr>
          <w:rFonts w:ascii="宋体" w:eastAsia="宋体" w:hAnsi="宋体" w:cs="宋体"/>
          <w:noProof/>
          <w:color w:val="333333"/>
          <w:lang w:val="zh-TW" w:eastAsia="zh-TW" w:bidi="zh-TW"/>
        </w:rPr>
        <w:drawing>
          <wp:anchor distT="0" distB="0" distL="0" distR="0" simplePos="0" relativeHeight="251664384" behindDoc="1" locked="0" layoutInCell="1" allowOverlap="1">
            <wp:simplePos x="0" y="0"/>
            <wp:positionH relativeFrom="page">
              <wp:posOffset>3026410</wp:posOffset>
            </wp:positionH>
            <wp:positionV relativeFrom="paragraph">
              <wp:posOffset>52705</wp:posOffset>
            </wp:positionV>
            <wp:extent cx="190500" cy="123825"/>
            <wp:effectExtent l="0" t="0" r="7620" b="13335"/>
            <wp:wrapNone/>
            <wp:docPr id="5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png"/>
                    <pic:cNvPicPr>
                      <a:picLocks noChangeAspect="1"/>
                    </pic:cNvPicPr>
                  </pic:nvPicPr>
                  <pic:blipFill>
                    <a:blip xmlns:r="http://schemas.openxmlformats.org/officeDocument/2006/relationships" r:embed="rId40" cstate="print"/>
                    <a:stretch>
                      <a:fillRect/>
                    </a:stretch>
                  </pic:blipFill>
                  <pic:spPr>
                    <a:xfrm>
                      <a:off x="0" y="0"/>
                      <a:ext cx="190588" cy="123882"/>
                    </a:xfrm>
                    <a:prstGeom prst="rect">
                      <a:avLst/>
                    </a:prstGeom>
                  </pic:spPr>
                </pic:pic>
              </a:graphicData>
            </a:graphic>
          </wp:anchor>
        </w:drawing>
      </w:r>
      <w:r>
        <w:rPr>
          <w:rFonts w:ascii="宋体" w:eastAsia="宋体" w:hAnsi="宋体" w:cs="宋体"/>
          <w:noProof/>
          <w:color w:val="333333"/>
          <w:lang w:val="zh-TW" w:eastAsia="zh-TW" w:bidi="zh-TW"/>
        </w:rPr>
        <mc:AlternateContent>
          <mc:Choice Requires="wpg">
            <w:drawing>
              <wp:anchor distT="0" distB="0" distL="114300" distR="114300" simplePos="0" relativeHeight="251665408" behindDoc="1" locked="0" layoutInCell="1" allowOverlap="1">
                <wp:simplePos x="0" y="0"/>
                <wp:positionH relativeFrom="page">
                  <wp:posOffset>3874770</wp:posOffset>
                </wp:positionH>
                <wp:positionV relativeFrom="paragraph">
                  <wp:posOffset>52705</wp:posOffset>
                </wp:positionV>
                <wp:extent cx="924560" cy="124460"/>
                <wp:effectExtent l="635" t="635" r="4445" b="12065"/>
                <wp:wrapNone/>
                <wp:docPr id="57" name="组合 34"/>
                <wp:cNvGraphicFramePr/>
                <a:graphic xmlns:a="http://schemas.openxmlformats.org/drawingml/2006/main">
                  <a:graphicData uri="http://schemas.microsoft.com/office/word/2010/wordprocessingGroup">
                    <wpg:wgp xmlns:wpg="http://schemas.microsoft.com/office/word/2010/wordprocessingGroup">
                      <wpg:cNvGrpSpPr/>
                      <wpg:grpSpPr>
                        <a:xfrm>
                          <a:off x="0" y="0"/>
                          <a:ext cx="924560" cy="124460"/>
                          <a:chOff x="6103" y="83"/>
                          <a:chExt cx="1456" cy="196"/>
                        </a:xfrm>
                      </wpg:grpSpPr>
                      <wps:wsp xmlns:wps="http://schemas.microsoft.com/office/word/2010/wordprocessingShape">
                        <wps:cNvPr id="60" name="任意多边形 35"/>
                        <wps:cNvSpPr/>
                        <wps:spPr>
                          <a:xfrm>
                            <a:off x="6102" y="83"/>
                            <a:ext cx="1456" cy="196"/>
                          </a:xfrm>
                          <a:custGeom>
                            <a:avLst/>
                            <a:gdLst/>
                            <a:ahLst/>
                            <a:cxnLst/>
                            <a:rect l="0" t="0" r="0" b="0"/>
                            <a:pathLst>
                              <a:path w="1456" h="196">
                                <a:moveTo>
                                  <a:pt x="1416" y="195"/>
                                </a:moveTo>
                                <a:lnTo>
                                  <a:pt x="39" y="195"/>
                                </a:lnTo>
                                <a:lnTo>
                                  <a:pt x="33" y="194"/>
                                </a:lnTo>
                                <a:lnTo>
                                  <a:pt x="0" y="156"/>
                                </a:lnTo>
                                <a:lnTo>
                                  <a:pt x="0" y="39"/>
                                </a:lnTo>
                                <a:lnTo>
                                  <a:pt x="39" y="0"/>
                                </a:lnTo>
                                <a:lnTo>
                                  <a:pt x="1416" y="0"/>
                                </a:lnTo>
                                <a:lnTo>
                                  <a:pt x="1455" y="39"/>
                                </a:lnTo>
                                <a:lnTo>
                                  <a:pt x="1455" y="156"/>
                                </a:lnTo>
                                <a:lnTo>
                                  <a:pt x="1416" y="195"/>
                                </a:lnTo>
                                <a:close/>
                              </a:path>
                            </a:pathLst>
                          </a:custGeom>
                          <a:solidFill>
                            <a:srgbClr val="F2F4F4"/>
                          </a:solidFill>
                          <a:ln>
                            <a:noFill/>
                          </a:ln>
                        </wps:spPr>
                        <wps:bodyPr upright="1"/>
                      </wps:wsp>
                      <wps:wsp xmlns:wps="http://schemas.microsoft.com/office/word/2010/wordprocessingShape">
                        <wps:cNvPr id="61" name="任意多边形 36"/>
                        <wps:cNvSpPr/>
                        <wps:spPr>
                          <a:xfrm>
                            <a:off x="6110" y="90"/>
                            <a:ext cx="1441" cy="181"/>
                          </a:xfrm>
                          <a:custGeom>
                            <a:avLst/>
                            <a:gdLst/>
                            <a:ahLst/>
                            <a:cxnLst/>
                            <a:rect l="0" t="0" r="0" b="0"/>
                            <a:pathLst>
                              <a:path w="1441" h="181">
                                <a:moveTo>
                                  <a:pt x="0" y="142"/>
                                </a:moveTo>
                                <a:lnTo>
                                  <a:pt x="0" y="37"/>
                                </a:lnTo>
                                <a:lnTo>
                                  <a:pt x="0" y="32"/>
                                </a:lnTo>
                                <a:lnTo>
                                  <a:pt x="1" y="27"/>
                                </a:lnTo>
                                <a:lnTo>
                                  <a:pt x="3" y="23"/>
                                </a:lnTo>
                                <a:lnTo>
                                  <a:pt x="5" y="18"/>
                                </a:lnTo>
                                <a:lnTo>
                                  <a:pt x="8" y="14"/>
                                </a:lnTo>
                                <a:lnTo>
                                  <a:pt x="11" y="11"/>
                                </a:lnTo>
                                <a:lnTo>
                                  <a:pt x="15" y="7"/>
                                </a:lnTo>
                                <a:lnTo>
                                  <a:pt x="19" y="4"/>
                                </a:lnTo>
                                <a:lnTo>
                                  <a:pt x="23" y="3"/>
                                </a:lnTo>
                                <a:lnTo>
                                  <a:pt x="28" y="1"/>
                                </a:lnTo>
                                <a:lnTo>
                                  <a:pt x="33" y="0"/>
                                </a:lnTo>
                                <a:lnTo>
                                  <a:pt x="38" y="0"/>
                                </a:lnTo>
                                <a:lnTo>
                                  <a:pt x="1403" y="0"/>
                                </a:lnTo>
                                <a:lnTo>
                                  <a:pt x="1408" y="0"/>
                                </a:lnTo>
                                <a:lnTo>
                                  <a:pt x="1413" y="1"/>
                                </a:lnTo>
                                <a:lnTo>
                                  <a:pt x="1418" y="3"/>
                                </a:lnTo>
                                <a:lnTo>
                                  <a:pt x="1422" y="4"/>
                                </a:lnTo>
                                <a:lnTo>
                                  <a:pt x="1426" y="7"/>
                                </a:lnTo>
                                <a:lnTo>
                                  <a:pt x="1430" y="11"/>
                                </a:lnTo>
                                <a:lnTo>
                                  <a:pt x="1433" y="14"/>
                                </a:lnTo>
                                <a:lnTo>
                                  <a:pt x="1441" y="37"/>
                                </a:lnTo>
                                <a:lnTo>
                                  <a:pt x="1441" y="142"/>
                                </a:lnTo>
                                <a:lnTo>
                                  <a:pt x="1441" y="147"/>
                                </a:lnTo>
                                <a:lnTo>
                                  <a:pt x="1440" y="152"/>
                                </a:lnTo>
                                <a:lnTo>
                                  <a:pt x="1438" y="157"/>
                                </a:lnTo>
                                <a:lnTo>
                                  <a:pt x="1436" y="161"/>
                                </a:lnTo>
                                <a:lnTo>
                                  <a:pt x="1418" y="177"/>
                                </a:lnTo>
                                <a:lnTo>
                                  <a:pt x="1413" y="179"/>
                                </a:lnTo>
                                <a:lnTo>
                                  <a:pt x="1408" y="180"/>
                                </a:lnTo>
                                <a:lnTo>
                                  <a:pt x="1403" y="180"/>
                                </a:lnTo>
                                <a:lnTo>
                                  <a:pt x="38" y="180"/>
                                </a:lnTo>
                                <a:lnTo>
                                  <a:pt x="11" y="169"/>
                                </a:lnTo>
                                <a:lnTo>
                                  <a:pt x="8" y="165"/>
                                </a:lnTo>
                                <a:lnTo>
                                  <a:pt x="5" y="161"/>
                                </a:lnTo>
                                <a:lnTo>
                                  <a:pt x="3" y="157"/>
                                </a:lnTo>
                                <a:lnTo>
                                  <a:pt x="1" y="152"/>
                                </a:lnTo>
                                <a:lnTo>
                                  <a:pt x="0" y="147"/>
                                </a:lnTo>
                                <a:lnTo>
                                  <a:pt x="0" y="142"/>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66432" behindDoc="1" locked="0" layoutInCell="1" allowOverlap="1">
                <wp:simplePos x="0" y="0"/>
                <wp:positionH relativeFrom="page">
                  <wp:posOffset>4923155</wp:posOffset>
                </wp:positionH>
                <wp:positionV relativeFrom="paragraph">
                  <wp:posOffset>52705</wp:posOffset>
                </wp:positionV>
                <wp:extent cx="800735" cy="124460"/>
                <wp:effectExtent l="635" t="635" r="6350" b="12065"/>
                <wp:wrapNone/>
                <wp:docPr id="62" name="组合 37"/>
                <wp:cNvGraphicFramePr/>
                <a:graphic xmlns:a="http://schemas.openxmlformats.org/drawingml/2006/main">
                  <a:graphicData uri="http://schemas.microsoft.com/office/word/2010/wordprocessingGroup">
                    <wpg:wgp xmlns:wpg="http://schemas.microsoft.com/office/word/2010/wordprocessingGroup">
                      <wpg:cNvGrpSpPr/>
                      <wpg:grpSpPr>
                        <a:xfrm>
                          <a:off x="0" y="0"/>
                          <a:ext cx="800735" cy="124460"/>
                          <a:chOff x="7753" y="83"/>
                          <a:chExt cx="1261" cy="196"/>
                        </a:xfrm>
                      </wpg:grpSpPr>
                      <wps:wsp xmlns:wps="http://schemas.microsoft.com/office/word/2010/wordprocessingShape">
                        <wps:cNvPr id="63" name="任意多边形 38"/>
                        <wps:cNvSpPr/>
                        <wps:spPr>
                          <a:xfrm>
                            <a:off x="7753" y="83"/>
                            <a:ext cx="1261" cy="196"/>
                          </a:xfrm>
                          <a:custGeom>
                            <a:avLst/>
                            <a:gdLst/>
                            <a:ahLst/>
                            <a:cxnLst/>
                            <a:rect l="0" t="0" r="0" b="0"/>
                            <a:pathLst>
                              <a:path w="1261" h="196">
                                <a:moveTo>
                                  <a:pt x="1222" y="195"/>
                                </a:moveTo>
                                <a:lnTo>
                                  <a:pt x="39" y="195"/>
                                </a:lnTo>
                                <a:lnTo>
                                  <a:pt x="34" y="194"/>
                                </a:lnTo>
                                <a:lnTo>
                                  <a:pt x="0" y="156"/>
                                </a:lnTo>
                                <a:lnTo>
                                  <a:pt x="0" y="39"/>
                                </a:lnTo>
                                <a:lnTo>
                                  <a:pt x="39" y="0"/>
                                </a:lnTo>
                                <a:lnTo>
                                  <a:pt x="1222" y="0"/>
                                </a:lnTo>
                                <a:lnTo>
                                  <a:pt x="1261" y="39"/>
                                </a:lnTo>
                                <a:lnTo>
                                  <a:pt x="1261" y="156"/>
                                </a:lnTo>
                                <a:lnTo>
                                  <a:pt x="1222" y="195"/>
                                </a:lnTo>
                                <a:close/>
                              </a:path>
                            </a:pathLst>
                          </a:custGeom>
                          <a:solidFill>
                            <a:srgbClr val="F2F4F4"/>
                          </a:solidFill>
                          <a:ln>
                            <a:noFill/>
                          </a:ln>
                        </wps:spPr>
                        <wps:bodyPr upright="1"/>
                      </wps:wsp>
                      <wps:wsp xmlns:wps="http://schemas.microsoft.com/office/word/2010/wordprocessingShape">
                        <wps:cNvPr id="64" name="任意多边形 39"/>
                        <wps:cNvSpPr/>
                        <wps:spPr>
                          <a:xfrm>
                            <a:off x="7760" y="90"/>
                            <a:ext cx="1246" cy="181"/>
                          </a:xfrm>
                          <a:custGeom>
                            <a:avLst/>
                            <a:gdLst/>
                            <a:ahLst/>
                            <a:cxnLst/>
                            <a:rect l="0" t="0" r="0" b="0"/>
                            <a:pathLst>
                              <a:path w="1246" h="181">
                                <a:moveTo>
                                  <a:pt x="0" y="142"/>
                                </a:moveTo>
                                <a:lnTo>
                                  <a:pt x="0" y="37"/>
                                </a:lnTo>
                                <a:lnTo>
                                  <a:pt x="0" y="32"/>
                                </a:lnTo>
                                <a:lnTo>
                                  <a:pt x="1" y="27"/>
                                </a:lnTo>
                                <a:lnTo>
                                  <a:pt x="3" y="23"/>
                                </a:lnTo>
                                <a:lnTo>
                                  <a:pt x="5" y="18"/>
                                </a:lnTo>
                                <a:lnTo>
                                  <a:pt x="7" y="14"/>
                                </a:lnTo>
                                <a:lnTo>
                                  <a:pt x="11" y="11"/>
                                </a:lnTo>
                                <a:lnTo>
                                  <a:pt x="14" y="7"/>
                                </a:lnTo>
                                <a:lnTo>
                                  <a:pt x="18" y="4"/>
                                </a:lnTo>
                                <a:lnTo>
                                  <a:pt x="23" y="3"/>
                                </a:lnTo>
                                <a:lnTo>
                                  <a:pt x="28" y="1"/>
                                </a:lnTo>
                                <a:lnTo>
                                  <a:pt x="32" y="0"/>
                                </a:lnTo>
                                <a:lnTo>
                                  <a:pt x="37" y="0"/>
                                </a:lnTo>
                                <a:lnTo>
                                  <a:pt x="1208" y="0"/>
                                </a:lnTo>
                                <a:lnTo>
                                  <a:pt x="1213" y="0"/>
                                </a:lnTo>
                                <a:lnTo>
                                  <a:pt x="1218" y="1"/>
                                </a:lnTo>
                                <a:lnTo>
                                  <a:pt x="1222" y="3"/>
                                </a:lnTo>
                                <a:lnTo>
                                  <a:pt x="1227" y="4"/>
                                </a:lnTo>
                                <a:lnTo>
                                  <a:pt x="1231" y="7"/>
                                </a:lnTo>
                                <a:lnTo>
                                  <a:pt x="1234" y="11"/>
                                </a:lnTo>
                                <a:lnTo>
                                  <a:pt x="1238" y="14"/>
                                </a:lnTo>
                                <a:lnTo>
                                  <a:pt x="1241" y="18"/>
                                </a:lnTo>
                                <a:lnTo>
                                  <a:pt x="1243" y="23"/>
                                </a:lnTo>
                                <a:lnTo>
                                  <a:pt x="1244" y="27"/>
                                </a:lnTo>
                                <a:lnTo>
                                  <a:pt x="1245" y="32"/>
                                </a:lnTo>
                                <a:lnTo>
                                  <a:pt x="1245" y="37"/>
                                </a:lnTo>
                                <a:lnTo>
                                  <a:pt x="1245" y="142"/>
                                </a:lnTo>
                                <a:lnTo>
                                  <a:pt x="1245" y="147"/>
                                </a:lnTo>
                                <a:lnTo>
                                  <a:pt x="1244" y="152"/>
                                </a:lnTo>
                                <a:lnTo>
                                  <a:pt x="1243" y="157"/>
                                </a:lnTo>
                                <a:lnTo>
                                  <a:pt x="1241" y="161"/>
                                </a:lnTo>
                                <a:lnTo>
                                  <a:pt x="1222" y="177"/>
                                </a:lnTo>
                                <a:lnTo>
                                  <a:pt x="1218" y="179"/>
                                </a:lnTo>
                                <a:lnTo>
                                  <a:pt x="1213" y="180"/>
                                </a:lnTo>
                                <a:lnTo>
                                  <a:pt x="1208" y="180"/>
                                </a:lnTo>
                                <a:lnTo>
                                  <a:pt x="37" y="180"/>
                                </a:lnTo>
                                <a:lnTo>
                                  <a:pt x="3" y="157"/>
                                </a:lnTo>
                                <a:lnTo>
                                  <a:pt x="1" y="152"/>
                                </a:lnTo>
                                <a:lnTo>
                                  <a:pt x="0" y="147"/>
                                </a:lnTo>
                                <a:lnTo>
                                  <a:pt x="0" y="142"/>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hint="eastAsia"/>
          <w:color w:val="333333"/>
          <w:lang w:val="zh-TW" w:eastAsia="zh-TW" w:bidi="zh-TW"/>
        </w:rPr>
        <w:t xml:space="preserve">按钮操作以及组件的绑定事件以 </w:t>
      </w:r>
      <w:r>
        <w:rPr>
          <w:rFonts w:ascii="宋体" w:eastAsia="宋体" w:hAnsi="宋体" w:cs="宋体"/>
          <w:color w:val="333333"/>
          <w:lang w:val="zh-TW" w:eastAsia="zh-TW" w:bidi="zh-TW"/>
        </w:rPr>
        <w:t xml:space="preserve">on </w:t>
      </w:r>
      <w:r>
        <w:rPr>
          <w:rFonts w:ascii="宋体" w:eastAsia="宋体" w:hAnsi="宋体" w:cs="宋体" w:hint="eastAsia"/>
          <w:color w:val="333333"/>
          <w:lang w:val="zh-TW" w:eastAsia="zh-TW" w:bidi="zh-TW"/>
        </w:rPr>
        <w:t xml:space="preserve">开头，例如 </w:t>
      </w:r>
      <w:r>
        <w:rPr>
          <w:rFonts w:ascii="宋体" w:eastAsia="宋体" w:hAnsi="宋体" w:cs="宋体"/>
          <w:color w:val="333333"/>
          <w:lang w:val="zh-TW" w:eastAsia="zh-TW" w:bidi="zh-TW"/>
        </w:rPr>
        <w:t>on</w:t>
      </w:r>
      <w:r>
        <w:rPr>
          <w:rFonts w:ascii="宋体" w:eastAsia="宋体" w:hAnsi="宋体" w:cs="宋体" w:hint="eastAsia"/>
          <w:color w:val="333333"/>
          <w:lang w:eastAsia="zh-CN" w:bidi="zh-TW"/>
        </w:rPr>
        <w:t>Click</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on</w:t>
      </w:r>
      <w:r>
        <w:rPr>
          <w:rFonts w:ascii="宋体" w:eastAsia="宋体" w:hAnsi="宋体" w:cs="宋体" w:hint="eastAsia"/>
          <w:color w:val="333333"/>
          <w:lang w:eastAsia="zh-CN" w:bidi="zh-TW"/>
        </w:rPr>
        <w:t>Change</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w:t>
      </w:r>
    </w:p>
    <w:p w:rsidR="004E7EAD">
      <w:pPr>
        <w:spacing w:before="82"/>
        <w:ind w:left="595"/>
        <w:rPr>
          <w:rFonts w:ascii="宋体" w:eastAsia="宋体" w:hAnsi="宋体" w:cs="宋体" w:hint="eastAsia"/>
          <w:color w:val="333333"/>
          <w:lang w:eastAsia="zh-CN" w:bidi="zh-TW"/>
        </w:rPr>
      </w:pPr>
      <w:r>
        <w:rPr>
          <w:rFonts w:ascii="宋体" w:eastAsia="宋体" w:hAnsi="宋体" w:cs="宋体"/>
          <w:color w:val="333333"/>
          <w:lang w:val="zh-TW" w:eastAsia="zh-TW" w:bidi="zh-TW"/>
        </w:rPr>
        <w:t>o</w:t>
      </w:r>
      <w:r>
        <w:rPr>
          <w:rFonts w:ascii="宋体" w:eastAsia="宋体" w:hAnsi="宋体" w:cs="宋体" w:hint="eastAsia"/>
          <w:color w:val="333333"/>
          <w:lang w:eastAsia="zh-CN" w:bidi="zh-TW"/>
        </w:rPr>
        <w:t>nUpload</w:t>
      </w:r>
    </w:p>
    <w:p w:rsidR="004E7EAD">
      <w:pPr>
        <w:pStyle w:val="BodyText"/>
        <w:spacing w:before="1"/>
        <w:ind w:left="0"/>
        <w:rPr>
          <w:rFonts w:ascii="Lucida Console" w:hint="eastAsia"/>
          <w:sz w:val="18"/>
        </w:rPr>
      </w:pPr>
    </w:p>
    <w:p w:rsidR="004E7EAD">
      <w:pPr>
        <w:pStyle w:val="Heading3"/>
        <w:numPr>
          <w:ilvl w:val="0"/>
          <w:numId w:val="45"/>
        </w:numPr>
        <w:ind w:firstLine="480" w:firstLineChars="200"/>
        <w:rPr>
          <w:lang w:eastAsia="zh-CN"/>
        </w:rPr>
      </w:pPr>
      <w:bookmarkStart w:id="422" w:name="3.vue组件命名必须大写开头、驼峰格式。"/>
      <w:bookmarkStart w:id="423" w:name="_Toc32391"/>
      <w:bookmarkEnd w:id="422"/>
      <w:r>
        <w:rPr>
          <w:lang w:eastAsia="zh-CN"/>
        </w:rPr>
        <w:t>vue组件命名必须大写开头、驼峰格式</w:t>
      </w:r>
      <w:r>
        <w:rPr>
          <w:lang w:eastAsia="zh-CN"/>
        </w:rPr>
        <w:t>。</w:t>
      </w:r>
      <w:bookmarkEnd w:id="423"/>
    </w:p>
    <w:p w:rsidR="004E7EAD">
      <w:pPr>
        <w:pStyle w:val="BodyText"/>
        <w:spacing w:before="108"/>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83840" behindDoc="0" locked="0" layoutInCell="1" allowOverlap="1">
                <wp:simplePos x="0" y="0"/>
                <wp:positionH relativeFrom="page">
                  <wp:posOffset>1111250</wp:posOffset>
                </wp:positionH>
                <wp:positionV relativeFrom="paragraph">
                  <wp:posOffset>160655</wp:posOffset>
                </wp:positionV>
                <wp:extent cx="48260" cy="48260"/>
                <wp:effectExtent l="0" t="0" r="12700" b="12700"/>
                <wp:wrapNone/>
                <wp:docPr id="84" name="任意多边形 4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43" o:spid="_x0000_s1029" style="height:3.8pt;margin-left:87.5pt;margin-top:12.65pt;mso-height-relative:page;mso-position-horizontal-relative:page;mso-width-relative:page;position:absolute;width:3.8pt;z-index:251684864"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可以按照业务逻辑、组件模块等进行分类分组。</w:t>
      </w:r>
    </w:p>
    <w:p w:rsidR="004E7EAD">
      <w:pPr>
        <w:pStyle w:val="Heading2"/>
        <w:numPr>
          <w:ilvl w:val="0"/>
          <w:numId w:val="44"/>
        </w:numPr>
      </w:pPr>
      <w:bookmarkStart w:id="424" w:name="组件"/>
      <w:bookmarkEnd w:id="424"/>
      <w:r>
        <w:t>组件</w:t>
      </w:r>
    </w:p>
    <w:p w:rsidR="004E7EAD">
      <w:pPr>
        <w:pStyle w:val="BodyText"/>
        <w:spacing w:line="20" w:lineRule="exact"/>
        <w:ind w:left="92"/>
        <w:rPr>
          <w:rFonts w:hint="eastAsia"/>
          <w:sz w:val="2"/>
        </w:rPr>
      </w:pPr>
      <w:r>
        <w:rPr>
          <w:noProof/>
          <w:sz w:val="2"/>
        </w:rPr>
        <mc:AlternateContent>
          <mc:Choice Requires="wpg">
            <w:drawing>
              <wp:inline distT="0" distB="0" distL="114300" distR="114300">
                <wp:extent cx="5613400" cy="9525"/>
                <wp:effectExtent l="0" t="0" r="0" b="0"/>
                <wp:docPr id="68" name="组合 44"/>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69" name="直线 45"/>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rsidR="004E7EAD">
      <w:pPr>
        <w:pStyle w:val="BodyText"/>
        <w:spacing w:before="17"/>
        <w:ind w:left="0"/>
        <w:rPr>
          <w:rFonts w:hint="eastAsia"/>
          <w:b/>
          <w:sz w:val="5"/>
        </w:rPr>
      </w:pPr>
    </w:p>
    <w:p w:rsidR="004E7EAD">
      <w:pPr>
        <w:spacing w:before="55" w:line="278" w:lineRule="auto"/>
        <w:ind w:left="550" w:right="136"/>
        <w:rPr>
          <w:rFonts w:ascii="宋体" w:eastAsia="宋体" w:hAnsi="宋体" w:cs="宋体" w:hint="eastAsia"/>
          <w:color w:val="333333"/>
          <w:lang w:val="zh-TW" w:eastAsia="zh-TW" w:bidi="zh-TW"/>
        </w:rPr>
      </w:pPr>
      <w:r>
        <w:rPr>
          <w:rFonts w:ascii="宋体" w:eastAsia="宋体" w:hAnsi="宋体" w:cs="宋体"/>
          <w:noProof/>
          <w:color w:val="333333"/>
          <w:lang w:val="zh-TW" w:eastAsia="zh-TW" w:bidi="zh-TW"/>
        </w:rPr>
        <mc:AlternateContent>
          <mc:Choice Requires="wpg">
            <w:drawing>
              <wp:anchor distT="0" distB="0" distL="114300" distR="114300" simplePos="0" relativeHeight="251667456" behindDoc="1" locked="0" layoutInCell="1" allowOverlap="1">
                <wp:simplePos x="0" y="0"/>
                <wp:positionH relativeFrom="page">
                  <wp:posOffset>5256530</wp:posOffset>
                </wp:positionH>
                <wp:positionV relativeFrom="paragraph">
                  <wp:posOffset>98425</wp:posOffset>
                </wp:positionV>
                <wp:extent cx="505460" cy="124460"/>
                <wp:effectExtent l="635" t="635" r="12065" b="12065"/>
                <wp:wrapNone/>
                <wp:docPr id="121" name="组合 47"/>
                <wp:cNvGraphicFramePr/>
                <a:graphic xmlns:a="http://schemas.openxmlformats.org/drawingml/2006/main">
                  <a:graphicData uri="http://schemas.microsoft.com/office/word/2010/wordprocessingGroup">
                    <wpg:wgp xmlns:wpg="http://schemas.microsoft.com/office/word/2010/wordprocessingGroup">
                      <wpg:cNvGrpSpPr/>
                      <wpg:grpSpPr>
                        <a:xfrm>
                          <a:off x="0" y="0"/>
                          <a:ext cx="505460" cy="124460"/>
                          <a:chOff x="8279" y="156"/>
                          <a:chExt cx="796" cy="196"/>
                        </a:xfrm>
                      </wpg:grpSpPr>
                      <wps:wsp xmlns:wps="http://schemas.microsoft.com/office/word/2010/wordprocessingShape">
                        <wps:cNvPr id="70" name="任意多边形 48"/>
                        <wps:cNvSpPr/>
                        <wps:spPr>
                          <a:xfrm>
                            <a:off x="8278" y="155"/>
                            <a:ext cx="796" cy="196"/>
                          </a:xfrm>
                          <a:custGeom>
                            <a:avLst/>
                            <a:gdLst/>
                            <a:ahLst/>
                            <a:cxnLst/>
                            <a:rect l="0" t="0" r="0" b="0"/>
                            <a:pathLst>
                              <a:path w="796" h="196">
                                <a:moveTo>
                                  <a:pt x="756" y="195"/>
                                </a:moveTo>
                                <a:lnTo>
                                  <a:pt x="39" y="195"/>
                                </a:lnTo>
                                <a:lnTo>
                                  <a:pt x="33" y="194"/>
                                </a:lnTo>
                                <a:lnTo>
                                  <a:pt x="0" y="156"/>
                                </a:lnTo>
                                <a:lnTo>
                                  <a:pt x="0" y="39"/>
                                </a:lnTo>
                                <a:lnTo>
                                  <a:pt x="39" y="0"/>
                                </a:lnTo>
                                <a:lnTo>
                                  <a:pt x="756" y="0"/>
                                </a:lnTo>
                                <a:lnTo>
                                  <a:pt x="795" y="39"/>
                                </a:lnTo>
                                <a:lnTo>
                                  <a:pt x="795" y="156"/>
                                </a:lnTo>
                                <a:lnTo>
                                  <a:pt x="756" y="195"/>
                                </a:lnTo>
                                <a:close/>
                              </a:path>
                            </a:pathLst>
                          </a:custGeom>
                          <a:solidFill>
                            <a:srgbClr val="F2F4F4"/>
                          </a:solidFill>
                          <a:ln>
                            <a:noFill/>
                          </a:ln>
                        </wps:spPr>
                        <wps:bodyPr upright="1"/>
                      </wps:wsp>
                      <wps:wsp xmlns:wps="http://schemas.microsoft.com/office/word/2010/wordprocessingShape">
                        <wps:cNvPr id="71" name="任意多边形 49"/>
                        <wps:cNvSpPr/>
                        <wps:spPr>
                          <a:xfrm>
                            <a:off x="8286" y="163"/>
                            <a:ext cx="781" cy="181"/>
                          </a:xfrm>
                          <a:custGeom>
                            <a:avLst/>
                            <a:gdLst/>
                            <a:ahLst/>
                            <a:cxnLst/>
                            <a:rect l="0" t="0" r="0" b="0"/>
                            <a:pathLst>
                              <a:path w="781"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743" y="0"/>
                                </a:lnTo>
                                <a:lnTo>
                                  <a:pt x="748" y="0"/>
                                </a:lnTo>
                                <a:lnTo>
                                  <a:pt x="753" y="1"/>
                                </a:lnTo>
                                <a:lnTo>
                                  <a:pt x="757" y="3"/>
                                </a:lnTo>
                                <a:lnTo>
                                  <a:pt x="762" y="5"/>
                                </a:lnTo>
                                <a:lnTo>
                                  <a:pt x="766" y="8"/>
                                </a:lnTo>
                                <a:lnTo>
                                  <a:pt x="769" y="11"/>
                                </a:lnTo>
                                <a:lnTo>
                                  <a:pt x="773" y="15"/>
                                </a:lnTo>
                                <a:lnTo>
                                  <a:pt x="776" y="19"/>
                                </a:lnTo>
                                <a:lnTo>
                                  <a:pt x="778" y="23"/>
                                </a:lnTo>
                                <a:lnTo>
                                  <a:pt x="779" y="28"/>
                                </a:lnTo>
                                <a:lnTo>
                                  <a:pt x="780" y="33"/>
                                </a:lnTo>
                                <a:lnTo>
                                  <a:pt x="780" y="38"/>
                                </a:lnTo>
                                <a:lnTo>
                                  <a:pt x="780" y="143"/>
                                </a:lnTo>
                                <a:lnTo>
                                  <a:pt x="780" y="148"/>
                                </a:lnTo>
                                <a:lnTo>
                                  <a:pt x="779" y="153"/>
                                </a:lnTo>
                                <a:lnTo>
                                  <a:pt x="778" y="157"/>
                                </a:lnTo>
                                <a:lnTo>
                                  <a:pt x="776" y="162"/>
                                </a:lnTo>
                                <a:lnTo>
                                  <a:pt x="743" y="180"/>
                                </a:lnTo>
                                <a:lnTo>
                                  <a:pt x="38" y="180"/>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68480" behindDoc="1" locked="0" layoutInCell="1" allowOverlap="1">
                <wp:simplePos x="0" y="0"/>
                <wp:positionH relativeFrom="page">
                  <wp:posOffset>5952490</wp:posOffset>
                </wp:positionH>
                <wp:positionV relativeFrom="paragraph">
                  <wp:posOffset>98425</wp:posOffset>
                </wp:positionV>
                <wp:extent cx="505460" cy="124460"/>
                <wp:effectExtent l="635" t="635" r="12065" b="12065"/>
                <wp:wrapNone/>
                <wp:docPr id="122" name="组合 50"/>
                <wp:cNvGraphicFramePr/>
                <a:graphic xmlns:a="http://schemas.openxmlformats.org/drawingml/2006/main">
                  <a:graphicData uri="http://schemas.microsoft.com/office/word/2010/wordprocessingGroup">
                    <wpg:wgp xmlns:wpg="http://schemas.microsoft.com/office/word/2010/wordprocessingGroup">
                      <wpg:cNvGrpSpPr/>
                      <wpg:grpSpPr>
                        <a:xfrm>
                          <a:off x="0" y="0"/>
                          <a:ext cx="505460" cy="124460"/>
                          <a:chOff x="9374" y="156"/>
                          <a:chExt cx="796" cy="196"/>
                        </a:xfrm>
                      </wpg:grpSpPr>
                      <wps:wsp xmlns:wps="http://schemas.microsoft.com/office/word/2010/wordprocessingShape">
                        <wps:cNvPr id="72" name="任意多边形 51"/>
                        <wps:cNvSpPr/>
                        <wps:spPr>
                          <a:xfrm>
                            <a:off x="9374" y="155"/>
                            <a:ext cx="796" cy="196"/>
                          </a:xfrm>
                          <a:custGeom>
                            <a:avLst/>
                            <a:gdLst/>
                            <a:ahLst/>
                            <a:cxnLst/>
                            <a:rect l="0" t="0" r="0" b="0"/>
                            <a:pathLst>
                              <a:path w="796" h="196">
                                <a:moveTo>
                                  <a:pt x="756" y="195"/>
                                </a:moveTo>
                                <a:lnTo>
                                  <a:pt x="39" y="195"/>
                                </a:lnTo>
                                <a:lnTo>
                                  <a:pt x="33" y="194"/>
                                </a:lnTo>
                                <a:lnTo>
                                  <a:pt x="0" y="156"/>
                                </a:lnTo>
                                <a:lnTo>
                                  <a:pt x="0" y="39"/>
                                </a:lnTo>
                                <a:lnTo>
                                  <a:pt x="39" y="0"/>
                                </a:lnTo>
                                <a:lnTo>
                                  <a:pt x="756" y="0"/>
                                </a:lnTo>
                                <a:lnTo>
                                  <a:pt x="795" y="39"/>
                                </a:lnTo>
                                <a:lnTo>
                                  <a:pt x="795" y="156"/>
                                </a:lnTo>
                                <a:lnTo>
                                  <a:pt x="756" y="195"/>
                                </a:lnTo>
                                <a:close/>
                              </a:path>
                            </a:pathLst>
                          </a:custGeom>
                          <a:solidFill>
                            <a:srgbClr val="F2F4F4"/>
                          </a:solidFill>
                          <a:ln>
                            <a:noFill/>
                          </a:ln>
                        </wps:spPr>
                        <wps:bodyPr upright="1"/>
                      </wps:wsp>
                      <wps:wsp xmlns:wps="http://schemas.microsoft.com/office/word/2010/wordprocessingShape">
                        <wps:cNvPr id="73" name="任意多边形 52"/>
                        <wps:cNvSpPr/>
                        <wps:spPr>
                          <a:xfrm>
                            <a:off x="9381" y="163"/>
                            <a:ext cx="781" cy="181"/>
                          </a:xfrm>
                          <a:custGeom>
                            <a:avLst/>
                            <a:gdLst/>
                            <a:ahLst/>
                            <a:cxnLst/>
                            <a:rect l="0" t="0" r="0" b="0"/>
                            <a:pathLst>
                              <a:path w="781" h="181">
                                <a:moveTo>
                                  <a:pt x="0" y="143"/>
                                </a:moveTo>
                                <a:lnTo>
                                  <a:pt x="0" y="38"/>
                                </a:lnTo>
                                <a:lnTo>
                                  <a:pt x="0" y="33"/>
                                </a:lnTo>
                                <a:lnTo>
                                  <a:pt x="1" y="28"/>
                                </a:lnTo>
                                <a:lnTo>
                                  <a:pt x="2" y="23"/>
                                </a:lnTo>
                                <a:lnTo>
                                  <a:pt x="4" y="19"/>
                                </a:lnTo>
                                <a:lnTo>
                                  <a:pt x="7" y="15"/>
                                </a:lnTo>
                                <a:lnTo>
                                  <a:pt x="11" y="11"/>
                                </a:lnTo>
                                <a:lnTo>
                                  <a:pt x="14" y="8"/>
                                </a:lnTo>
                                <a:lnTo>
                                  <a:pt x="18" y="5"/>
                                </a:lnTo>
                                <a:lnTo>
                                  <a:pt x="23" y="3"/>
                                </a:lnTo>
                                <a:lnTo>
                                  <a:pt x="27" y="1"/>
                                </a:lnTo>
                                <a:lnTo>
                                  <a:pt x="32" y="0"/>
                                </a:lnTo>
                                <a:lnTo>
                                  <a:pt x="37" y="0"/>
                                </a:lnTo>
                                <a:lnTo>
                                  <a:pt x="742" y="0"/>
                                </a:lnTo>
                                <a:lnTo>
                                  <a:pt x="747" y="0"/>
                                </a:lnTo>
                                <a:lnTo>
                                  <a:pt x="752" y="1"/>
                                </a:lnTo>
                                <a:lnTo>
                                  <a:pt x="757" y="3"/>
                                </a:lnTo>
                                <a:lnTo>
                                  <a:pt x="761" y="5"/>
                                </a:lnTo>
                                <a:lnTo>
                                  <a:pt x="765" y="8"/>
                                </a:lnTo>
                                <a:lnTo>
                                  <a:pt x="769" y="11"/>
                                </a:lnTo>
                                <a:lnTo>
                                  <a:pt x="772" y="15"/>
                                </a:lnTo>
                                <a:lnTo>
                                  <a:pt x="780" y="38"/>
                                </a:lnTo>
                                <a:lnTo>
                                  <a:pt x="780" y="143"/>
                                </a:lnTo>
                                <a:lnTo>
                                  <a:pt x="742" y="180"/>
                                </a:lnTo>
                                <a:lnTo>
                                  <a:pt x="37" y="180"/>
                                </a:lnTo>
                                <a:lnTo>
                                  <a:pt x="32" y="180"/>
                                </a:lnTo>
                                <a:lnTo>
                                  <a:pt x="27" y="179"/>
                                </a:lnTo>
                                <a:lnTo>
                                  <a:pt x="23" y="177"/>
                                </a:lnTo>
                                <a:lnTo>
                                  <a:pt x="18" y="176"/>
                                </a:lnTo>
                                <a:lnTo>
                                  <a:pt x="14" y="173"/>
                                </a:lnTo>
                                <a:lnTo>
                                  <a:pt x="11" y="169"/>
                                </a:lnTo>
                                <a:lnTo>
                                  <a:pt x="7" y="166"/>
                                </a:lnTo>
                                <a:lnTo>
                                  <a:pt x="4" y="162"/>
                                </a:lnTo>
                                <a:lnTo>
                                  <a:pt x="2"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hint="eastAsia"/>
          <w:color w:val="333333"/>
          <w:lang w:val="zh-TW" w:eastAsia="zh-TW" w:bidi="zh-TW"/>
        </w:rPr>
        <w:t>当一段代码块重复出现两次以上就要考虑封装。这个封装也分为两种，即 公共组件 和 模块组件 。公共组件：</w:t>
      </w:r>
    </w:p>
    <w:p w:rsidR="004E7EAD">
      <w:pPr>
        <w:spacing w:line="283" w:lineRule="auto"/>
        <w:ind w:left="550" w:right="1797" w:firstLine="45"/>
        <w:rPr>
          <w:rFonts w:ascii="宋体" w:eastAsia="宋体" w:hAnsi="宋体" w:cs="宋体" w:hint="eastAsia"/>
          <w:color w:val="333333"/>
          <w:lang w:val="zh-TW" w:eastAsia="zh-TW" w:bidi="zh-TW"/>
        </w:rPr>
      </w:pPr>
      <w:r>
        <w:rPr>
          <w:rFonts w:ascii="宋体" w:eastAsia="宋体" w:hAnsi="宋体" w:cs="宋体"/>
          <w:noProof/>
          <w:color w:val="333333"/>
          <w:lang w:val="zh-TW" w:eastAsia="zh-TW" w:bidi="zh-TW"/>
        </w:rPr>
        <mc:AlternateContent>
          <mc:Choice Requires="wpg">
            <w:drawing>
              <wp:anchor distT="0" distB="0" distL="114300" distR="114300" simplePos="0" relativeHeight="251669504" behindDoc="1" locked="0" layoutInCell="1" allowOverlap="1">
                <wp:simplePos x="0" y="0"/>
                <wp:positionH relativeFrom="page">
                  <wp:posOffset>1263650</wp:posOffset>
                </wp:positionH>
                <wp:positionV relativeFrom="paragraph">
                  <wp:posOffset>63500</wp:posOffset>
                </wp:positionV>
                <wp:extent cx="591185" cy="124460"/>
                <wp:effectExtent l="635" t="635" r="2540" b="12065"/>
                <wp:wrapNone/>
                <wp:docPr id="123" name="组合 53"/>
                <wp:cNvGraphicFramePr/>
                <a:graphic xmlns:a="http://schemas.openxmlformats.org/drawingml/2006/main">
                  <a:graphicData uri="http://schemas.microsoft.com/office/word/2010/wordprocessingGroup">
                    <wpg:wgp xmlns:wpg="http://schemas.microsoft.com/office/word/2010/wordprocessingGroup">
                      <wpg:cNvGrpSpPr/>
                      <wpg:grpSpPr>
                        <a:xfrm>
                          <a:off x="0" y="0"/>
                          <a:ext cx="591185" cy="124460"/>
                          <a:chOff x="1991" y="101"/>
                          <a:chExt cx="931" cy="196"/>
                        </a:xfrm>
                      </wpg:grpSpPr>
                      <wps:wsp xmlns:wps="http://schemas.microsoft.com/office/word/2010/wordprocessingShape">
                        <wps:cNvPr id="74" name="任意多边形 54"/>
                        <wps:cNvSpPr/>
                        <wps:spPr>
                          <a:xfrm>
                            <a:off x="1990" y="100"/>
                            <a:ext cx="931" cy="196"/>
                          </a:xfrm>
                          <a:custGeom>
                            <a:avLst/>
                            <a:gdLst/>
                            <a:ahLst/>
                            <a:cxnLst/>
                            <a:rect l="0" t="0" r="0" b="0"/>
                            <a:pathLst>
                              <a:path w="931" h="196">
                                <a:moveTo>
                                  <a:pt x="891" y="195"/>
                                </a:moveTo>
                                <a:lnTo>
                                  <a:pt x="39" y="195"/>
                                </a:lnTo>
                                <a:lnTo>
                                  <a:pt x="33" y="194"/>
                                </a:lnTo>
                                <a:lnTo>
                                  <a:pt x="0" y="156"/>
                                </a:lnTo>
                                <a:lnTo>
                                  <a:pt x="0" y="39"/>
                                </a:lnTo>
                                <a:lnTo>
                                  <a:pt x="39" y="0"/>
                                </a:lnTo>
                                <a:lnTo>
                                  <a:pt x="891" y="0"/>
                                </a:lnTo>
                                <a:lnTo>
                                  <a:pt x="930" y="39"/>
                                </a:lnTo>
                                <a:lnTo>
                                  <a:pt x="930" y="156"/>
                                </a:lnTo>
                                <a:lnTo>
                                  <a:pt x="891" y="195"/>
                                </a:lnTo>
                                <a:close/>
                              </a:path>
                            </a:pathLst>
                          </a:custGeom>
                          <a:solidFill>
                            <a:srgbClr val="F2F4F4"/>
                          </a:solidFill>
                          <a:ln>
                            <a:noFill/>
                          </a:ln>
                        </wps:spPr>
                        <wps:bodyPr upright="1"/>
                      </wps:wsp>
                      <wps:wsp xmlns:wps="http://schemas.microsoft.com/office/word/2010/wordprocessingShape">
                        <wps:cNvPr id="75" name="任意多边形 55"/>
                        <wps:cNvSpPr/>
                        <wps:spPr>
                          <a:xfrm>
                            <a:off x="1998" y="108"/>
                            <a:ext cx="916" cy="181"/>
                          </a:xfrm>
                          <a:custGeom>
                            <a:avLst/>
                            <a:gdLst/>
                            <a:ahLst/>
                            <a:cxnLst/>
                            <a:rect l="0" t="0" r="0" b="0"/>
                            <a:pathLst>
                              <a:path w="916"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878" y="0"/>
                                </a:lnTo>
                                <a:lnTo>
                                  <a:pt x="883" y="0"/>
                                </a:lnTo>
                                <a:lnTo>
                                  <a:pt x="888" y="1"/>
                                </a:lnTo>
                                <a:lnTo>
                                  <a:pt x="892" y="3"/>
                                </a:lnTo>
                                <a:lnTo>
                                  <a:pt x="897" y="5"/>
                                </a:lnTo>
                                <a:lnTo>
                                  <a:pt x="901" y="8"/>
                                </a:lnTo>
                                <a:lnTo>
                                  <a:pt x="905" y="11"/>
                                </a:lnTo>
                                <a:lnTo>
                                  <a:pt x="908" y="15"/>
                                </a:lnTo>
                                <a:lnTo>
                                  <a:pt x="911" y="19"/>
                                </a:lnTo>
                                <a:lnTo>
                                  <a:pt x="913" y="23"/>
                                </a:lnTo>
                                <a:lnTo>
                                  <a:pt x="915" y="28"/>
                                </a:lnTo>
                                <a:lnTo>
                                  <a:pt x="916" y="33"/>
                                </a:lnTo>
                                <a:lnTo>
                                  <a:pt x="916" y="38"/>
                                </a:lnTo>
                                <a:lnTo>
                                  <a:pt x="916" y="143"/>
                                </a:lnTo>
                                <a:lnTo>
                                  <a:pt x="916" y="148"/>
                                </a:lnTo>
                                <a:lnTo>
                                  <a:pt x="915" y="153"/>
                                </a:lnTo>
                                <a:lnTo>
                                  <a:pt x="913" y="157"/>
                                </a:lnTo>
                                <a:lnTo>
                                  <a:pt x="911" y="162"/>
                                </a:lnTo>
                                <a:lnTo>
                                  <a:pt x="908" y="166"/>
                                </a:lnTo>
                                <a:lnTo>
                                  <a:pt x="905" y="169"/>
                                </a:lnTo>
                                <a:lnTo>
                                  <a:pt x="901" y="173"/>
                                </a:lnTo>
                                <a:lnTo>
                                  <a:pt x="878" y="180"/>
                                </a:lnTo>
                                <a:lnTo>
                                  <a:pt x="38" y="180"/>
                                </a:lnTo>
                                <a:lnTo>
                                  <a:pt x="33" y="180"/>
                                </a:lnTo>
                                <a:lnTo>
                                  <a:pt x="28" y="179"/>
                                </a:lnTo>
                                <a:lnTo>
                                  <a:pt x="23" y="177"/>
                                </a:lnTo>
                                <a:lnTo>
                                  <a:pt x="19" y="176"/>
                                </a:lnTo>
                                <a:lnTo>
                                  <a:pt x="15" y="173"/>
                                </a:lnTo>
                                <a:lnTo>
                                  <a:pt x="11" y="169"/>
                                </a:lnTo>
                                <a:lnTo>
                                  <a:pt x="8" y="166"/>
                                </a:lnTo>
                                <a:lnTo>
                                  <a:pt x="5" y="162"/>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70528" behindDoc="1" locked="0" layoutInCell="1" allowOverlap="1">
                <wp:simplePos x="0" y="0"/>
                <wp:positionH relativeFrom="page">
                  <wp:posOffset>1978660</wp:posOffset>
                </wp:positionH>
                <wp:positionV relativeFrom="paragraph">
                  <wp:posOffset>63500</wp:posOffset>
                </wp:positionV>
                <wp:extent cx="400685" cy="124460"/>
                <wp:effectExtent l="635" t="635" r="10160" b="12065"/>
                <wp:wrapNone/>
                <wp:docPr id="124" name="组合 56"/>
                <wp:cNvGraphicFramePr/>
                <a:graphic xmlns:a="http://schemas.openxmlformats.org/drawingml/2006/main">
                  <a:graphicData uri="http://schemas.microsoft.com/office/word/2010/wordprocessingGroup">
                    <wpg:wgp xmlns:wpg="http://schemas.microsoft.com/office/word/2010/wordprocessingGroup">
                      <wpg:cNvGrpSpPr/>
                      <wpg:grpSpPr>
                        <a:xfrm>
                          <a:off x="0" y="0"/>
                          <a:ext cx="400685" cy="124460"/>
                          <a:chOff x="3116" y="101"/>
                          <a:chExt cx="631" cy="196"/>
                        </a:xfrm>
                      </wpg:grpSpPr>
                      <wps:wsp xmlns:wps="http://schemas.microsoft.com/office/word/2010/wordprocessingShape">
                        <wps:cNvPr id="76" name="任意多边形 57"/>
                        <wps:cNvSpPr/>
                        <wps:spPr>
                          <a:xfrm>
                            <a:off x="3116" y="100"/>
                            <a:ext cx="631" cy="196"/>
                          </a:xfrm>
                          <a:custGeom>
                            <a:avLst/>
                            <a:gdLst/>
                            <a:ahLst/>
                            <a:cxnLst/>
                            <a:rect l="0" t="0" r="0" b="0"/>
                            <a:pathLst>
                              <a:path w="631" h="196">
                                <a:moveTo>
                                  <a:pt x="591" y="195"/>
                                </a:moveTo>
                                <a:lnTo>
                                  <a:pt x="39" y="195"/>
                                </a:lnTo>
                                <a:lnTo>
                                  <a:pt x="33" y="194"/>
                                </a:lnTo>
                                <a:lnTo>
                                  <a:pt x="0" y="156"/>
                                </a:lnTo>
                                <a:lnTo>
                                  <a:pt x="0" y="39"/>
                                </a:lnTo>
                                <a:lnTo>
                                  <a:pt x="39" y="0"/>
                                </a:lnTo>
                                <a:lnTo>
                                  <a:pt x="591" y="0"/>
                                </a:lnTo>
                                <a:lnTo>
                                  <a:pt x="630" y="39"/>
                                </a:lnTo>
                                <a:lnTo>
                                  <a:pt x="630" y="156"/>
                                </a:lnTo>
                                <a:lnTo>
                                  <a:pt x="591" y="195"/>
                                </a:lnTo>
                                <a:close/>
                              </a:path>
                            </a:pathLst>
                          </a:custGeom>
                          <a:solidFill>
                            <a:srgbClr val="F2F4F4"/>
                          </a:solidFill>
                          <a:ln>
                            <a:noFill/>
                          </a:ln>
                        </wps:spPr>
                        <wps:bodyPr upright="1"/>
                      </wps:wsp>
                      <wps:wsp xmlns:wps="http://schemas.microsoft.com/office/word/2010/wordprocessingShape">
                        <wps:cNvPr id="77" name="任意多边形 58"/>
                        <wps:cNvSpPr/>
                        <wps:spPr>
                          <a:xfrm>
                            <a:off x="3123" y="108"/>
                            <a:ext cx="616" cy="181"/>
                          </a:xfrm>
                          <a:custGeom>
                            <a:avLst/>
                            <a:gdLst/>
                            <a:ahLst/>
                            <a:cxnLst/>
                            <a:rect l="0" t="0" r="0" b="0"/>
                            <a:pathLst>
                              <a:path w="616" h="181">
                                <a:moveTo>
                                  <a:pt x="0" y="143"/>
                                </a:moveTo>
                                <a:lnTo>
                                  <a:pt x="0" y="38"/>
                                </a:lnTo>
                                <a:lnTo>
                                  <a:pt x="0" y="33"/>
                                </a:lnTo>
                                <a:lnTo>
                                  <a:pt x="1" y="28"/>
                                </a:lnTo>
                                <a:lnTo>
                                  <a:pt x="3" y="23"/>
                                </a:lnTo>
                                <a:lnTo>
                                  <a:pt x="4" y="19"/>
                                </a:lnTo>
                                <a:lnTo>
                                  <a:pt x="7" y="15"/>
                                </a:lnTo>
                                <a:lnTo>
                                  <a:pt x="11" y="11"/>
                                </a:lnTo>
                                <a:lnTo>
                                  <a:pt x="14" y="8"/>
                                </a:lnTo>
                                <a:lnTo>
                                  <a:pt x="18" y="5"/>
                                </a:lnTo>
                                <a:lnTo>
                                  <a:pt x="23" y="3"/>
                                </a:lnTo>
                                <a:lnTo>
                                  <a:pt x="27" y="1"/>
                                </a:lnTo>
                                <a:lnTo>
                                  <a:pt x="32" y="0"/>
                                </a:lnTo>
                                <a:lnTo>
                                  <a:pt x="37" y="0"/>
                                </a:lnTo>
                                <a:lnTo>
                                  <a:pt x="577" y="0"/>
                                </a:lnTo>
                                <a:lnTo>
                                  <a:pt x="582" y="0"/>
                                </a:lnTo>
                                <a:lnTo>
                                  <a:pt x="587" y="1"/>
                                </a:lnTo>
                                <a:lnTo>
                                  <a:pt x="592" y="3"/>
                                </a:lnTo>
                                <a:lnTo>
                                  <a:pt x="596" y="5"/>
                                </a:lnTo>
                                <a:lnTo>
                                  <a:pt x="600" y="8"/>
                                </a:lnTo>
                                <a:lnTo>
                                  <a:pt x="604" y="11"/>
                                </a:lnTo>
                                <a:lnTo>
                                  <a:pt x="607" y="15"/>
                                </a:lnTo>
                                <a:lnTo>
                                  <a:pt x="610" y="19"/>
                                </a:lnTo>
                                <a:lnTo>
                                  <a:pt x="612" y="23"/>
                                </a:lnTo>
                                <a:lnTo>
                                  <a:pt x="614" y="28"/>
                                </a:lnTo>
                                <a:lnTo>
                                  <a:pt x="615" y="33"/>
                                </a:lnTo>
                                <a:lnTo>
                                  <a:pt x="615" y="38"/>
                                </a:lnTo>
                                <a:lnTo>
                                  <a:pt x="615" y="143"/>
                                </a:lnTo>
                                <a:lnTo>
                                  <a:pt x="615" y="148"/>
                                </a:lnTo>
                                <a:lnTo>
                                  <a:pt x="614" y="153"/>
                                </a:lnTo>
                                <a:lnTo>
                                  <a:pt x="612" y="157"/>
                                </a:lnTo>
                                <a:lnTo>
                                  <a:pt x="610" y="162"/>
                                </a:lnTo>
                                <a:lnTo>
                                  <a:pt x="577" y="180"/>
                                </a:lnTo>
                                <a:lnTo>
                                  <a:pt x="37" y="180"/>
                                </a:lnTo>
                                <a:lnTo>
                                  <a:pt x="32" y="180"/>
                                </a:lnTo>
                                <a:lnTo>
                                  <a:pt x="27" y="179"/>
                                </a:lnTo>
                                <a:lnTo>
                                  <a:pt x="23" y="177"/>
                                </a:lnTo>
                                <a:lnTo>
                                  <a:pt x="18" y="176"/>
                                </a:lnTo>
                                <a:lnTo>
                                  <a:pt x="14" y="173"/>
                                </a:lnTo>
                                <a:lnTo>
                                  <a:pt x="11" y="169"/>
                                </a:lnTo>
                                <a:lnTo>
                                  <a:pt x="7" y="166"/>
                                </a:lnTo>
                                <a:lnTo>
                                  <a:pt x="4" y="162"/>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71552" behindDoc="1" locked="0" layoutInCell="1" allowOverlap="1">
                <wp:simplePos x="0" y="0"/>
                <wp:positionH relativeFrom="page">
                  <wp:posOffset>2502535</wp:posOffset>
                </wp:positionH>
                <wp:positionV relativeFrom="paragraph">
                  <wp:posOffset>63500</wp:posOffset>
                </wp:positionV>
                <wp:extent cx="591185" cy="124460"/>
                <wp:effectExtent l="635" t="635" r="2540" b="12065"/>
                <wp:wrapNone/>
                <wp:docPr id="125" name="组合 59"/>
                <wp:cNvGraphicFramePr/>
                <a:graphic xmlns:a="http://schemas.openxmlformats.org/drawingml/2006/main">
                  <a:graphicData uri="http://schemas.microsoft.com/office/word/2010/wordprocessingGroup">
                    <wpg:wgp xmlns:wpg="http://schemas.microsoft.com/office/word/2010/wordprocessingGroup">
                      <wpg:cNvGrpSpPr/>
                      <wpg:grpSpPr>
                        <a:xfrm>
                          <a:off x="0" y="0"/>
                          <a:ext cx="591185" cy="124460"/>
                          <a:chOff x="3942" y="101"/>
                          <a:chExt cx="931" cy="196"/>
                        </a:xfrm>
                      </wpg:grpSpPr>
                      <wps:wsp xmlns:wps="http://schemas.microsoft.com/office/word/2010/wordprocessingShape">
                        <wps:cNvPr id="78" name="任意多边形 60"/>
                        <wps:cNvSpPr/>
                        <wps:spPr>
                          <a:xfrm>
                            <a:off x="3941" y="100"/>
                            <a:ext cx="931" cy="196"/>
                          </a:xfrm>
                          <a:custGeom>
                            <a:avLst/>
                            <a:gdLst/>
                            <a:ahLst/>
                            <a:cxnLst/>
                            <a:rect l="0" t="0" r="0" b="0"/>
                            <a:pathLst>
                              <a:path w="931" h="196">
                                <a:moveTo>
                                  <a:pt x="891" y="195"/>
                                </a:moveTo>
                                <a:lnTo>
                                  <a:pt x="39" y="195"/>
                                </a:lnTo>
                                <a:lnTo>
                                  <a:pt x="33" y="194"/>
                                </a:lnTo>
                                <a:lnTo>
                                  <a:pt x="0" y="156"/>
                                </a:lnTo>
                                <a:lnTo>
                                  <a:pt x="0" y="39"/>
                                </a:lnTo>
                                <a:lnTo>
                                  <a:pt x="39" y="0"/>
                                </a:lnTo>
                                <a:lnTo>
                                  <a:pt x="891" y="0"/>
                                </a:lnTo>
                                <a:lnTo>
                                  <a:pt x="930" y="39"/>
                                </a:lnTo>
                                <a:lnTo>
                                  <a:pt x="930" y="156"/>
                                </a:lnTo>
                                <a:lnTo>
                                  <a:pt x="891" y="195"/>
                                </a:lnTo>
                                <a:close/>
                              </a:path>
                            </a:pathLst>
                          </a:custGeom>
                          <a:solidFill>
                            <a:srgbClr val="F2F4F4"/>
                          </a:solidFill>
                          <a:ln>
                            <a:noFill/>
                          </a:ln>
                        </wps:spPr>
                        <wps:bodyPr upright="1"/>
                      </wps:wsp>
                      <wps:wsp xmlns:wps="http://schemas.microsoft.com/office/word/2010/wordprocessingShape">
                        <wps:cNvPr id="79" name="任意多边形 61"/>
                        <wps:cNvSpPr/>
                        <wps:spPr>
                          <a:xfrm>
                            <a:off x="3949" y="108"/>
                            <a:ext cx="916" cy="181"/>
                          </a:xfrm>
                          <a:custGeom>
                            <a:avLst/>
                            <a:gdLst/>
                            <a:ahLst/>
                            <a:cxnLst/>
                            <a:rect l="0" t="0" r="0" b="0"/>
                            <a:pathLst>
                              <a:path w="916"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878" y="0"/>
                                </a:lnTo>
                                <a:lnTo>
                                  <a:pt x="883" y="0"/>
                                </a:lnTo>
                                <a:lnTo>
                                  <a:pt x="888" y="1"/>
                                </a:lnTo>
                                <a:lnTo>
                                  <a:pt x="892" y="3"/>
                                </a:lnTo>
                                <a:lnTo>
                                  <a:pt x="897" y="5"/>
                                </a:lnTo>
                                <a:lnTo>
                                  <a:pt x="901" y="8"/>
                                </a:lnTo>
                                <a:lnTo>
                                  <a:pt x="905" y="11"/>
                                </a:lnTo>
                                <a:lnTo>
                                  <a:pt x="908" y="15"/>
                                </a:lnTo>
                                <a:lnTo>
                                  <a:pt x="911" y="19"/>
                                </a:lnTo>
                                <a:lnTo>
                                  <a:pt x="913" y="23"/>
                                </a:lnTo>
                                <a:lnTo>
                                  <a:pt x="915" y="28"/>
                                </a:lnTo>
                                <a:lnTo>
                                  <a:pt x="915" y="33"/>
                                </a:lnTo>
                                <a:lnTo>
                                  <a:pt x="915" y="38"/>
                                </a:lnTo>
                                <a:lnTo>
                                  <a:pt x="915" y="143"/>
                                </a:lnTo>
                                <a:lnTo>
                                  <a:pt x="915" y="148"/>
                                </a:lnTo>
                                <a:lnTo>
                                  <a:pt x="915" y="153"/>
                                </a:lnTo>
                                <a:lnTo>
                                  <a:pt x="913" y="157"/>
                                </a:lnTo>
                                <a:lnTo>
                                  <a:pt x="911" y="162"/>
                                </a:lnTo>
                                <a:lnTo>
                                  <a:pt x="878" y="180"/>
                                </a:lnTo>
                                <a:lnTo>
                                  <a:pt x="38" y="180"/>
                                </a:lnTo>
                                <a:lnTo>
                                  <a:pt x="33" y="180"/>
                                </a:lnTo>
                                <a:lnTo>
                                  <a:pt x="28" y="179"/>
                                </a:lnTo>
                                <a:lnTo>
                                  <a:pt x="23" y="177"/>
                                </a:lnTo>
                                <a:lnTo>
                                  <a:pt x="19" y="176"/>
                                </a:lnTo>
                                <a:lnTo>
                                  <a:pt x="15" y="173"/>
                                </a:lnTo>
                                <a:lnTo>
                                  <a:pt x="11" y="169"/>
                                </a:lnTo>
                                <a:lnTo>
                                  <a:pt x="8" y="166"/>
                                </a:lnTo>
                                <a:lnTo>
                                  <a:pt x="5" y="162"/>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72576" behindDoc="1" locked="0" layoutInCell="1" allowOverlap="1">
                <wp:simplePos x="0" y="0"/>
                <wp:positionH relativeFrom="page">
                  <wp:posOffset>1292225</wp:posOffset>
                </wp:positionH>
                <wp:positionV relativeFrom="paragraph">
                  <wp:posOffset>320675</wp:posOffset>
                </wp:positionV>
                <wp:extent cx="1677670" cy="124460"/>
                <wp:effectExtent l="635" t="635" r="13335" b="12065"/>
                <wp:wrapNone/>
                <wp:docPr id="126" name="组合 62"/>
                <wp:cNvGraphicFramePr/>
                <a:graphic xmlns:a="http://schemas.openxmlformats.org/drawingml/2006/main">
                  <a:graphicData uri="http://schemas.microsoft.com/office/word/2010/wordprocessingGroup">
                    <wpg:wgp xmlns:wpg="http://schemas.microsoft.com/office/word/2010/wordprocessingGroup">
                      <wpg:cNvGrpSpPr/>
                      <wpg:grpSpPr>
                        <a:xfrm>
                          <a:off x="0" y="0"/>
                          <a:ext cx="1677670" cy="124460"/>
                          <a:chOff x="2036" y="506"/>
                          <a:chExt cx="2642" cy="196"/>
                        </a:xfrm>
                      </wpg:grpSpPr>
                      <wps:wsp xmlns:wps="http://schemas.microsoft.com/office/word/2010/wordprocessingShape">
                        <wps:cNvPr id="85" name="任意多边形 63"/>
                        <wps:cNvSpPr/>
                        <wps:spPr>
                          <a:xfrm>
                            <a:off x="2035" y="505"/>
                            <a:ext cx="2642" cy="196"/>
                          </a:xfrm>
                          <a:custGeom>
                            <a:avLst/>
                            <a:gdLst/>
                            <a:ahLst/>
                            <a:cxnLst/>
                            <a:rect l="0" t="0" r="0" b="0"/>
                            <a:pathLst>
                              <a:path w="2642" h="196">
                                <a:moveTo>
                                  <a:pt x="2602" y="195"/>
                                </a:moveTo>
                                <a:lnTo>
                                  <a:pt x="39" y="195"/>
                                </a:lnTo>
                                <a:lnTo>
                                  <a:pt x="33" y="194"/>
                                </a:lnTo>
                                <a:lnTo>
                                  <a:pt x="0" y="156"/>
                                </a:lnTo>
                                <a:lnTo>
                                  <a:pt x="0" y="39"/>
                                </a:lnTo>
                                <a:lnTo>
                                  <a:pt x="39" y="0"/>
                                </a:lnTo>
                                <a:lnTo>
                                  <a:pt x="2602" y="0"/>
                                </a:lnTo>
                                <a:lnTo>
                                  <a:pt x="2641" y="39"/>
                                </a:lnTo>
                                <a:lnTo>
                                  <a:pt x="2641" y="156"/>
                                </a:lnTo>
                                <a:lnTo>
                                  <a:pt x="2602" y="195"/>
                                </a:lnTo>
                                <a:close/>
                              </a:path>
                            </a:pathLst>
                          </a:custGeom>
                          <a:solidFill>
                            <a:srgbClr val="F2F4F4"/>
                          </a:solidFill>
                          <a:ln>
                            <a:noFill/>
                          </a:ln>
                        </wps:spPr>
                        <wps:bodyPr upright="1"/>
                      </wps:wsp>
                      <wps:wsp xmlns:wps="http://schemas.microsoft.com/office/word/2010/wordprocessingShape">
                        <wps:cNvPr id="86" name="任意多边形 64"/>
                        <wps:cNvSpPr/>
                        <wps:spPr>
                          <a:xfrm>
                            <a:off x="2043" y="513"/>
                            <a:ext cx="2627" cy="181"/>
                          </a:xfrm>
                          <a:custGeom>
                            <a:avLst/>
                            <a:gdLst/>
                            <a:ahLst/>
                            <a:cxnLst/>
                            <a:rect l="0" t="0" r="0" b="0"/>
                            <a:pathLst>
                              <a:path w="2627" h="181">
                                <a:moveTo>
                                  <a:pt x="0" y="143"/>
                                </a:moveTo>
                                <a:lnTo>
                                  <a:pt x="0" y="38"/>
                                </a:lnTo>
                                <a:lnTo>
                                  <a:pt x="0" y="33"/>
                                </a:lnTo>
                                <a:lnTo>
                                  <a:pt x="1" y="28"/>
                                </a:lnTo>
                                <a:lnTo>
                                  <a:pt x="3" y="24"/>
                                </a:lnTo>
                                <a:lnTo>
                                  <a:pt x="5" y="19"/>
                                </a:lnTo>
                                <a:lnTo>
                                  <a:pt x="8" y="15"/>
                                </a:lnTo>
                                <a:lnTo>
                                  <a:pt x="11" y="11"/>
                                </a:lnTo>
                                <a:lnTo>
                                  <a:pt x="15" y="8"/>
                                </a:lnTo>
                                <a:lnTo>
                                  <a:pt x="19" y="5"/>
                                </a:lnTo>
                                <a:lnTo>
                                  <a:pt x="23" y="3"/>
                                </a:lnTo>
                                <a:lnTo>
                                  <a:pt x="28" y="1"/>
                                </a:lnTo>
                                <a:lnTo>
                                  <a:pt x="33" y="0"/>
                                </a:lnTo>
                                <a:lnTo>
                                  <a:pt x="38" y="0"/>
                                </a:lnTo>
                                <a:lnTo>
                                  <a:pt x="2589" y="0"/>
                                </a:lnTo>
                                <a:lnTo>
                                  <a:pt x="2594" y="0"/>
                                </a:lnTo>
                                <a:lnTo>
                                  <a:pt x="2599" y="1"/>
                                </a:lnTo>
                                <a:lnTo>
                                  <a:pt x="2603" y="3"/>
                                </a:lnTo>
                                <a:lnTo>
                                  <a:pt x="2608" y="5"/>
                                </a:lnTo>
                                <a:lnTo>
                                  <a:pt x="2624" y="24"/>
                                </a:lnTo>
                                <a:lnTo>
                                  <a:pt x="2625" y="28"/>
                                </a:lnTo>
                                <a:lnTo>
                                  <a:pt x="2626" y="33"/>
                                </a:lnTo>
                                <a:lnTo>
                                  <a:pt x="2626" y="38"/>
                                </a:lnTo>
                                <a:lnTo>
                                  <a:pt x="2626" y="143"/>
                                </a:lnTo>
                                <a:lnTo>
                                  <a:pt x="2626" y="148"/>
                                </a:lnTo>
                                <a:lnTo>
                                  <a:pt x="2625" y="153"/>
                                </a:lnTo>
                                <a:lnTo>
                                  <a:pt x="2624" y="157"/>
                                </a:lnTo>
                                <a:lnTo>
                                  <a:pt x="2622" y="162"/>
                                </a:lnTo>
                                <a:lnTo>
                                  <a:pt x="2589" y="180"/>
                                </a:lnTo>
                                <a:lnTo>
                                  <a:pt x="38" y="180"/>
                                </a:lnTo>
                                <a:lnTo>
                                  <a:pt x="33" y="180"/>
                                </a:lnTo>
                                <a:lnTo>
                                  <a:pt x="28" y="180"/>
                                </a:lnTo>
                                <a:lnTo>
                                  <a:pt x="23" y="178"/>
                                </a:lnTo>
                                <a:lnTo>
                                  <a:pt x="19" y="176"/>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73600" behindDoc="1" locked="0" layoutInCell="1" allowOverlap="1">
                <wp:simplePos x="0" y="0"/>
                <wp:positionH relativeFrom="page">
                  <wp:posOffset>3093085</wp:posOffset>
                </wp:positionH>
                <wp:positionV relativeFrom="paragraph">
                  <wp:posOffset>320675</wp:posOffset>
                </wp:positionV>
                <wp:extent cx="991235" cy="124460"/>
                <wp:effectExtent l="635" t="635" r="13970" b="12065"/>
                <wp:wrapNone/>
                <wp:docPr id="127" name="组合 65"/>
                <wp:cNvGraphicFramePr/>
                <a:graphic xmlns:a="http://schemas.openxmlformats.org/drawingml/2006/main">
                  <a:graphicData uri="http://schemas.microsoft.com/office/word/2010/wordprocessingGroup">
                    <wpg:wgp xmlns:wpg="http://schemas.microsoft.com/office/word/2010/wordprocessingGroup">
                      <wpg:cNvGrpSpPr/>
                      <wpg:grpSpPr>
                        <a:xfrm>
                          <a:off x="0" y="0"/>
                          <a:ext cx="991235" cy="124460"/>
                          <a:chOff x="4872" y="506"/>
                          <a:chExt cx="1561" cy="196"/>
                        </a:xfrm>
                      </wpg:grpSpPr>
                      <wps:wsp xmlns:wps="http://schemas.microsoft.com/office/word/2010/wordprocessingShape">
                        <wps:cNvPr id="87" name="任意多边形 66"/>
                        <wps:cNvSpPr/>
                        <wps:spPr>
                          <a:xfrm>
                            <a:off x="4872" y="505"/>
                            <a:ext cx="1561" cy="196"/>
                          </a:xfrm>
                          <a:custGeom>
                            <a:avLst/>
                            <a:gdLst/>
                            <a:ahLst/>
                            <a:cxnLst/>
                            <a:rect l="0" t="0" r="0" b="0"/>
                            <a:pathLst>
                              <a:path w="1561" h="196">
                                <a:moveTo>
                                  <a:pt x="1522" y="195"/>
                                </a:moveTo>
                                <a:lnTo>
                                  <a:pt x="39" y="195"/>
                                </a:lnTo>
                                <a:lnTo>
                                  <a:pt x="33" y="194"/>
                                </a:lnTo>
                                <a:lnTo>
                                  <a:pt x="0" y="156"/>
                                </a:lnTo>
                                <a:lnTo>
                                  <a:pt x="0" y="39"/>
                                </a:lnTo>
                                <a:lnTo>
                                  <a:pt x="39" y="0"/>
                                </a:lnTo>
                                <a:lnTo>
                                  <a:pt x="1522" y="0"/>
                                </a:lnTo>
                                <a:lnTo>
                                  <a:pt x="1561" y="39"/>
                                </a:lnTo>
                                <a:lnTo>
                                  <a:pt x="1561" y="156"/>
                                </a:lnTo>
                                <a:lnTo>
                                  <a:pt x="1522" y="195"/>
                                </a:lnTo>
                                <a:close/>
                              </a:path>
                            </a:pathLst>
                          </a:custGeom>
                          <a:solidFill>
                            <a:srgbClr val="F2F4F4"/>
                          </a:solidFill>
                          <a:ln>
                            <a:noFill/>
                          </a:ln>
                        </wps:spPr>
                        <wps:bodyPr upright="1"/>
                      </wps:wsp>
                      <wps:wsp xmlns:wps="http://schemas.microsoft.com/office/word/2010/wordprocessingShape">
                        <wps:cNvPr id="88" name="任意多边形 67"/>
                        <wps:cNvSpPr/>
                        <wps:spPr>
                          <a:xfrm>
                            <a:off x="4879" y="513"/>
                            <a:ext cx="1546" cy="181"/>
                          </a:xfrm>
                          <a:custGeom>
                            <a:avLst/>
                            <a:gdLst/>
                            <a:ahLst/>
                            <a:cxnLst/>
                            <a:rect l="0" t="0" r="0" b="0"/>
                            <a:pathLst>
                              <a:path w="1546" h="181">
                                <a:moveTo>
                                  <a:pt x="0" y="143"/>
                                </a:moveTo>
                                <a:lnTo>
                                  <a:pt x="0" y="38"/>
                                </a:lnTo>
                                <a:lnTo>
                                  <a:pt x="0" y="33"/>
                                </a:lnTo>
                                <a:lnTo>
                                  <a:pt x="1" y="28"/>
                                </a:lnTo>
                                <a:lnTo>
                                  <a:pt x="3" y="24"/>
                                </a:lnTo>
                                <a:lnTo>
                                  <a:pt x="5" y="19"/>
                                </a:lnTo>
                                <a:lnTo>
                                  <a:pt x="8" y="15"/>
                                </a:lnTo>
                                <a:lnTo>
                                  <a:pt x="11" y="11"/>
                                </a:lnTo>
                                <a:lnTo>
                                  <a:pt x="15" y="8"/>
                                </a:lnTo>
                                <a:lnTo>
                                  <a:pt x="19" y="5"/>
                                </a:lnTo>
                                <a:lnTo>
                                  <a:pt x="24" y="3"/>
                                </a:lnTo>
                                <a:lnTo>
                                  <a:pt x="28" y="1"/>
                                </a:lnTo>
                                <a:lnTo>
                                  <a:pt x="33" y="0"/>
                                </a:lnTo>
                                <a:lnTo>
                                  <a:pt x="38" y="0"/>
                                </a:lnTo>
                                <a:lnTo>
                                  <a:pt x="1509" y="0"/>
                                </a:lnTo>
                                <a:lnTo>
                                  <a:pt x="1514" y="0"/>
                                </a:lnTo>
                                <a:lnTo>
                                  <a:pt x="1518" y="1"/>
                                </a:lnTo>
                                <a:lnTo>
                                  <a:pt x="1523" y="3"/>
                                </a:lnTo>
                                <a:lnTo>
                                  <a:pt x="1528" y="5"/>
                                </a:lnTo>
                                <a:lnTo>
                                  <a:pt x="1543" y="24"/>
                                </a:lnTo>
                                <a:lnTo>
                                  <a:pt x="1545" y="28"/>
                                </a:lnTo>
                                <a:lnTo>
                                  <a:pt x="1546" y="33"/>
                                </a:lnTo>
                                <a:lnTo>
                                  <a:pt x="1546" y="38"/>
                                </a:lnTo>
                                <a:lnTo>
                                  <a:pt x="1546" y="143"/>
                                </a:lnTo>
                                <a:lnTo>
                                  <a:pt x="1546" y="148"/>
                                </a:lnTo>
                                <a:lnTo>
                                  <a:pt x="1545" y="153"/>
                                </a:lnTo>
                                <a:lnTo>
                                  <a:pt x="1543" y="157"/>
                                </a:lnTo>
                                <a:lnTo>
                                  <a:pt x="1541" y="162"/>
                                </a:lnTo>
                                <a:lnTo>
                                  <a:pt x="1509" y="180"/>
                                </a:lnTo>
                                <a:lnTo>
                                  <a:pt x="38" y="180"/>
                                </a:lnTo>
                                <a:lnTo>
                                  <a:pt x="33" y="180"/>
                                </a:lnTo>
                                <a:lnTo>
                                  <a:pt x="28" y="180"/>
                                </a:lnTo>
                                <a:lnTo>
                                  <a:pt x="24" y="178"/>
                                </a:lnTo>
                                <a:lnTo>
                                  <a:pt x="19" y="176"/>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noProof/>
          <w:color w:val="333333"/>
          <w:lang w:val="zh-TW" w:eastAsia="zh-TW" w:bidi="zh-TW"/>
        </w:rPr>
        <mc:AlternateContent>
          <mc:Choice Requires="wpg">
            <w:drawing>
              <wp:anchor distT="0" distB="0" distL="114300" distR="114300" simplePos="0" relativeHeight="251674624" behindDoc="1" locked="0" layoutInCell="1" allowOverlap="1">
                <wp:simplePos x="0" y="0"/>
                <wp:positionH relativeFrom="page">
                  <wp:posOffset>4208145</wp:posOffset>
                </wp:positionH>
                <wp:positionV relativeFrom="paragraph">
                  <wp:posOffset>320675</wp:posOffset>
                </wp:positionV>
                <wp:extent cx="667385" cy="124460"/>
                <wp:effectExtent l="635" t="635" r="2540" b="12065"/>
                <wp:wrapNone/>
                <wp:docPr id="128" name="组合 68"/>
                <wp:cNvGraphicFramePr/>
                <a:graphic xmlns:a="http://schemas.openxmlformats.org/drawingml/2006/main">
                  <a:graphicData uri="http://schemas.microsoft.com/office/word/2010/wordprocessingGroup">
                    <wpg:wgp xmlns:wpg="http://schemas.microsoft.com/office/word/2010/wordprocessingGroup">
                      <wpg:cNvGrpSpPr/>
                      <wpg:grpSpPr>
                        <a:xfrm>
                          <a:off x="0" y="0"/>
                          <a:ext cx="667385" cy="124460"/>
                          <a:chOff x="6628" y="506"/>
                          <a:chExt cx="1051" cy="196"/>
                        </a:xfrm>
                      </wpg:grpSpPr>
                      <wps:wsp xmlns:wps="http://schemas.microsoft.com/office/word/2010/wordprocessingShape">
                        <wps:cNvPr id="89" name="任意多边形 69"/>
                        <wps:cNvSpPr/>
                        <wps:spPr>
                          <a:xfrm>
                            <a:off x="6627" y="505"/>
                            <a:ext cx="1051" cy="196"/>
                          </a:xfrm>
                          <a:custGeom>
                            <a:avLst/>
                            <a:gdLst/>
                            <a:ahLst/>
                            <a:cxnLst/>
                            <a:rect l="0" t="0" r="0" b="0"/>
                            <a:pathLst>
                              <a:path w="1051" h="196">
                                <a:moveTo>
                                  <a:pt x="1011" y="195"/>
                                </a:moveTo>
                                <a:lnTo>
                                  <a:pt x="39" y="195"/>
                                </a:lnTo>
                                <a:lnTo>
                                  <a:pt x="33" y="194"/>
                                </a:lnTo>
                                <a:lnTo>
                                  <a:pt x="0" y="156"/>
                                </a:lnTo>
                                <a:lnTo>
                                  <a:pt x="0" y="39"/>
                                </a:lnTo>
                                <a:lnTo>
                                  <a:pt x="39" y="0"/>
                                </a:lnTo>
                                <a:lnTo>
                                  <a:pt x="1011" y="0"/>
                                </a:lnTo>
                                <a:lnTo>
                                  <a:pt x="1050" y="39"/>
                                </a:lnTo>
                                <a:lnTo>
                                  <a:pt x="1050" y="156"/>
                                </a:lnTo>
                                <a:lnTo>
                                  <a:pt x="1011" y="195"/>
                                </a:lnTo>
                                <a:close/>
                              </a:path>
                            </a:pathLst>
                          </a:custGeom>
                          <a:solidFill>
                            <a:srgbClr val="F2F4F4"/>
                          </a:solidFill>
                          <a:ln>
                            <a:noFill/>
                          </a:ln>
                        </wps:spPr>
                        <wps:bodyPr upright="1"/>
                      </wps:wsp>
                      <wps:wsp xmlns:wps="http://schemas.microsoft.com/office/word/2010/wordprocessingShape">
                        <wps:cNvPr id="90" name="任意多边形 70"/>
                        <wps:cNvSpPr/>
                        <wps:spPr>
                          <a:xfrm>
                            <a:off x="6635" y="513"/>
                            <a:ext cx="1036" cy="181"/>
                          </a:xfrm>
                          <a:custGeom>
                            <a:avLst/>
                            <a:gdLst/>
                            <a:ahLst/>
                            <a:cxnLst/>
                            <a:rect l="0" t="0" r="0" b="0"/>
                            <a:pathLst>
                              <a:path w="1036" h="181">
                                <a:moveTo>
                                  <a:pt x="0" y="143"/>
                                </a:moveTo>
                                <a:lnTo>
                                  <a:pt x="0" y="38"/>
                                </a:lnTo>
                                <a:lnTo>
                                  <a:pt x="0" y="33"/>
                                </a:lnTo>
                                <a:lnTo>
                                  <a:pt x="1" y="28"/>
                                </a:lnTo>
                                <a:lnTo>
                                  <a:pt x="3" y="24"/>
                                </a:lnTo>
                                <a:lnTo>
                                  <a:pt x="5" y="19"/>
                                </a:lnTo>
                                <a:lnTo>
                                  <a:pt x="8" y="15"/>
                                </a:lnTo>
                                <a:lnTo>
                                  <a:pt x="11" y="11"/>
                                </a:lnTo>
                                <a:lnTo>
                                  <a:pt x="15" y="8"/>
                                </a:lnTo>
                                <a:lnTo>
                                  <a:pt x="19" y="5"/>
                                </a:lnTo>
                                <a:lnTo>
                                  <a:pt x="23" y="3"/>
                                </a:lnTo>
                                <a:lnTo>
                                  <a:pt x="28" y="1"/>
                                </a:lnTo>
                                <a:lnTo>
                                  <a:pt x="33" y="0"/>
                                </a:lnTo>
                                <a:lnTo>
                                  <a:pt x="38" y="0"/>
                                </a:lnTo>
                                <a:lnTo>
                                  <a:pt x="998" y="0"/>
                                </a:lnTo>
                                <a:lnTo>
                                  <a:pt x="1003" y="0"/>
                                </a:lnTo>
                                <a:lnTo>
                                  <a:pt x="1008" y="1"/>
                                </a:lnTo>
                                <a:lnTo>
                                  <a:pt x="1013" y="3"/>
                                </a:lnTo>
                                <a:lnTo>
                                  <a:pt x="1017" y="5"/>
                                </a:lnTo>
                                <a:lnTo>
                                  <a:pt x="1033" y="24"/>
                                </a:lnTo>
                                <a:lnTo>
                                  <a:pt x="1035" y="28"/>
                                </a:lnTo>
                                <a:lnTo>
                                  <a:pt x="1036" y="33"/>
                                </a:lnTo>
                                <a:lnTo>
                                  <a:pt x="1036" y="38"/>
                                </a:lnTo>
                                <a:lnTo>
                                  <a:pt x="1036" y="143"/>
                                </a:lnTo>
                                <a:lnTo>
                                  <a:pt x="1036" y="148"/>
                                </a:lnTo>
                                <a:lnTo>
                                  <a:pt x="1035" y="153"/>
                                </a:lnTo>
                                <a:lnTo>
                                  <a:pt x="1033" y="157"/>
                                </a:lnTo>
                                <a:lnTo>
                                  <a:pt x="1031" y="162"/>
                                </a:lnTo>
                                <a:lnTo>
                                  <a:pt x="1013" y="178"/>
                                </a:lnTo>
                                <a:lnTo>
                                  <a:pt x="1008" y="180"/>
                                </a:lnTo>
                                <a:lnTo>
                                  <a:pt x="1003" y="180"/>
                                </a:lnTo>
                                <a:lnTo>
                                  <a:pt x="998" y="180"/>
                                </a:lnTo>
                                <a:lnTo>
                                  <a:pt x="38" y="180"/>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w:t xml:space="preserve">Selector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Pages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DateTime </w:t>
      </w:r>
      <w:r>
        <w:rPr>
          <w:rFonts w:ascii="宋体" w:eastAsia="宋体" w:hAnsi="宋体" w:cs="宋体" w:hint="eastAsia"/>
          <w:color w:val="333333"/>
          <w:lang w:val="zh-TW" w:eastAsia="zh-TW" w:bidi="zh-TW"/>
        </w:rPr>
        <w:t>等功能性组件。</w:t>
      </w:r>
      <w:r>
        <w:rPr>
          <w:rFonts w:ascii="宋体" w:eastAsia="宋体" w:hAnsi="宋体" w:cs="宋体"/>
          <w:color w:val="333333"/>
          <w:lang w:val="zh-TW" w:eastAsia="zh-TW" w:bidi="zh-TW"/>
        </w:rPr>
        <w:t xml:space="preserve">LayoutContainerLeftRight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IviewTablePage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SearchBox </w:t>
      </w:r>
      <w:r>
        <w:rPr>
          <w:rFonts w:ascii="宋体" w:eastAsia="宋体" w:hAnsi="宋体" w:cs="宋体" w:hint="eastAsia"/>
          <w:color w:val="333333"/>
          <w:lang w:val="zh-TW" w:eastAsia="zh-TW" w:bidi="zh-TW"/>
        </w:rPr>
        <w:t>布局型组件模块组件：</w:t>
      </w:r>
    </w:p>
    <w:p w:rsidR="004E7EAD">
      <w:pPr>
        <w:pStyle w:val="BodyText"/>
        <w:spacing w:before="9" w:line="206" w:lineRule="auto"/>
        <w:ind w:right="262" w:firstLine="50"/>
        <w:rPr>
          <w:rFonts w:hint="eastAsia"/>
          <w:lang w:eastAsia="zh-TW"/>
        </w:rPr>
      </w:pPr>
      <w:r>
        <w:rPr>
          <w:rFonts w:ascii="宋体" w:eastAsia="宋体" w:hAnsi="宋体" w:cs="宋体"/>
          <w:color w:val="333333"/>
          <w:sz w:val="24"/>
          <w:szCs w:val="24"/>
          <w:lang w:val="zh-TW" w:eastAsia="zh-TW" w:bidi="zh-TW"/>
        </w:rPr>
        <w:t>顾名思义是为抽离模块公共代码，减少同一个组件中重复代码，和公共组件的区别在于它的使用  范围仅限于当前业务</w:t>
      </w:r>
      <w:r>
        <w:rPr>
          <w:color w:val="333333"/>
          <w:w w:val="105"/>
          <w:lang w:eastAsia="zh-TW"/>
        </w:rPr>
        <w:t>。</w:t>
      </w:r>
    </w:p>
    <w:p w:rsidR="004E7EAD">
      <w:pPr>
        <w:spacing w:before="122"/>
        <w:ind w:left="100"/>
        <w:rPr>
          <w:rFonts w:ascii="微软雅黑" w:eastAsia="微软雅黑"/>
          <w:b/>
          <w:lang w:eastAsia="zh-CN"/>
        </w:rPr>
      </w:pPr>
      <w:bookmarkStart w:id="425" w:name="公共组件收录标准与规范"/>
      <w:bookmarkEnd w:id="425"/>
      <w:r>
        <w:rPr>
          <w:rFonts w:hint="eastAsia"/>
          <w:b/>
          <w:sz w:val="32"/>
          <w:lang w:eastAsia="zh-CN"/>
        </w:rPr>
        <w:t>公共组件收录标准与规范</w:t>
      </w:r>
    </w:p>
    <w:p w:rsidR="004E7EAD">
      <w:pPr>
        <w:rPr>
          <w:rFonts w:ascii="微软雅黑" w:eastAsia="微软雅黑"/>
          <w:lang w:eastAsia="zh-CN"/>
        </w:rPr>
        <w:sectPr>
          <w:pgSz w:w="11900" w:h="16840"/>
          <w:pgMar w:top="1120" w:right="1400" w:bottom="280" w:left="1440" w:header="720" w:footer="720" w:gutter="0"/>
          <w:cols w:space="720"/>
        </w:sectPr>
      </w:pPr>
    </w:p>
    <w:p w:rsidR="004E7EAD">
      <w:pPr>
        <w:pStyle w:val="BodyText"/>
        <w:spacing w:before="36" w:line="278" w:lineRule="auto"/>
        <w:ind w:right="3514"/>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85888" behindDoc="0" locked="0" layoutInCell="1" allowOverlap="1">
                <wp:simplePos x="0" y="0"/>
                <wp:positionH relativeFrom="page">
                  <wp:posOffset>1111250</wp:posOffset>
                </wp:positionH>
                <wp:positionV relativeFrom="paragraph">
                  <wp:posOffset>114935</wp:posOffset>
                </wp:positionV>
                <wp:extent cx="48260" cy="48260"/>
                <wp:effectExtent l="0" t="0" r="12700" b="12700"/>
                <wp:wrapNone/>
                <wp:docPr id="91" name="任意多边形 71"/>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1" o:spid="_x0000_s1030" style="height:3.8pt;margin-left:87.5pt;margin-top:9.05pt;mso-height-relative:page;mso-position-horizontal-relative:page;mso-width-relative:page;position:absolute;width:3.8pt;z-index:251686912" coordsize="76,76" o:spt="100" adj="-11796480,,5400" path="m42,75l32,75,27,74,,42,,32,32,,42,,75,32,75,42,42,75xe" filled="t" fillcolor="#333" stroked="f">
                <v:stroke joinstyle="miter"/>
                <o:lock v:ext="edit" aspectratio="f"/>
              </v:shape>
            </w:pict>
          </mc:Fallback>
        </mc:AlternateContent>
      </w: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87936" behindDoc="0" locked="0" layoutInCell="1" allowOverlap="1">
                <wp:simplePos x="0" y="0"/>
                <wp:positionH relativeFrom="page">
                  <wp:posOffset>1111250</wp:posOffset>
                </wp:positionH>
                <wp:positionV relativeFrom="paragraph">
                  <wp:posOffset>372110</wp:posOffset>
                </wp:positionV>
                <wp:extent cx="48260" cy="48260"/>
                <wp:effectExtent l="0" t="0" r="12700" b="12700"/>
                <wp:wrapNone/>
                <wp:docPr id="92" name="任意多边形 72"/>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2" o:spid="_x0000_s1031" style="height:3.8pt;margin-left:87.5pt;margin-top:29.3pt;mso-height-relative:page;mso-position-horizontal-relative:page;mso-width-relative:page;position:absolute;width:3.8pt;z-index:251688960"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一切前提必须是统一UI库。</w:t>
      </w:r>
    </w:p>
    <w:p w:rsidR="004E7EAD">
      <w:pPr>
        <w:pStyle w:val="BodyText"/>
        <w:spacing w:before="36" w:line="278" w:lineRule="auto"/>
        <w:ind w:right="3514"/>
        <w:rPr>
          <w:rFonts w:ascii="宋体" w:eastAsia="宋体" w:hAnsi="宋体" w:cs="宋体" w:hint="eastAsia"/>
          <w:color w:val="333333"/>
          <w:sz w:val="24"/>
          <w:szCs w:val="24"/>
          <w:lang w:val="zh-TW" w:eastAsia="zh-TW" w:bidi="zh-TW"/>
        </w:rPr>
      </w:pPr>
      <w:r>
        <w:rPr>
          <w:rFonts w:ascii="宋体" w:eastAsia="宋体" w:hAnsi="宋体" w:cs="宋体"/>
          <w:color w:val="333333"/>
          <w:sz w:val="24"/>
          <w:szCs w:val="24"/>
          <w:lang w:val="zh-TW" w:eastAsia="zh-TW" w:bidi="zh-TW"/>
        </w:rPr>
        <w:t>不能与任何应用页面存在耦合、关联关系</w:t>
      </w:r>
    </w:p>
    <w:p w:rsidR="004E7EAD">
      <w:pPr>
        <w:pStyle w:val="BodyText"/>
        <w:spacing w:line="333" w:lineRule="exact"/>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89984" behindDoc="0" locked="0" layoutInCell="1" allowOverlap="1">
                <wp:simplePos x="0" y="0"/>
                <wp:positionH relativeFrom="page">
                  <wp:posOffset>1111250</wp:posOffset>
                </wp:positionH>
                <wp:positionV relativeFrom="paragraph">
                  <wp:posOffset>81280</wp:posOffset>
                </wp:positionV>
                <wp:extent cx="48260" cy="48260"/>
                <wp:effectExtent l="0" t="0" r="12700" b="12700"/>
                <wp:wrapNone/>
                <wp:docPr id="93" name="任意多边形 7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3" o:spid="_x0000_s1032" style="height:3.8pt;margin-left:87.5pt;margin-top:6.4pt;mso-height-relative:page;mso-position-horizontal-relative:page;mso-width-relative:page;position:absolute;width:3.8pt;z-index:251691008"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不能存在只针对某个页面、某个项目专有的功能代码</w:t>
      </w:r>
    </w:p>
    <w:p w:rsidR="004E7EAD">
      <w:pPr>
        <w:pStyle w:val="BodyText"/>
        <w:spacing w:before="55" w:line="266" w:lineRule="auto"/>
        <w:ind w:right="4799"/>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92032" behindDoc="0" locked="0" layoutInCell="1" allowOverlap="1">
                <wp:simplePos x="0" y="0"/>
                <wp:positionH relativeFrom="page">
                  <wp:posOffset>1111250</wp:posOffset>
                </wp:positionH>
                <wp:positionV relativeFrom="paragraph">
                  <wp:posOffset>127000</wp:posOffset>
                </wp:positionV>
                <wp:extent cx="48260" cy="48260"/>
                <wp:effectExtent l="0" t="0" r="12700" b="12700"/>
                <wp:wrapNone/>
                <wp:docPr id="94" name="任意多边形 74"/>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4" o:spid="_x0000_s1033" style="height:3.8pt;margin-left:87.5pt;margin-top:10pt;mso-height-relative:page;mso-position-horizontal-relative:page;mso-width-relative:page;position:absolute;width:3.8pt;z-index:251693056" coordsize="76,76" o:spt="100" adj="-11796480,,5400" path="m42,75l32,75,27,74,,42,,32,32,,42,,75,32,75,42,42,75xe" filled="t" fillcolor="#333" stroked="f">
                <v:stroke joinstyle="miter"/>
                <o:lock v:ext="edit" aspectratio="f"/>
              </v:shape>
            </w:pict>
          </mc:Fallback>
        </mc:AlternateContent>
      </w: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94080" behindDoc="0" locked="0" layoutInCell="1" allowOverlap="1">
                <wp:simplePos x="0" y="0"/>
                <wp:positionH relativeFrom="page">
                  <wp:posOffset>1111250</wp:posOffset>
                </wp:positionH>
                <wp:positionV relativeFrom="paragraph">
                  <wp:posOffset>374650</wp:posOffset>
                </wp:positionV>
                <wp:extent cx="48260" cy="48260"/>
                <wp:effectExtent l="0" t="0" r="12700" b="12700"/>
                <wp:wrapNone/>
                <wp:docPr id="95" name="任意多边形 75"/>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5" o:spid="_x0000_s1034" style="height:3.8pt;margin-left:87.5pt;margin-top:29.5pt;mso-height-relative:page;mso-position-horizontal-relative:page;mso-width-relative:page;position:absolute;width:3.8pt;z-index:251695104"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组件要确保可在大范围、多项目中重复使用组件中不应声明、修改全局样式</w:t>
      </w:r>
    </w:p>
    <w:p w:rsidR="004E7EAD">
      <w:pPr>
        <w:pStyle w:val="BodyText"/>
        <w:spacing w:before="53" w:line="206" w:lineRule="auto"/>
        <w:ind w:left="1000" w:right="1351"/>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96128" behindDoc="0" locked="0" layoutInCell="1" allowOverlap="1">
                <wp:simplePos x="0" y="0"/>
                <wp:positionH relativeFrom="page">
                  <wp:posOffset>1397000</wp:posOffset>
                </wp:positionH>
                <wp:positionV relativeFrom="paragraph">
                  <wp:posOffset>103505</wp:posOffset>
                </wp:positionV>
                <wp:extent cx="48260" cy="48260"/>
                <wp:effectExtent l="5080" t="5080" r="7620" b="7620"/>
                <wp:wrapNone/>
                <wp:docPr id="96" name="任意多边形 76"/>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52" y="72"/>
                              </a:lnTo>
                              <a:lnTo>
                                <a:pt x="47" y="74"/>
                              </a:lnTo>
                              <a:lnTo>
                                <a:pt x="42" y="75"/>
                              </a:lnTo>
                              <a:lnTo>
                                <a:pt x="37" y="75"/>
                              </a:lnTo>
                              <a:lnTo>
                                <a:pt x="32" y="75"/>
                              </a:lnTo>
                              <a:lnTo>
                                <a:pt x="11" y="64"/>
                              </a:lnTo>
                              <a:lnTo>
                                <a:pt x="7" y="60"/>
                              </a:lnTo>
                              <a:lnTo>
                                <a:pt x="5" y="56"/>
                              </a:lnTo>
                              <a:lnTo>
                                <a:pt x="3" y="51"/>
                              </a:lnTo>
                              <a:lnTo>
                                <a:pt x="1" y="47"/>
                              </a:lnTo>
                              <a:lnTo>
                                <a:pt x="0" y="42"/>
                              </a:lnTo>
                              <a:lnTo>
                                <a:pt x="0" y="37"/>
                              </a:lnTo>
                              <a:lnTo>
                                <a:pt x="0" y="32"/>
                              </a:lnTo>
                              <a:lnTo>
                                <a:pt x="11" y="11"/>
                              </a:lnTo>
                              <a:lnTo>
                                <a:pt x="14" y="7"/>
                              </a:lnTo>
                              <a:lnTo>
                                <a:pt x="18" y="4"/>
                              </a:lnTo>
                              <a:lnTo>
                                <a:pt x="23" y="2"/>
                              </a:lnTo>
                              <a:lnTo>
                                <a:pt x="28" y="1"/>
                              </a:lnTo>
                              <a:lnTo>
                                <a:pt x="32" y="0"/>
                              </a:lnTo>
                              <a:lnTo>
                                <a:pt x="37" y="0"/>
                              </a:lnTo>
                              <a:lnTo>
                                <a:pt x="42" y="0"/>
                              </a:lnTo>
                              <a:lnTo>
                                <a:pt x="47" y="1"/>
                              </a:lnTo>
                              <a:lnTo>
                                <a:pt x="52" y="2"/>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76" o:spid="_x0000_s1035" style="height:3.8pt;margin-left:110pt;margin-top:8.15pt;mso-height-relative:page;mso-position-horizontal-relative:page;mso-width-relative:page;position:absolute;width:3.8pt;z-index:251697152" coordsize="76,76" o:spt="100" adj="-11796480,,5400" path="m75,37l52,72,47,74,42,75,37,75,32,75,11,64,7,60,5,56,3,51,1,47,,42,,37,,32,11,11,14,7,18,4,23,2,28,1,32,,37,,42,,47,1,52,2,56,4,60,7,64,11,67,14,70,18,72,23,74,27,75,32,75,37xe" filled="f" stroked="t">
                <v:stroke joinstyle="round"/>
                <o:lock v:ext="edit" aspectratio="f"/>
              </v:shape>
            </w:pict>
          </mc:Fallback>
        </mc:AlternateContent>
      </w: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698176" behindDoc="0" locked="0" layoutInCell="1" allowOverlap="1">
                <wp:simplePos x="0" y="0"/>
                <wp:positionH relativeFrom="page">
                  <wp:posOffset>1397000</wp:posOffset>
                </wp:positionH>
                <wp:positionV relativeFrom="paragraph">
                  <wp:posOffset>294005</wp:posOffset>
                </wp:positionV>
                <wp:extent cx="48260" cy="48260"/>
                <wp:effectExtent l="5080" t="5080" r="7620" b="7620"/>
                <wp:wrapNone/>
                <wp:docPr id="97" name="任意多边形 77"/>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52" y="72"/>
                              </a:lnTo>
                              <a:lnTo>
                                <a:pt x="47" y="74"/>
                              </a:lnTo>
                              <a:lnTo>
                                <a:pt x="42" y="75"/>
                              </a:lnTo>
                              <a:lnTo>
                                <a:pt x="37" y="75"/>
                              </a:lnTo>
                              <a:lnTo>
                                <a:pt x="32" y="75"/>
                              </a:lnTo>
                              <a:lnTo>
                                <a:pt x="0" y="42"/>
                              </a:lnTo>
                              <a:lnTo>
                                <a:pt x="0" y="37"/>
                              </a:lnTo>
                              <a:lnTo>
                                <a:pt x="0" y="32"/>
                              </a:lnTo>
                              <a:lnTo>
                                <a:pt x="11" y="11"/>
                              </a:lnTo>
                              <a:lnTo>
                                <a:pt x="14" y="7"/>
                              </a:lnTo>
                              <a:lnTo>
                                <a:pt x="18" y="5"/>
                              </a:lnTo>
                              <a:lnTo>
                                <a:pt x="23" y="3"/>
                              </a:lnTo>
                              <a:lnTo>
                                <a:pt x="28" y="1"/>
                              </a:lnTo>
                              <a:lnTo>
                                <a:pt x="32" y="0"/>
                              </a:lnTo>
                              <a:lnTo>
                                <a:pt x="37" y="0"/>
                              </a:lnTo>
                              <a:lnTo>
                                <a:pt x="42" y="0"/>
                              </a:lnTo>
                              <a:lnTo>
                                <a:pt x="47" y="1"/>
                              </a:lnTo>
                              <a:lnTo>
                                <a:pt x="52" y="3"/>
                              </a:lnTo>
                              <a:lnTo>
                                <a:pt x="56" y="5"/>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77" o:spid="_x0000_s1036" style="height:3.8pt;margin-left:110pt;margin-top:23.15pt;mso-height-relative:page;mso-position-horizontal-relative:page;mso-width-relative:page;position:absolute;width:3.8pt;z-index:251699200" coordsize="76,76" o:spt="100" adj="-11796480,,5400" path="m75,37l52,72,47,74,42,75,37,75,32,75,,42,,37,,32,11,11,14,7,18,5,23,3,28,1,32,,37,,42,,47,1,52,3,56,5,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如果一定要声明全局样式，必须采用BEM规范 避免与以后的或第三方样式冲突不应修改是为了不破坏其他页面样式，若必须修改应使用scoped穿透特性修改</w:t>
      </w:r>
    </w:p>
    <w:p w:rsidR="004E7EAD">
      <w:pPr>
        <w:pStyle w:val="BodyText"/>
        <w:spacing w:line="313" w:lineRule="exact"/>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700224" behindDoc="0" locked="0" layoutInCell="1" allowOverlap="1">
                <wp:simplePos x="0" y="0"/>
                <wp:positionH relativeFrom="page">
                  <wp:posOffset>1111250</wp:posOffset>
                </wp:positionH>
                <wp:positionV relativeFrom="paragraph">
                  <wp:posOffset>68580</wp:posOffset>
                </wp:positionV>
                <wp:extent cx="48260" cy="48260"/>
                <wp:effectExtent l="0" t="0" r="12700" b="12700"/>
                <wp:wrapNone/>
                <wp:docPr id="98" name="任意多边形 78"/>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8" o:spid="_x0000_s1037" style="height:3.8pt;margin-left:87.5pt;margin-top:5.4pt;mso-height-relative:page;mso-position-horizontal-relative:page;mso-width-relative:page;position:absolute;width:3.8pt;z-index:251701248"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组件中不应使用第三方全局样式</w:t>
      </w:r>
    </w:p>
    <w:p w:rsidR="004E7EAD">
      <w:pPr>
        <w:pStyle w:val="BodyText"/>
        <w:spacing w:before="40"/>
        <w:ind w:left="1000"/>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702272" behindDoc="0" locked="0" layoutInCell="1" allowOverlap="1">
                <wp:simplePos x="0" y="0"/>
                <wp:positionH relativeFrom="page">
                  <wp:posOffset>1397000</wp:posOffset>
                </wp:positionH>
                <wp:positionV relativeFrom="paragraph">
                  <wp:posOffset>117475</wp:posOffset>
                </wp:positionV>
                <wp:extent cx="48260" cy="48260"/>
                <wp:effectExtent l="5080" t="5080" r="7620" b="7620"/>
                <wp:wrapNone/>
                <wp:docPr id="99" name="任意多边形 79"/>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75" y="42"/>
                              </a:lnTo>
                              <a:lnTo>
                                <a:pt x="74" y="47"/>
                              </a:lnTo>
                              <a:lnTo>
                                <a:pt x="72" y="52"/>
                              </a:lnTo>
                              <a:lnTo>
                                <a:pt x="70" y="56"/>
                              </a:lnTo>
                              <a:lnTo>
                                <a:pt x="52" y="72"/>
                              </a:lnTo>
                              <a:lnTo>
                                <a:pt x="47" y="74"/>
                              </a:lnTo>
                              <a:lnTo>
                                <a:pt x="42" y="75"/>
                              </a:lnTo>
                              <a:lnTo>
                                <a:pt x="37" y="75"/>
                              </a:lnTo>
                              <a:lnTo>
                                <a:pt x="32" y="75"/>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79" o:spid="_x0000_s1038" style="height:3.8pt;margin-left:110pt;margin-top:9.25pt;mso-height-relative:page;mso-position-horizontal-relative:page;mso-width-relative:page;position:absolute;width:3.8pt;z-index:251703296" coordsize="76,76" o:spt="100" adj="-11796480,,5400" path="m75,37l75,42,74,47,72,52,70,56,52,72,47,74,42,75,37,75,32,75,,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不能使用第三方全局样式是指所有组件库中样式都应只使用组件库的全局样式</w:t>
      </w:r>
    </w:p>
    <w:p w:rsidR="004E7EAD">
      <w:pPr>
        <w:spacing w:before="122"/>
        <w:ind w:left="100"/>
        <w:rPr>
          <w:b/>
          <w:sz w:val="32"/>
          <w:lang w:eastAsia="zh-CN"/>
        </w:rPr>
      </w:pPr>
      <w:bookmarkStart w:id="426" w:name="公共组件编写注意事项"/>
      <w:bookmarkEnd w:id="426"/>
      <w:r>
        <w:rPr>
          <w:rFonts w:hint="eastAsia"/>
          <w:b/>
          <w:sz w:val="32"/>
          <w:lang w:eastAsia="zh-CN"/>
        </w:rPr>
        <w:t>公共组件编写注意事项</w:t>
      </w:r>
    </w:p>
    <w:p w:rsidR="004E7EAD">
      <w:pPr>
        <w:pStyle w:val="BodyText"/>
        <w:spacing w:before="118"/>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704320" behindDoc="0" locked="0" layoutInCell="1" allowOverlap="1">
                <wp:simplePos x="0" y="0"/>
                <wp:positionH relativeFrom="page">
                  <wp:posOffset>1111250</wp:posOffset>
                </wp:positionH>
                <wp:positionV relativeFrom="paragraph">
                  <wp:posOffset>167005</wp:posOffset>
                </wp:positionV>
                <wp:extent cx="48260" cy="48260"/>
                <wp:effectExtent l="0" t="0" r="12700" b="12700"/>
                <wp:wrapNone/>
                <wp:docPr id="100" name="任意多边形 80"/>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80" o:spid="_x0000_s1039" style="height:3.8pt;margin-left:87.5pt;margin-top:13.15pt;mso-height-relative:page;mso-position-horizontal-relative:page;mso-width-relative:page;position:absolute;width:3.8pt;z-index:251705344"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组件中生成的全局对象必须在组件销毁时一起销毁，如：</w:t>
      </w:r>
    </w:p>
    <w:p w:rsidR="004E7EAD">
      <w:pPr>
        <w:pStyle w:val="BodyText"/>
        <w:spacing w:before="55" w:line="325" w:lineRule="exact"/>
        <w:ind w:left="1000"/>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706368" behindDoc="0" locked="0" layoutInCell="1" allowOverlap="1">
                <wp:simplePos x="0" y="0"/>
                <wp:positionH relativeFrom="page">
                  <wp:posOffset>1397000</wp:posOffset>
                </wp:positionH>
                <wp:positionV relativeFrom="paragraph">
                  <wp:posOffset>127000</wp:posOffset>
                </wp:positionV>
                <wp:extent cx="48260" cy="48260"/>
                <wp:effectExtent l="5080" t="5080" r="7620" b="7620"/>
                <wp:wrapNone/>
                <wp:docPr id="101" name="任意多边形 81"/>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75" y="42"/>
                              </a:lnTo>
                              <a:lnTo>
                                <a:pt x="74" y="47"/>
                              </a:lnTo>
                              <a:lnTo>
                                <a:pt x="72" y="52"/>
                              </a:lnTo>
                              <a:lnTo>
                                <a:pt x="70" y="56"/>
                              </a:lnTo>
                              <a:lnTo>
                                <a:pt x="37" y="75"/>
                              </a:lnTo>
                              <a:lnTo>
                                <a:pt x="32" y="75"/>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81" o:spid="_x0000_s1040" style="height:3.8pt;margin-left:110pt;margin-top:10pt;mso-height-relative:page;mso-position-horizontal-relative:page;mso-width-relative:page;position:absolute;width:3.8pt;z-index:251707392" coordsize="76,76" o:spt="100" adj="-11796480,,5400" path="m75,37l75,42,74,47,72,52,70,56,37,75,32,75,,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setInterval、setTimeout 创建的定时器句柄</w:t>
      </w:r>
    </w:p>
    <w:p w:rsidR="004E7EAD">
      <w:pPr>
        <w:pStyle w:val="BodyText"/>
        <w:spacing w:line="300" w:lineRule="exact"/>
        <w:ind w:left="1000"/>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708416" behindDoc="0" locked="0" layoutInCell="1" allowOverlap="1">
                <wp:simplePos x="0" y="0"/>
                <wp:positionH relativeFrom="page">
                  <wp:posOffset>1397000</wp:posOffset>
                </wp:positionH>
                <wp:positionV relativeFrom="paragraph">
                  <wp:posOffset>76200</wp:posOffset>
                </wp:positionV>
                <wp:extent cx="48260" cy="48260"/>
                <wp:effectExtent l="5080" t="5080" r="7620" b="7620"/>
                <wp:wrapNone/>
                <wp:docPr id="102" name="任意多边形 82"/>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42" y="75"/>
                              </a:lnTo>
                              <a:lnTo>
                                <a:pt x="37" y="75"/>
                              </a:lnTo>
                              <a:lnTo>
                                <a:pt x="32" y="75"/>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82" o:spid="_x0000_s1041" style="height:3.8pt;margin-left:110pt;margin-top:6pt;mso-height-relative:page;mso-position-horizontal-relative:page;mso-width-relative:page;position:absolute;width:3.8pt;z-index:251709440" coordsize="76,76" o:spt="100" adj="-11796480,,5400" path="m75,37l42,75,37,75,32,75,,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window对象注册的方法</w:t>
      </w:r>
    </w:p>
    <w:p w:rsidR="004E7EAD">
      <w:pPr>
        <w:pStyle w:val="BodyText"/>
        <w:spacing w:line="325" w:lineRule="exact"/>
        <w:ind w:left="1000"/>
        <w:rPr>
          <w:rFonts w:ascii="宋体" w:eastAsia="宋体" w:hAnsi="宋体" w:cs="宋体" w:hint="eastAsia"/>
          <w:color w:val="333333"/>
          <w:sz w:val="24"/>
          <w:szCs w:val="24"/>
          <w:lang w:val="zh-TW" w:eastAsia="zh-TW" w:bidi="zh-TW"/>
        </w:rPr>
      </w:pPr>
      <w:r>
        <w:rPr>
          <w:rFonts w:ascii="宋体" w:eastAsia="宋体" w:hAnsi="宋体" w:cs="宋体"/>
          <w:noProof/>
          <w:color w:val="333333"/>
          <w:sz w:val="24"/>
          <w:szCs w:val="24"/>
          <w:lang w:val="zh-TW" w:eastAsia="zh-TW" w:bidi="zh-TW"/>
        </w:rPr>
        <mc:AlternateContent>
          <mc:Choice Requires="wps">
            <w:drawing>
              <wp:anchor distT="0" distB="0" distL="114300" distR="114300" simplePos="0" relativeHeight="251710464" behindDoc="0" locked="0" layoutInCell="1" allowOverlap="1">
                <wp:simplePos x="0" y="0"/>
                <wp:positionH relativeFrom="page">
                  <wp:posOffset>1397000</wp:posOffset>
                </wp:positionH>
                <wp:positionV relativeFrom="paragraph">
                  <wp:posOffset>76200</wp:posOffset>
                </wp:positionV>
                <wp:extent cx="48260" cy="48260"/>
                <wp:effectExtent l="5080" t="5080" r="7620" b="7620"/>
                <wp:wrapNone/>
                <wp:docPr id="103" name="任意多边形 8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75" y="42"/>
                              </a:lnTo>
                              <a:lnTo>
                                <a:pt x="74" y="47"/>
                              </a:lnTo>
                              <a:lnTo>
                                <a:pt x="72" y="52"/>
                              </a:lnTo>
                              <a:lnTo>
                                <a:pt x="70" y="56"/>
                              </a:lnTo>
                              <a:lnTo>
                                <a:pt x="52" y="72"/>
                              </a:lnTo>
                              <a:lnTo>
                                <a:pt x="47" y="74"/>
                              </a:lnTo>
                              <a:lnTo>
                                <a:pt x="42" y="75"/>
                              </a:lnTo>
                              <a:lnTo>
                                <a:pt x="37" y="75"/>
                              </a:lnTo>
                              <a:lnTo>
                                <a:pt x="32" y="75"/>
                              </a:lnTo>
                              <a:lnTo>
                                <a:pt x="28" y="74"/>
                              </a:lnTo>
                              <a:lnTo>
                                <a:pt x="23" y="72"/>
                              </a:lnTo>
                              <a:lnTo>
                                <a:pt x="18" y="70"/>
                              </a:lnTo>
                              <a:lnTo>
                                <a:pt x="3" y="52"/>
                              </a:lnTo>
                              <a:lnTo>
                                <a:pt x="1" y="47"/>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83" o:spid="_x0000_s1042" style="height:3.8pt;margin-left:110pt;margin-top:6pt;mso-height-relative:page;mso-position-horizontal-relative:page;mso-width-relative:page;position:absolute;width:3.8pt;z-index:251711488" coordsize="76,76" o:spt="100" adj="-11796480,,5400" path="m75,37l75,42,74,47,72,52,70,56,52,72,47,74,42,75,37,75,32,75,28,74,23,72,18,70,3,52,1,47,,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创建的一些全局、局部对象，如第三方类库的一些实例对象</w:t>
      </w:r>
      <w:bookmarkStart w:id="427" w:name="公共组件库"/>
      <w:bookmarkEnd w:id="427"/>
    </w:p>
    <w:p w:rsidR="004E7EAD">
      <w:pPr>
        <w:pStyle w:val="BodyText"/>
        <w:spacing w:before="9"/>
        <w:ind w:left="0"/>
        <w:rPr>
          <w:rFonts w:hint="eastAsia"/>
          <w:b/>
          <w:sz w:val="9"/>
        </w:rPr>
      </w:pPr>
    </w:p>
    <w:p w:rsidR="004E7EAD">
      <w:pPr>
        <w:pStyle w:val="Heading2"/>
        <w:numPr>
          <w:ilvl w:val="0"/>
          <w:numId w:val="44"/>
        </w:numPr>
      </w:pPr>
      <w:bookmarkStart w:id="428" w:name="开发规范"/>
      <w:bookmarkEnd w:id="428"/>
      <w:r>
        <w:t>开发规范</w:t>
      </w:r>
    </w:p>
    <w:p w:rsidR="004E7EAD">
      <w:pPr>
        <w:pStyle w:val="BodyText"/>
        <w:spacing w:line="20" w:lineRule="exact"/>
        <w:ind w:left="92"/>
        <w:rPr>
          <w:rFonts w:hint="eastAsia"/>
          <w:sz w:val="2"/>
        </w:rPr>
      </w:pPr>
      <w:r>
        <w:rPr>
          <w:noProof/>
          <w:sz w:val="2"/>
        </w:rPr>
        <mc:AlternateContent>
          <mc:Choice Requires="wpg">
            <w:drawing>
              <wp:inline distT="0" distB="0" distL="114300" distR="114300">
                <wp:extent cx="5613400" cy="9525"/>
                <wp:effectExtent l="0" t="0" r="0" b="0"/>
                <wp:docPr id="104" name="组合 84"/>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105" name="直线 85"/>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rsidR="004E7EAD">
      <w:pPr>
        <w:spacing w:before="123"/>
        <w:ind w:left="100"/>
        <w:rPr>
          <w:rFonts w:ascii="宋体" w:eastAsia="宋体" w:hAnsi="宋体" w:cs="宋体" w:hint="eastAsia"/>
          <w:color w:val="333333"/>
          <w:lang w:eastAsia="zh-CN" w:bidi="zh-TW"/>
        </w:rPr>
      </w:pPr>
      <w:bookmarkStart w:id="429" w:name="1、不允许随便添加全局mixin"/>
      <w:bookmarkEnd w:id="429"/>
      <w:r>
        <w:rPr>
          <w:rFonts w:ascii="微软雅黑" w:eastAsia="微软雅黑" w:hAnsi="微软雅黑" w:cs="微软雅黑" w:hint="eastAsia"/>
          <w:color w:val="333333"/>
          <w:w w:val="105"/>
          <w:sz w:val="19"/>
          <w:szCs w:val="19"/>
          <w:lang w:eastAsia="zh-CN"/>
        </w:rPr>
        <w:t>1</w:t>
      </w:r>
      <w:r>
        <w:rPr>
          <w:rFonts w:ascii="宋体" w:eastAsia="宋体" w:hAnsi="宋体" w:cs="宋体" w:hint="eastAsia"/>
          <w:color w:val="333333"/>
          <w:lang w:eastAsia="zh-CN" w:bidi="zh-TW"/>
        </w:rPr>
        <w:t>、不允许随便添加全局</w:t>
      </w:r>
      <w:r>
        <w:rPr>
          <w:rFonts w:ascii="宋体" w:eastAsia="宋体" w:hAnsi="宋体" w:cs="宋体"/>
          <w:color w:val="333333"/>
          <w:lang w:eastAsia="zh-CN" w:bidi="zh-TW"/>
        </w:rPr>
        <w:t>mixin</w:t>
      </w:r>
    </w:p>
    <w:p w:rsidR="004E7EAD">
      <w:pPr>
        <w:spacing w:before="65"/>
        <w:ind w:left="100"/>
        <w:rPr>
          <w:rFonts w:ascii="宋体" w:eastAsia="宋体" w:hAnsi="宋体" w:cs="宋体" w:hint="eastAsia"/>
          <w:color w:val="333333"/>
          <w:lang w:eastAsia="zh-CN" w:bidi="zh-TW"/>
        </w:rPr>
      </w:pPr>
      <w:bookmarkStart w:id="430" w:name="2、所有mixin中设置的属性、方法均要以$$开头"/>
      <w:bookmarkEnd w:id="430"/>
      <w:r>
        <w:rPr>
          <w:rFonts w:ascii="宋体" w:eastAsia="宋体" w:hAnsi="宋体" w:cs="宋体"/>
          <w:color w:val="333333"/>
          <w:lang w:eastAsia="zh-CN" w:bidi="zh-TW"/>
        </w:rPr>
        <w:t>2</w:t>
      </w:r>
      <w:r>
        <w:rPr>
          <w:rFonts w:ascii="宋体" w:eastAsia="宋体" w:hAnsi="宋体" w:cs="宋体" w:hint="eastAsia"/>
          <w:color w:val="333333"/>
          <w:lang w:eastAsia="zh-CN" w:bidi="zh-TW"/>
        </w:rPr>
        <w:t>、所有</w:t>
      </w:r>
      <w:r>
        <w:rPr>
          <w:rFonts w:ascii="宋体" w:eastAsia="宋体" w:hAnsi="宋体" w:cs="宋体"/>
          <w:color w:val="333333"/>
          <w:lang w:eastAsia="zh-CN" w:bidi="zh-TW"/>
        </w:rPr>
        <w:t>mixin</w:t>
      </w:r>
      <w:r>
        <w:rPr>
          <w:rFonts w:ascii="宋体" w:eastAsia="宋体" w:hAnsi="宋体" w:cs="宋体" w:hint="eastAsia"/>
          <w:color w:val="333333"/>
          <w:lang w:eastAsia="zh-CN" w:bidi="zh-TW"/>
        </w:rPr>
        <w:t>中设置的属性、方法均要以</w:t>
      </w:r>
      <w:r>
        <w:rPr>
          <w:rFonts w:ascii="宋体" w:eastAsia="宋体" w:hAnsi="宋体" w:cs="宋体"/>
          <w:color w:val="333333"/>
          <w:lang w:eastAsia="zh-CN" w:bidi="zh-TW"/>
        </w:rPr>
        <w:t>$$</w:t>
      </w:r>
      <w:r>
        <w:rPr>
          <w:rFonts w:ascii="宋体" w:eastAsia="宋体" w:hAnsi="宋体" w:cs="宋体" w:hint="eastAsia"/>
          <w:color w:val="333333"/>
          <w:lang w:eastAsia="zh-CN" w:bidi="zh-TW"/>
        </w:rPr>
        <w:t>开头</w:t>
      </w:r>
    </w:p>
    <w:p w:rsidR="004E7EAD">
      <w:pPr>
        <w:spacing w:before="66"/>
        <w:ind w:left="100"/>
        <w:rPr>
          <w:rFonts w:ascii="宋体" w:eastAsia="宋体" w:hAnsi="宋体" w:cs="宋体" w:hint="eastAsia"/>
          <w:color w:val="333333"/>
          <w:lang w:eastAsia="zh-CN" w:bidi="zh-TW"/>
        </w:rPr>
      </w:pPr>
      <w:bookmarkStart w:id="431" w:name="3、不允许随便给Vue原型添加属性、方法"/>
      <w:bookmarkEnd w:id="431"/>
      <w:r>
        <w:rPr>
          <w:rFonts w:ascii="宋体" w:eastAsia="宋体" w:hAnsi="宋体" w:cs="宋体"/>
          <w:color w:val="333333"/>
          <w:lang w:eastAsia="zh-CN" w:bidi="zh-TW"/>
        </w:rPr>
        <w:t>3</w:t>
      </w:r>
      <w:r>
        <w:rPr>
          <w:rFonts w:ascii="宋体" w:eastAsia="宋体" w:hAnsi="宋体" w:cs="宋体" w:hint="eastAsia"/>
          <w:color w:val="333333"/>
          <w:lang w:eastAsia="zh-CN" w:bidi="zh-TW"/>
        </w:rPr>
        <w:t>、不允许随便给</w:t>
      </w:r>
      <w:r>
        <w:rPr>
          <w:rFonts w:ascii="宋体" w:eastAsia="宋体" w:hAnsi="宋体" w:cs="宋体"/>
          <w:color w:val="333333"/>
          <w:lang w:eastAsia="zh-CN" w:bidi="zh-TW"/>
        </w:rPr>
        <w:t>Vue</w:t>
      </w:r>
      <w:r>
        <w:rPr>
          <w:rFonts w:ascii="宋体" w:eastAsia="宋体" w:hAnsi="宋体" w:cs="宋体" w:hint="eastAsia"/>
          <w:color w:val="333333"/>
          <w:lang w:eastAsia="zh-CN" w:bidi="zh-TW"/>
        </w:rPr>
        <w:t>原型添加属性、方法</w:t>
      </w:r>
    </w:p>
    <w:p w:rsidR="004E7EAD">
      <w:pPr>
        <w:spacing w:before="158" w:line="182" w:lineRule="auto"/>
        <w:ind w:left="100" w:right="187"/>
        <w:rPr>
          <w:rFonts w:ascii="微软雅黑" w:eastAsia="微软雅黑" w:hAnsi="微软雅黑" w:cs="微软雅黑" w:hint="eastAsia"/>
          <w:color w:val="333333"/>
          <w:w w:val="105"/>
          <w:sz w:val="19"/>
          <w:szCs w:val="19"/>
          <w:lang w:eastAsia="zh-CN"/>
        </w:rPr>
      </w:pPr>
      <w:bookmarkStart w:id="432" w:name="4、在修改第三方样式时，不要采用再创建一个全局style标签以覆盖的形式来修改；"/>
      <w:bookmarkEnd w:id="432"/>
      <w:r>
        <w:rPr>
          <w:rFonts w:ascii="宋体" w:eastAsia="宋体" w:hAnsi="宋体" w:cs="宋体"/>
          <w:color w:val="333333"/>
          <w:lang w:eastAsia="zh-CN" w:bidi="zh-TW"/>
        </w:rPr>
        <w:t>4</w:t>
      </w:r>
      <w:r>
        <w:rPr>
          <w:rFonts w:ascii="宋体" w:eastAsia="宋体" w:hAnsi="宋体" w:cs="宋体" w:hint="eastAsia"/>
          <w:color w:val="333333"/>
          <w:lang w:eastAsia="zh-CN" w:bidi="zh-TW"/>
        </w:rPr>
        <w:t>、在修改第三方样式时，不要</w:t>
      </w:r>
      <w:r>
        <w:rPr>
          <w:rFonts w:ascii="宋体" w:eastAsia="宋体" w:hAnsi="宋体" w:cs="宋体" w:hint="eastAsia"/>
          <w:color w:val="333333"/>
          <w:lang w:eastAsia="zh-CN" w:bidi="zh-TW"/>
        </w:rPr>
        <w:t>采用再</w:t>
      </w:r>
      <w:r>
        <w:rPr>
          <w:rFonts w:ascii="宋体" w:eastAsia="宋体" w:hAnsi="宋体" w:cs="宋体" w:hint="eastAsia"/>
          <w:color w:val="333333"/>
          <w:lang w:eastAsia="zh-CN" w:bidi="zh-TW"/>
        </w:rPr>
        <w:t>创建一个全局</w:t>
      </w:r>
      <w:r>
        <w:rPr>
          <w:rFonts w:ascii="宋体" w:eastAsia="宋体" w:hAnsi="宋体" w:cs="宋体"/>
          <w:color w:val="333333"/>
          <w:lang w:eastAsia="zh-CN" w:bidi="zh-TW"/>
        </w:rPr>
        <w:t>style</w:t>
      </w:r>
      <w:r>
        <w:rPr>
          <w:rFonts w:ascii="宋体" w:eastAsia="宋体" w:hAnsi="宋体" w:cs="宋体" w:hint="eastAsia"/>
          <w:color w:val="333333"/>
          <w:lang w:eastAsia="zh-CN" w:bidi="zh-TW"/>
        </w:rPr>
        <w:t>标签以覆盖的形式来修改；要使用</w:t>
      </w:r>
      <w:r>
        <w:rPr>
          <w:rFonts w:ascii="宋体" w:eastAsia="宋体" w:hAnsi="宋体" w:cs="宋体"/>
          <w:color w:val="333333"/>
          <w:lang w:eastAsia="zh-CN" w:bidi="zh-TW"/>
        </w:rPr>
        <w:t>scoped</w:t>
      </w:r>
      <w:r>
        <w:rPr>
          <w:rFonts w:ascii="宋体" w:eastAsia="宋体" w:hAnsi="宋体" w:cs="宋体" w:hint="eastAsia"/>
          <w:color w:val="333333"/>
          <w:lang w:eastAsia="zh-CN" w:bidi="zh-TW"/>
        </w:rPr>
        <w:t>穿透特性</w:t>
      </w:r>
      <w:r>
        <w:rPr>
          <w:rFonts w:ascii="宋体" w:eastAsia="宋体" w:hAnsi="宋体" w:cs="宋体"/>
          <w:color w:val="333333"/>
          <w:lang w:eastAsia="zh-CN" w:bidi="zh-TW"/>
        </w:rPr>
        <w:t>(/deep/</w:t>
      </w:r>
      <w:r>
        <w:rPr>
          <w:rFonts w:ascii="宋体" w:eastAsia="宋体" w:hAnsi="宋体" w:cs="宋体" w:hint="eastAsia"/>
          <w:color w:val="333333"/>
          <w:lang w:eastAsia="zh-CN" w:bidi="zh-TW"/>
        </w:rPr>
        <w:t>或</w:t>
      </w:r>
      <w:r>
        <w:rPr>
          <w:rFonts w:ascii="宋体" w:eastAsia="宋体" w:hAnsi="宋体" w:cs="宋体"/>
          <w:color w:val="333333"/>
          <w:lang w:eastAsia="zh-CN" w:bidi="zh-TW"/>
        </w:rPr>
        <w:t>::deep)</w:t>
      </w:r>
      <w:r>
        <w:rPr>
          <w:rFonts w:ascii="宋体" w:eastAsia="宋体" w:hAnsi="宋体" w:cs="宋体" w:hint="eastAsia"/>
          <w:color w:val="333333"/>
          <w:lang w:eastAsia="zh-CN" w:bidi="zh-TW"/>
        </w:rPr>
        <w:t>来修</w:t>
      </w:r>
      <w:r>
        <w:rPr>
          <w:rFonts w:ascii="微软雅黑" w:eastAsia="微软雅黑" w:hAnsi="微软雅黑" w:cs="微软雅黑" w:hint="eastAsia"/>
          <w:color w:val="333333"/>
          <w:w w:val="105"/>
          <w:sz w:val="19"/>
          <w:szCs w:val="19"/>
          <w:lang w:eastAsia="zh-CN"/>
        </w:rPr>
        <w:t>改</w:t>
      </w:r>
    </w:p>
    <w:p w:rsidR="004E7EAD">
      <w:pPr>
        <w:pStyle w:val="BodyText"/>
        <w:spacing w:before="16"/>
        <w:ind w:left="0"/>
        <w:rPr>
          <w:rFonts w:hint="eastAsia"/>
          <w:b/>
          <w:sz w:val="28"/>
          <w:lang w:eastAsia="zh-CN"/>
        </w:rPr>
      </w:pPr>
    </w:p>
    <w:p w:rsidR="004E7EAD">
      <w:pPr>
        <w:pStyle w:val="Heading2"/>
        <w:numPr>
          <w:ilvl w:val="0"/>
          <w:numId w:val="44"/>
        </w:numPr>
      </w:pPr>
      <w:bookmarkStart w:id="433" w:name="打包部署"/>
      <w:bookmarkEnd w:id="433"/>
      <w:r>
        <w:t>打包部署</w:t>
      </w:r>
    </w:p>
    <w:p w:rsidR="004E7EAD">
      <w:pPr>
        <w:pStyle w:val="BodyText"/>
        <w:spacing w:line="20" w:lineRule="exact"/>
        <w:ind w:left="92"/>
        <w:rPr>
          <w:rFonts w:hint="eastAsia"/>
          <w:sz w:val="2"/>
        </w:rPr>
      </w:pPr>
      <w:r>
        <w:rPr>
          <w:noProof/>
          <w:sz w:val="2"/>
        </w:rPr>
        <mc:AlternateContent>
          <mc:Choice Requires="wpg">
            <w:drawing>
              <wp:inline distT="0" distB="0" distL="114300" distR="114300">
                <wp:extent cx="5613400" cy="9525"/>
                <wp:effectExtent l="0" t="0" r="0" b="0"/>
                <wp:docPr id="106" name="组合 86"/>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107" name="直线 87"/>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rsidR="004E7EAD">
      <w:pPr>
        <w:spacing w:before="123"/>
        <w:ind w:left="100"/>
        <w:rPr>
          <w:rFonts w:ascii="宋体" w:eastAsia="宋体" w:hAnsi="宋体" w:cs="宋体" w:hint="eastAsia"/>
          <w:color w:val="333333"/>
          <w:lang w:eastAsia="zh-CN" w:bidi="zh-TW"/>
        </w:rPr>
      </w:pPr>
      <w:bookmarkStart w:id="434" w:name="目前采用前后端分离部署的方式。一个新项目落地后部署的基本流程如下："/>
      <w:bookmarkEnd w:id="434"/>
      <w:r>
        <w:rPr>
          <w:rFonts w:ascii="宋体" w:eastAsia="宋体" w:hAnsi="宋体" w:cs="宋体" w:hint="eastAsia"/>
          <w:color w:val="333333"/>
          <w:lang w:bidi="zh-TW"/>
        </w:rPr>
        <w:t>目前采用前后端分离部署的方式</w:t>
      </w:r>
      <w:r>
        <w:rPr>
          <w:rFonts w:ascii="宋体" w:eastAsia="宋体" w:hAnsi="宋体" w:cs="宋体" w:hint="eastAsia"/>
          <w:color w:val="333333"/>
          <w:lang w:bidi="zh-TW"/>
        </w:rPr>
        <w:t>。</w:t>
      </w:r>
      <w:r>
        <w:rPr>
          <w:rFonts w:ascii="宋体" w:eastAsia="宋体" w:hAnsi="宋体" w:cs="宋体" w:hint="eastAsia"/>
          <w:color w:val="333333"/>
          <w:lang w:eastAsia="zh-CN" w:bidi="zh-TW"/>
        </w:rPr>
        <w:t>一个新项目落地后部署的基本流程如下：</w:t>
      </w:r>
    </w:p>
    <w:p w:rsidR="004E7EAD">
      <w:pPr>
        <w:pStyle w:val="ListParagraph"/>
        <w:numPr>
          <w:ilvl w:val="1"/>
          <w:numId w:val="46"/>
        </w:numPr>
        <w:tabs>
          <w:tab w:val="left" w:pos="551"/>
        </w:tabs>
        <w:spacing w:before="143" w:line="325" w:lineRule="exact"/>
        <w:rPr>
          <w:rFonts w:ascii="宋体" w:eastAsia="宋体" w:hAnsi="宋体" w:cs="宋体" w:hint="eastAsia"/>
          <w:color w:val="333333"/>
          <w:lang w:val="zh-TW" w:eastAsia="zh-TW" w:bidi="zh-TW"/>
        </w:rPr>
      </w:pPr>
      <w:r>
        <w:rPr>
          <w:rFonts w:ascii="宋体" w:eastAsia="宋体" w:hAnsi="宋体" w:cs="宋体"/>
          <w:color w:val="333333"/>
          <w:lang w:val="zh-TW" w:eastAsia="zh-TW" w:bidi="zh-TW"/>
        </w:rPr>
        <w:t>建立Git仓库</w:t>
      </w:r>
    </w:p>
    <w:p w:rsidR="004E7EAD">
      <w:pPr>
        <w:pStyle w:val="ListParagraph"/>
        <w:numPr>
          <w:ilvl w:val="1"/>
          <w:numId w:val="46"/>
        </w:numPr>
        <w:tabs>
          <w:tab w:val="left" w:pos="551"/>
        </w:tabs>
        <w:spacing w:line="300" w:lineRule="exact"/>
        <w:rPr>
          <w:rFonts w:ascii="宋体" w:eastAsia="宋体" w:hAnsi="宋体" w:cs="宋体" w:hint="eastAsia"/>
          <w:color w:val="333333"/>
          <w:lang w:val="zh-TW" w:eastAsia="zh-TW" w:bidi="zh-TW"/>
        </w:rPr>
      </w:pPr>
      <w:r>
        <w:rPr>
          <w:rFonts w:ascii="宋体" w:eastAsia="宋体" w:hAnsi="宋体" w:cs="宋体"/>
          <w:color w:val="333333"/>
          <w:lang w:val="zh-TW" w:eastAsia="zh-TW" w:bidi="zh-TW"/>
        </w:rPr>
        <w:t>发版前确保将代码提交</w:t>
      </w:r>
    </w:p>
    <w:p w:rsidR="004E7EAD">
      <w:pPr>
        <w:pStyle w:val="ListParagraph"/>
        <w:numPr>
          <w:ilvl w:val="1"/>
          <w:numId w:val="46"/>
        </w:numPr>
        <w:tabs>
          <w:tab w:val="left" w:pos="551"/>
        </w:tabs>
        <w:spacing w:before="11" w:line="206" w:lineRule="auto"/>
        <w:ind w:right="159"/>
        <w:rPr>
          <w:rFonts w:ascii="宋体" w:eastAsia="宋体" w:hAnsi="宋体" w:cs="宋体" w:hint="eastAsia"/>
          <w:color w:val="333333"/>
          <w:lang w:val="zh-TW" w:eastAsia="zh-TW" w:bidi="zh-TW"/>
        </w:rPr>
        <w:sectPr>
          <w:pgSz w:w="11900" w:h="16840"/>
          <w:pgMar w:top="500" w:right="1400" w:bottom="280" w:left="1440" w:header="720" w:footer="720" w:gutter="0"/>
          <w:cols w:space="720"/>
        </w:sectPr>
      </w:pPr>
      <w:r>
        <w:rPr>
          <w:rFonts w:ascii="宋体" w:eastAsia="宋体" w:hAnsi="宋体" w:cs="宋体"/>
          <w:color w:val="333333"/>
          <w:lang w:val="zh-TW" w:eastAsia="zh-TW" w:bidi="zh-TW"/>
        </w:rPr>
        <w:t>联系运维配置该项目的自动化部署，找到对应的项目点击</w:t>
      </w:r>
      <w:r>
        <w:rPr>
          <w:rFonts w:ascii="宋体" w:eastAsia="宋体" w:hAnsi="宋体" w:cs="宋体" w:hint="eastAsia"/>
          <w:color w:val="333333"/>
          <w:lang w:val="zh-TW" w:eastAsia="zh-TW" w:bidi="zh-TW"/>
        </w:rPr>
        <w:t xml:space="preserve">立即构建 </w:t>
      </w:r>
      <w:r>
        <w:rPr>
          <w:rFonts w:ascii="宋体" w:eastAsia="宋体" w:hAnsi="宋体" w:cs="宋体"/>
          <w:color w:val="333333"/>
          <w:lang w:val="zh-TW" w:eastAsia="zh-TW" w:bidi="zh-TW"/>
        </w:rPr>
        <w:t>即可</w:t>
      </w:r>
    </w:p>
    <w:p w:rsidR="004E7EAD">
      <w:pPr>
        <w:pStyle w:val="Bodytext10"/>
        <w:tabs>
          <w:tab w:val="left" w:pos="823"/>
        </w:tabs>
        <w:spacing w:after="140" w:line="413" w:lineRule="exact"/>
        <w:ind w:left="0" w:firstLine="0"/>
        <w:jc w:val="both"/>
        <w:rPr>
          <w:rFonts w:hint="eastAsia"/>
        </w:rPr>
      </w:pPr>
    </w:p>
    <w:p w:rsidR="004E7EAD">
      <w:pPr>
        <w:pStyle w:val="Bodytext10"/>
        <w:tabs>
          <w:tab w:val="left" w:pos="823"/>
        </w:tabs>
        <w:spacing w:after="140" w:line="413" w:lineRule="exact"/>
        <w:ind w:left="0" w:firstLine="0"/>
        <w:jc w:val="both"/>
        <w:rPr>
          <w:rFonts w:hint="eastAsia"/>
        </w:rPr>
      </w:pPr>
    </w:p>
    <w:p w:rsidR="004E7EAD">
      <w:pPr>
        <w:pStyle w:val="Heading110"/>
        <w:keepNext/>
        <w:keepLines/>
        <w:spacing w:after="120"/>
        <w:rPr>
          <w:rFonts w:hint="eastAsia"/>
          <w:lang w:val="en-US"/>
        </w:rPr>
      </w:pPr>
      <w:bookmarkStart w:id="435" w:name="_Toc28776"/>
      <w:r>
        <w:rPr>
          <w:rFonts w:hint="eastAsia"/>
          <w:lang w:val="en-US"/>
        </w:rPr>
        <w:t>八、脚手架安装</w:t>
      </w:r>
      <w:bookmarkEnd w:id="435"/>
    </w:p>
    <w:p w:rsidR="004E7EAD">
      <w:pPr>
        <w:pStyle w:val="Heading2"/>
        <w:widowControl/>
        <w:pBdr>
          <w:bottom w:val="single" w:sz="4" w:space="0" w:color="EEEEEE"/>
        </w:pBdr>
        <w:spacing w:line="15" w:lineRule="atLeast"/>
        <w:rPr>
          <w:rFonts w:ascii="Helvetica" w:eastAsia="Helvetica" w:hAnsi="Helvetica" w:cs="Helvetica" w:hint="default"/>
          <w:color w:val="333333"/>
          <w:lang w:eastAsia="zh-TW"/>
        </w:rPr>
      </w:pPr>
      <w:r>
        <w:rPr>
          <w:rFonts w:ascii="Helvetica" w:eastAsia="Helvetica" w:hAnsi="Helvetica" w:cs="Helvetica" w:hint="default"/>
          <w:color w:val="333333"/>
          <w:lang w:eastAsia="zh-TW"/>
        </w:rPr>
        <w:t>1、将archetype.zip安装到本地</w:t>
      </w:r>
    </w:p>
    <w:p w:rsidR="004E7EAD">
      <w:pPr>
        <w:spacing w:before="55" w:line="278" w:lineRule="auto"/>
        <w:ind w:left="550" w:right="136"/>
        <w:rPr>
          <w:rFonts w:ascii="宋体" w:eastAsia="宋体" w:hAnsi="宋体" w:cs="宋体" w:hint="eastAsia"/>
          <w:color w:val="333333"/>
          <w:lang w:val="zh-TW" w:eastAsia="zh-TW" w:bidi="zh-TW"/>
        </w:rPr>
      </w:pPr>
      <w:r>
        <w:rPr>
          <w:rFonts w:ascii="宋体" w:eastAsia="宋体" w:hAnsi="宋体" w:cs="宋体"/>
          <w:color w:val="333333"/>
          <w:lang w:val="zh-TW" w:eastAsia="zh-TW" w:bidi="zh-TW"/>
        </w:rPr>
        <w:t>1、解压archetype.zip文件</w:t>
      </w:r>
    </w:p>
    <w:p w:rsidR="004E7EAD">
      <w:pPr>
        <w:spacing w:before="55" w:line="278" w:lineRule="auto"/>
        <w:ind w:left="550" w:right="136"/>
        <w:rPr>
          <w:rFonts w:ascii="宋体" w:eastAsia="宋体" w:hAnsi="宋体" w:cs="宋体" w:hint="eastAsia"/>
          <w:color w:val="333333"/>
          <w:lang w:val="zh-TW" w:eastAsia="zh-TW" w:bidi="zh-TW"/>
        </w:rPr>
      </w:pPr>
      <w:r>
        <w:rPr>
          <w:rFonts w:ascii="宋体" w:eastAsia="宋体" w:hAnsi="宋体" w:cs="宋体"/>
          <w:color w:val="333333"/>
          <w:lang w:val="zh-TW" w:eastAsia="zh-TW" w:bidi="zh-TW"/>
        </w:rPr>
        <w:t>2、在archetype目录下执行, 注意与pom.xml同级</w:t>
      </w:r>
    </w:p>
    <w:p w:rsidR="004E7EAD">
      <w:pPr>
        <w:spacing w:before="55" w:line="278" w:lineRule="auto"/>
        <w:ind w:left="550" w:right="136"/>
        <w:rPr>
          <w:rFonts w:ascii="宋体" w:eastAsia="宋体" w:hAnsi="宋体" w:cs="宋体" w:hint="eastAsia"/>
          <w:color w:val="333333"/>
          <w:lang w:val="zh-TW" w:eastAsia="zh-TW" w:bidi="zh-TW"/>
        </w:rPr>
      </w:pPr>
      <w:r>
        <w:rPr>
          <w:rFonts w:ascii="宋体" w:eastAsia="宋体" w:hAnsi="宋体" w:cs="宋体"/>
          <w:color w:val="333333"/>
          <w:lang w:val="zh-TW" w:eastAsia="zh-TW" w:bidi="zh-TW"/>
        </w:rPr>
        <w:t>mvn install</w:t>
      </w:r>
    </w:p>
    <w:p w:rsidR="004E7EAD">
      <w:pPr>
        <w:rPr>
          <w:rFonts w:ascii="宋体" w:eastAsia="宋体" w:hAnsi="宋体" w:cs="宋体" w:hint="eastAsia"/>
        </w:rPr>
      </w:pPr>
      <w:r>
        <w:rPr>
          <w:rFonts w:ascii="宋体" w:eastAsia="宋体" w:hAnsi="宋体" w:cs="宋体"/>
          <w:noProof/>
        </w:rPr>
        <w:drawing>
          <wp:inline distT="0" distB="0" distL="114300" distR="114300">
            <wp:extent cx="6179820" cy="3520440"/>
            <wp:effectExtent l="0" t="0" r="7620" b="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xmlns:r="http://schemas.openxmlformats.org/officeDocument/2006/relationships" r:embed="rId41"/>
                    <a:stretch>
                      <a:fillRect/>
                    </a:stretch>
                  </pic:blipFill>
                  <pic:spPr>
                    <a:xfrm>
                      <a:off x="0" y="0"/>
                      <a:ext cx="6179820" cy="3520440"/>
                    </a:xfrm>
                    <a:prstGeom prst="rect">
                      <a:avLst/>
                    </a:prstGeom>
                    <a:noFill/>
                    <a:ln w="9525">
                      <a:noFill/>
                    </a:ln>
                  </pic:spPr>
                </pic:pic>
              </a:graphicData>
            </a:graphic>
          </wp:inline>
        </w:drawing>
      </w:r>
    </w:p>
    <w:p w:rsidR="004E7EAD">
      <w:pPr>
        <w:rPr>
          <w:rFonts w:ascii="宋体" w:eastAsia="宋体" w:hAnsi="宋体" w:cs="宋体" w:hint="eastAsia"/>
        </w:rPr>
      </w:pPr>
    </w:p>
    <w:p w:rsidR="004E7EAD">
      <w:pPr>
        <w:spacing w:before="55" w:line="278" w:lineRule="auto"/>
        <w:ind w:left="550" w:right="136"/>
        <w:rPr>
          <w:rFonts w:ascii="宋体" w:eastAsia="宋体" w:hAnsi="宋体" w:cs="宋体" w:hint="eastAsia"/>
          <w:color w:val="333333"/>
          <w:lang w:val="zh-TW" w:eastAsia="zh-TW" w:bidi="zh-TW"/>
        </w:rPr>
      </w:pPr>
      <w:r>
        <w:rPr>
          <w:rFonts w:ascii="宋体" w:eastAsia="宋体" w:hAnsi="宋体" w:cs="宋体" w:hint="eastAsia"/>
          <w:color w:val="333333"/>
          <w:lang w:eastAsia="zh-CN" w:bidi="zh-TW"/>
        </w:rPr>
        <w:t>3、</w:t>
      </w:r>
      <w:r>
        <w:rPr>
          <w:rFonts w:ascii="宋体" w:eastAsia="宋体" w:hAnsi="宋体" w:cs="宋体"/>
          <w:color w:val="333333"/>
          <w:lang w:val="zh-TW" w:eastAsia="zh-TW" w:bidi="zh-TW"/>
        </w:rPr>
        <w:t>执行成功后,执行crawl命令,在本地仓库的根目录生成骨架配置文件:</w:t>
      </w:r>
    </w:p>
    <w:p w:rsidR="004E7EAD">
      <w:pPr>
        <w:rPr>
          <w:rFonts w:ascii="宋体" w:eastAsia="宋体" w:hAnsi="宋体" w:cs="宋体" w:hint="eastAsia"/>
        </w:rPr>
      </w:pPr>
      <w:r>
        <w:rPr>
          <w:rFonts w:ascii="宋体" w:eastAsia="宋体" w:hAnsi="宋体" w:cs="宋体"/>
          <w:noProof/>
        </w:rPr>
        <w:drawing>
          <wp:inline distT="0" distB="0" distL="114300" distR="114300">
            <wp:extent cx="5048250" cy="2257425"/>
            <wp:effectExtent l="0" t="0" r="11430"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xmlns:r="http://schemas.openxmlformats.org/officeDocument/2006/relationships" r:embed="rId42"/>
                    <a:stretch>
                      <a:fillRect/>
                    </a:stretch>
                  </pic:blipFill>
                  <pic:spPr>
                    <a:xfrm>
                      <a:off x="0" y="0"/>
                      <a:ext cx="5048250" cy="2257425"/>
                    </a:xfrm>
                    <a:prstGeom prst="rect">
                      <a:avLst/>
                    </a:prstGeom>
                    <a:noFill/>
                    <a:ln w="9525">
                      <a:noFill/>
                    </a:ln>
                  </pic:spPr>
                </pic:pic>
              </a:graphicData>
            </a:graphic>
          </wp:inline>
        </w:drawing>
      </w:r>
    </w:p>
    <w:p w:rsidR="004E7EAD">
      <w:pPr>
        <w:spacing w:before="55" w:line="278" w:lineRule="auto"/>
        <w:ind w:left="550" w:right="136"/>
        <w:rPr>
          <w:rFonts w:ascii="宋体" w:eastAsia="宋体" w:hAnsi="宋体" w:cs="宋体" w:hint="eastAsia"/>
          <w:color w:val="333333"/>
          <w:lang w:val="zh-TW" w:eastAsia="zh-TW" w:bidi="zh-TW"/>
        </w:rPr>
      </w:pPr>
      <w:r>
        <w:rPr>
          <w:rFonts w:ascii="宋体" w:eastAsia="宋体" w:hAnsi="宋体" w:cs="宋体"/>
          <w:color w:val="333333"/>
          <w:lang w:val="zh-TW" w:eastAsia="zh-TW" w:bidi="zh-TW"/>
        </w:rPr>
        <w:t>mvn archetype:crawl //更新索引 可不执行</w:t>
      </w:r>
    </w:p>
    <w:p w:rsidR="004E7EAD">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noProof/>
          <w:color w:val="333333"/>
          <w:sz w:val="19"/>
          <w:szCs w:val="19"/>
          <w:bdr w:val="single" w:sz="12" w:space="0" w:color="auto"/>
        </w:rPr>
        <w:drawing>
          <wp:inline distT="0" distB="0" distL="114300" distR="114300">
            <wp:extent cx="5640070" cy="2567305"/>
            <wp:effectExtent l="0" t="0" r="13970" b="825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xmlns:r="http://schemas.openxmlformats.org/officeDocument/2006/relationships" r:embed="rId43"/>
                    <a:stretch>
                      <a:fillRect/>
                    </a:stretch>
                  </pic:blipFill>
                  <pic:spPr>
                    <a:xfrm>
                      <a:off x="0" y="0"/>
                      <a:ext cx="5640070" cy="2567305"/>
                    </a:xfrm>
                    <a:prstGeom prst="rect">
                      <a:avLst/>
                    </a:prstGeom>
                    <a:noFill/>
                    <a:ln w="9525">
                      <a:noFill/>
                    </a:ln>
                  </pic:spPr>
                </pic:pic>
              </a:graphicData>
            </a:graphic>
          </wp:inline>
        </w:drawing>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xml</w:t>
      </w: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version</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"1.0"</w:t>
      </w: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encoding</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"UTF-8"</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AA1111"/>
          <w:sz w:val="18"/>
          <w:szCs w:val="18"/>
          <w:shd w:val="clear" w:color="auto" w:fill="F8F8F8"/>
        </w:rPr>
      </w:pP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catalog</w:t>
      </w: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xsi</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schemaLocation</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"http://maven.apache.org/plugins/maven-archetype-plugin/archetype-catalog/1.0.0 http://maven.apache.org/xsd/archetype-catalog-1.0.0.xsd"</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AA1111"/>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xmlns</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"http://maven.apache.org/plugins/maven-archetype-plugin/archetype-catalog/1.0.0"</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xmlns</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xsi</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"http://www.w3.org/2001/XMLSchema-instance"</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archetypes</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groupId</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sz w:val="18"/>
          <w:szCs w:val="18"/>
          <w:shd w:val="clear" w:color="auto" w:fill="F8F8F8"/>
        </w:rPr>
        <w:t>com</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dream</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framework</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groupId</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artifactId</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sz w:val="18"/>
          <w:szCs w:val="18"/>
          <w:shd w:val="clear" w:color="auto" w:fill="F8F8F8"/>
        </w:rPr>
        <w:t>dream</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artifactId</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version</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color w:val="116644"/>
          <w:sz w:val="18"/>
          <w:szCs w:val="18"/>
          <w:shd w:val="clear" w:color="auto" w:fill="F8F8F8"/>
        </w:rPr>
        <w:t>1.0</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version</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description</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sz w:val="18"/>
          <w:szCs w:val="18"/>
          <w:shd w:val="clear" w:color="auto" w:fill="F8F8F8"/>
        </w:rPr>
        <w:t>dream</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description</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archetypes</w:t>
      </w:r>
      <w:r>
        <w:rPr>
          <w:rFonts w:asciiTheme="majorEastAsia" w:eastAsiaTheme="majorEastAsia" w:hAnsiTheme="majorEastAsia" w:cstheme="majorEastAsia"/>
          <w:color w:val="981A1A"/>
          <w:sz w:val="18"/>
          <w:szCs w:val="18"/>
          <w:shd w:val="clear" w:color="auto" w:fill="F8F8F8"/>
        </w:rPr>
        <w:t>&gt;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color w:val="333333"/>
          <w:sz w:val="18"/>
          <w:szCs w:val="18"/>
        </w:rPr>
      </w:pP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catalog</w:t>
      </w:r>
      <w:r>
        <w:rPr>
          <w:rFonts w:asciiTheme="majorEastAsia" w:eastAsiaTheme="majorEastAsia" w:hAnsiTheme="majorEastAsia" w:cstheme="majorEastAsia"/>
          <w:color w:val="981A1A"/>
          <w:sz w:val="18"/>
          <w:szCs w:val="18"/>
          <w:shd w:val="clear" w:color="auto" w:fill="F8F8F8"/>
        </w:rPr>
        <w:t>&gt;</w:t>
      </w:r>
    </w:p>
    <w:p w:rsidR="004E7EAD">
      <w:pPr>
        <w:pStyle w:val="Heading2"/>
        <w:widowControl/>
        <w:numPr>
          <w:ilvl w:val="0"/>
          <w:numId w:val="47"/>
        </w:numPr>
        <w:pBdr>
          <w:bottom w:val="single" w:sz="4" w:space="0" w:color="EEEEEE"/>
        </w:pBdr>
        <w:spacing w:line="15" w:lineRule="atLeast"/>
        <w:rPr>
          <w:rFonts w:ascii="Helvetica" w:hAnsi="Helvetica" w:eastAsiaTheme="minorEastAsia" w:cs="Helvetica" w:hint="default"/>
          <w:color w:val="333333"/>
        </w:rPr>
      </w:pPr>
      <w:r>
        <w:rPr>
          <w:rFonts w:ascii="Helvetica" w:eastAsia="Helvetica" w:hAnsi="Helvetica" w:cs="Helvetica" w:hint="default"/>
          <w:color w:val="333333"/>
        </w:rPr>
        <w:t xml:space="preserve">IDEA </w:t>
      </w:r>
      <w:r>
        <w:rPr>
          <w:rFonts w:ascii="Helvetica" w:eastAsia="Helvetica" w:hAnsi="Helvetica" w:cs="Helvetica" w:hint="default"/>
          <w:color w:val="333333"/>
        </w:rPr>
        <w:t>archeType</w:t>
      </w:r>
      <w:r>
        <w:rPr>
          <w:rFonts w:ascii="Helvetica" w:eastAsia="Helvetica" w:hAnsi="Helvetica" w:cs="Helvetica" w:hint="default"/>
          <w:color w:val="333333"/>
        </w:rPr>
        <w:t>构建项目</w:t>
      </w:r>
    </w:p>
    <w:p w:rsidR="004E7EAD">
      <w:r>
        <w:rPr>
          <w:rFonts w:ascii="宋体" w:eastAsia="宋体" w:hAnsi="宋体" w:cs="宋体"/>
          <w:noProof/>
        </w:rPr>
        <w:drawing>
          <wp:inline distT="0" distB="0" distL="114300" distR="114300">
            <wp:extent cx="6311900" cy="2614930"/>
            <wp:effectExtent l="0" t="0" r="12700" b="635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xmlns:r="http://schemas.openxmlformats.org/officeDocument/2006/relationships" r:embed="rId44"/>
                    <a:stretch>
                      <a:fillRect/>
                    </a:stretch>
                  </pic:blipFill>
                  <pic:spPr>
                    <a:xfrm>
                      <a:off x="0" y="0"/>
                      <a:ext cx="6311900" cy="2614930"/>
                    </a:xfrm>
                    <a:prstGeom prst="rect">
                      <a:avLst/>
                    </a:prstGeom>
                    <a:noFill/>
                    <a:ln w="9525">
                      <a:noFill/>
                    </a:ln>
                  </pic:spPr>
                </pic:pic>
              </a:graphicData>
            </a:graphic>
          </wp:inline>
        </w:drawing>
      </w:r>
    </w:p>
    <w:p w:rsidR="004E7EAD">
      <w:pPr>
        <w:ind w:firstLine="240" w:firstLineChars="100"/>
        <w:rPr>
          <w:rFonts w:ascii="宋体" w:eastAsia="宋体" w:hAnsi="宋体" w:cs="宋体" w:hint="eastAsia"/>
        </w:rPr>
      </w:pPr>
      <w:r>
        <w:rPr>
          <w:rFonts w:ascii="宋体" w:eastAsia="宋体" w:hAnsi="宋体" w:cs="宋体"/>
          <w:noProof/>
        </w:rPr>
        <w:drawing>
          <wp:inline distT="0" distB="0" distL="114300" distR="114300">
            <wp:extent cx="5993765" cy="4637405"/>
            <wp:effectExtent l="0" t="0" r="10795" b="1079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xmlns:r="http://schemas.openxmlformats.org/officeDocument/2006/relationships" r:embed="rId45"/>
                    <a:stretch>
                      <a:fillRect/>
                    </a:stretch>
                  </pic:blipFill>
                  <pic:spPr>
                    <a:xfrm>
                      <a:off x="0" y="0"/>
                      <a:ext cx="5993765" cy="4637405"/>
                    </a:xfrm>
                    <a:prstGeom prst="rect">
                      <a:avLst/>
                    </a:prstGeom>
                    <a:noFill/>
                    <a:ln w="9525">
                      <a:noFill/>
                    </a:ln>
                  </pic:spPr>
                </pic:pic>
              </a:graphicData>
            </a:graphic>
          </wp:inline>
        </w:drawing>
      </w:r>
    </w:p>
    <w:p w:rsidR="004E7EAD">
      <w:pPr>
        <w:ind w:firstLine="240" w:firstLineChars="100"/>
        <w:rPr>
          <w:rFonts w:ascii="Helvetica" w:eastAsia="Helvetica" w:hAnsi="Helvetica" w:cs="Helvetica"/>
          <w:color w:val="333333"/>
          <w:sz w:val="19"/>
          <w:szCs w:val="19"/>
          <w:shd w:val="clear" w:color="auto" w:fill="FFFFFF"/>
        </w:rPr>
      </w:pPr>
      <w:r>
        <w:rPr>
          <w:rFonts w:ascii="Helvetica" w:eastAsia="Helvetica" w:hAnsi="Helvetica" w:cs="Helvetica"/>
          <w:color w:val="333333"/>
          <w:sz w:val="19"/>
          <w:szCs w:val="19"/>
          <w:shd w:val="clear" w:color="auto" w:fill="FFFFFF"/>
        </w:rPr>
        <w:t>注意：如果</w:t>
      </w:r>
      <w:r>
        <w:rPr>
          <w:rFonts w:ascii="Helvetica" w:eastAsia="Helvetica" w:hAnsi="Helvetica" w:cs="Helvetica"/>
          <w:color w:val="333333"/>
          <w:sz w:val="19"/>
          <w:szCs w:val="19"/>
          <w:shd w:val="clear" w:color="auto" w:fill="FFFFFF"/>
        </w:rPr>
        <w:t xml:space="preserve"> Addarchetype添加没有在列表显示，可以在C:\Users[用户名]\AppData\Local\JetBrains\IntelliJIdea2021.2\Maven\Indices目录下创建UserArchetypes.xml文件</w:t>
      </w:r>
    </w:p>
    <w:p w:rsidR="004E7EAD">
      <w:pPr>
        <w:ind w:firstLine="240" w:firstLineChars="100"/>
        <w:rPr>
          <w:rFonts w:ascii="宋体" w:eastAsia="宋体" w:hAnsi="宋体" w:cs="宋体" w:hint="eastAsia"/>
        </w:rPr>
      </w:pPr>
      <w:r>
        <w:rPr>
          <w:rFonts w:ascii="宋体" w:eastAsia="宋体" w:hAnsi="宋体" w:cs="宋体"/>
          <w:noProof/>
        </w:rPr>
        <w:drawing>
          <wp:inline distT="0" distB="0" distL="114300" distR="114300">
            <wp:extent cx="5206365" cy="3435985"/>
            <wp:effectExtent l="0" t="0" r="5715" b="825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xmlns:r="http://schemas.openxmlformats.org/officeDocument/2006/relationships" r:embed="rId46"/>
                    <a:stretch>
                      <a:fillRect/>
                    </a:stretch>
                  </pic:blipFill>
                  <pic:spPr>
                    <a:xfrm>
                      <a:off x="0" y="0"/>
                      <a:ext cx="5206365" cy="3435985"/>
                    </a:xfrm>
                    <a:prstGeom prst="rect">
                      <a:avLst/>
                    </a:prstGeom>
                    <a:noFill/>
                    <a:ln w="9525">
                      <a:noFill/>
                    </a:ln>
                  </pic:spPr>
                </pic:pic>
              </a:graphicData>
            </a:graphic>
          </wp:inline>
        </w:drawing>
      </w:r>
    </w:p>
    <w:p w:rsidR="004E7EAD">
      <w:pPr>
        <w:pStyle w:val="NormalWeb"/>
        <w:widowControl/>
        <w:spacing w:before="168" w:after="168"/>
        <w:rPr>
          <w:rFonts w:ascii="Helvetica" w:eastAsia="Helvetica" w:hAnsi="Helvetica" w:cs="Helvetica"/>
          <w:color w:val="333333"/>
          <w:sz w:val="19"/>
          <w:szCs w:val="19"/>
        </w:rPr>
      </w:pPr>
      <w:r>
        <w:rPr>
          <w:rFonts w:ascii="Helvetica" w:eastAsia="Helvetica" w:hAnsi="Helvetica" w:cs="Helvetica"/>
          <w:color w:val="333333"/>
          <w:sz w:val="19"/>
          <w:szCs w:val="19"/>
        </w:rPr>
        <w:t>里面添加</w:t>
      </w:r>
      <w:r>
        <w:rPr>
          <w:rFonts w:ascii="Helvetica" w:eastAsia="Helvetica" w:hAnsi="Helvetica" w:cs="Helvetica"/>
          <w:color w:val="333333"/>
          <w:sz w:val="19"/>
          <w:szCs w:val="19"/>
        </w:rPr>
        <w:t xml:space="preserve"> </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sz w:val="18"/>
          <w:szCs w:val="18"/>
          <w:shd w:val="clear" w:color="auto" w:fill="F8F8F8"/>
        </w:rPr>
      </w:pPr>
      <w:r>
        <w:rPr>
          <w:rFonts w:asciiTheme="majorEastAsia" w:eastAsiaTheme="majorEastAsia" w:hAnsiTheme="majorEastAsia" w:cstheme="majorEastAsia" w:hint="default"/>
          <w:sz w:val="18"/>
          <w:szCs w:val="18"/>
          <w:shd w:val="clear" w:color="auto" w:fill="F8F8F8"/>
        </w:rPr>
        <w:t>&lt;archetypes&gt;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sz w:val="18"/>
          <w:szCs w:val="18"/>
          <w:shd w:val="clear" w:color="auto" w:fill="F8F8F8"/>
        </w:rPr>
      </w:pPr>
      <w:r>
        <w:rPr>
          <w:rFonts w:asciiTheme="majorEastAsia" w:eastAsiaTheme="majorEastAsia" w:hAnsiTheme="majorEastAsia" w:cstheme="majorEastAsia" w:hint="default"/>
          <w:sz w:val="18"/>
          <w:szCs w:val="18"/>
          <w:shd w:val="clear" w:color="auto" w:fill="F8F8F8"/>
        </w:rPr>
        <w:t xml:space="preserve">   &lt;archetype </w:t>
      </w:r>
      <w:r>
        <w:rPr>
          <w:rFonts w:asciiTheme="majorEastAsia" w:eastAsiaTheme="majorEastAsia" w:hAnsiTheme="majorEastAsia" w:cstheme="majorEastAsia" w:hint="default"/>
          <w:sz w:val="18"/>
          <w:szCs w:val="18"/>
          <w:shd w:val="clear" w:color="auto" w:fill="F8F8F8"/>
        </w:rPr>
        <w:t>groupId</w:t>
      </w:r>
      <w:r>
        <w:rPr>
          <w:rFonts w:asciiTheme="majorEastAsia" w:eastAsiaTheme="majorEastAsia" w:hAnsiTheme="majorEastAsia" w:cstheme="majorEastAsia" w:hint="default"/>
          <w:sz w:val="18"/>
          <w:szCs w:val="18"/>
          <w:shd w:val="clear" w:color="auto" w:fill="F8F8F8"/>
        </w:rPr>
        <w:t>="</w:t>
      </w:r>
      <w:r>
        <w:rPr>
          <w:rFonts w:asciiTheme="majorEastAsia" w:eastAsiaTheme="majorEastAsia" w:hAnsiTheme="majorEastAsia" w:cstheme="majorEastAsia" w:hint="default"/>
          <w:sz w:val="18"/>
          <w:szCs w:val="18"/>
          <w:shd w:val="clear" w:color="auto" w:fill="F8F8F8"/>
        </w:rPr>
        <w:t>com.dream</w:t>
      </w:r>
      <w:r>
        <w:rPr>
          <w:rFonts w:asciiTheme="majorEastAsia" w:eastAsiaTheme="majorEastAsia" w:hAnsiTheme="majorEastAsia" w:cstheme="majorEastAsia" w:hint="default"/>
          <w:sz w:val="18"/>
          <w:szCs w:val="18"/>
          <w:shd w:val="clear" w:color="auto" w:fill="F8F8F8"/>
        </w:rPr>
        <w:t>.framework</w:t>
      </w:r>
      <w:r>
        <w:rPr>
          <w:rFonts w:asciiTheme="majorEastAsia" w:eastAsiaTheme="majorEastAsia" w:hAnsiTheme="majorEastAsia" w:cstheme="majorEastAsia" w:hint="default"/>
          <w:sz w:val="18"/>
          <w:szCs w:val="18"/>
          <w:shd w:val="clear" w:color="auto" w:fill="F8F8F8"/>
        </w:rPr>
        <w:t xml:space="preserve">" </w:t>
      </w:r>
      <w:r>
        <w:rPr>
          <w:rFonts w:asciiTheme="majorEastAsia" w:eastAsiaTheme="majorEastAsia" w:hAnsiTheme="majorEastAsia" w:cstheme="majorEastAsia" w:hint="default"/>
          <w:sz w:val="18"/>
          <w:szCs w:val="18"/>
          <w:shd w:val="clear" w:color="auto" w:fill="F8F8F8"/>
        </w:rPr>
        <w:t>artifactId</w:t>
      </w:r>
      <w:r>
        <w:rPr>
          <w:rFonts w:asciiTheme="majorEastAsia" w:eastAsiaTheme="majorEastAsia" w:hAnsiTheme="majorEastAsia" w:cstheme="majorEastAsia" w:hint="default"/>
          <w:sz w:val="18"/>
          <w:szCs w:val="18"/>
          <w:shd w:val="clear" w:color="auto" w:fill="F8F8F8"/>
        </w:rPr>
        <w:t>="dream-archetype-archetype" version="1.0"/&gt;</w:t>
      </w:r>
    </w:p>
    <w:p w:rsidR="004E7EAD">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sz w:val="18"/>
          <w:szCs w:val="18"/>
          <w:shd w:val="clear" w:color="auto" w:fill="F8F8F8"/>
        </w:rPr>
      </w:pPr>
      <w:r>
        <w:rPr>
          <w:rFonts w:asciiTheme="majorEastAsia" w:eastAsiaTheme="majorEastAsia" w:hAnsiTheme="majorEastAsia" w:cstheme="majorEastAsia" w:hint="default"/>
          <w:sz w:val="18"/>
          <w:szCs w:val="18"/>
          <w:shd w:val="clear" w:color="auto" w:fill="F8F8F8"/>
        </w:rPr>
        <w:t>&lt;/archetypes&gt;</w:t>
      </w:r>
    </w:p>
    <w:p w:rsidR="004E7EAD">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noProof/>
          <w:color w:val="333333"/>
          <w:sz w:val="19"/>
          <w:szCs w:val="19"/>
          <w:bdr w:val="single" w:sz="12" w:space="0" w:color="auto"/>
        </w:rPr>
        <w:drawing>
          <wp:inline distT="0" distB="0" distL="114300" distR="114300">
            <wp:extent cx="5427980" cy="2789555"/>
            <wp:effectExtent l="0" t="0" r="12700" b="14605"/>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6"/>
                    <pic:cNvPicPr>
                      <a:picLocks noChangeAspect="1"/>
                    </pic:cNvPicPr>
                  </pic:nvPicPr>
                  <pic:blipFill>
                    <a:blip xmlns:r="http://schemas.openxmlformats.org/officeDocument/2006/relationships" r:embed="rId47"/>
                    <a:stretch>
                      <a:fillRect/>
                    </a:stretch>
                  </pic:blipFill>
                  <pic:spPr>
                    <a:xfrm>
                      <a:off x="0" y="0"/>
                      <a:ext cx="5427980" cy="2789555"/>
                    </a:xfrm>
                    <a:prstGeom prst="rect">
                      <a:avLst/>
                    </a:prstGeom>
                    <a:noFill/>
                    <a:ln w="9525">
                      <a:noFill/>
                    </a:ln>
                  </pic:spPr>
                </pic:pic>
              </a:graphicData>
            </a:graphic>
          </wp:inline>
        </w:drawing>
      </w:r>
    </w:p>
    <w:p w:rsidR="004E7EAD">
      <w:pPr>
        <w:pStyle w:val="Heading2"/>
        <w:widowControl/>
        <w:pBdr>
          <w:bottom w:val="single" w:sz="4" w:space="0" w:color="EEEEEE"/>
        </w:pBdr>
        <w:spacing w:line="15" w:lineRule="atLeast"/>
        <w:rPr>
          <w:rFonts w:ascii="Helvetica" w:eastAsia="Helvetica" w:hAnsi="Helvetica" w:cs="Helvetica" w:hint="default"/>
          <w:color w:val="333333"/>
        </w:rPr>
      </w:pPr>
      <w:r>
        <w:rPr>
          <w:rFonts w:ascii="Helvetica" w:eastAsia="Helvetica" w:hAnsi="Helvetica" w:cs="Helvetica" w:hint="default"/>
          <w:color w:val="333333"/>
        </w:rPr>
        <w:t>3、新建项目</w:t>
      </w:r>
    </w:p>
    <w:p w:rsidR="004E7EAD">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noProof/>
          <w:color w:val="333333"/>
          <w:sz w:val="19"/>
          <w:szCs w:val="19"/>
          <w:bdr w:val="single" w:sz="12" w:space="0" w:color="auto"/>
        </w:rPr>
        <w:drawing>
          <wp:inline distT="0" distB="0" distL="114300" distR="114300">
            <wp:extent cx="4898390" cy="4058285"/>
            <wp:effectExtent l="0" t="0" r="8890" b="1079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xmlns:r="http://schemas.openxmlformats.org/officeDocument/2006/relationships" r:embed="rId48"/>
                    <a:stretch>
                      <a:fillRect/>
                    </a:stretch>
                  </pic:blipFill>
                  <pic:spPr>
                    <a:xfrm>
                      <a:off x="0" y="0"/>
                      <a:ext cx="4898390" cy="4058285"/>
                    </a:xfrm>
                    <a:prstGeom prst="rect">
                      <a:avLst/>
                    </a:prstGeom>
                    <a:noFill/>
                    <a:ln w="9525">
                      <a:noFill/>
                    </a:ln>
                  </pic:spPr>
                </pic:pic>
              </a:graphicData>
            </a:graphic>
          </wp:inline>
        </w:drawing>
      </w:r>
    </w:p>
    <w:p w:rsidR="004E7EAD">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noProof/>
          <w:color w:val="333333"/>
          <w:sz w:val="19"/>
          <w:szCs w:val="19"/>
          <w:bdr w:val="single" w:sz="12" w:space="0" w:color="auto"/>
        </w:rPr>
        <w:drawing>
          <wp:inline distT="0" distB="0" distL="114300" distR="114300">
            <wp:extent cx="4483100" cy="3714115"/>
            <wp:effectExtent l="0" t="0" r="12700" b="4445"/>
            <wp:docPr id="16" name="图片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7"/>
                    <pic:cNvPicPr>
                      <a:picLocks noChangeAspect="1"/>
                    </pic:cNvPicPr>
                  </pic:nvPicPr>
                  <pic:blipFill>
                    <a:blip xmlns:r="http://schemas.openxmlformats.org/officeDocument/2006/relationships" r:embed="rId49"/>
                    <a:stretch>
                      <a:fillRect/>
                    </a:stretch>
                  </pic:blipFill>
                  <pic:spPr>
                    <a:xfrm>
                      <a:off x="0" y="0"/>
                      <a:ext cx="4483100" cy="3714115"/>
                    </a:xfrm>
                    <a:prstGeom prst="rect">
                      <a:avLst/>
                    </a:prstGeom>
                    <a:noFill/>
                    <a:ln w="9525">
                      <a:noFill/>
                    </a:ln>
                  </pic:spPr>
                </pic:pic>
              </a:graphicData>
            </a:graphic>
          </wp:inline>
        </w:drawing>
      </w:r>
    </w:p>
    <w:p w:rsidR="004E7EAD">
      <w:pPr>
        <w:pStyle w:val="NormalWeb"/>
        <w:widowControl/>
        <w:spacing w:before="168" w:after="168"/>
        <w:rPr>
          <w:lang w:eastAsia="zh-CN"/>
        </w:rPr>
      </w:pPr>
      <w:r>
        <w:rPr>
          <w:lang w:eastAsia="zh-CN"/>
        </w:rPr>
        <w:t>点击完成，等待小段时间</w:t>
      </w:r>
    </w:p>
    <w:p w:rsidR="004E7EAD">
      <w:pPr>
        <w:pStyle w:val="NormalWeb"/>
        <w:widowControl/>
        <w:spacing w:before="168" w:after="168"/>
        <w:rPr>
          <w:rFonts w:ascii="monospace" w:eastAsia="monospace" w:hAnsi="monospace" w:cs="monospace"/>
          <w:color w:val="333333"/>
          <w:sz w:val="19"/>
          <w:szCs w:val="19"/>
          <w:bdr w:val="single" w:sz="12" w:space="0" w:color="auto"/>
        </w:rPr>
      </w:pPr>
      <w:r>
        <w:rPr>
          <w:rFonts w:ascii="monospace" w:eastAsia="monospace" w:hAnsi="monospace" w:cs="monospace"/>
          <w:noProof/>
          <w:color w:val="333333"/>
          <w:sz w:val="19"/>
          <w:szCs w:val="19"/>
          <w:bdr w:val="single" w:sz="12" w:space="0" w:color="auto"/>
        </w:rPr>
        <w:drawing>
          <wp:inline distT="0" distB="0" distL="114300" distR="114300">
            <wp:extent cx="5901055" cy="2261870"/>
            <wp:effectExtent l="0" t="0" r="12065" b="8890"/>
            <wp:docPr id="29"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8"/>
                    <pic:cNvPicPr>
                      <a:picLocks noChangeAspect="1"/>
                    </pic:cNvPicPr>
                  </pic:nvPicPr>
                  <pic:blipFill>
                    <a:blip xmlns:r="http://schemas.openxmlformats.org/officeDocument/2006/relationships" r:embed="rId50"/>
                    <a:stretch>
                      <a:fillRect/>
                    </a:stretch>
                  </pic:blipFill>
                  <pic:spPr>
                    <a:xfrm>
                      <a:off x="0" y="0"/>
                      <a:ext cx="5901055" cy="2261870"/>
                    </a:xfrm>
                    <a:prstGeom prst="rect">
                      <a:avLst/>
                    </a:prstGeom>
                    <a:noFill/>
                    <a:ln w="9525">
                      <a:noFill/>
                    </a:ln>
                  </pic:spPr>
                </pic:pic>
              </a:graphicData>
            </a:graphic>
          </wp:inline>
        </w:drawing>
      </w:r>
    </w:p>
    <w:p w:rsidR="004E7EAD">
      <w:pPr>
        <w:pStyle w:val="NormalWeb"/>
        <w:widowControl/>
        <w:numPr>
          <w:ilvl w:val="0"/>
          <w:numId w:val="48"/>
        </w:numPr>
        <w:spacing w:before="168" w:after="168"/>
        <w:rPr>
          <w:lang w:eastAsia="zh-CN"/>
        </w:rPr>
      </w:pPr>
      <w:r>
        <w:rPr>
          <w:rFonts w:hint="eastAsia"/>
          <w:lang w:eastAsia="zh-CN"/>
        </w:rPr>
        <w:t>Api：对外服务端对接接口sdk</w:t>
      </w:r>
    </w:p>
    <w:p w:rsidR="004E7EAD">
      <w:pPr>
        <w:pStyle w:val="NormalWeb"/>
        <w:widowControl/>
        <w:numPr>
          <w:ilvl w:val="0"/>
          <w:numId w:val="48"/>
        </w:numPr>
        <w:spacing w:before="168" w:after="168"/>
        <w:rPr>
          <w:lang w:eastAsia="zh-CN"/>
        </w:rPr>
      </w:pPr>
      <w:r>
        <w:rPr>
          <w:rFonts w:hint="eastAsia"/>
          <w:lang w:eastAsia="zh-CN"/>
        </w:rPr>
        <w:t>Biz：相对具体的业务逻辑服务层</w:t>
      </w:r>
    </w:p>
    <w:p w:rsidR="004E7EAD">
      <w:pPr>
        <w:pStyle w:val="NormalWeb"/>
        <w:widowControl/>
        <w:numPr>
          <w:ilvl w:val="0"/>
          <w:numId w:val="48"/>
        </w:numPr>
        <w:spacing w:before="168" w:after="168"/>
        <w:rPr>
          <w:lang w:eastAsia="zh-CN"/>
        </w:rPr>
      </w:pPr>
      <w:r>
        <w:rPr>
          <w:rFonts w:hint="eastAsia"/>
          <w:lang w:eastAsia="zh-CN"/>
        </w:rPr>
        <w:t>Data：数据访问层，与底层MySQL、Oracle、Hbase等进行数据交互</w:t>
      </w:r>
    </w:p>
    <w:p w:rsidR="004E7EAD">
      <w:pPr>
        <w:pStyle w:val="NormalWeb"/>
        <w:widowControl/>
        <w:numPr>
          <w:ilvl w:val="0"/>
          <w:numId w:val="48"/>
        </w:numPr>
        <w:spacing w:before="168" w:after="168"/>
        <w:rPr>
          <w:lang w:eastAsia="zh-CN"/>
        </w:rPr>
      </w:pPr>
      <w:r>
        <w:rPr>
          <w:rFonts w:hint="eastAsia"/>
          <w:lang w:eastAsia="zh-CN"/>
        </w:rPr>
        <w:t>Core：共用出入参实体，和共用的工具</w:t>
      </w:r>
    </w:p>
    <w:p w:rsidR="004E7EAD">
      <w:pPr>
        <w:pStyle w:val="NormalWeb"/>
        <w:widowControl/>
        <w:spacing w:before="168" w:after="168"/>
        <w:rPr>
          <w:lang w:eastAsia="zh-CN"/>
        </w:rPr>
      </w:pPr>
    </w:p>
    <w:p w:rsidR="004E7EAD">
      <w:pPr>
        <w:pStyle w:val="Heading110"/>
        <w:keepNext/>
        <w:keepLines/>
        <w:spacing w:after="120"/>
        <w:rPr>
          <w:rFonts w:hint="eastAsia"/>
          <w:lang w:val="en-US" w:eastAsia="zh-CN"/>
        </w:rPr>
      </w:pPr>
      <w:bookmarkStart w:id="436" w:name="_Toc25098"/>
      <w:r>
        <w:rPr>
          <w:rFonts w:hint="eastAsia"/>
          <w:lang w:val="en-US" w:eastAsia="zh-CN"/>
        </w:rPr>
        <w:t>九、技术框架</w:t>
      </w:r>
      <w:bookmarkEnd w:id="436"/>
      <w:r>
        <w:rPr>
          <w:noProof/>
        </w:rPr>
        <w:drawing>
          <wp:inline distT="0" distB="0" distL="0" distR="0">
            <wp:extent cx="6751320" cy="491490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xmlns:r="http://schemas.openxmlformats.org/officeDocument/2006/relationships" r:embed="rId51">
                      <a:extLst>
                        <a:ext uri="{28A0092B-C50C-407E-A947-70E740481C1C}">
                          <a14:useLocalDpi xmlns:a14="http://schemas.microsoft.com/office/drawing/2010/main" val="0"/>
                        </a:ext>
                      </a:extLst>
                    </a:blip>
                    <a:srcRect/>
                    <a:stretch>
                      <a:fillRect/>
                    </a:stretch>
                  </pic:blipFill>
                  <pic:spPr>
                    <a:xfrm>
                      <a:off x="0" y="0"/>
                      <a:ext cx="6751320" cy="4914900"/>
                    </a:xfrm>
                    <a:prstGeom prst="rect">
                      <a:avLst/>
                    </a:prstGeom>
                    <a:noFill/>
                    <a:ln>
                      <a:noFill/>
                    </a:ln>
                  </pic:spPr>
                </pic:pic>
              </a:graphicData>
            </a:graphic>
          </wp:inline>
        </w:drawing>
      </w:r>
    </w:p>
    <w:p w:rsidR="004E7EAD">
      <w:pPr>
        <w:pStyle w:val="Heading2"/>
        <w:widowControl/>
        <w:numPr>
          <w:ilvl w:val="0"/>
          <w:numId w:val="49"/>
        </w:numPr>
        <w:pBdr>
          <w:bottom w:val="single" w:sz="4" w:space="0" w:color="EEEEEE"/>
        </w:pBdr>
        <w:spacing w:line="15" w:lineRule="atLeast"/>
      </w:pPr>
      <w:r>
        <w:rPr>
          <w:rFonts w:ascii="Helvetica" w:eastAsia="Helvetica" w:hAnsi="Helvetica" w:cs="Helvetica"/>
          <w:color w:val="333333"/>
        </w:rPr>
        <w:t>服务端：</w:t>
      </w:r>
    </w:p>
    <w:p w:rsidR="004E7EAD">
      <w:pPr>
        <w:pStyle w:val="NormalWeb"/>
        <w:widowControl/>
        <w:numPr>
          <w:ilvl w:val="0"/>
          <w:numId w:val="48"/>
        </w:numPr>
        <w:spacing w:before="168" w:after="168"/>
        <w:rPr>
          <w:lang w:eastAsia="zh-CN"/>
        </w:rPr>
      </w:pPr>
      <w:r>
        <w:rPr>
          <w:rFonts w:hint="eastAsia"/>
          <w:lang w:eastAsia="zh-CN"/>
        </w:rPr>
        <w:t>Nacos：发现、配置和管理微服务。实现动态服务发现、服务配置、服务元数据及流量管理</w:t>
      </w:r>
      <w:r>
        <w:rPr>
          <w:rFonts w:hint="eastAsia"/>
          <w:lang w:eastAsia="zh-CN"/>
        </w:rPr>
        <w:t>。</w:t>
      </w:r>
    </w:p>
    <w:p w:rsidR="004E7EAD">
      <w:pPr>
        <w:pStyle w:val="NormalWeb"/>
        <w:widowControl/>
        <w:numPr>
          <w:ilvl w:val="0"/>
          <w:numId w:val="48"/>
        </w:numPr>
        <w:spacing w:before="168" w:after="168"/>
        <w:rPr>
          <w:lang w:eastAsia="zh-CN"/>
        </w:rPr>
      </w:pPr>
      <w:r>
        <w:rPr>
          <w:rFonts w:hint="eastAsia"/>
          <w:lang w:eastAsia="zh-CN"/>
        </w:rPr>
        <w:t>Nginx：是</w:t>
      </w:r>
      <w:r>
        <w:fldChar w:fldCharType="begin"/>
      </w:r>
      <w:r>
        <w:instrText xml:space="preserve"> HYPERLINK "https://baike.baidu.com/item/HTTP" \t "https://baike.baidu.com/item/nginx/_blank" </w:instrText>
      </w:r>
      <w:r>
        <w:fldChar w:fldCharType="separate"/>
      </w:r>
      <w:r>
        <w:rPr>
          <w:lang w:eastAsia="zh-CN"/>
        </w:rPr>
        <w:t>HTTP</w:t>
      </w:r>
      <w:r>
        <w:fldChar w:fldCharType="end"/>
      </w:r>
      <w:r>
        <w:rPr>
          <w:lang w:eastAsia="zh-CN"/>
        </w:rPr>
        <w:t>和</w:t>
      </w:r>
      <w:r>
        <w:fldChar w:fldCharType="begin"/>
      </w:r>
      <w:r>
        <w:instrText xml:space="preserve"> HYPERLINK "https://baike.baidu.com/item/%E5%8F%8D%E5%90%91%E4%BB%A3%E7%90%86/7793488" \t "https://baike.baidu.com/item/nginx/_blank" </w:instrText>
      </w:r>
      <w:r>
        <w:fldChar w:fldCharType="separate"/>
      </w:r>
      <w:r>
        <w:rPr>
          <w:lang w:eastAsia="zh-CN"/>
        </w:rPr>
        <w:t>反向代理</w:t>
      </w:r>
      <w:r>
        <w:fldChar w:fldCharType="end"/>
      </w:r>
      <w:r>
        <w:rPr>
          <w:lang w:eastAsia="zh-CN"/>
        </w:rPr>
        <w:t>web服务器</w:t>
      </w:r>
      <w:r>
        <w:rPr>
          <w:rFonts w:hint="eastAsia"/>
          <w:lang w:eastAsia="zh-CN"/>
        </w:rPr>
        <w:t>，实现服务请求负载功能</w:t>
      </w:r>
      <w:r>
        <w:rPr>
          <w:rFonts w:hint="eastAsia"/>
          <w:lang w:eastAsia="zh-CN"/>
        </w:rPr>
        <w:t>。</w:t>
      </w:r>
    </w:p>
    <w:p w:rsidR="004E7EAD">
      <w:pPr>
        <w:pStyle w:val="NormalWeb"/>
        <w:widowControl/>
        <w:numPr>
          <w:ilvl w:val="0"/>
          <w:numId w:val="48"/>
        </w:numPr>
        <w:spacing w:before="168" w:after="168"/>
        <w:rPr>
          <w:lang w:eastAsia="zh-CN"/>
        </w:rPr>
      </w:pPr>
      <w:r>
        <w:rPr>
          <w:rFonts w:hint="eastAsia"/>
          <w:lang w:eastAsia="zh-CN"/>
        </w:rPr>
        <w:t>Sentinel：利用</w:t>
      </w:r>
      <w:r>
        <w:rPr>
          <w:lang w:eastAsia="zh-CN"/>
        </w:rPr>
        <w:t>Sentinel实现限流和降级</w:t>
      </w:r>
    </w:p>
    <w:p w:rsidR="004E7EAD">
      <w:pPr>
        <w:pStyle w:val="NormalWeb"/>
        <w:widowControl/>
        <w:numPr>
          <w:ilvl w:val="0"/>
          <w:numId w:val="48"/>
        </w:numPr>
        <w:spacing w:before="168" w:after="168"/>
        <w:rPr>
          <w:lang w:eastAsia="zh-CN"/>
        </w:rPr>
      </w:pPr>
      <w:r>
        <w:rPr>
          <w:rFonts w:hint="eastAsia"/>
          <w:lang w:eastAsia="zh-CN"/>
        </w:rPr>
        <w:t>Redis：用户数据的缓存，实现分布式锁，用户统一登录实现</w:t>
      </w:r>
    </w:p>
    <w:p w:rsidR="004E7EAD">
      <w:pPr>
        <w:pStyle w:val="NormalWeb"/>
        <w:widowControl/>
        <w:numPr>
          <w:ilvl w:val="0"/>
          <w:numId w:val="48"/>
        </w:numPr>
        <w:spacing w:before="168" w:after="168"/>
        <w:rPr>
          <w:lang w:eastAsia="zh-CN"/>
        </w:rPr>
      </w:pPr>
      <w:r>
        <w:rPr>
          <w:rFonts w:hint="eastAsia"/>
          <w:lang w:eastAsia="zh-CN"/>
        </w:rPr>
        <w:t>RabbitMq：利用延迟消费功能实现超时机制（支付超时等</w:t>
      </w:r>
      <w:r>
        <w:rPr>
          <w:rFonts w:hint="eastAsia"/>
          <w:lang w:eastAsia="zh-CN"/>
        </w:rPr>
        <w:t>），</w:t>
      </w:r>
      <w:r>
        <w:rPr>
          <w:rFonts w:hint="eastAsia"/>
          <w:lang w:eastAsia="zh-CN"/>
        </w:rPr>
        <w:t>分布式数据最终一致性，日志采集</w:t>
      </w:r>
    </w:p>
    <w:p w:rsidR="004E7EAD">
      <w:pPr>
        <w:pStyle w:val="NormalWeb"/>
        <w:widowControl/>
        <w:numPr>
          <w:ilvl w:val="0"/>
          <w:numId w:val="48"/>
        </w:numPr>
        <w:spacing w:before="168" w:after="168"/>
        <w:rPr>
          <w:lang w:eastAsia="zh-CN"/>
        </w:rPr>
      </w:pPr>
      <w:r>
        <w:rPr>
          <w:rFonts w:hint="eastAsia"/>
          <w:lang w:eastAsia="zh-CN"/>
        </w:rPr>
        <w:t>ElasticSearch：存储日志信息</w:t>
      </w:r>
    </w:p>
    <w:p w:rsidR="004E7EAD">
      <w:pPr>
        <w:pStyle w:val="NormalWeb"/>
        <w:widowControl/>
        <w:numPr>
          <w:ilvl w:val="0"/>
          <w:numId w:val="48"/>
        </w:numPr>
        <w:spacing w:before="168" w:after="168"/>
        <w:rPr>
          <w:lang w:eastAsia="zh-CN"/>
        </w:rPr>
      </w:pPr>
      <w:r>
        <w:rPr>
          <w:rFonts w:eastAsiaTheme="minorEastAsia" w:hint="eastAsia"/>
          <w:lang w:eastAsia="zh-CN"/>
        </w:rPr>
        <w:t>K</w:t>
      </w:r>
      <w:r>
        <w:rPr>
          <w:rFonts w:eastAsiaTheme="minorEastAsia"/>
          <w:lang w:eastAsia="zh-CN"/>
        </w:rPr>
        <w:t>8S</w:t>
      </w:r>
      <w:r>
        <w:rPr>
          <w:rFonts w:eastAsiaTheme="minorEastAsia" w:hint="eastAsia"/>
          <w:lang w:eastAsia="zh-CN"/>
        </w:rPr>
        <w:t>：</w:t>
      </w:r>
      <w:r>
        <w:rPr>
          <w:rFonts w:ascii="宋体" w:eastAsia="宋体" w:hAnsi="宋体" w:cs="宋体" w:hint="eastAsia"/>
          <w:lang w:eastAsia="zh-CN"/>
        </w:rPr>
        <w:t>管理跨多个主机的容器</w:t>
      </w:r>
      <w:r>
        <w:rPr>
          <w:lang w:eastAsia="zh-CN"/>
        </w:rPr>
        <w:t>,</w:t>
      </w:r>
      <w:r>
        <w:rPr>
          <w:rFonts w:ascii="宋体" w:eastAsia="宋体" w:hAnsi="宋体" w:cs="宋体" w:hint="eastAsia"/>
          <w:lang w:eastAsia="zh-CN"/>
        </w:rPr>
        <w:t>提供基本的部署</w:t>
      </w:r>
      <w:r>
        <w:rPr>
          <w:lang w:eastAsia="zh-CN"/>
        </w:rPr>
        <w:t>,</w:t>
      </w:r>
      <w:r>
        <w:rPr>
          <w:rFonts w:ascii="宋体" w:eastAsia="宋体" w:hAnsi="宋体" w:cs="宋体" w:hint="eastAsia"/>
          <w:lang w:eastAsia="zh-CN"/>
        </w:rPr>
        <w:t>维护以及应用伸缩</w:t>
      </w:r>
    </w:p>
    <w:p w:rsidR="004E7EAD">
      <w:pPr>
        <w:pStyle w:val="NormalWeb"/>
        <w:widowControl/>
        <w:numPr>
          <w:ilvl w:val="0"/>
          <w:numId w:val="48"/>
        </w:numPr>
        <w:spacing w:before="168" w:after="168"/>
        <w:rPr>
          <w:lang w:eastAsia="zh-CN"/>
        </w:rPr>
      </w:pPr>
      <w:r>
        <w:rPr>
          <w:rFonts w:eastAsiaTheme="minorEastAsia"/>
          <w:lang w:eastAsia="zh-CN"/>
        </w:rPr>
        <w:t>OSS</w:t>
      </w:r>
      <w:r>
        <w:rPr>
          <w:rFonts w:eastAsiaTheme="minorEastAsia" w:hint="eastAsia"/>
          <w:lang w:eastAsia="zh-CN"/>
        </w:rPr>
        <w:t>：文件存储服务器</w:t>
      </w:r>
    </w:p>
    <w:p w:rsidR="004E7EAD">
      <w:pPr>
        <w:pStyle w:val="NormalWeb"/>
        <w:widowControl/>
        <w:numPr>
          <w:ilvl w:val="0"/>
          <w:numId w:val="48"/>
        </w:numPr>
        <w:spacing w:before="168" w:after="168"/>
        <w:rPr>
          <w:lang w:eastAsia="zh-CN"/>
        </w:rPr>
      </w:pPr>
      <w:r>
        <w:rPr>
          <w:rFonts w:eastAsiaTheme="minorEastAsia" w:hint="eastAsia"/>
          <w:lang w:eastAsia="zh-CN"/>
        </w:rPr>
        <w:t>E</w:t>
      </w:r>
      <w:r>
        <w:rPr>
          <w:rFonts w:eastAsiaTheme="minorEastAsia"/>
          <w:lang w:eastAsia="zh-CN"/>
        </w:rPr>
        <w:t>CS</w:t>
      </w:r>
      <w:r>
        <w:rPr>
          <w:rFonts w:eastAsiaTheme="minorEastAsia" w:hint="eastAsia"/>
          <w:lang w:eastAsia="zh-CN"/>
        </w:rPr>
        <w:t>：业务及服务相关项目部署服务器</w:t>
      </w:r>
    </w:p>
    <w:p w:rsidR="004E7EAD">
      <w:pPr>
        <w:pStyle w:val="NormalWeb"/>
        <w:widowControl/>
        <w:numPr>
          <w:ilvl w:val="0"/>
          <w:numId w:val="48"/>
        </w:numPr>
        <w:spacing w:before="168" w:after="168"/>
        <w:rPr>
          <w:lang w:eastAsia="zh-CN"/>
        </w:rPr>
      </w:pPr>
      <w:r>
        <w:rPr>
          <w:rFonts w:eastAsiaTheme="minorEastAsia" w:hint="eastAsia"/>
          <w:lang w:eastAsia="zh-CN"/>
        </w:rPr>
        <w:t>My</w:t>
      </w:r>
      <w:r>
        <w:rPr>
          <w:rFonts w:eastAsiaTheme="minorEastAsia"/>
          <w:lang w:eastAsia="zh-CN"/>
        </w:rPr>
        <w:t>S</w:t>
      </w:r>
      <w:r>
        <w:rPr>
          <w:rFonts w:eastAsiaTheme="minorEastAsia" w:hint="eastAsia"/>
          <w:lang w:eastAsia="zh-CN"/>
        </w:rPr>
        <w:t>ql</w:t>
      </w:r>
      <w:r>
        <w:rPr>
          <w:rFonts w:eastAsiaTheme="minorEastAsia" w:hint="eastAsia"/>
          <w:lang w:eastAsia="zh-CN"/>
        </w:rPr>
        <w:t>：关系型业务数据库</w:t>
      </w:r>
    </w:p>
    <w:p w:rsidR="004E7EAD">
      <w:pPr>
        <w:pStyle w:val="NormalWeb"/>
        <w:widowControl/>
        <w:numPr>
          <w:ilvl w:val="0"/>
          <w:numId w:val="48"/>
        </w:numPr>
        <w:spacing w:before="168" w:after="168"/>
        <w:rPr>
          <w:lang w:eastAsia="zh-CN"/>
        </w:rPr>
      </w:pPr>
      <w:r>
        <w:rPr>
          <w:rFonts w:eastAsiaTheme="minorEastAsia"/>
          <w:lang w:eastAsia="zh-CN"/>
        </w:rPr>
        <w:t>Git</w:t>
      </w:r>
      <w:r>
        <w:rPr>
          <w:rFonts w:eastAsiaTheme="minorEastAsia" w:hint="eastAsia"/>
          <w:lang w:eastAsia="zh-CN"/>
        </w:rPr>
        <w:t>：前后端代码管理工具</w:t>
      </w:r>
    </w:p>
    <w:p w:rsidR="004E7EAD">
      <w:pPr>
        <w:pStyle w:val="NormalWeb"/>
        <w:widowControl/>
        <w:numPr>
          <w:ilvl w:val="0"/>
          <w:numId w:val="48"/>
        </w:numPr>
        <w:spacing w:before="168" w:after="168"/>
        <w:rPr>
          <w:lang w:eastAsia="zh-CN"/>
        </w:rPr>
      </w:pPr>
      <w:r>
        <w:rPr>
          <w:rFonts w:eastAsiaTheme="minorEastAsia" w:hint="eastAsia"/>
          <w:lang w:eastAsia="zh-CN"/>
        </w:rPr>
        <w:t>I</w:t>
      </w:r>
      <w:r>
        <w:rPr>
          <w:rFonts w:eastAsiaTheme="minorEastAsia"/>
          <w:lang w:eastAsia="zh-CN"/>
        </w:rPr>
        <w:t>DE</w:t>
      </w:r>
      <w:r>
        <w:rPr>
          <w:rFonts w:eastAsiaTheme="minorEastAsia" w:hint="eastAsia"/>
          <w:lang w:eastAsia="zh-CN"/>
        </w:rPr>
        <w:t>：后端开发工具</w:t>
      </w:r>
    </w:p>
    <w:p w:rsidR="004E7EAD">
      <w:pPr>
        <w:pStyle w:val="NormalWeb"/>
        <w:widowControl/>
        <w:numPr>
          <w:ilvl w:val="0"/>
          <w:numId w:val="48"/>
        </w:numPr>
        <w:spacing w:before="168" w:after="168"/>
        <w:rPr>
          <w:lang w:eastAsia="zh-CN"/>
        </w:rPr>
      </w:pPr>
      <w:r>
        <w:rPr>
          <w:rFonts w:eastAsiaTheme="minorEastAsia" w:hint="eastAsia"/>
          <w:lang w:eastAsia="zh-CN"/>
        </w:rPr>
        <w:t>S</w:t>
      </w:r>
      <w:r>
        <w:rPr>
          <w:rFonts w:eastAsiaTheme="minorEastAsia"/>
          <w:lang w:eastAsia="zh-CN"/>
        </w:rPr>
        <w:t>VN</w:t>
      </w:r>
      <w:r>
        <w:rPr>
          <w:rFonts w:eastAsiaTheme="minorEastAsia" w:hint="eastAsia"/>
          <w:lang w:eastAsia="zh-CN"/>
        </w:rPr>
        <w:t>：文件管理服务器</w:t>
      </w:r>
    </w:p>
    <w:p w:rsidR="004E7EAD">
      <w:pPr>
        <w:pStyle w:val="NormalWeb"/>
        <w:widowControl/>
        <w:numPr>
          <w:ilvl w:val="0"/>
          <w:numId w:val="48"/>
        </w:numPr>
        <w:spacing w:before="168" w:after="168"/>
        <w:rPr>
          <w:lang w:eastAsia="zh-CN"/>
        </w:rPr>
      </w:pPr>
      <w:r>
        <w:rPr>
          <w:rFonts w:eastAsiaTheme="minorEastAsia" w:hint="eastAsia"/>
          <w:lang w:eastAsia="zh-CN"/>
        </w:rPr>
        <w:t>禅道：团队项目需求、进度、里程碑协作管理工具</w:t>
      </w:r>
    </w:p>
    <w:p w:rsidR="004E7EAD">
      <w:pPr>
        <w:pStyle w:val="Heading2"/>
        <w:widowControl/>
        <w:numPr>
          <w:ilvl w:val="0"/>
          <w:numId w:val="49"/>
        </w:numPr>
        <w:pBdr>
          <w:bottom w:val="single" w:sz="4" w:space="0" w:color="EEEEEE"/>
        </w:pBdr>
        <w:spacing w:line="15" w:lineRule="atLeast"/>
        <w:rPr>
          <w:rFonts w:ascii="Helvetica" w:eastAsia="Helvetica" w:hAnsi="Helvetica" w:cs="Helvetica" w:hint="default"/>
          <w:color w:val="333333"/>
        </w:rPr>
      </w:pPr>
      <w:r>
        <w:rPr>
          <w:rFonts w:ascii="Helvetica" w:eastAsia="Helvetica" w:hAnsi="Helvetica" w:cs="Helvetica"/>
          <w:color w:val="333333"/>
        </w:rPr>
        <w:t>前端：</w:t>
      </w:r>
    </w:p>
    <w:p w:rsidR="004E7EAD">
      <w:pPr>
        <w:pStyle w:val="NormalWeb"/>
        <w:widowControl/>
        <w:numPr>
          <w:ilvl w:val="0"/>
          <w:numId w:val="48"/>
        </w:numPr>
        <w:spacing w:before="168" w:after="168"/>
        <w:rPr>
          <w:lang w:eastAsia="zh-CN"/>
        </w:rPr>
      </w:pPr>
      <w:r>
        <w:rPr>
          <w:rFonts w:hint="eastAsia"/>
          <w:lang w:eastAsia="zh-CN"/>
        </w:rPr>
        <w:t>Nodejs：利用异步的</w:t>
      </w:r>
      <w:r>
        <w:rPr>
          <w:rFonts w:hint="eastAsia"/>
          <w:lang w:eastAsia="zh-CN"/>
        </w:rPr>
        <w:t xml:space="preserve"> I/O </w:t>
      </w:r>
      <w:r>
        <w:rPr>
          <w:rFonts w:hint="eastAsia"/>
          <w:lang w:eastAsia="zh-CN"/>
        </w:rPr>
        <w:t>原语，以防止</w:t>
      </w:r>
      <w:r>
        <w:rPr>
          <w:rFonts w:hint="eastAsia"/>
          <w:lang w:eastAsia="zh-CN"/>
        </w:rPr>
        <w:t xml:space="preserve"> JavaScript 代码阻塞，通常，Node.js </w:t>
      </w:r>
      <w:r>
        <w:rPr>
          <w:rFonts w:hint="eastAsia"/>
          <w:lang w:eastAsia="zh-CN"/>
        </w:rPr>
        <w:t>中的库是使用非阻塞范式编写的，使得阻塞行为成为异常而不是常态</w:t>
      </w:r>
      <w:r>
        <w:rPr>
          <w:rFonts w:hint="eastAsia"/>
          <w:lang w:eastAsia="zh-CN"/>
        </w:rPr>
        <w:t>。</w:t>
      </w:r>
    </w:p>
    <w:p w:rsidR="004E7EAD">
      <w:pPr>
        <w:pStyle w:val="NormalWeb"/>
        <w:widowControl/>
        <w:numPr>
          <w:ilvl w:val="0"/>
          <w:numId w:val="48"/>
        </w:numPr>
        <w:spacing w:before="168" w:after="168"/>
        <w:rPr>
          <w:lang w:eastAsia="zh-CN"/>
        </w:rPr>
      </w:pPr>
      <w:r>
        <w:rPr>
          <w:rFonts w:hint="eastAsia"/>
          <w:lang w:eastAsia="zh-CN"/>
        </w:rPr>
        <w:t>Vue：用于构建用户界面的</w:t>
      </w:r>
      <w:r>
        <w:rPr>
          <w:lang w:eastAsia="zh-CN"/>
        </w:rPr>
        <w:t>渐进式框架</w:t>
      </w:r>
      <w:r>
        <w:rPr>
          <w:rFonts w:hint="eastAsia"/>
          <w:lang w:eastAsia="zh-CN"/>
        </w:rPr>
        <w:t>，与</w:t>
      </w:r>
      <w:r>
        <w:fldChar w:fldCharType="begin"/>
      </w:r>
      <w:r>
        <w:instrText xml:space="preserve"> HYPERLINK "https://cn.vuejs.org/v2/guide/single-file-components.html" </w:instrText>
      </w:r>
      <w:r>
        <w:fldChar w:fldCharType="separate"/>
      </w:r>
      <w:r>
        <w:rPr>
          <w:lang w:eastAsia="zh-CN"/>
        </w:rPr>
        <w:t>现代化的工具链</w:t>
      </w:r>
      <w:r>
        <w:fldChar w:fldCharType="end"/>
      </w:r>
      <w:r>
        <w:rPr>
          <w:lang w:eastAsia="zh-CN"/>
        </w:rPr>
        <w:t>以及各种</w:t>
      </w:r>
      <w:r>
        <w:fldChar w:fldCharType="begin"/>
      </w:r>
      <w:r>
        <w:instrText xml:space="preserve"> HYPERLINK "https://github.com/vuejs/awesome-vue" \l "libraries--plugins" \t "https://cn.vuejs.org/v2/guide/_blank" </w:instrText>
      </w:r>
      <w:r>
        <w:fldChar w:fldCharType="separate"/>
      </w:r>
      <w:r>
        <w:rPr>
          <w:lang w:eastAsia="zh-CN"/>
        </w:rPr>
        <w:t>支持类库</w:t>
      </w:r>
      <w:r>
        <w:fldChar w:fldCharType="end"/>
      </w:r>
      <w:r>
        <w:rPr>
          <w:lang w:eastAsia="zh-CN"/>
        </w:rPr>
        <w:t>结合使用</w:t>
      </w:r>
    </w:p>
    <w:p w:rsidR="004E7EAD">
      <w:pPr>
        <w:pStyle w:val="NormalWeb"/>
        <w:widowControl/>
        <w:numPr>
          <w:ilvl w:val="0"/>
          <w:numId w:val="48"/>
        </w:numPr>
        <w:spacing w:before="168" w:after="168"/>
        <w:rPr>
          <w:lang w:eastAsia="zh-CN"/>
        </w:rPr>
      </w:pPr>
      <w:r>
        <w:rPr>
          <w:rFonts w:hint="eastAsia"/>
          <w:lang w:eastAsia="zh-CN"/>
        </w:rPr>
        <w:t>ES6：</w:t>
      </w:r>
      <w:r>
        <w:rPr>
          <w:lang w:eastAsia="zh-CN"/>
        </w:rPr>
        <w:t>是使得JavaScript语言可以用来编写复杂的大型应用程序</w:t>
      </w:r>
    </w:p>
    <w:p w:rsidR="004E7EAD">
      <w:pPr>
        <w:pStyle w:val="NormalWeb"/>
        <w:widowControl/>
        <w:numPr>
          <w:ilvl w:val="0"/>
          <w:numId w:val="48"/>
        </w:numPr>
        <w:spacing w:before="168" w:after="168"/>
        <w:rPr>
          <w:lang w:eastAsia="zh-CN"/>
        </w:rPr>
      </w:pPr>
      <w:r>
        <w:rPr>
          <w:rFonts w:hint="eastAsia"/>
          <w:lang w:eastAsia="zh-CN"/>
        </w:rPr>
        <w:t>Echarts：</w:t>
      </w:r>
      <w:r>
        <w:rPr>
          <w:lang w:eastAsia="zh-CN"/>
        </w:rPr>
        <w:t>定制的数据可视化图表</w:t>
      </w:r>
    </w:p>
    <w:p w:rsidR="004E7EAD">
      <w:pPr>
        <w:pStyle w:val="NormalWeb"/>
        <w:widowControl/>
        <w:numPr>
          <w:ilvl w:val="0"/>
          <w:numId w:val="48"/>
        </w:numPr>
        <w:spacing w:before="168" w:after="168"/>
        <w:rPr>
          <w:lang w:eastAsia="zh-CN"/>
        </w:rPr>
        <w:sectPr>
          <w:headerReference w:type="even" r:id="rId52"/>
          <w:headerReference w:type="default" r:id="rId53"/>
          <w:footerReference w:type="default" r:id="rId54"/>
          <w:headerReference w:type="first" r:id="rId55"/>
          <w:pgSz w:w="11900" w:h="16840"/>
          <w:pgMar w:top="716" w:right="424" w:bottom="961" w:left="844" w:header="0" w:footer="3" w:gutter="0"/>
          <w:cols w:space="720"/>
          <w:docGrid w:linePitch="360"/>
        </w:sectPr>
      </w:pPr>
      <w:r>
        <w:rPr>
          <w:rFonts w:hint="eastAsia"/>
          <w:lang w:eastAsia="zh-CN"/>
        </w:rPr>
        <w:t>Webpack：</w:t>
      </w:r>
      <w:r>
        <w:rPr>
          <w:lang w:eastAsia="zh-CN"/>
        </w:rPr>
        <w:t>JavaScript</w:t>
      </w:r>
      <w:r>
        <w:rPr>
          <w:lang w:eastAsia="zh-CN"/>
        </w:rPr>
        <w:t xml:space="preserve"> </w:t>
      </w:r>
      <w:r>
        <w:rPr>
          <w:lang w:eastAsia="zh-CN"/>
        </w:rPr>
        <w:t>应用程序的静态模块打包</w:t>
      </w:r>
    </w:p>
    <w:p w:rsidR="004E7EAD">
      <w:pPr>
        <w:sectPr>
          <w:headerReference w:type="even" r:id="rId56"/>
          <w:headerReference w:type="default" r:id="rId57"/>
          <w:footerReference w:type="default" r:id="rId58"/>
          <w:headerReference w:type="first" r:id="rId59"/>
          <w:pgSz w:w="11900" w:h="16840"/>
          <w:pgMar w:top="716" w:right="424" w:bottom="961" w:left="844" w:header="0" w:footer="3" w:gutter="0"/>
          <w:cols w:space="720"/>
          <w:docGrid w:linePitch="360"/>
        </w:sectPr>
      </w:pPr>
    </w:p>
    <w:p w:rsidR="004E7EAD">
      <w:pPr>
        <w:pStyle w:val="Heading110"/>
        <w:keepNext/>
        <w:keepLines/>
        <w:spacing w:after="200"/>
        <w:jc w:val="both"/>
        <w:rPr>
          <w:rFonts w:asciiTheme="minorEastAsia" w:eastAsiaTheme="minorEastAsia" w:hAnsiTheme="minorEastAsia" w:hint="eastAsia"/>
          <w:b w:val="0"/>
          <w:bCs w:val="0"/>
          <w:color w:val="525252"/>
          <w:sz w:val="30"/>
          <w:szCs w:val="30"/>
          <w:lang w:eastAsia="zh-CN"/>
        </w:rPr>
      </w:pPr>
      <w:bookmarkStart w:id="437" w:name="bookmark435"/>
      <w:bookmarkStart w:id="438" w:name="bookmark433"/>
      <w:bookmarkStart w:id="439" w:name="bookmark432"/>
      <w:bookmarkStart w:id="440" w:name="_Toc200"/>
      <w:r>
        <w:rPr>
          <w:rFonts w:asciiTheme="minorEastAsia" w:eastAsiaTheme="minorEastAsia" w:hAnsiTheme="minorEastAsia" w:hint="eastAsia"/>
          <w:b w:val="0"/>
          <w:bCs w:val="0"/>
          <w:color w:val="525252"/>
          <w:sz w:val="30"/>
          <w:szCs w:val="30"/>
          <w:lang w:eastAsia="zh-CN"/>
        </w:rPr>
        <w:t>十：项目工程目录及说明</w:t>
      </w:r>
    </w:p>
    <w:p w:rsidR="004E7EAD">
      <w:pPr>
        <w:spacing w:before="55" w:line="278" w:lineRule="auto"/>
        <w:ind w:left="550" w:right="136"/>
        <w:rPr>
          <w:rFonts w:ascii="宋体" w:eastAsia="PMingLiU" w:hAnsi="宋体" w:cs="宋体"/>
          <w:color w:val="333333"/>
          <w:lang w:val="zh-TW" w:eastAsia="zh-TW" w:bidi="zh-TW"/>
        </w:rPr>
      </w:pPr>
      <w:r>
        <w:rPr>
          <w:noProof/>
        </w:rPr>
        <w:drawing>
          <wp:inline distT="0" distB="0" distL="0" distR="0">
            <wp:extent cx="3787140" cy="6537960"/>
            <wp:effectExtent l="0" t="0" r="381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xmlns:r="http://schemas.openxmlformats.org/officeDocument/2006/relationships" r:embed="rId60"/>
                    <a:stretch>
                      <a:fillRect/>
                    </a:stretch>
                  </pic:blipFill>
                  <pic:spPr>
                    <a:xfrm>
                      <a:off x="0" y="0"/>
                      <a:ext cx="3787468" cy="6538527"/>
                    </a:xfrm>
                    <a:prstGeom prst="rect">
                      <a:avLst/>
                    </a:prstGeom>
                  </pic:spPr>
                </pic:pic>
              </a:graphicData>
            </a:graphic>
          </wp:inline>
        </w:drawing>
      </w:r>
      <w:r>
        <w:rPr>
          <w:noProof/>
        </w:rPr>
        <w:drawing>
          <wp:inline distT="0" distB="0" distL="0" distR="0">
            <wp:extent cx="3939540" cy="3878580"/>
            <wp:effectExtent l="0" t="0" r="381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xmlns:r="http://schemas.openxmlformats.org/officeDocument/2006/relationships" r:embed="rId61"/>
                    <a:stretch>
                      <a:fillRect/>
                    </a:stretch>
                  </pic:blipFill>
                  <pic:spPr>
                    <a:xfrm>
                      <a:off x="0" y="0"/>
                      <a:ext cx="3939881" cy="3878916"/>
                    </a:xfrm>
                    <a:prstGeom prst="rect">
                      <a:avLst/>
                    </a:prstGeom>
                  </pic:spPr>
                </pic:pic>
              </a:graphicData>
            </a:graphic>
          </wp:inline>
        </w:drawing>
      </w:r>
    </w:p>
    <w:p w:rsidR="004E7EAD">
      <w:pPr>
        <w:pStyle w:val="ListParagraph"/>
        <w:numPr>
          <w:ilvl w:val="0"/>
          <w:numId w:val="50"/>
        </w:numPr>
        <w:spacing w:before="55" w:line="278" w:lineRule="auto"/>
        <w:ind w:right="136"/>
        <w:rPr>
          <w:rFonts w:eastAsia="PMingLiU" w:asciiTheme="minorEastAsia" w:hAnsiTheme="minorEastAsia" w:cs="宋体"/>
          <w:color w:val="333333"/>
          <w:lang w:val="zh-TW" w:eastAsia="zh-TW" w:bidi="zh-TW"/>
        </w:rPr>
      </w:pPr>
      <w:r>
        <w:rPr>
          <w:rFonts w:ascii="宋体" w:eastAsia="PMingLiU" w:hAnsi="宋体" w:cs="宋体"/>
          <w:color w:val="333333"/>
          <w:lang w:val="zh-TW" w:eastAsia="zh-TW" w:bidi="zh-TW"/>
        </w:rPr>
        <w:t>service-api</w:t>
      </w:r>
      <w:r>
        <w:rPr>
          <w:rFonts w:asciiTheme="minorEastAsia" w:eastAsiaTheme="minorEastAsia" w:hAnsiTheme="minorEastAsia" w:cs="宋体" w:hint="eastAsia"/>
          <w:color w:val="333333"/>
          <w:lang w:val="zh-TW" w:eastAsia="zh-TW" w:bidi="zh-TW"/>
        </w:rPr>
        <w:t>：用于服务暴露给内部及第三方引用jar时候的入口。</w:t>
      </w:r>
    </w:p>
    <w:p w:rsidR="004E7EAD">
      <w:pPr>
        <w:pStyle w:val="ListParagraph"/>
        <w:numPr>
          <w:ilvl w:val="0"/>
          <w:numId w:val="50"/>
        </w:numPr>
        <w:spacing w:before="55" w:line="278" w:lineRule="auto"/>
        <w:ind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service</w:t>
      </w:r>
      <w:r>
        <w:rPr>
          <w:rFonts w:ascii="宋体" w:eastAsia="PMingLiU" w:hAnsi="宋体" w:cs="宋体"/>
          <w:color w:val="333333"/>
          <w:lang w:val="zh-TW" w:eastAsia="zh-TW" w:bidi="zh-TW"/>
        </w:rPr>
        <w:t>-</w:t>
      </w:r>
      <w:r>
        <w:rPr>
          <w:rFonts w:asciiTheme="minorEastAsia" w:eastAsiaTheme="minorEastAsia" w:hAnsiTheme="minorEastAsia" w:cs="宋体" w:hint="eastAsia"/>
          <w:color w:val="333333"/>
          <w:lang w:val="zh-TW" w:eastAsia="zh-TW" w:bidi="zh-TW"/>
        </w:rPr>
        <w:t>biz：用于该微服务</w:t>
      </w:r>
      <w:r>
        <w:rPr>
          <w:rFonts w:asciiTheme="minorEastAsia" w:eastAsiaTheme="minorEastAsia" w:hAnsiTheme="minorEastAsia" w:cs="宋体" w:hint="eastAsia"/>
          <w:color w:val="333333"/>
          <w:lang w:val="zh-TW" w:eastAsia="zh-CN" w:bidi="zh-TW"/>
        </w:rPr>
        <w:t>(</w:t>
      </w:r>
      <w:r>
        <w:rPr>
          <w:rFonts w:asciiTheme="minorEastAsia" w:eastAsiaTheme="minorEastAsia" w:hAnsiTheme="minorEastAsia" w:cs="宋体" w:hint="eastAsia"/>
          <w:color w:val="333333"/>
          <w:lang w:val="zh-TW" w:eastAsia="zh-TW" w:bidi="zh-TW"/>
        </w:rPr>
        <w:t>中台</w:t>
      </w:r>
      <w:r>
        <w:rPr>
          <w:rFonts w:asciiTheme="minorEastAsia" w:eastAsiaTheme="minorEastAsia" w:hAnsiTheme="minorEastAsia" w:cs="宋体" w:hint="eastAsia"/>
          <w:color w:val="333333"/>
          <w:lang w:val="zh-TW" w:eastAsia="zh-CN" w:bidi="zh-TW"/>
        </w:rPr>
        <w:t>)</w:t>
      </w:r>
      <w:r>
        <w:rPr>
          <w:rFonts w:asciiTheme="minorEastAsia" w:eastAsiaTheme="minorEastAsia" w:hAnsiTheme="minorEastAsia" w:cs="宋体" w:hint="eastAsia"/>
          <w:color w:val="333333"/>
          <w:lang w:val="zh-TW" w:eastAsia="zh-TW" w:bidi="zh-TW"/>
        </w:rPr>
        <w:t>所提供的业务逻辑代码编写。</w:t>
      </w:r>
    </w:p>
    <w:p w:rsidR="004E7EAD">
      <w:pPr>
        <w:pStyle w:val="ListParagraph"/>
        <w:numPr>
          <w:ilvl w:val="0"/>
          <w:numId w:val="50"/>
        </w:numPr>
        <w:spacing w:before="55" w:line="278" w:lineRule="auto"/>
        <w:ind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service</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core：用于该微服务</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中台</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涉及相关的个性化工具或者个性化公共对象及业务的封装。</w:t>
      </w:r>
    </w:p>
    <w:p w:rsidR="004E7EAD">
      <w:pPr>
        <w:pStyle w:val="ListParagraph"/>
        <w:numPr>
          <w:ilvl w:val="0"/>
          <w:numId w:val="50"/>
        </w:numPr>
        <w:spacing w:before="55" w:line="278" w:lineRule="auto"/>
        <w:ind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service</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data：用于该微服务</w:t>
      </w:r>
      <w:r>
        <w:rPr>
          <w:rFonts w:asciiTheme="minorEastAsia" w:eastAsiaTheme="minorEastAsia" w:hAnsiTheme="minorEastAsia" w:cs="宋体" w:hint="eastAsia"/>
          <w:color w:val="333333"/>
          <w:lang w:val="zh-TW" w:eastAsia="zh-CN" w:bidi="zh-TW"/>
        </w:rPr>
        <w:t>(中台</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与数据库映射及sql语法编写。</w:t>
      </w:r>
    </w:p>
    <w:p w:rsidR="004E7EAD">
      <w:pPr>
        <w:spacing w:before="55" w:line="278" w:lineRule="auto"/>
        <w:ind w:left="550"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包之间的引用关系为：biz引用api和data，api引用core</w:t>
      </w:r>
    </w:p>
    <w:p w:rsidR="004E7EAD">
      <w:pPr>
        <w:spacing w:before="55" w:line="278" w:lineRule="auto"/>
        <w:ind w:left="550" w:right="136"/>
        <w:rPr>
          <w:rFonts w:ascii="宋体" w:eastAsia="PMingLiU" w:hAnsi="宋体" w:cs="宋体"/>
          <w:color w:val="333333"/>
          <w:lang w:val="zh-TW" w:eastAsia="zh-TW" w:bidi="zh-TW"/>
        </w:rPr>
      </w:pPr>
    </w:p>
    <w:p w:rsidR="004E7EAD">
      <w:pPr>
        <w:pStyle w:val="Heading110"/>
        <w:keepNext/>
        <w:keepLines/>
        <w:spacing w:after="200"/>
        <w:jc w:val="both"/>
        <w:rPr>
          <w:rFonts w:eastAsia="PMingLiU" w:asciiTheme="minorEastAsia" w:hAnsiTheme="minorEastAsia"/>
          <w:b w:val="0"/>
          <w:bCs w:val="0"/>
          <w:color w:val="525252"/>
          <w:sz w:val="30"/>
          <w:szCs w:val="30"/>
        </w:rPr>
      </w:pPr>
      <w:r>
        <w:rPr>
          <w:rFonts w:asciiTheme="minorEastAsia" w:eastAsiaTheme="minorEastAsia" w:hAnsiTheme="minorEastAsia" w:hint="eastAsia"/>
          <w:b w:val="0"/>
          <w:bCs w:val="0"/>
          <w:color w:val="525252"/>
          <w:sz w:val="30"/>
          <w:szCs w:val="30"/>
        </w:rPr>
        <w:t>十一：数据库规范</w:t>
      </w:r>
    </w:p>
    <w:tbl>
      <w:tblPr>
        <w:tblW w:w="0" w:type="auto"/>
        <w:tblLook w:val="04A0"/>
      </w:tblPr>
      <w:tblGrid>
        <w:gridCol w:w="563"/>
        <w:gridCol w:w="908"/>
        <w:gridCol w:w="908"/>
        <w:gridCol w:w="908"/>
        <w:gridCol w:w="563"/>
        <w:gridCol w:w="737"/>
        <w:gridCol w:w="6054"/>
      </w:tblGrid>
      <w:tr>
        <w:tblPrEx>
          <w:tblW w:w="0" w:type="auto"/>
          <w:tblLook w:val="04A0"/>
        </w:tblPrEx>
        <w:trPr>
          <w:trHeight w:val="840"/>
        </w:trPr>
        <w:tc>
          <w:tcPr>
            <w:tcW w:w="0" w:type="auto"/>
            <w:gridSpan w:val="7"/>
            <w:tcBorders>
              <w:top w:val="nil"/>
              <w:left w:val="nil"/>
              <w:bottom w:val="nil"/>
              <w:right w:val="nil"/>
            </w:tcBorders>
            <w:noWrap/>
            <w:vAlign w:val="center"/>
          </w:tcPr>
          <w:p w:rsidR="004E7EAD">
            <w:pPr>
              <w:widowControl/>
              <w:jc w:val="center"/>
              <w:rPr>
                <w:rFonts w:ascii="微软雅黑 Light" w:eastAsia="微软雅黑 Light" w:hAnsi="微软雅黑 Light" w:cs="宋体" w:hint="eastAsia"/>
                <w:b/>
                <w:bCs/>
                <w:sz w:val="36"/>
                <w:szCs w:val="36"/>
                <w:lang w:eastAsia="zh-CN" w:bidi="ar-SA"/>
              </w:rPr>
            </w:pPr>
            <w:r>
              <w:rPr>
                <w:rFonts w:ascii="微软雅黑 Light" w:eastAsia="微软雅黑 Light" w:hAnsi="微软雅黑 Light" w:cs="宋体" w:hint="eastAsia"/>
                <w:b/>
                <w:bCs/>
                <w:sz w:val="36"/>
                <w:szCs w:val="36"/>
                <w:lang w:eastAsia="zh-CN" w:bidi="ar-SA"/>
              </w:rPr>
              <w:t>常用数据库设计编码规范</w:t>
            </w:r>
          </w:p>
        </w:tc>
      </w:tr>
      <w:tr>
        <w:tblPrEx>
          <w:tblW w:w="0" w:type="auto"/>
          <w:tblLook w:val="04A0"/>
        </w:tblPrEx>
        <w:trPr>
          <w:trHeight w:val="534"/>
        </w:trPr>
        <w:tc>
          <w:tcPr>
            <w:tcW w:w="0" w:type="auto"/>
            <w:tcBorders>
              <w:top w:val="single" w:sz="4" w:space="0" w:color="auto"/>
              <w:left w:val="single" w:sz="4" w:space="0" w:color="auto"/>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序号</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名称</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字段</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类型</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长度</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小数点</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rsidR="004E7EAD">
            <w:pPr>
              <w:widowControl/>
              <w:jc w:val="center"/>
              <w:rPr>
                <w:rFonts w:ascii="宋体" w:eastAsia="宋体" w:hAnsi="宋体" w:cs="宋体" w:hint="eastAsia"/>
                <w:b/>
                <w:bCs/>
                <w:lang w:eastAsia="zh-CN" w:bidi="ar-SA"/>
              </w:rPr>
            </w:pPr>
            <w:r>
              <w:rPr>
                <w:rFonts w:ascii="宋体" w:eastAsia="宋体" w:hAnsi="宋体" w:cs="宋体" w:hint="eastAsia"/>
                <w:b/>
                <w:bCs/>
                <w:lang w:eastAsia="zh-CN" w:bidi="ar-SA"/>
              </w:rPr>
              <w:t>使用说明</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主键</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id</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用户表内部的主键，雪花id算法生成</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2</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编号</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no</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32</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常用于对外显示的编号以此结尾，如门诊号、住院号、体检号等，</w:t>
            </w:r>
            <w:r>
              <w:rPr>
                <w:rFonts w:ascii="宋体" w:eastAsia="宋体" w:hAnsi="宋体" w:cs="宋体" w:hint="eastAsia"/>
                <w:lang w:eastAsia="zh-CN" w:bidi="ar-SA"/>
              </w:rPr>
              <w:t>visit_no</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3</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编码</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code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100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常用于字典编码以此结尾，如药品编码：</w:t>
            </w:r>
            <w:r>
              <w:rPr>
                <w:rFonts w:ascii="宋体" w:eastAsia="宋体" w:hAnsi="宋体" w:cs="宋体" w:hint="eastAsia"/>
                <w:lang w:eastAsia="zh-CN" w:bidi="ar-SA"/>
              </w:rPr>
              <w:t>drug_code</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4</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名称</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name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100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常用于名称列以此结尾，默认使用100，根据实际情况调整，一般在200以内</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5</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规格</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spec</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1000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常用于商品规格以此结尾，如项目规格：</w:t>
            </w:r>
            <w:r>
              <w:rPr>
                <w:rFonts w:ascii="宋体" w:eastAsia="宋体" w:hAnsi="宋体" w:cs="宋体" w:hint="eastAsia"/>
                <w:lang w:eastAsia="zh-CN" w:bidi="ar-SA"/>
              </w:rPr>
              <w:t>item_spec</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6</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地址</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url</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1000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常用于网址以此结尾，如请求地址:</w:t>
            </w:r>
            <w:r>
              <w:rPr>
                <w:rFonts w:ascii="宋体" w:eastAsia="宋体" w:hAnsi="宋体" w:cs="宋体" w:hint="eastAsia"/>
                <w:lang w:eastAsia="zh-CN" w:bidi="ar-SA"/>
              </w:rPr>
              <w:t>request_url</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7</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描述</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desc</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2000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常用于描述列以此结尾，如处方说明：</w:t>
            </w:r>
            <w:r>
              <w:rPr>
                <w:rFonts w:ascii="宋体" w:eastAsia="宋体" w:hAnsi="宋体" w:cs="宋体" w:hint="eastAsia"/>
                <w:lang w:eastAsia="zh-CN" w:bidi="ar-SA"/>
              </w:rPr>
              <w:t>recipe_desc</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8</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文本内容</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content</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longblob</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常用于大文本以此结尾，如请求文本内容：</w:t>
            </w:r>
            <w:r>
              <w:rPr>
                <w:rFonts w:ascii="宋体" w:eastAsia="宋体" w:hAnsi="宋体" w:cs="宋体" w:hint="eastAsia"/>
                <w:lang w:eastAsia="zh-CN" w:bidi="ar-SA"/>
              </w:rPr>
              <w:t>request_content</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9</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数量</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quantity</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int</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10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常用于数量以此结尾，如药品数量：</w:t>
            </w:r>
            <w:r>
              <w:rPr>
                <w:rFonts w:ascii="宋体" w:eastAsia="宋体" w:hAnsi="宋体" w:cs="宋体" w:hint="eastAsia"/>
                <w:lang w:eastAsia="zh-CN" w:bidi="ar-SA"/>
              </w:rPr>
              <w:t>drug_quantity</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单价</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price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decimal</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10</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常用于单价以此结尾，如合计金额：</w:t>
            </w:r>
            <w:r>
              <w:rPr>
                <w:rFonts w:ascii="宋体" w:eastAsia="宋体" w:hAnsi="宋体" w:cs="宋体" w:hint="eastAsia"/>
                <w:lang w:eastAsia="zh-CN" w:bidi="ar-SA"/>
              </w:rPr>
              <w:t>drug_price</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11</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金额</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cost</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decimal</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20</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常用</w:t>
            </w:r>
            <w:r>
              <w:rPr>
                <w:rFonts w:ascii="宋体" w:eastAsia="宋体" w:hAnsi="宋体" w:cs="宋体" w:hint="eastAsia"/>
                <w:lang w:eastAsia="zh-CN" w:bidi="ar-SA"/>
              </w:rPr>
              <w:t>于金额</w:t>
            </w:r>
            <w:r>
              <w:rPr>
                <w:rFonts w:ascii="宋体" w:eastAsia="宋体" w:hAnsi="宋体" w:cs="宋体" w:hint="eastAsia"/>
                <w:lang w:eastAsia="zh-CN" w:bidi="ar-SA"/>
              </w:rPr>
              <w:t>以此结尾，如合计金额：</w:t>
            </w:r>
            <w:r>
              <w:rPr>
                <w:rFonts w:ascii="宋体" w:eastAsia="宋体" w:hAnsi="宋体" w:cs="宋体" w:hint="eastAsia"/>
                <w:lang w:eastAsia="zh-CN" w:bidi="ar-SA"/>
              </w:rPr>
              <w:t>total_cost</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12</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操作员</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by</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操作员字段列以此结尾，如创建人：</w:t>
            </w:r>
            <w:r>
              <w:rPr>
                <w:rFonts w:ascii="宋体" w:eastAsia="宋体" w:hAnsi="宋体" w:cs="宋体" w:hint="eastAsia"/>
                <w:lang w:eastAsia="zh-CN" w:bidi="ar-SA"/>
              </w:rPr>
              <w:t>create_by</w:t>
            </w:r>
            <w:r>
              <w:rPr>
                <w:rFonts w:ascii="宋体" w:eastAsia="宋体" w:hAnsi="宋体" w:cs="宋体" w:hint="eastAsia"/>
                <w:lang w:eastAsia="zh-CN" w:bidi="ar-SA"/>
              </w:rPr>
              <w:t>,修改人:</w:t>
            </w:r>
            <w:r>
              <w:rPr>
                <w:rFonts w:ascii="宋体" w:eastAsia="宋体" w:hAnsi="宋体" w:cs="宋体" w:hint="eastAsia"/>
                <w:lang w:eastAsia="zh-CN" w:bidi="ar-SA"/>
              </w:rPr>
              <w:t>update_by</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13</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日期时间</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time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datetime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用于具体某个日期时间的定义以此结尾，如创建时间：</w:t>
            </w:r>
            <w:r>
              <w:rPr>
                <w:rFonts w:ascii="宋体" w:eastAsia="宋体" w:hAnsi="宋体" w:cs="宋体" w:hint="eastAsia"/>
                <w:lang w:eastAsia="zh-CN" w:bidi="ar-SA"/>
              </w:rPr>
              <w:t>create_time</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14</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时间</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time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time</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用于不具体在某个日期的时间以此结尾，如</w:t>
            </w:r>
            <w:r>
              <w:rPr>
                <w:rFonts w:ascii="宋体" w:eastAsia="宋体" w:hAnsi="宋体" w:cs="宋体" w:hint="eastAsia"/>
                <w:lang w:eastAsia="zh-CN" w:bidi="ar-SA"/>
              </w:rPr>
              <w:t>预约号段起始</w:t>
            </w:r>
            <w:r>
              <w:rPr>
                <w:rFonts w:ascii="宋体" w:eastAsia="宋体" w:hAnsi="宋体" w:cs="宋体" w:hint="eastAsia"/>
                <w:lang w:eastAsia="zh-CN" w:bidi="ar-SA"/>
              </w:rPr>
              <w:t>时间</w:t>
            </w:r>
          </w:p>
        </w:tc>
      </w:tr>
      <w:tr>
        <w:tblPrEx>
          <w:tblW w:w="0" w:type="auto"/>
          <w:tblLook w:val="04A0"/>
        </w:tblPrEx>
        <w:trPr>
          <w:trHeight w:val="312"/>
        </w:trPr>
        <w:tc>
          <w:tcPr>
            <w:tcW w:w="0" w:type="auto"/>
            <w:tcBorders>
              <w:top w:val="nil"/>
              <w:left w:val="single" w:sz="4" w:space="0" w:color="auto"/>
              <w:bottom w:val="single" w:sz="4" w:space="0" w:color="auto"/>
              <w:right w:val="single" w:sz="4" w:space="0" w:color="auto"/>
            </w:tcBorders>
            <w:noWrap/>
            <w:vAlign w:val="center"/>
          </w:tcPr>
          <w:p w:rsidR="004E7EAD">
            <w:pPr>
              <w:widowControl/>
              <w:jc w:val="center"/>
              <w:rPr>
                <w:rFonts w:ascii="宋体" w:eastAsia="宋体" w:hAnsi="宋体" w:cs="宋体" w:hint="eastAsia"/>
                <w:lang w:eastAsia="zh-CN" w:bidi="ar-SA"/>
              </w:rPr>
            </w:pPr>
            <w:r>
              <w:rPr>
                <w:rFonts w:ascii="宋体" w:eastAsia="宋体" w:hAnsi="宋体" w:cs="宋体" w:hint="eastAsia"/>
                <w:lang w:eastAsia="zh-CN" w:bidi="ar-SA"/>
              </w:rPr>
              <w:t>15</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备注</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remark</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noWrap/>
            <w:vAlign w:val="center"/>
          </w:tcPr>
          <w:p w:rsidR="004E7EAD">
            <w:pPr>
              <w:widowControl/>
              <w:jc w:val="right"/>
              <w:rPr>
                <w:rFonts w:ascii="宋体" w:eastAsia="宋体" w:hAnsi="宋体" w:cs="宋体" w:hint="eastAsia"/>
                <w:lang w:eastAsia="zh-CN" w:bidi="ar-SA"/>
              </w:rPr>
            </w:pPr>
            <w:r>
              <w:rPr>
                <w:rFonts w:ascii="宋体" w:eastAsia="宋体" w:hAnsi="宋体" w:cs="宋体" w:hint="eastAsia"/>
                <w:lang w:eastAsia="zh-CN" w:bidi="ar-SA"/>
              </w:rPr>
              <w:t>2000</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noWrap/>
            <w:vAlign w:val="center"/>
          </w:tcPr>
          <w:p w:rsidR="004E7EAD">
            <w:pPr>
              <w:widowControl/>
              <w:rPr>
                <w:rFonts w:ascii="宋体" w:eastAsia="宋体" w:hAnsi="宋体" w:cs="宋体" w:hint="eastAsia"/>
                <w:lang w:eastAsia="zh-CN" w:bidi="ar-SA"/>
              </w:rPr>
            </w:pPr>
            <w:r>
              <w:rPr>
                <w:rFonts w:ascii="宋体" w:eastAsia="宋体" w:hAnsi="宋体" w:cs="宋体" w:hint="eastAsia"/>
                <w:lang w:eastAsia="zh-CN" w:bidi="ar-SA"/>
              </w:rPr>
              <w:t>用于备注说明，内部程序员使用，不对外看</w:t>
            </w:r>
          </w:p>
        </w:tc>
      </w:tr>
    </w:tbl>
    <w:p w:rsidR="004E7EAD">
      <w:pPr>
        <w:spacing w:before="55" w:line="278" w:lineRule="auto"/>
        <w:ind w:right="136"/>
        <w:rPr>
          <w:rFonts w:ascii="宋体" w:eastAsia="PMingLiU" w:hAnsi="宋体" w:cs="宋体"/>
          <w:color w:val="333333"/>
          <w:lang w:val="zh-TW" w:eastAsia="zh-TW" w:bidi="zh-TW"/>
        </w:rPr>
      </w:pPr>
    </w:p>
    <w:p w:rsidR="004E7EAD">
      <w:pPr>
        <w:pStyle w:val="Heading110"/>
        <w:keepNext/>
        <w:keepLines/>
        <w:spacing w:after="200"/>
        <w:jc w:val="both"/>
        <w:rPr>
          <w:rFonts w:hint="eastAsia"/>
          <w:sz w:val="30"/>
          <w:szCs w:val="30"/>
        </w:rPr>
      </w:pPr>
      <w:r>
        <w:rPr>
          <w:b w:val="0"/>
          <w:bCs w:val="0"/>
          <w:color w:val="525252"/>
          <w:sz w:val="30"/>
          <w:szCs w:val="30"/>
        </w:rPr>
        <w:t>附</w:t>
      </w:r>
      <w:r>
        <w:rPr>
          <w:b w:val="0"/>
          <w:bCs w:val="0"/>
          <w:color w:val="525252"/>
          <w:sz w:val="32"/>
          <w:szCs w:val="32"/>
        </w:rPr>
        <w:t>2：</w:t>
      </w:r>
      <w:r>
        <w:rPr>
          <w:b w:val="0"/>
          <w:bCs w:val="0"/>
          <w:color w:val="525252"/>
          <w:sz w:val="30"/>
          <w:szCs w:val="30"/>
        </w:rPr>
        <w:t>本手册专有名词</w:t>
      </w:r>
      <w:bookmarkEnd w:id="437"/>
      <w:bookmarkEnd w:id="438"/>
      <w:bookmarkEnd w:id="439"/>
      <w:bookmarkEnd w:id="440"/>
    </w:p>
    <w:p w:rsidR="004E7EAD">
      <w:pPr>
        <w:pStyle w:val="Bodytext10"/>
        <w:numPr>
          <w:ilvl w:val="0"/>
          <w:numId w:val="51"/>
        </w:numPr>
        <w:tabs>
          <w:tab w:val="left" w:pos="801"/>
        </w:tabs>
        <w:spacing w:after="60" w:line="422" w:lineRule="exact"/>
        <w:ind w:left="740"/>
        <w:jc w:val="both"/>
        <w:rPr>
          <w:rFonts w:hint="eastAsia"/>
        </w:rPr>
      </w:pPr>
      <w:bookmarkStart w:id="441" w:name="bookmark436"/>
      <w:bookmarkEnd w:id="441"/>
      <w:r>
        <w:rPr>
          <w:b/>
          <w:bCs/>
          <w:color w:val="000000"/>
          <w:lang w:val="en-US" w:bidi="en-US"/>
        </w:rPr>
        <w:t xml:space="preserve">POJO </w:t>
      </w:r>
      <w:r>
        <w:rPr>
          <w:lang w:val="en-US" w:bidi="en-US"/>
        </w:rPr>
        <w:t>(</w:t>
      </w:r>
      <w:r>
        <w:rPr>
          <w:rFonts w:ascii="Times New Roman" w:eastAsia="Times New Roman" w:hAnsi="Times New Roman" w:cs="Times New Roman"/>
          <w:lang w:val="en-US" w:bidi="en-US"/>
        </w:rPr>
        <w:t>Plain Ordinary Java Object</w:t>
      </w:r>
      <w:r>
        <w:rPr>
          <w:lang w:val="en-US" w:bidi="en-US"/>
        </w:rPr>
        <w:t>)</w:t>
      </w:r>
      <w:r>
        <w:t>:在本手册中，</w:t>
      </w:r>
      <w:r>
        <w:rPr>
          <w:lang w:val="en-US" w:bidi="en-US"/>
        </w:rPr>
        <w:t xml:space="preserve">POJO </w:t>
      </w:r>
      <w:r>
        <w:t xml:space="preserve">专指只有 </w:t>
      </w:r>
      <w:r>
        <w:rPr>
          <w:lang w:val="en-US" w:bidi="en-US"/>
        </w:rPr>
        <w:t xml:space="preserve">setter </w:t>
      </w:r>
      <w:r>
        <w:t xml:space="preserve">/ </w:t>
      </w:r>
      <w:r>
        <w:rPr>
          <w:lang w:val="en-US" w:bidi="en-US"/>
        </w:rPr>
        <w:t xml:space="preserve">getter </w:t>
      </w:r>
      <w:r>
        <w:t xml:space="preserve">/ </w:t>
      </w:r>
      <w:r>
        <w:rPr>
          <w:lang w:val="en-US" w:bidi="en-US"/>
        </w:rPr>
        <w:t>toString</w:t>
      </w:r>
      <w:r>
        <w:rPr>
          <w:lang w:val="en-US" w:bidi="en-US"/>
        </w:rPr>
        <w:t xml:space="preserve"> </w:t>
      </w:r>
      <w:r>
        <w:t xml:space="preserve">的简单类，包括 </w:t>
      </w:r>
      <w:r>
        <w:rPr>
          <w:lang w:val="en-US" w:bidi="en-US"/>
        </w:rPr>
        <w:t xml:space="preserve">DO/DTO/BO/VO </w:t>
      </w:r>
      <w:r>
        <w:t>等。</w:t>
      </w:r>
    </w:p>
    <w:p w:rsidR="004E7EAD">
      <w:pPr>
        <w:pStyle w:val="Bodytext10"/>
        <w:numPr>
          <w:ilvl w:val="0"/>
          <w:numId w:val="51"/>
        </w:numPr>
        <w:tabs>
          <w:tab w:val="left" w:pos="781"/>
          <w:tab w:val="left" w:pos="5384"/>
        </w:tabs>
        <w:spacing w:after="60" w:line="425" w:lineRule="exact"/>
        <w:ind w:left="0" w:firstLine="360"/>
        <w:jc w:val="both"/>
        <w:rPr>
          <w:rFonts w:hint="eastAsia"/>
        </w:rPr>
      </w:pPr>
      <w:bookmarkStart w:id="442" w:name="bookmark437"/>
      <w:bookmarkEnd w:id="442"/>
      <w:r>
        <w:rPr>
          <w:b/>
          <w:bCs/>
          <w:color w:val="000000"/>
          <w:lang w:val="en-US" w:eastAsia="en-US" w:bidi="en-US"/>
        </w:rPr>
        <w:t xml:space="preserve">GAV </w:t>
      </w:r>
      <w:r>
        <w:rPr>
          <w:lang w:val="en-US" w:eastAsia="en-US" w:bidi="en-US"/>
        </w:rPr>
        <w:t>(</w:t>
      </w:r>
      <w:r>
        <w:rPr>
          <w:rFonts w:ascii="Times New Roman" w:eastAsia="Times New Roman" w:hAnsi="Times New Roman" w:cs="Times New Roman"/>
          <w:lang w:val="en-US" w:eastAsia="en-US" w:bidi="en-US"/>
        </w:rPr>
        <w:t>GroupId</w:t>
      </w:r>
      <w:r>
        <w:rPr>
          <w:sz w:val="20"/>
          <w:szCs w:val="20"/>
          <w:lang w:val="en-US" w:eastAsia="en-US" w:bidi="en-US"/>
        </w:rPr>
        <w:t>、</w:t>
      </w:r>
      <w:r>
        <w:rPr>
          <w:rFonts w:ascii="Times New Roman" w:eastAsia="Times New Roman" w:hAnsi="Times New Roman" w:cs="Times New Roman"/>
          <w:lang w:val="en-US" w:eastAsia="en-US" w:bidi="en-US"/>
        </w:rPr>
        <w:t>ArtifactctId</w:t>
      </w:r>
      <w:r>
        <w:rPr>
          <w:sz w:val="20"/>
          <w:szCs w:val="20"/>
          <w:lang w:val="en-US" w:eastAsia="en-US" w:bidi="en-US"/>
        </w:rPr>
        <w:t>、</w:t>
      </w:r>
      <w:r>
        <w:rPr>
          <w:rFonts w:ascii="Times New Roman" w:eastAsia="Times New Roman" w:hAnsi="Times New Roman" w:cs="Times New Roman"/>
          <w:lang w:val="en-US" w:eastAsia="en-US" w:bidi="en-US"/>
        </w:rPr>
        <w:t>Version</w:t>
      </w:r>
      <w:r>
        <w:rPr>
          <w:lang w:val="en-US" w:eastAsia="en-US" w:bidi="en-US"/>
        </w:rPr>
        <w:t>)</w:t>
      </w:r>
      <w:r>
        <w:rPr>
          <w:lang w:val="en-US" w:eastAsia="en-US" w:bidi="en-US"/>
        </w:rPr>
        <w:tab/>
      </w:r>
      <w:r>
        <w:t xml:space="preserve">: </w:t>
      </w:r>
      <w:r>
        <w:rPr>
          <w:lang w:val="en-US" w:eastAsia="en-US" w:bidi="en-US"/>
        </w:rPr>
        <w:t xml:space="preserve">Maven </w:t>
      </w:r>
      <w:r>
        <w:t xml:space="preserve">坐标，是用来唯一标识 </w:t>
      </w:r>
      <w:r>
        <w:rPr>
          <w:lang w:val="en-US" w:eastAsia="en-US" w:bidi="en-US"/>
        </w:rPr>
        <w:t xml:space="preserve">jar </w:t>
      </w:r>
      <w:r>
        <w:t>包。</w:t>
      </w:r>
    </w:p>
    <w:p w:rsidR="004E7EAD">
      <w:pPr>
        <w:pStyle w:val="Bodytext20"/>
        <w:numPr>
          <w:ilvl w:val="0"/>
          <w:numId w:val="51"/>
        </w:numPr>
        <w:tabs>
          <w:tab w:val="left" w:pos="786"/>
        </w:tabs>
        <w:spacing w:after="60" w:line="425" w:lineRule="exact"/>
        <w:ind w:left="0" w:firstLine="360"/>
        <w:jc w:val="both"/>
      </w:pPr>
      <w:bookmarkStart w:id="443" w:name="bookmark438"/>
      <w:bookmarkEnd w:id="443"/>
      <w:r>
        <w:rPr>
          <w:rFonts w:ascii="宋体" w:eastAsia="宋体" w:hAnsi="宋体" w:cs="宋体"/>
          <w:b/>
          <w:bCs/>
          <w:color w:val="000000"/>
        </w:rPr>
        <w:t xml:space="preserve">OOP </w:t>
      </w:r>
      <w:r>
        <w:rPr>
          <w:rFonts w:ascii="宋体" w:eastAsia="宋体" w:hAnsi="宋体" w:cs="宋体"/>
        </w:rPr>
        <w:t>(</w:t>
      </w:r>
      <w:r>
        <w:t>Object Oriented Programming</w:t>
      </w:r>
      <w:r>
        <w:rPr>
          <w:rFonts w:ascii="宋体" w:eastAsia="宋体" w:hAnsi="宋体" w:cs="宋体"/>
        </w:rPr>
        <w:t>)</w:t>
      </w:r>
      <w:r>
        <w:rPr>
          <w:rFonts w:ascii="宋体" w:eastAsia="宋体" w:hAnsi="宋体" w:cs="宋体"/>
          <w:lang w:val="zh-TW" w:eastAsia="zh-TW" w:bidi="zh-TW"/>
        </w:rPr>
        <w:t>:本手册泛指类、对象的编程处理方式。</w:t>
      </w:r>
    </w:p>
    <w:p w:rsidR="004E7EAD">
      <w:pPr>
        <w:pStyle w:val="Bodytext10"/>
        <w:numPr>
          <w:ilvl w:val="0"/>
          <w:numId w:val="51"/>
        </w:numPr>
        <w:tabs>
          <w:tab w:val="left" w:pos="806"/>
        </w:tabs>
        <w:spacing w:after="60" w:line="422" w:lineRule="exact"/>
        <w:ind w:left="740"/>
        <w:jc w:val="both"/>
        <w:rPr>
          <w:rFonts w:hint="eastAsia"/>
        </w:rPr>
      </w:pPr>
      <w:bookmarkStart w:id="444" w:name="bookmark439"/>
      <w:bookmarkEnd w:id="444"/>
      <w:r>
        <w:rPr>
          <w:b/>
          <w:bCs/>
          <w:color w:val="000000"/>
          <w:lang w:val="en-US" w:eastAsia="en-US" w:bidi="en-US"/>
        </w:rPr>
        <w:t>ORM</w:t>
      </w:r>
      <w:r>
        <w:rPr>
          <w:lang w:val="en-US" w:eastAsia="en-US" w:bidi="en-US"/>
        </w:rPr>
        <w:t>(</w:t>
      </w:r>
      <w:r>
        <w:rPr>
          <w:rFonts w:ascii="Times New Roman" w:eastAsia="Times New Roman" w:hAnsi="Times New Roman" w:cs="Times New Roman"/>
          <w:lang w:val="en-US" w:eastAsia="en-US" w:bidi="en-US"/>
        </w:rPr>
        <w:t>Object Relation Mapping</w:t>
      </w:r>
      <w:r>
        <w:rPr>
          <w:lang w:val="en-US" w:eastAsia="en-US" w:bidi="en-US"/>
        </w:rPr>
        <w:t>)</w:t>
      </w:r>
      <w:r>
        <w:t>:对象关系映射，对象领域模型与底层数据之间的转换， 本文泛指</w:t>
      </w:r>
      <w:r>
        <w:rPr>
          <w:lang w:val="en-US" w:eastAsia="en-US" w:bidi="en-US"/>
        </w:rPr>
        <w:t>iBATIS</w:t>
      </w:r>
      <w:r>
        <w:rPr>
          <w:lang w:val="en-US" w:eastAsia="en-US" w:bidi="en-US"/>
        </w:rPr>
        <w:t xml:space="preserve">, </w:t>
      </w:r>
      <w:r>
        <w:rPr>
          <w:lang w:val="en-US" w:eastAsia="en-US" w:bidi="en-US"/>
        </w:rPr>
        <w:t>mybatis</w:t>
      </w:r>
      <w:r>
        <w:t>等框架。</w:t>
      </w:r>
    </w:p>
    <w:p w:rsidR="004E7EAD">
      <w:pPr>
        <w:pStyle w:val="Bodytext20"/>
        <w:numPr>
          <w:ilvl w:val="0"/>
          <w:numId w:val="51"/>
        </w:numPr>
        <w:tabs>
          <w:tab w:val="left" w:pos="786"/>
        </w:tabs>
        <w:spacing w:after="60" w:line="425" w:lineRule="exact"/>
        <w:ind w:left="0" w:firstLine="360"/>
        <w:jc w:val="both"/>
      </w:pPr>
      <w:bookmarkStart w:id="445" w:name="bookmark440"/>
      <w:bookmarkEnd w:id="445"/>
      <w:r>
        <w:rPr>
          <w:rFonts w:ascii="宋体" w:eastAsia="宋体" w:hAnsi="宋体" w:cs="宋体"/>
          <w:b/>
          <w:bCs/>
          <w:color w:val="000000"/>
        </w:rPr>
        <w:t xml:space="preserve">NPE </w:t>
      </w:r>
      <w:r>
        <w:rPr>
          <w:rFonts w:ascii="宋体" w:eastAsia="宋体" w:hAnsi="宋体" w:cs="宋体"/>
          <w:lang w:val="zh-TW" w:eastAsia="zh-TW" w:bidi="zh-TW"/>
        </w:rPr>
        <w:t>(</w:t>
      </w:r>
      <w:r>
        <w:t>java.lang.NullPointerException</w:t>
      </w:r>
      <w:r>
        <w:rPr>
          <w:rFonts w:ascii="宋体" w:eastAsia="宋体" w:hAnsi="宋体" w:cs="宋体"/>
        </w:rPr>
        <w:t>)</w:t>
      </w:r>
      <w:r>
        <w:rPr>
          <w:rFonts w:ascii="宋体" w:eastAsia="宋体" w:hAnsi="宋体" w:cs="宋体"/>
          <w:lang w:val="zh-TW" w:eastAsia="zh-TW" w:bidi="zh-TW"/>
        </w:rPr>
        <w:t>:空指针异常。</w:t>
      </w:r>
    </w:p>
    <w:p w:rsidR="004E7EAD">
      <w:pPr>
        <w:pStyle w:val="Bodytext10"/>
        <w:numPr>
          <w:ilvl w:val="0"/>
          <w:numId w:val="51"/>
        </w:numPr>
        <w:tabs>
          <w:tab w:val="left" w:pos="806"/>
        </w:tabs>
        <w:spacing w:after="60" w:line="437" w:lineRule="exact"/>
        <w:ind w:left="740"/>
        <w:jc w:val="both"/>
        <w:rPr>
          <w:rFonts w:hint="eastAsia"/>
        </w:rPr>
      </w:pPr>
      <w:bookmarkStart w:id="446" w:name="bookmark441"/>
      <w:bookmarkEnd w:id="446"/>
      <w:r>
        <w:rPr>
          <w:b/>
          <w:bCs/>
          <w:color w:val="000000"/>
          <w:lang w:val="en-US" w:eastAsia="en-US" w:bidi="en-US"/>
        </w:rPr>
        <w:t>SOA</w:t>
      </w:r>
      <w:r>
        <w:rPr>
          <w:lang w:val="en-US" w:eastAsia="en-US" w:bidi="en-US"/>
        </w:rPr>
        <w:t>(</w:t>
      </w:r>
      <w:r>
        <w:rPr>
          <w:rFonts w:ascii="Times New Roman" w:eastAsia="Times New Roman" w:hAnsi="Times New Roman" w:cs="Times New Roman"/>
          <w:lang w:val="en-US" w:eastAsia="en-US" w:bidi="en-US"/>
        </w:rPr>
        <w:t>Service-Oriented Architecture</w:t>
      </w:r>
      <w:r>
        <w:rPr>
          <w:lang w:val="en-US" w:eastAsia="en-US" w:bidi="en-US"/>
        </w:rPr>
        <w:t>)</w:t>
      </w:r>
      <w:r>
        <w:t>:面向服务架构，它可以根据需求通过网络对松散 耦合的粗粒度应用组件进行分布式部署、组合和使用，有利于提升组件可重用性，可维护性。</w:t>
      </w:r>
    </w:p>
    <w:p w:rsidR="004E7EAD">
      <w:pPr>
        <w:pStyle w:val="Bodytext10"/>
        <w:numPr>
          <w:ilvl w:val="0"/>
          <w:numId w:val="51"/>
        </w:numPr>
        <w:tabs>
          <w:tab w:val="left" w:pos="786"/>
        </w:tabs>
        <w:spacing w:after="60" w:line="425" w:lineRule="exact"/>
        <w:ind w:left="0" w:firstLine="360"/>
        <w:jc w:val="both"/>
        <w:rPr>
          <w:rFonts w:hint="eastAsia"/>
        </w:rPr>
      </w:pPr>
      <w:bookmarkStart w:id="447" w:name="bookmark442"/>
      <w:bookmarkEnd w:id="447"/>
      <w:r>
        <w:rPr>
          <w:sz w:val="22"/>
          <w:szCs w:val="22"/>
        </w:rPr>
        <w:t>一方库</w:t>
      </w:r>
      <w:r>
        <w:t>：本工程内部子项目模块依赖的库</w:t>
      </w:r>
      <w:r>
        <w:rPr>
          <w:lang w:val="en-US" w:eastAsia="zh-CN" w:bidi="en-US"/>
        </w:rPr>
        <w:t>(jar</w:t>
      </w:r>
      <w:r>
        <w:t>包)。</w:t>
      </w:r>
    </w:p>
    <w:p w:rsidR="004E7EAD">
      <w:pPr>
        <w:pStyle w:val="Bodytext10"/>
        <w:numPr>
          <w:ilvl w:val="0"/>
          <w:numId w:val="51"/>
        </w:numPr>
        <w:tabs>
          <w:tab w:val="left" w:pos="786"/>
        </w:tabs>
        <w:spacing w:after="60" w:line="425" w:lineRule="exact"/>
        <w:ind w:left="0" w:firstLine="360"/>
        <w:jc w:val="both"/>
        <w:rPr>
          <w:rFonts w:hint="eastAsia"/>
        </w:rPr>
      </w:pPr>
      <w:bookmarkStart w:id="448" w:name="bookmark443"/>
      <w:bookmarkEnd w:id="448"/>
      <w:r>
        <w:rPr>
          <w:sz w:val="22"/>
          <w:szCs w:val="22"/>
        </w:rPr>
        <w:t>二方库</w:t>
      </w:r>
      <w:r>
        <w:t>：公司内部发布到中央仓库，可供公司内部其它应用依赖的库</w:t>
      </w:r>
      <w:r>
        <w:rPr>
          <w:lang w:val="en-US" w:eastAsia="zh-CN" w:bidi="en-US"/>
        </w:rPr>
        <w:t>(jar</w:t>
      </w:r>
      <w:r>
        <w:t>包)。</w:t>
      </w:r>
    </w:p>
    <w:p w:rsidR="004E7EAD">
      <w:pPr>
        <w:pStyle w:val="Bodytext10"/>
        <w:numPr>
          <w:ilvl w:val="0"/>
          <w:numId w:val="51"/>
        </w:numPr>
        <w:tabs>
          <w:tab w:val="left" w:pos="786"/>
        </w:tabs>
        <w:spacing w:after="60" w:line="425" w:lineRule="exact"/>
        <w:ind w:left="0" w:firstLine="360"/>
        <w:jc w:val="both"/>
        <w:rPr>
          <w:rFonts w:hint="eastAsia"/>
        </w:rPr>
      </w:pPr>
      <w:bookmarkStart w:id="449" w:name="bookmark444"/>
      <w:bookmarkEnd w:id="449"/>
      <w:r>
        <w:rPr>
          <w:sz w:val="22"/>
          <w:szCs w:val="22"/>
        </w:rPr>
        <w:t>三方库</w:t>
      </w:r>
      <w:r>
        <w:t>：公司之外的开源库</w:t>
      </w:r>
      <w:r>
        <w:rPr>
          <w:lang w:val="en-US" w:eastAsia="zh-CN" w:bidi="en-US"/>
        </w:rPr>
        <w:t>(jar</w:t>
      </w:r>
      <w:r>
        <w:t>包)。</w:t>
      </w:r>
    </w:p>
    <w:p w:rsidR="004E7EAD">
      <w:pPr>
        <w:pStyle w:val="Bodytext10"/>
        <w:numPr>
          <w:ilvl w:val="0"/>
          <w:numId w:val="51"/>
        </w:numPr>
        <w:tabs>
          <w:tab w:val="left" w:pos="945"/>
        </w:tabs>
        <w:spacing w:after="4840" w:line="425" w:lineRule="exact"/>
        <w:ind w:left="740"/>
        <w:rPr>
          <w:rFonts w:hint="eastAsia"/>
        </w:rPr>
      </w:pPr>
      <w:bookmarkStart w:id="450" w:name="bookmark445"/>
      <w:bookmarkEnd w:id="450"/>
      <w:r>
        <w:rPr>
          <w:b/>
          <w:bCs/>
          <w:color w:val="000000"/>
          <w:lang w:val="en-US" w:bidi="en-US"/>
        </w:rPr>
        <w:t xml:space="preserve">IDE </w:t>
      </w:r>
      <w:r>
        <w:rPr>
          <w:lang w:val="en-US" w:bidi="en-US"/>
        </w:rPr>
        <w:t>(</w:t>
      </w:r>
      <w:r>
        <w:rPr>
          <w:rFonts w:ascii="Times New Roman" w:eastAsia="Times New Roman" w:hAnsi="Times New Roman" w:cs="Times New Roman"/>
          <w:lang w:val="en-US" w:bidi="en-US"/>
        </w:rPr>
        <w:t>Integrated Development Environment</w:t>
      </w:r>
      <w:r>
        <w:rPr>
          <w:lang w:val="en-US" w:bidi="en-US"/>
        </w:rPr>
        <w:t>)</w:t>
      </w:r>
      <w:r>
        <w:t>:用于提供程序开发环境的应用程序，一 般包括代码编辑器、编译器、调试器和图形用户界面等工具，本《手册》泛指</w:t>
      </w:r>
      <w:r>
        <w:rPr>
          <w:lang w:val="en-US" w:bidi="en-US"/>
        </w:rPr>
        <w:t xml:space="preserve">IntelliJ IDEA </w:t>
      </w:r>
      <w:r>
        <w:t xml:space="preserve">和 </w:t>
      </w:r>
      <w:r>
        <w:rPr>
          <w:lang w:val="en-US" w:bidi="en-US"/>
        </w:rPr>
        <w:t>eclipse。</w:t>
      </w:r>
    </w:p>
    <w:sectPr>
      <w:headerReference w:type="even" r:id="rId62"/>
      <w:headerReference w:type="default" r:id="rId63"/>
      <w:footerReference w:type="default" r:id="rId64"/>
      <w:headerReference w:type="first" r:id="rId65"/>
      <w:type w:val="continuous"/>
      <w:pgSz w:w="11900" w:h="16840"/>
      <w:pgMar w:top="586" w:right="428" w:bottom="586" w:left="831" w:header="0" w:footer="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font>
  <w:font w:name="Helvetica">
    <w:panose1 w:val="020B0604020202020204"/>
    <w:charset w:val="00"/>
    <w:family w:val="swiss"/>
    <w:pitch w:val="variable"/>
    <w:sig w:usb0="E0002EFF" w:usb1="C000785B" w:usb2="00000009" w:usb3="00000000" w:csb0="000001FF" w:csb1="00000000"/>
  </w:font>
  <w:font w:name="monospace">
    <w:altName w:val="Segoe Print"/>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5" o:spid="_x0000_s2051" type="#_x0000_t202" style="height:9.35pt;margin-left:234.5pt;margin-top:813.15pt;mso-position-horizontal-relative:page;mso-position-vertical-relative:page;mso-wrap-distance-bottom:0;mso-wrap-distance-left:0;mso-wrap-distance-right:0;mso-wrap-distance-top:0;mso-wrap-style:square;position:absolute;v-text-anchor:top;visibility:visible;width:315.35pt;z-index:-251636736" filled="f" stroked="f">
          <v:textbox style="mso-fit-shape-to-text:t" inset="0,0,0,0">
            <w:txbxContent>
              <w:p w:rsidR="004E7EAD">
                <w:pPr>
                  <w:pStyle w:val="Headerorfooter20"/>
                  <w:tabs>
                    <w:tab w:val="right" w:pos="6307"/>
                  </w:tabs>
                  <w:rPr>
                    <w:sz w:val="19"/>
                    <w:szCs w:val="19"/>
                  </w:rPr>
                </w:pPr>
                <w:r>
                  <w:rPr>
                    <w:rFonts w:ascii="宋体" w:eastAsia="宋体" w:hAnsi="宋体" w:cs="宋体"/>
                    <w:sz w:val="18"/>
                    <w:szCs w:val="18"/>
                  </w:rPr>
                  <w:t>禁止用于商业用途，违者必究一一</w:t>
                </w:r>
                <w:r>
                  <w:rPr>
                    <w:rFonts w:ascii="宋体" w:eastAsia="宋体" w:hAnsi="宋体" w:cs="宋体"/>
                    <w:sz w:val="18"/>
                    <w:szCs w:val="18"/>
                  </w:rPr>
                  <w:tab/>
                </w:r>
                <w:r>
                  <w:rPr>
                    <w:b/>
                    <w:bCs/>
                    <w:sz w:val="19"/>
                    <w:szCs w:val="19"/>
                  </w:rPr>
                  <w:t xml:space="preserve">1 </w:t>
                </w:r>
                <w:r>
                  <w:rPr>
                    <w:sz w:val="18"/>
                    <w:szCs w:val="18"/>
                  </w:rPr>
                  <w:t>/</w:t>
                </w:r>
                <w:r>
                  <w:rPr>
                    <w:b/>
                    <w:bCs/>
                    <w:sz w:val="19"/>
                    <w:szCs w:val="19"/>
                  </w:rPr>
                  <w:t>35</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13" o:spid="_x0000_s2056" type="#_x0000_t202" style="height:9.35pt;margin-left:234.5pt;margin-top:813.15pt;mso-position-horizontal-relative:page;mso-position-vertical-relative:page;mso-wrap-distance-bottom:0;mso-wrap-distance-left:0;mso-wrap-distance-right:0;mso-wrap-distance-top:0;mso-wrap-style:square;position:absolute;v-text-anchor:top;visibility:visible;width:315.35pt;z-index:-251633664" filled="f" stroked="f">
          <v:textbox style="mso-fit-shape-to-text:t" inset="0,0,0,0">
            <w:txbxContent>
              <w:p w:rsidR="004E7EAD">
                <w:pPr>
                  <w:pStyle w:val="Headerorfooter20"/>
                  <w:tabs>
                    <w:tab w:val="right" w:pos="6307"/>
                  </w:tabs>
                  <w:rPr>
                    <w:sz w:val="19"/>
                    <w:szCs w:val="19"/>
                  </w:rPr>
                </w:pPr>
                <w:r>
                  <w:rPr>
                    <w:rFonts w:ascii="宋体" w:eastAsia="宋体" w:hAnsi="宋体" w:cs="宋体"/>
                    <w:sz w:val="18"/>
                    <w:szCs w:val="18"/>
                  </w:rPr>
                  <w:t>禁止用于商业用途，违者必究一一</w:t>
                </w:r>
                <w:r>
                  <w:rPr>
                    <w:rFonts w:ascii="宋体" w:eastAsia="宋体" w:hAnsi="宋体" w:cs="宋体"/>
                    <w:sz w:val="18"/>
                    <w:szCs w:val="18"/>
                  </w:rPr>
                  <w:tab/>
                </w:r>
                <w:r>
                  <w:rPr>
                    <w:b/>
                    <w:bCs/>
                    <w:sz w:val="19"/>
                    <w:szCs w:val="19"/>
                  </w:rPr>
                  <w:t xml:space="preserve">1 </w:t>
                </w:r>
                <w:r>
                  <w:rPr>
                    <w:sz w:val="18"/>
                    <w:szCs w:val="18"/>
                  </w:rPr>
                  <w:t>/</w:t>
                </w:r>
                <w:r>
                  <w:rPr>
                    <w:b/>
                    <w:bCs/>
                    <w:sz w:val="19"/>
                    <w:szCs w:val="19"/>
                  </w:rPr>
                  <w:t>35</w:t>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18" o:spid="_x0000_s2059" type="#_x0000_t202" style="height:9.35pt;margin-left:234.5pt;margin-top:813.15pt;mso-position-horizontal-relative:page;mso-position-vertical-relative:page;mso-wrap-distance-bottom:0;mso-wrap-distance-left:0;mso-wrap-distance-right:0;mso-wrap-distance-top:0;mso-wrap-style:square;position:absolute;v-text-anchor:top;visibility:visible;width:315.35pt;z-index:-251631616" filled="f" stroked="f">
          <v:textbox style="mso-fit-shape-to-text:t" inset="0,0,0,0">
            <w:txbxContent>
              <w:p w:rsidR="004E7EAD">
                <w:pPr>
                  <w:pStyle w:val="Headerorfooter20"/>
                  <w:tabs>
                    <w:tab w:val="right" w:pos="6307"/>
                  </w:tabs>
                  <w:rPr>
                    <w:sz w:val="19"/>
                    <w:szCs w:val="19"/>
                  </w:rPr>
                </w:pPr>
                <w:r>
                  <w:rPr>
                    <w:rFonts w:ascii="宋体" w:eastAsia="宋体" w:hAnsi="宋体" w:cs="宋体"/>
                    <w:sz w:val="18"/>
                    <w:szCs w:val="18"/>
                  </w:rPr>
                  <w:t>禁止用于商业用途，违者必究一一</w:t>
                </w:r>
                <w:r>
                  <w:rPr>
                    <w:rFonts w:ascii="宋体" w:eastAsia="宋体" w:hAnsi="宋体" w:cs="宋体"/>
                    <w:sz w:val="18"/>
                    <w:szCs w:val="18"/>
                  </w:rPr>
                  <w:tab/>
                </w:r>
                <w:r>
                  <w:rPr>
                    <w:b/>
                    <w:bCs/>
                    <w:sz w:val="19"/>
                    <w:szCs w:val="19"/>
                  </w:rPr>
                  <w:t xml:space="preserve">1 </w:t>
                </w:r>
                <w:r>
                  <w:rPr>
                    <w:sz w:val="18"/>
                    <w:szCs w:val="18"/>
                  </w:rPr>
                  <w:t>/</w:t>
                </w:r>
                <w:r>
                  <w:rPr>
                    <w:b/>
                    <w:bCs/>
                    <w:sz w:val="19"/>
                    <w:szCs w:val="19"/>
                  </w:rPr>
                  <w:t>35</w:t>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23" o:spid="_x0000_s2062" type="#_x0000_t202" style="height:9.35pt;margin-left:210.35pt;margin-top:812.85pt;mso-position-horizontal-relative:page;mso-position-vertical-relative:page;mso-wrap-distance-bottom:0;mso-wrap-distance-left:0;mso-wrap-distance-right:0;mso-wrap-distance-top:0;mso-wrap-style:square;position:absolute;v-text-anchor:top;visibility:visible;width:334.3pt;z-index:-251629568" filled="f" stroked="f">
          <v:textbox style="mso-fit-shape-to-text:t" inset="0,0,0,0">
            <w:txbxContent>
              <w:p w:rsidR="004E7EAD">
                <w:pPr>
                  <w:pStyle w:val="Headerorfooter10"/>
                  <w:tabs>
                    <w:tab w:val="right" w:pos="6677"/>
                  </w:tabs>
                  <w:rPr>
                    <w:rFonts w:hint="eastAsia"/>
                    <w:sz w:val="19"/>
                    <w:szCs w:val="19"/>
                  </w:rPr>
                </w:pPr>
                <w:r>
                  <w:rPr>
                    <w:sz w:val="22"/>
                    <w:szCs w:val="22"/>
                  </w:rPr>
                  <w:t>――</w:t>
                </w:r>
                <w:r>
                  <w:t>禁止用于商业用途，违者必究——</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w10:wrap anchorx="page" anchory="page"/>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28" o:spid="_x0000_s2065" type="#_x0000_t202" style="height:9.35pt;margin-left:235.15pt;margin-top:813.05pt;mso-position-horizontal-relative:page;mso-position-vertical-relative:page;mso-wrap-distance-bottom:0;mso-wrap-distance-left:0;mso-wrap-distance-right:0;mso-wrap-distance-top:0;mso-wrap-style:square;position:absolute;v-text-anchor:top;visibility:visible;width:320.65pt;z-index:-251627520" filled="f" stroked="f">
          <v:textbox style="mso-fit-shape-to-text:t" inset="0,0,0,0">
            <w:txbxContent>
              <w:p w:rsidR="004E7EAD">
                <w:pPr>
                  <w:pStyle w:val="Headerorfooter10"/>
                  <w:tabs>
                    <w:tab w:val="right" w:pos="6413"/>
                  </w:tabs>
                  <w:rPr>
                    <w:rFonts w:hint="eastAsia"/>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w10:wrap anchorx="page" anchory="page"/>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33" o:spid="_x0000_s2068" type="#_x0000_t202" style="height:9.35pt;margin-left:229.55pt;margin-top:813.05pt;mso-position-horizontal-relative:page;mso-position-vertical-relative:page;mso-wrap-distance-bottom:0;mso-wrap-distance-left:0;mso-wrap-distance-right:0;mso-wrap-distance-top:0;mso-wrap-style:square;position:absolute;v-text-anchor:top;visibility:visible;width:320.65pt;z-index:-251625472" filled="f" stroked="f">
          <v:textbox style="mso-fit-shape-to-text:t" inset="0,0,0,0">
            <w:txbxContent>
              <w:p w:rsidR="004E7EAD">
                <w:pPr>
                  <w:pStyle w:val="Headerorfooter10"/>
                  <w:tabs>
                    <w:tab w:val="right" w:pos="6413"/>
                  </w:tabs>
                  <w:rPr>
                    <w:rFonts w:hint="eastAsia"/>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i/>
                    <w:iCs/>
                    <w:sz w:val="8"/>
                    <w:szCs w:val="8"/>
                  </w:rPr>
                  <w:t>#</w:t>
                </w:r>
                <w:r>
                  <w:rPr>
                    <w:rFonts w:ascii="Times New Roman" w:eastAsia="Times New Roman" w:hAnsi="Times New Roman" w:cs="Times New Roman"/>
                    <w:i/>
                    <w:iCs/>
                    <w:sz w:val="8"/>
                    <w:szCs w:val="8"/>
                  </w:rPr>
                  <w:fldChar w:fldCharType="end"/>
                </w:r>
                <w:r>
                  <w:rPr>
                    <w:rFonts w:ascii="Times New Roman" w:eastAsia="Times New Roman" w:hAnsi="Times New Roman" w:cs="Times New Roman"/>
                  </w:rPr>
                  <w:t xml:space="preserve"> /</w:t>
                </w:r>
                <w:r>
                  <w:rPr>
                    <w:rFonts w:ascii="Times New Roman" w:eastAsia="Times New Roman" w:hAnsi="Times New Roman" w:cs="Times New Roman"/>
                    <w:b/>
                    <w:bCs/>
                    <w:sz w:val="19"/>
                    <w:szCs w:val="19"/>
                  </w:rPr>
                  <w:t>35</w:t>
                </w:r>
              </w:p>
            </w:txbxContent>
          </v:textbox>
          <w10:wrap anchorx="page" anchory="page"/>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38" o:spid="_x0000_s2071" type="#_x0000_t202" style="height:9.35pt;margin-left:230.6pt;margin-top:813.05pt;mso-position-horizontal-relative:page;mso-position-vertical-relative:page;mso-wrap-distance-bottom:0;mso-wrap-distance-left:0;mso-wrap-distance-right:0;mso-wrap-distance-top:0;mso-wrap-style:square;position:absolute;v-text-anchor:top;visibility:visible;width:320.65pt;z-index:-251623424" filled="f" stroked="f">
          <v:textbox style="mso-fit-shape-to-text:t" inset="0,0,0,0">
            <w:txbxContent>
              <w:p w:rsidR="004E7EAD">
                <w:pPr>
                  <w:pStyle w:val="Headerorfooter10"/>
                  <w:tabs>
                    <w:tab w:val="right" w:pos="6413"/>
                  </w:tabs>
                  <w:rPr>
                    <w:rFonts w:hint="eastAsia"/>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w10:wrap anchorx="page" anchory="page"/>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44" o:spid="_x0000_s2074" type="#_x0000_t202" style="height:9.35pt;margin-left:231.8pt;margin-top:813.15pt;mso-position-horizontal-relative:page;mso-position-vertical-relative:page;mso-wrap-distance-bottom:0;mso-wrap-distance-left:0;mso-wrap-distance-right:0;mso-wrap-distance-top:0;mso-wrap-style:square;position:absolute;v-text-anchor:top;visibility:visible;width:320.65pt;z-index:-251621376" filled="f" stroked="f">
          <v:textbox style="mso-fit-shape-to-text:t" inset="0,0,0,0">
            <w:txbxContent>
              <w:p w:rsidR="004E7EAD">
                <w:pPr>
                  <w:pStyle w:val="Headerorfooter10"/>
                  <w:tabs>
                    <w:tab w:val="right" w:pos="6413"/>
                  </w:tabs>
                  <w:rPr>
                    <w:rFonts w:hint="eastAsia"/>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w10:wrap anchorx="page" anchory="page"/>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49" o:spid="_x0000_s2077" type="#_x0000_t202" style="height:9.35pt;margin-left:231.9pt;margin-top:813.15pt;mso-position-horizontal-relative:page;mso-position-vertical-relative:page;mso-wrap-distance-bottom:0;mso-wrap-distance-left:0;mso-wrap-distance-right:0;mso-wrap-distance-top:0;mso-wrap-style:square;position:absolute;v-text-anchor:top;visibility:visible;width:320.65pt;z-index:-251619328" filled="f" stroked="f">
          <v:textbox style="mso-fit-shape-to-text:t" inset="0,0,0,0">
            <w:txbxContent>
              <w:p w:rsidR="004E7EAD">
                <w:pPr>
                  <w:pStyle w:val="Headerorfooter10"/>
                  <w:tabs>
                    <w:tab w:val="right" w:pos="6413"/>
                  </w:tabs>
                  <w:rPr>
                    <w:rFonts w:hint="eastAsia"/>
                    <w:sz w:val="19"/>
                    <w:szCs w:val="19"/>
                  </w:rPr>
                </w:pPr>
                <w:r>
                  <w:t>噤止用于商业用途，违者必究一一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w10:wrap anchorx="page" anchory="page"/>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sz w:val="18"/>
      </w:rPr>
      <w:drawing>
        <wp:anchor distT="0" distB="0" distL="114300" distR="114300" simplePos="0" relativeHeight="251698176"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20"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r>
      <w:rPr>
        <w:noProof/>
      </w:rPr>
      <w:drawing>
        <wp:inline distT="0" distB="0" distL="114300" distR="114300">
          <wp:extent cx="6744335" cy="6744335"/>
          <wp:effectExtent l="0" t="0" r="6985" b="6985"/>
          <wp:docPr id="118" name="图片 118"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13401be53e95c1ffc7ade623d12f49e"/>
                  <pic:cNvPicPr>
                    <a:picLocks noChangeAspect="1"/>
                  </pic:cNvPicPr>
                </pic:nvPicPr>
                <pic:blipFill>
                  <a:blip xmlns:r="http://schemas.openxmlformats.org/officeDocument/2006/relationships" r:embed="rId1"/>
                  <a:stretch>
                    <a:fillRect/>
                  </a:stretch>
                </pic:blipFill>
                <pic:spPr>
                  <a:xfrm>
                    <a:off x="0" y="0"/>
                    <a:ext cx="6744335" cy="6744335"/>
                  </a:xfrm>
                  <a:prstGeom prst="rect">
                    <a:avLst/>
                  </a:prstGeom>
                </pic:spPr>
              </pic:pic>
            </a:graphicData>
          </a:graphic>
        </wp:inline>
      </w:drawing>
    </w:r>
    <w:r>
      <w:rPr>
        <w:noProof/>
      </w:rPr>
      <w:drawing>
        <wp:inline distT="0" distB="0" distL="114300" distR="114300">
          <wp:extent cx="6744335" cy="6744335"/>
          <wp:effectExtent l="0" t="0" r="6985" b="6985"/>
          <wp:docPr id="119" name="图片 119"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13401be53e95c1ffc7ade623d12f49e"/>
                  <pic:cNvPicPr>
                    <a:picLocks noChangeAspect="1"/>
                  </pic:cNvPicPr>
                </pic:nvPicPr>
                <pic:blipFill>
                  <a:blip xmlns:r="http://schemas.openxmlformats.org/officeDocument/2006/relationships" r:embed="rId1"/>
                  <a:stretch>
                    <a:fillRect/>
                  </a:stretch>
                </pic:blipFill>
                <pic:spPr>
                  <a:xfrm>
                    <a:off x="0" y="0"/>
                    <a:ext cx="6744335" cy="6744335"/>
                  </a:xfrm>
                  <a:prstGeom prst="rect">
                    <a:avLst/>
                  </a:prstGeom>
                </pic:spPr>
              </pic:pic>
            </a:graphicData>
          </a:graphic>
        </wp:inline>
      </w:drawing>
    </w:r>
    <w:r>
      <w:rPr>
        <w:noProof/>
      </w:rPr>
      <w:pict>
        <v:shapetype id="_x0000_t202" coordsize="21600,21600" o:spt="202" path="m,l,21600r21600,l21600,xe">
          <v:stroke joinstyle="miter"/>
          <v:path gradientshapeok="t" o:connecttype="rect"/>
        </v:shapetype>
        <v:shape id="Shape 2" o:spid="_x0000_s2049" type="#_x0000_t202" style="height:8.4pt;margin-left:256.35pt;margin-top:19pt;mso-position-horizontal-relative:page;mso-position-vertical-relative:page;mso-wrap-distance-bottom:0;mso-wrap-distance-left:0;mso-wrap-distance-right:0;mso-wrap-distance-top:0;mso-wrap-style:none;position:absolute;v-text-anchor:top;visibility:visible;width:97.45pt;z-index:-251637760" filled="f" stroked="f">
          <v:textbox style="mso-fit-shape-to-text:t" inset="0,0,0,0">
            <w:txbxContent>
              <w:p w:rsidR="004E7EAD">
                <w:pPr>
                  <w:pStyle w:val="Headerorfooter20"/>
                  <w:rPr>
                    <w:sz w:val="18"/>
                    <w:szCs w:val="18"/>
                  </w:rPr>
                </w:pPr>
                <w:r>
                  <w:rPr>
                    <w:rFonts w:ascii="宋体" w:eastAsia="宋体" w:hAnsi="宋体" w:cs="宋体" w:hint="eastAsia"/>
                    <w:b/>
                    <w:bCs/>
                    <w:sz w:val="18"/>
                    <w:szCs w:val="18"/>
                    <w:lang w:val="en-US" w:eastAsia="zh-CN"/>
                  </w:rPr>
                  <w:t>甘肃国邦</w:t>
                </w:r>
                <w:r w:rsidR="00000000">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58240" behindDoc="1" locked="0" layoutInCell="1" allowOverlap="1">
              <wp:simplePos x="0" y="0"/>
              <wp:positionH relativeFrom="page">
                <wp:posOffset>521335</wp:posOffset>
              </wp:positionH>
              <wp:positionV relativeFrom="page">
                <wp:posOffset>382905</wp:posOffset>
              </wp:positionV>
              <wp:extent cx="6696710" cy="0"/>
              <wp:effectExtent l="0" t="0" r="0" b="0"/>
              <wp:wrapNone/>
              <wp:docPr id="4" name="Shape 4"/>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4" o:spid="_x0000_s2050" type="#_x0000_t32" style="height:0;margin-left:41.05pt;margin-top:30.15pt;mso-height-relative:page;mso-position-horizontal-relative:page;mso-position-vertical-relative:page;mso-width-relative:page;position:absolute;width:527.3pt;z-index:-251657216" coordsize="21600,21600" filled="f" stroked="t">
              <v:stroke joinstyle="round"/>
              <o:lock v:ext="edit" aspectratio="f"/>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7" o:spid="_x0000_s2052" type="#_x0000_t202" style="height:8.4pt;margin-left:256.35pt;margin-top:19pt;mso-position-horizontal-relative:page;mso-position-vertical-relative:page;mso-wrap-distance-bottom:0;mso-wrap-distance-left:0;mso-wrap-distance-right:0;mso-wrap-distance-top:0;mso-wrap-style:none;position:absolute;v-text-anchor:top;visibility:visible;width:97.45pt;z-index:-251635712"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60288" behindDoc="1" locked="0" layoutInCell="1" allowOverlap="1">
              <wp:simplePos x="0" y="0"/>
              <wp:positionH relativeFrom="page">
                <wp:posOffset>521335</wp:posOffset>
              </wp:positionH>
              <wp:positionV relativeFrom="page">
                <wp:posOffset>382905</wp:posOffset>
              </wp:positionV>
              <wp:extent cx="6696710" cy="0"/>
              <wp:effectExtent l="0" t="0" r="0" b="0"/>
              <wp:wrapNone/>
              <wp:docPr id="9" name="Shape 9"/>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9" o:spid="_x0000_s2053" type="#_x0000_t32" style="height:0;margin-left:41.05pt;margin-top:30.15pt;mso-height-relative:page;mso-position-horizontal-relative:page;mso-position-vertical-relative:page;mso-width-relative:page;position:absolute;width:527.3pt;z-index:-251655168" coordsize="21600,21600" filled="f" stroked="t">
              <v:stroke joinstyle="round"/>
              <o:lock v:ext="edit" aspectratio="f"/>
            </v:shape>
          </w:pict>
        </mc:Fallback>
      </mc:AlternateContent>
    </w:r>
    <w:r>
      <w:rPr>
        <w:noProof/>
        <w:sz w:val="18"/>
      </w:rPr>
      <w:drawing>
        <wp:anchor distT="0" distB="0" distL="114300" distR="114300" simplePos="0" relativeHeight="251699200"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29"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10" o:spid="_x0000_s2054" type="#_x0000_t202" style="height:8.4pt;margin-left:256.35pt;margin-top:19pt;mso-position-horizontal-relative:page;mso-position-vertical-relative:page;mso-wrap-distance-bottom:0;mso-wrap-distance-left:0;mso-wrap-distance-right:0;mso-wrap-distance-top:0;mso-wrap-style:none;position:absolute;v-text-anchor:top;visibility:visible;width:97.45pt;z-index:-251634688"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62336" behindDoc="1" locked="0" layoutInCell="1" allowOverlap="1">
              <wp:simplePos x="0" y="0"/>
              <wp:positionH relativeFrom="page">
                <wp:posOffset>521335</wp:posOffset>
              </wp:positionH>
              <wp:positionV relativeFrom="page">
                <wp:posOffset>382905</wp:posOffset>
              </wp:positionV>
              <wp:extent cx="6696710" cy="0"/>
              <wp:effectExtent l="0" t="0" r="0" b="0"/>
              <wp:wrapNone/>
              <wp:docPr id="12" name="Shape 12"/>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12" o:spid="_x0000_s2055" type="#_x0000_t32" style="height:0;margin-left:41.05pt;margin-top:30.15pt;mso-height-relative:page;mso-position-horizontal-relative:page;mso-position-vertical-relative:page;mso-width-relative:page;position:absolute;width:527.3pt;z-index:-251653120" coordsize="21600,21600" filled="f" stroked="t">
              <v:stroke joinstyle="round"/>
              <o:lock v:ext="edit" aspectratio="f"/>
            </v:shape>
          </w:pict>
        </mc:Fallback>
      </mc:AlternateContent>
    </w:r>
    <w:r>
      <w:rPr>
        <w:noProof/>
        <w:sz w:val="18"/>
      </w:rPr>
      <w:drawing>
        <wp:anchor distT="0" distB="0" distL="114300" distR="114300" simplePos="0" relativeHeight="25170022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0"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15" o:spid="_x0000_s2057" type="#_x0000_t202" style="height:8.4pt;margin-left:256.35pt;margin-top:19pt;mso-position-horizontal-relative:page;mso-position-vertical-relative:page;mso-wrap-distance-bottom:0;mso-wrap-distance-left:0;mso-wrap-distance-right:0;mso-wrap-distance-top:0;mso-wrap-style:none;position:absolute;v-text-anchor:top;visibility:visible;width:97.45pt;z-index:-251632640"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64384" behindDoc="1" locked="0" layoutInCell="1" allowOverlap="1">
              <wp:simplePos x="0" y="0"/>
              <wp:positionH relativeFrom="page">
                <wp:posOffset>521335</wp:posOffset>
              </wp:positionH>
              <wp:positionV relativeFrom="page">
                <wp:posOffset>382905</wp:posOffset>
              </wp:positionV>
              <wp:extent cx="6696710" cy="0"/>
              <wp:effectExtent l="0" t="0" r="0" b="0"/>
              <wp:wrapNone/>
              <wp:docPr id="17" name="Shape 17"/>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17" o:spid="_x0000_s2058" type="#_x0000_t32" style="height:0;margin-left:41.05pt;margin-top:30.15pt;mso-height-relative:page;mso-position-horizontal-relative:page;mso-position-vertical-relative:page;mso-width-relative:page;position:absolute;width:527.3pt;z-index:-251651072" coordsize="21600,21600" filled="f" stroked="t">
              <v:stroke joinstyle="round"/>
              <o:lock v:ext="edit" aspectratio="f"/>
            </v:shape>
          </w:pict>
        </mc:Fallback>
      </mc:AlternateContent>
    </w:r>
    <w:r>
      <w:rPr>
        <w:noProof/>
        <w:sz w:val="18"/>
      </w:rPr>
      <w:drawing>
        <wp:anchor distT="0" distB="0" distL="114300" distR="114300" simplePos="0" relativeHeight="25170124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1"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20" o:spid="_x0000_s2060" type="#_x0000_t202" style="height:8.4pt;margin-left:248.55pt;margin-top:18.7pt;mso-position-horizontal-relative:page;mso-position-vertical-relative:page;mso-wrap-distance-bottom:0;mso-wrap-distance-left:0;mso-wrap-distance-right:0;mso-wrap-distance-top:0;mso-wrap-style:none;position:absolute;v-text-anchor:top;visibility:visible;width:97.45pt;z-index:-251630592"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66432" behindDoc="1" locked="0" layoutInCell="1" allowOverlap="1">
              <wp:simplePos x="0" y="0"/>
              <wp:positionH relativeFrom="page">
                <wp:posOffset>422275</wp:posOffset>
              </wp:positionH>
              <wp:positionV relativeFrom="page">
                <wp:posOffset>379095</wp:posOffset>
              </wp:positionV>
              <wp:extent cx="6696710" cy="0"/>
              <wp:effectExtent l="0" t="0" r="0" b="0"/>
              <wp:wrapNone/>
              <wp:docPr id="22" name="Shape 22"/>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22" o:spid="_x0000_s2061" type="#_x0000_t32" style="height:0;margin-left:33.25pt;margin-top:29.85pt;mso-height-relative:page;mso-position-horizontal-relative:page;mso-position-vertical-relative:page;mso-width-relative:page;position:absolute;width:527.3pt;z-index:-251649024" coordsize="21600,21600" filled="f" stroked="t">
              <v:stroke joinstyle="round"/>
              <o:lock v:ext="edit" aspectratio="f"/>
            </v:shape>
          </w:pict>
        </mc:Fallback>
      </mc:AlternateContent>
    </w:r>
    <w:r>
      <w:rPr>
        <w:noProof/>
        <w:sz w:val="18"/>
      </w:rPr>
      <w:drawing>
        <wp:anchor distT="0" distB="0" distL="114300" distR="114300" simplePos="0" relativeHeight="25170227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2"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25" o:spid="_x0000_s2063" type="#_x0000_t202" style="height:8.4pt;margin-left:259.6pt;margin-top:18.85pt;mso-position-horizontal-relative:page;mso-position-vertical-relative:page;mso-wrap-distance-bottom:0;mso-wrap-distance-left:0;mso-wrap-distance-right:0;mso-wrap-distance-top:0;mso-wrap-style:none;position:absolute;v-text-anchor:top;visibility:visible;width:97.45pt;z-index:-251628544" filled="f" stroked="f">
          <v:textbox style="mso-fit-shape-to-text:t" inset="0,0,0,0">
            <w:txbxContent>
              <w:p w:rsidR="004E7EAD">
                <w:pPr>
                  <w:pStyle w:val="Headerorfooter10"/>
                  <w:rPr>
                    <w:rFonts w:hint="eastAsia"/>
                    <w:lang w:eastAsia="zh-CN"/>
                  </w:rPr>
                </w:pPr>
                <w:r>
                  <w:rPr>
                    <w:rFonts w:hint="eastAsia"/>
                    <w:b/>
                    <w:bCs/>
                    <w:lang w:val="en-US" w:eastAsia="zh-CN"/>
                  </w:rPr>
                  <w:t>美梦科技</w:t>
                </w:r>
                <w:r>
                  <w:rPr>
                    <w:rFonts w:ascii="Times New Roman" w:hAnsi="Times New Roman" w:cs="Times New Roman" w:hint="eastAsia"/>
                    <w:sz w:val="19"/>
                    <w:szCs w:val="19"/>
                    <w:lang w:val="en-US" w:eastAsia="zh-CN" w:bidi="en-US"/>
                  </w:rPr>
                  <w:t>开发手册</w:t>
                </w:r>
              </w:p>
            </w:txbxContent>
          </v:textbox>
          <w10:wrap anchorx="page" anchory="page"/>
        </v:shape>
      </w:pict>
    </w:r>
    <w:r>
      <w:rPr>
        <w:noProof/>
      </w:rPr>
      <mc:AlternateContent>
        <mc:Choice Requires="wps">
          <w:drawing>
            <wp:anchor distT="0" distB="0" distL="114300" distR="114300" simplePos="0" relativeHeight="251668480" behindDoc="1" locked="0" layoutInCell="1" allowOverlap="1">
              <wp:simplePos x="0" y="0"/>
              <wp:positionH relativeFrom="page">
                <wp:posOffset>563245</wp:posOffset>
              </wp:positionH>
              <wp:positionV relativeFrom="page">
                <wp:posOffset>381000</wp:posOffset>
              </wp:positionV>
              <wp:extent cx="6696710" cy="0"/>
              <wp:effectExtent l="0" t="0" r="0" b="0"/>
              <wp:wrapNone/>
              <wp:docPr id="27" name="Shape 27"/>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27" o:spid="_x0000_s2064" type="#_x0000_t32" style="height:0;margin-left:44.35pt;margin-top:30pt;mso-height-relative:page;mso-position-horizontal-relative:page;mso-position-vertical-relative:page;mso-width-relative:page;position:absolute;width:527.3pt;z-index:-251646976" coordsize="21600,21600" filled="f" stroked="t">
              <v:stroke joinstyle="round"/>
              <o:lock v:ext="edit" aspectratio="f"/>
            </v:shape>
          </w:pict>
        </mc:Fallback>
      </mc:AlternateContent>
    </w:r>
    <w:r>
      <w:rPr>
        <w:noProof/>
        <w:sz w:val="18"/>
      </w:rPr>
      <w:drawing>
        <wp:anchor distT="0" distB="0" distL="114300" distR="114300" simplePos="0" relativeHeight="251703296"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3"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30" o:spid="_x0000_s2066" type="#_x0000_t202" style="height:8.4pt;margin-left:254.05pt;margin-top:18.9pt;mso-position-horizontal-relative:page;mso-position-vertical-relative:page;mso-wrap-distance-bottom:0;mso-wrap-distance-left:0;mso-wrap-distance-right:0;mso-wrap-distance-top:0;mso-wrap-style:none;position:absolute;v-text-anchor:top;visibility:visible;width:97.45pt;z-index:-251626496"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70528" behindDoc="1" locked="0" layoutInCell="1" allowOverlap="1">
              <wp:simplePos x="0" y="0"/>
              <wp:positionH relativeFrom="page">
                <wp:posOffset>492125</wp:posOffset>
              </wp:positionH>
              <wp:positionV relativeFrom="page">
                <wp:posOffset>381635</wp:posOffset>
              </wp:positionV>
              <wp:extent cx="6696710" cy="0"/>
              <wp:effectExtent l="0" t="0" r="0" b="0"/>
              <wp:wrapNone/>
              <wp:docPr id="32" name="Shape 32"/>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32" o:spid="_x0000_s2067" type="#_x0000_t32" style="height:0;margin-left:38.75pt;margin-top:30.05pt;mso-height-relative:page;mso-position-horizontal-relative:page;mso-position-vertical-relative:page;mso-width-relative:page;position:absolute;width:527.3pt;z-index:-251644928" coordsize="21600,21600" filled="f" stroked="t">
              <v:stroke joinstyle="round"/>
              <o:lock v:ext="edit" aspectratio="f"/>
            </v:shape>
          </w:pict>
        </mc:Fallback>
      </mc:AlternateContent>
    </w:r>
    <w:r>
      <w:rPr>
        <w:noProof/>
        <w:sz w:val="18"/>
      </w:rPr>
      <w:drawing>
        <wp:anchor distT="0" distB="0" distL="114300" distR="114300" simplePos="0" relativeHeight="251704320"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4"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35" o:spid="_x0000_s2069" type="#_x0000_t202" style="height:8.4pt;margin-left:255.1pt;margin-top:18.9pt;mso-position-horizontal-relative:page;mso-position-vertical-relative:page;mso-wrap-distance-bottom:0;mso-wrap-distance-left:0;mso-wrap-distance-right:0;mso-wrap-distance-top:0;mso-wrap-style:none;position:absolute;v-text-anchor:top;visibility:visible;width:97.45pt;z-index:-251624448"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72576" behindDoc="1" locked="0" layoutInCell="1" allowOverlap="1">
              <wp:simplePos x="0" y="0"/>
              <wp:positionH relativeFrom="page">
                <wp:posOffset>505460</wp:posOffset>
              </wp:positionH>
              <wp:positionV relativeFrom="page">
                <wp:posOffset>381635</wp:posOffset>
              </wp:positionV>
              <wp:extent cx="6696710" cy="0"/>
              <wp:effectExtent l="0" t="0" r="0" b="0"/>
              <wp:wrapNone/>
              <wp:docPr id="37" name="Shape 37"/>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37" o:spid="_x0000_s2070" type="#_x0000_t32" style="height:0;margin-left:39.8pt;margin-top:30.05pt;mso-height-relative:page;mso-position-horizontal-relative:page;mso-position-vertical-relative:page;mso-width-relative:page;position:absolute;width:527.3pt;z-index:-251642880" coordsize="21600,21600" filled="f" stroked="t">
              <v:stroke joinstyle="round"/>
              <o:lock v:ext="edit" aspectratio="f"/>
            </v:shape>
          </w:pict>
        </mc:Fallback>
      </mc:AlternateContent>
    </w:r>
    <w:r>
      <w:rPr>
        <w:noProof/>
        <w:sz w:val="18"/>
      </w:rPr>
      <w:drawing>
        <wp:anchor distT="0" distB="0" distL="114300" distR="114300" simplePos="0" relativeHeight="25170534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5"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41" o:spid="_x0000_s2072" type="#_x0000_t202" style="height:8.4pt;margin-left:256.3pt;margin-top:19pt;mso-position-horizontal-relative:page;mso-position-vertical-relative:page;mso-wrap-distance-bottom:0;mso-wrap-distance-left:0;mso-wrap-distance-right:0;mso-wrap-distance-top:0;mso-wrap-style:none;position:absolute;v-text-anchor:top;visibility:visible;width:97.45pt;z-index:-251622400" filled="f" stroked="f">
          <v:textbox style="mso-fit-shape-to-text:t" inset="0,0,0,0">
            <w:txbxContent>
              <w:p w:rsidR="004E7EAD">
                <w:pPr>
                  <w:pStyle w:val="Headerorfooter10"/>
                  <w:rPr>
                    <w:rFonts w:hint="eastAsia"/>
                    <w:lang w:eastAsia="zh-CN"/>
                  </w:rPr>
                </w:pPr>
                <w:r>
                  <w:rPr>
                    <w:rFonts w:hint="eastAsia"/>
                    <w:b/>
                    <w:bCs/>
                    <w:lang w:val="en-US" w:eastAsia="zh-CN"/>
                  </w:rPr>
                  <w:t>美梦科技</w:t>
                </w:r>
                <w:r>
                  <w:rPr>
                    <w:rFonts w:ascii="Times New Roman" w:hAnsi="Times New Roman" w:cs="Times New Roman" w:hint="eastAsia"/>
                    <w:sz w:val="19"/>
                    <w:szCs w:val="19"/>
                    <w:lang w:val="en-US" w:eastAsia="zh-CN" w:bidi="en-US"/>
                  </w:rPr>
                  <w:t>开发手册</w:t>
                </w:r>
              </w:p>
            </w:txbxContent>
          </v:textbox>
          <w10:wrap anchorx="page" anchory="page"/>
        </v:shape>
      </w:pict>
    </w:r>
    <w:r>
      <w:rPr>
        <w:noProof/>
      </w:rPr>
      <mc:AlternateContent>
        <mc:Choice Requires="wps">
          <w:drawing>
            <wp:anchor distT="0" distB="0" distL="114300" distR="114300" simplePos="0" relativeHeight="251674624" behindDoc="1" locked="0" layoutInCell="1" allowOverlap="1">
              <wp:simplePos x="0" y="0"/>
              <wp:positionH relativeFrom="page">
                <wp:posOffset>520700</wp:posOffset>
              </wp:positionH>
              <wp:positionV relativeFrom="page">
                <wp:posOffset>382905</wp:posOffset>
              </wp:positionV>
              <wp:extent cx="6696710" cy="0"/>
              <wp:effectExtent l="0" t="0" r="0" b="0"/>
              <wp:wrapNone/>
              <wp:docPr id="43" name="Shape 43"/>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43" o:spid="_x0000_s2073" type="#_x0000_t32" style="height:0;margin-left:41pt;margin-top:30.15pt;mso-height-relative:page;mso-position-horizontal-relative:page;mso-position-vertical-relative:page;mso-width-relative:page;position:absolute;width:527.3pt;z-index:-251640832" coordsize="21600,21600" filled="f" stroked="t">
              <v:stroke joinstyle="round"/>
              <o:lock v:ext="edit" aspectratio="f"/>
            </v:shape>
          </w:pict>
        </mc:Fallback>
      </mc:AlternateContent>
    </w:r>
    <w:r>
      <w:rPr>
        <w:noProof/>
        <w:sz w:val="18"/>
      </w:rPr>
      <w:drawing>
        <wp:anchor distT="0" distB="0" distL="114300" distR="114300" simplePos="0" relativeHeight="25170636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6"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pPr>
      <w:spacing w:line="1" w:lineRule="exact"/>
    </w:pPr>
    <w:r>
      <w:rPr>
        <w:noProof/>
      </w:rPr>
      <w:pict>
        <v:shapetype id="_x0000_t202" coordsize="21600,21600" o:spt="202" path="m,l,21600r21600,l21600,xe">
          <v:stroke joinstyle="miter"/>
          <v:path gradientshapeok="t" o:connecttype="rect"/>
        </v:shapetype>
        <v:shape id="Shape 46" o:spid="_x0000_s2075" type="#_x0000_t202" style="height:8.4pt;margin-left:256.4pt;margin-top:15.05pt;mso-position-horizontal-relative:page;mso-position-vertical-relative:page;mso-wrap-distance-bottom:0;mso-wrap-distance-left:0;mso-wrap-distance-right:0;mso-wrap-distance-top:0;mso-wrap-style:none;position:absolute;v-text-anchor:top;visibility:visible;width:97.45pt;z-index:-251620352" filled="f" stroked="f">
          <v:textbox style="mso-fit-shape-to-text:t" inset="0,0,0,0">
            <w:txbxContent>
              <w:p w:rsidR="004E7EAD">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w10:wrap anchorx="page" anchory="page"/>
        </v:shape>
      </w:pict>
    </w:r>
    <w:r>
      <w:rPr>
        <w:noProof/>
      </w:rPr>
      <mc:AlternateContent>
        <mc:Choice Requires="wps">
          <w:drawing>
            <wp:anchor distT="0" distB="0" distL="114300" distR="114300" simplePos="0" relativeHeight="251676672" behindDoc="1" locked="0" layoutInCell="1" allowOverlap="1">
              <wp:simplePos x="0" y="0"/>
              <wp:positionH relativeFrom="page">
                <wp:posOffset>521970</wp:posOffset>
              </wp:positionH>
              <wp:positionV relativeFrom="page">
                <wp:posOffset>382905</wp:posOffset>
              </wp:positionV>
              <wp:extent cx="6696710" cy="0"/>
              <wp:effectExtent l="0" t="0" r="0" b="0"/>
              <wp:wrapNone/>
              <wp:docPr id="48" name="Shape 48"/>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48" o:spid="_x0000_s2076" type="#_x0000_t32" style="height:0;margin-left:41.1pt;margin-top:30.15pt;mso-height-relative:page;mso-position-horizontal-relative:page;mso-position-vertical-relative:page;mso-width-relative:page;position:absolute;width:527.3pt;z-index:-251638784" coordsize="21600,21600" filled="f" stroked="t">
              <v:stroke joinstyle="round"/>
              <o:lock v:ext="edit" aspectratio="f"/>
            </v:shape>
          </w:pict>
        </mc:Fallback>
      </mc:AlternateContent>
    </w:r>
    <w:r>
      <w:rPr>
        <w:noProof/>
        <w:sz w:val="18"/>
      </w:rPr>
      <w:drawing>
        <wp:anchor distT="0" distB="0" distL="114300" distR="114300" simplePos="0" relativeHeight="25170739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7"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7EAD">
    <w:r>
      <w:rPr>
        <w:noProof/>
        <w:sz w:val="18"/>
      </w:rPr>
      <w:drawing>
        <wp:anchor distT="0" distB="0" distL="114300" distR="114300" simplePos="0" relativeHeight="251708416"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8"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7D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3A4B87"/>
    <w:multiLevelType w:val="singleLevel"/>
    <w:tmpl w:val="813A4B87"/>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
    <w:nsid w:val="845B5372"/>
    <w:multiLevelType w:val="singleLevel"/>
    <w:tmpl w:val="845B5372"/>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
    <w:nsid w:val="8461FADE"/>
    <w:multiLevelType w:val="singleLevel"/>
    <w:tmpl w:val="8461FADE"/>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
    <w:nsid w:val="91995D4F"/>
    <w:multiLevelType w:val="singleLevel"/>
    <w:tmpl w:val="91995D4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4">
    <w:nsid w:val="9239341B"/>
    <w:multiLevelType w:val="singleLevel"/>
    <w:tmpl w:val="9239341B"/>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5">
    <w:nsid w:val="9288B902"/>
    <w:multiLevelType w:val="singleLevel"/>
    <w:tmpl w:val="9288B902"/>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nsid w:val="987F0FE7"/>
    <w:multiLevelType w:val="multilevel"/>
    <w:tmpl w:val="987F0FE7"/>
    <w:lvl w:ilvl="0">
      <w:start w:val="1"/>
      <w:numFmt w:val="decimal"/>
      <w:lvlText w:val="%1."/>
      <w:lvlJc w:val="left"/>
      <w:pPr>
        <w:ind w:left="-99"/>
      </w:pPr>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lvl w:ilvl="1">
      <w:start w:val="1"/>
      <w:numFmt w:val="decimal"/>
      <w:lvlText w:val="%2."/>
      <w:lvlJc w:val="left"/>
      <w:pPr>
        <w:ind w:left="451" w:hanging="211"/>
        <w:jc w:val="left"/>
      </w:pPr>
      <w:rPr>
        <w:rFonts w:ascii="Arial Black" w:eastAsia="Arial Black" w:hAnsi="Arial Black" w:cs="Arial Black" w:hint="default"/>
        <w:color w:val="333333"/>
        <w:spacing w:val="-7"/>
        <w:w w:val="82"/>
        <w:sz w:val="19"/>
        <w:szCs w:val="19"/>
        <w:lang w:val="en-US" w:eastAsia="en-US" w:bidi="en-US"/>
      </w:rPr>
    </w:lvl>
    <w:lvl w:ilvl="2">
      <w:start w:val="0"/>
      <w:numFmt w:val="bullet"/>
      <w:lvlText w:val="•"/>
      <w:lvlJc w:val="left"/>
      <w:pPr>
        <w:ind w:left="1405" w:hanging="211"/>
      </w:pPr>
      <w:rPr>
        <w:rFonts w:hint="default"/>
        <w:lang w:val="en-US" w:eastAsia="en-US" w:bidi="en-US"/>
      </w:rPr>
    </w:lvl>
    <w:lvl w:ilvl="3">
      <w:start w:val="0"/>
      <w:numFmt w:val="bullet"/>
      <w:lvlText w:val="•"/>
      <w:lvlJc w:val="left"/>
      <w:pPr>
        <w:ind w:left="2349" w:hanging="211"/>
      </w:pPr>
      <w:rPr>
        <w:rFonts w:hint="default"/>
        <w:lang w:val="en-US" w:eastAsia="en-US" w:bidi="en-US"/>
      </w:rPr>
    </w:lvl>
    <w:lvl w:ilvl="4">
      <w:start w:val="0"/>
      <w:numFmt w:val="bullet"/>
      <w:lvlText w:val="•"/>
      <w:lvlJc w:val="left"/>
      <w:pPr>
        <w:ind w:left="3294" w:hanging="211"/>
      </w:pPr>
      <w:rPr>
        <w:rFonts w:hint="default"/>
        <w:lang w:val="en-US" w:eastAsia="en-US" w:bidi="en-US"/>
      </w:rPr>
    </w:lvl>
    <w:lvl w:ilvl="5">
      <w:start w:val="0"/>
      <w:numFmt w:val="bullet"/>
      <w:lvlText w:val="•"/>
      <w:lvlJc w:val="left"/>
      <w:pPr>
        <w:ind w:left="4238" w:hanging="211"/>
      </w:pPr>
      <w:rPr>
        <w:rFonts w:hint="default"/>
        <w:lang w:val="en-US" w:eastAsia="en-US" w:bidi="en-US"/>
      </w:rPr>
    </w:lvl>
    <w:lvl w:ilvl="6">
      <w:start w:val="0"/>
      <w:numFmt w:val="bullet"/>
      <w:lvlText w:val="•"/>
      <w:lvlJc w:val="left"/>
      <w:pPr>
        <w:ind w:left="5182" w:hanging="211"/>
      </w:pPr>
      <w:rPr>
        <w:rFonts w:hint="default"/>
        <w:lang w:val="en-US" w:eastAsia="en-US" w:bidi="en-US"/>
      </w:rPr>
    </w:lvl>
    <w:lvl w:ilvl="7">
      <w:start w:val="0"/>
      <w:numFmt w:val="bullet"/>
      <w:lvlText w:val="•"/>
      <w:lvlJc w:val="left"/>
      <w:pPr>
        <w:ind w:left="6127" w:hanging="211"/>
      </w:pPr>
      <w:rPr>
        <w:rFonts w:hint="default"/>
        <w:lang w:val="en-US" w:eastAsia="en-US" w:bidi="en-US"/>
      </w:rPr>
    </w:lvl>
    <w:lvl w:ilvl="8">
      <w:start w:val="0"/>
      <w:numFmt w:val="bullet"/>
      <w:lvlText w:val="•"/>
      <w:lvlJc w:val="left"/>
      <w:pPr>
        <w:ind w:left="7071" w:hanging="211"/>
      </w:pPr>
      <w:rPr>
        <w:rFonts w:hint="default"/>
        <w:lang w:val="en-US" w:eastAsia="en-US" w:bidi="en-US"/>
      </w:rPr>
    </w:lvl>
  </w:abstractNum>
  <w:abstractNum w:abstractNumId="7">
    <w:nsid w:val="9C8AC8EF"/>
    <w:multiLevelType w:val="singleLevel"/>
    <w:tmpl w:val="9C8AC8E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8">
    <w:nsid w:val="B0F1ACD9"/>
    <w:multiLevelType w:val="singleLevel"/>
    <w:tmpl w:val="B0F1ACD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9">
    <w:nsid w:val="B5E306ED"/>
    <w:multiLevelType w:val="singleLevel"/>
    <w:tmpl w:val="B5E306ED"/>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0">
    <w:nsid w:val="B8CEF35B"/>
    <w:multiLevelType w:val="singleLevel"/>
    <w:tmpl w:val="B8CEF35B"/>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1">
    <w:nsid w:val="BB64CFA9"/>
    <w:multiLevelType w:val="singleLevel"/>
    <w:tmpl w:val="BB64CFA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2">
    <w:nsid w:val="BE923771"/>
    <w:multiLevelType w:val="singleLevel"/>
    <w:tmpl w:val="BE923771"/>
    <w:lvl w:ilvl="0">
      <w:start w:val="9"/>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3">
    <w:nsid w:val="BF205925"/>
    <w:multiLevelType w:val="singleLevel"/>
    <w:tmpl w:val="BF205925"/>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4">
    <w:nsid w:val="C8879AEF"/>
    <w:multiLevelType w:val="singleLevel"/>
    <w:tmpl w:val="C8879AE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5">
    <w:nsid w:val="CF092B84"/>
    <w:multiLevelType w:val="singleLevel"/>
    <w:tmpl w:val="CF092B84"/>
    <w:lvl w:ilvl="0">
      <w:start w:val="9"/>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6">
    <w:nsid w:val="D7F9FE59"/>
    <w:multiLevelType w:val="singleLevel"/>
    <w:tmpl w:val="D7F9FE5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7">
    <w:nsid w:val="D8C1C397"/>
    <w:multiLevelType w:val="singleLevel"/>
    <w:tmpl w:val="D8C1C397"/>
    <w:lvl w:ilvl="0">
      <w:start w:val="1"/>
      <w:numFmt w:val="bullet"/>
      <w:lvlText w:val=""/>
      <w:lvlJc w:val="left"/>
      <w:pPr>
        <w:ind w:left="420" w:hanging="420"/>
      </w:pPr>
      <w:rPr>
        <w:rFonts w:ascii="Wingdings" w:hAnsi="Wingdings" w:hint="default"/>
      </w:rPr>
    </w:lvl>
  </w:abstractNum>
  <w:abstractNum w:abstractNumId="18">
    <w:nsid w:val="DB11B3B0"/>
    <w:multiLevelType w:val="singleLevel"/>
    <w:tmpl w:val="DB11B3B0"/>
    <w:lvl w:ilvl="0">
      <w:start w:val="1"/>
      <w:numFmt w:val="decimal"/>
      <w:lvlText w:val="%1."/>
      <w:lvlJc w:val="left"/>
      <w:pPr>
        <w:ind w:left="425" w:hanging="425"/>
      </w:pPr>
      <w:rPr>
        <w:rFonts w:hint="default"/>
      </w:rPr>
    </w:lvl>
  </w:abstractNum>
  <w:abstractNum w:abstractNumId="19">
    <w:nsid w:val="DCBA6B53"/>
    <w:multiLevelType w:val="singleLevel"/>
    <w:tmpl w:val="DCBA6B53"/>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0">
    <w:nsid w:val="E093A4B0"/>
    <w:multiLevelType w:val="singleLevel"/>
    <w:tmpl w:val="E093A4B0"/>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1">
    <w:nsid w:val="F4B206D2"/>
    <w:multiLevelType w:val="singleLevel"/>
    <w:tmpl w:val="F4B206D2"/>
    <w:lvl w:ilvl="0">
      <w:start w:val="1"/>
      <w:numFmt w:val="decimal"/>
      <w:suff w:val="nothing"/>
      <w:lvlText w:val="%1、"/>
      <w:lvlJc w:val="left"/>
    </w:lvl>
  </w:abstractNum>
  <w:abstractNum w:abstractNumId="22">
    <w:nsid w:val="F4B5D9F5"/>
    <w:multiLevelType w:val="singleLevel"/>
    <w:tmpl w:val="F4B5D9F5"/>
    <w:lvl w:ilvl="0">
      <w:start w:val="1"/>
      <w:numFmt w:val="decimal"/>
      <w:lvlText w:val="%1)"/>
      <w:lvlJc w:val="left"/>
      <w:rPr>
        <w:rFonts w:ascii="宋体" w:eastAsia="宋体" w:hAnsi="宋体" w:cs="宋体"/>
        <w:b/>
        <w:bCs/>
        <w:i w:val="0"/>
        <w:iCs w:val="0"/>
        <w:smallCaps w:val="0"/>
        <w:strike w:val="0"/>
        <w:color w:val="333333"/>
        <w:spacing w:val="0"/>
        <w:w w:val="100"/>
        <w:position w:val="0"/>
        <w:sz w:val="24"/>
        <w:szCs w:val="24"/>
        <w:u w:val="none"/>
        <w:shd w:val="clear" w:color="auto" w:fill="auto"/>
        <w:lang w:val="zh-TW" w:eastAsia="zh-TW" w:bidi="zh-TW"/>
      </w:rPr>
    </w:lvl>
  </w:abstractNum>
  <w:abstractNum w:abstractNumId="23">
    <w:nsid w:val="F7735DC9"/>
    <w:multiLevelType w:val="singleLevel"/>
    <w:tmpl w:val="F7735DC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4">
    <w:nsid w:val="0053208E"/>
    <w:multiLevelType w:val="multilevel"/>
    <w:tmpl w:val="0053208E"/>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lvl w:ilvl="1">
      <w:start w:val="1"/>
      <w:numFmt w:val="decimal"/>
      <w:lvlText w:val="%2."/>
      <w:lvlJc w:val="left"/>
      <w:pPr>
        <w:ind w:left="550" w:hanging="211"/>
        <w:jc w:val="left"/>
      </w:pPr>
      <w:rPr>
        <w:rFonts w:ascii="Arial Black" w:eastAsia="Arial Black" w:hAnsi="Arial Black" w:cs="Arial Black" w:hint="default"/>
        <w:color w:val="333333"/>
        <w:spacing w:val="-7"/>
        <w:w w:val="82"/>
        <w:sz w:val="19"/>
        <w:szCs w:val="19"/>
        <w:lang w:val="en-US" w:eastAsia="en-US" w:bidi="en-US"/>
      </w:rPr>
    </w:lvl>
    <w:lvl w:ilvl="2">
      <w:start w:val="0"/>
      <w:numFmt w:val="bullet"/>
      <w:lvlText w:val="•"/>
      <w:lvlJc w:val="left"/>
      <w:pPr>
        <w:ind w:left="1504" w:hanging="211"/>
      </w:pPr>
      <w:rPr>
        <w:rFonts w:hint="default"/>
        <w:lang w:val="en-US" w:eastAsia="en-US" w:bidi="en-US"/>
      </w:rPr>
    </w:lvl>
    <w:lvl w:ilvl="3">
      <w:start w:val="0"/>
      <w:numFmt w:val="bullet"/>
      <w:lvlText w:val="•"/>
      <w:lvlJc w:val="left"/>
      <w:pPr>
        <w:ind w:left="2448" w:hanging="211"/>
      </w:pPr>
      <w:rPr>
        <w:rFonts w:hint="default"/>
        <w:lang w:val="en-US" w:eastAsia="en-US" w:bidi="en-US"/>
      </w:rPr>
    </w:lvl>
    <w:lvl w:ilvl="4">
      <w:start w:val="0"/>
      <w:numFmt w:val="bullet"/>
      <w:lvlText w:val="•"/>
      <w:lvlJc w:val="left"/>
      <w:pPr>
        <w:ind w:left="3393" w:hanging="211"/>
      </w:pPr>
      <w:rPr>
        <w:rFonts w:hint="default"/>
        <w:lang w:val="en-US" w:eastAsia="en-US" w:bidi="en-US"/>
      </w:rPr>
    </w:lvl>
    <w:lvl w:ilvl="5">
      <w:start w:val="0"/>
      <w:numFmt w:val="bullet"/>
      <w:lvlText w:val="•"/>
      <w:lvlJc w:val="left"/>
      <w:pPr>
        <w:ind w:left="4337" w:hanging="211"/>
      </w:pPr>
      <w:rPr>
        <w:rFonts w:hint="default"/>
        <w:lang w:val="en-US" w:eastAsia="en-US" w:bidi="en-US"/>
      </w:rPr>
    </w:lvl>
    <w:lvl w:ilvl="6">
      <w:start w:val="0"/>
      <w:numFmt w:val="bullet"/>
      <w:lvlText w:val="•"/>
      <w:lvlJc w:val="left"/>
      <w:pPr>
        <w:ind w:left="5281" w:hanging="211"/>
      </w:pPr>
      <w:rPr>
        <w:rFonts w:hint="default"/>
        <w:lang w:val="en-US" w:eastAsia="en-US" w:bidi="en-US"/>
      </w:rPr>
    </w:lvl>
    <w:lvl w:ilvl="7">
      <w:start w:val="0"/>
      <w:numFmt w:val="bullet"/>
      <w:lvlText w:val="•"/>
      <w:lvlJc w:val="left"/>
      <w:pPr>
        <w:ind w:left="6226" w:hanging="211"/>
      </w:pPr>
      <w:rPr>
        <w:rFonts w:hint="default"/>
        <w:lang w:val="en-US" w:eastAsia="en-US" w:bidi="en-US"/>
      </w:rPr>
    </w:lvl>
    <w:lvl w:ilvl="8">
      <w:start w:val="0"/>
      <w:numFmt w:val="bullet"/>
      <w:lvlText w:val="•"/>
      <w:lvlJc w:val="left"/>
      <w:pPr>
        <w:ind w:left="7170" w:hanging="211"/>
      </w:pPr>
      <w:rPr>
        <w:rFonts w:hint="default"/>
        <w:lang w:val="en-US" w:eastAsia="en-US" w:bidi="en-US"/>
      </w:rPr>
    </w:lvl>
  </w:abstractNum>
  <w:abstractNum w:abstractNumId="25">
    <w:nsid w:val="0248C179"/>
    <w:multiLevelType w:val="singleLevel"/>
    <w:tmpl w:val="0248C179"/>
    <w:lvl w:ilvl="0">
      <w:start w:val="6"/>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26">
    <w:nsid w:val="03D62ECE"/>
    <w:multiLevelType w:val="singleLevel"/>
    <w:tmpl w:val="03D62ECE"/>
    <w:lvl w:ilvl="0">
      <w:start w:val="10"/>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7">
    <w:nsid w:val="08C7BA8D"/>
    <w:multiLevelType w:val="singleLevel"/>
    <w:tmpl w:val="08C7BA8D"/>
    <w:lvl w:ilvl="0">
      <w:start w:val="1"/>
      <w:numFmt w:val="decimal"/>
      <w:suff w:val="nothing"/>
      <w:lvlText w:val="%1．"/>
      <w:lvlJc w:val="left"/>
      <w:pPr>
        <w:ind w:left="0" w:firstLine="400"/>
      </w:pPr>
      <w:rPr>
        <w:rFonts w:hint="default"/>
      </w:rPr>
    </w:lvl>
  </w:abstractNum>
  <w:abstractNum w:abstractNumId="28">
    <w:nsid w:val="0E640482"/>
    <w:multiLevelType w:val="singleLevel"/>
    <w:tmpl w:val="0E640482"/>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9">
    <w:nsid w:val="243FCF68"/>
    <w:multiLevelType w:val="singleLevel"/>
    <w:tmpl w:val="243FCF68"/>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0">
    <w:nsid w:val="2470EC97"/>
    <w:multiLevelType w:val="singleLevel"/>
    <w:tmpl w:val="2470EC97"/>
    <w:lvl w:ilvl="0">
      <w:start w:val="13"/>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1">
    <w:nsid w:val="25B654F3"/>
    <w:multiLevelType w:val="singleLevel"/>
    <w:tmpl w:val="25B654F3"/>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2">
    <w:nsid w:val="2A8F537B"/>
    <w:multiLevelType w:val="singleLevel"/>
    <w:tmpl w:val="2A8F537B"/>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33">
    <w:nsid w:val="30FC5B15"/>
    <w:multiLevelType w:val="singleLevel"/>
    <w:tmpl w:val="30FC5B15"/>
    <w:lvl w:ilvl="0">
      <w:start w:val="1"/>
      <w:numFmt w:val="bullet"/>
      <w:lvlText w:val="•"/>
      <w:lvlJc w:val="left"/>
      <w:rPr>
        <w:rFonts w:ascii="Times New Roman" w:eastAsia="Times New Roman" w:hAnsi="Times New Roman" w:cs="Times New Roman"/>
        <w:b w:val="0"/>
        <w:bCs w:val="0"/>
        <w:i w:val="0"/>
        <w:iCs w:val="0"/>
        <w:smallCaps w:val="0"/>
        <w:strike w:val="0"/>
        <w:color w:val="333333"/>
        <w:spacing w:val="0"/>
        <w:w w:val="100"/>
        <w:position w:val="0"/>
        <w:sz w:val="20"/>
        <w:szCs w:val="20"/>
        <w:u w:val="none"/>
        <w:shd w:val="clear" w:color="auto" w:fill="auto"/>
        <w:lang w:val="en-US" w:eastAsia="en-US" w:bidi="en-US"/>
      </w:rPr>
    </w:lvl>
  </w:abstractNum>
  <w:abstractNum w:abstractNumId="34">
    <w:nsid w:val="39A0D9AC"/>
    <w:multiLevelType w:val="singleLevel"/>
    <w:tmpl w:val="39A0D9AC"/>
    <w:lvl w:ilvl="0">
      <w:start w:val="1"/>
      <w:numFmt w:val="decimal"/>
      <w:lvlText w:val="%1."/>
      <w:lvlJc w:val="left"/>
      <w:rPr>
        <w:rFonts w:ascii="Times New Roman" w:eastAsia="Times New Roman" w:hAnsi="Times New Roman" w:cs="Times New Roman"/>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5">
    <w:nsid w:val="46A08BB8"/>
    <w:multiLevelType w:val="singleLevel"/>
    <w:tmpl w:val="46A08BB8"/>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36">
    <w:nsid w:val="4AB8C9E0"/>
    <w:multiLevelType w:val="singleLevel"/>
    <w:tmpl w:val="4AB8C9E0"/>
    <w:lvl w:ilvl="0">
      <w:start w:val="2"/>
      <w:numFmt w:val="decimal"/>
      <w:suff w:val="nothing"/>
      <w:lvlText w:val="%1、"/>
      <w:lvlJc w:val="left"/>
    </w:lvl>
  </w:abstractNum>
  <w:abstractNum w:abstractNumId="37">
    <w:nsid w:val="4C1BAE26"/>
    <w:multiLevelType w:val="singleLevel"/>
    <w:tmpl w:val="4C1BAE26"/>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8">
    <w:nsid w:val="4D4DC07F"/>
    <w:multiLevelType w:val="singleLevel"/>
    <w:tmpl w:val="4D4DC07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9">
    <w:nsid w:val="4D94DA66"/>
    <w:multiLevelType w:val="singleLevel"/>
    <w:tmpl w:val="4D94DA66"/>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40">
    <w:nsid w:val="58765686"/>
    <w:multiLevelType w:val="singleLevel"/>
    <w:tmpl w:val="58765686"/>
    <w:lvl w:ilvl="0">
      <w:start w:val="4"/>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1">
    <w:nsid w:val="59ADCABA"/>
    <w:multiLevelType w:val="singleLevel"/>
    <w:tmpl w:val="59ADCABA"/>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2">
    <w:nsid w:val="5A241D34"/>
    <w:multiLevelType w:val="singleLevel"/>
    <w:tmpl w:val="5A241D34"/>
    <w:lvl w:ilvl="0">
      <w:start w:val="5"/>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3">
    <w:nsid w:val="5E29AB5A"/>
    <w:multiLevelType w:val="singleLevel"/>
    <w:tmpl w:val="5E29AB5A"/>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4">
    <w:nsid w:val="60382F6E"/>
    <w:multiLevelType w:val="singleLevel"/>
    <w:tmpl w:val="60382F6E"/>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5">
    <w:nsid w:val="629F7852"/>
    <w:multiLevelType w:val="singleLevel"/>
    <w:tmpl w:val="629F7852"/>
    <w:lvl w:ilvl="0">
      <w:start w:val="1"/>
      <w:numFmt w:val="bullet"/>
      <w:lvlText w:val="•"/>
      <w:lvlJc w:val="left"/>
      <w:rPr>
        <w:rFonts w:ascii="Times New Roman" w:eastAsia="Times New Roman" w:hAnsi="Times New Roman" w:cs="Times New Roman"/>
        <w:b w:val="0"/>
        <w:bCs w:val="0"/>
        <w:i w:val="0"/>
        <w:iCs w:val="0"/>
        <w:smallCaps w:val="0"/>
        <w:strike w:val="0"/>
        <w:color w:val="333333"/>
        <w:spacing w:val="0"/>
        <w:w w:val="100"/>
        <w:position w:val="0"/>
        <w:sz w:val="46"/>
        <w:szCs w:val="46"/>
        <w:u w:val="none"/>
        <w:shd w:val="clear" w:color="auto" w:fill="auto"/>
        <w:lang w:val="en-US" w:eastAsia="en-US" w:bidi="en-US"/>
      </w:rPr>
    </w:lvl>
  </w:abstractNum>
  <w:abstractNum w:abstractNumId="46">
    <w:nsid w:val="65DD11D9"/>
    <w:multiLevelType w:val="multilevel"/>
    <w:tmpl w:val="65DD11D9"/>
    <w:lvl w:ilvl="0">
      <w:start w:val="1"/>
      <w:numFmt w:val="decimal"/>
      <w:lvlText w:val="%1、"/>
      <w:lvlJc w:val="left"/>
      <w:pPr>
        <w:ind w:left="910" w:hanging="360"/>
      </w:pPr>
      <w:rPr>
        <w:rFonts w:ascii="宋体" w:hAnsi="宋体" w:hint="default"/>
      </w:rPr>
    </w:lvl>
    <w:lvl w:ilvl="1">
      <w:start w:val="1"/>
      <w:numFmt w:val="lowerLetter"/>
      <w:lvlText w:val="%2)"/>
      <w:lvlJc w:val="left"/>
      <w:pPr>
        <w:ind w:left="1390" w:hanging="420"/>
      </w:pPr>
    </w:lvl>
    <w:lvl w:ilvl="2">
      <w:start w:val="1"/>
      <w:numFmt w:val="lowerRoman"/>
      <w:lvlText w:val="%3."/>
      <w:lvlJc w:val="right"/>
      <w:pPr>
        <w:ind w:left="1810" w:hanging="420"/>
      </w:pPr>
    </w:lvl>
    <w:lvl w:ilvl="3">
      <w:start w:val="1"/>
      <w:numFmt w:val="decimal"/>
      <w:lvlText w:val="%4."/>
      <w:lvlJc w:val="left"/>
      <w:pPr>
        <w:ind w:left="2230" w:hanging="420"/>
      </w:pPr>
    </w:lvl>
    <w:lvl w:ilvl="4">
      <w:start w:val="1"/>
      <w:numFmt w:val="lowerLetter"/>
      <w:lvlText w:val="%5)"/>
      <w:lvlJc w:val="left"/>
      <w:pPr>
        <w:ind w:left="2650" w:hanging="420"/>
      </w:pPr>
    </w:lvl>
    <w:lvl w:ilvl="5">
      <w:start w:val="1"/>
      <w:numFmt w:val="lowerRoman"/>
      <w:lvlText w:val="%6."/>
      <w:lvlJc w:val="right"/>
      <w:pPr>
        <w:ind w:left="3070" w:hanging="420"/>
      </w:pPr>
    </w:lvl>
    <w:lvl w:ilvl="6">
      <w:start w:val="1"/>
      <w:numFmt w:val="decimal"/>
      <w:lvlText w:val="%7."/>
      <w:lvlJc w:val="left"/>
      <w:pPr>
        <w:ind w:left="3490" w:hanging="420"/>
      </w:pPr>
    </w:lvl>
    <w:lvl w:ilvl="7">
      <w:start w:val="1"/>
      <w:numFmt w:val="lowerLetter"/>
      <w:lvlText w:val="%8)"/>
      <w:lvlJc w:val="left"/>
      <w:pPr>
        <w:ind w:left="3910" w:hanging="420"/>
      </w:pPr>
    </w:lvl>
    <w:lvl w:ilvl="8">
      <w:start w:val="1"/>
      <w:numFmt w:val="lowerRoman"/>
      <w:lvlText w:val="%9."/>
      <w:lvlJc w:val="right"/>
      <w:pPr>
        <w:ind w:left="4330" w:hanging="420"/>
      </w:pPr>
    </w:lvl>
  </w:abstractNum>
  <w:abstractNum w:abstractNumId="47">
    <w:nsid w:val="72183CF9"/>
    <w:multiLevelType w:val="singleLevel"/>
    <w:tmpl w:val="72183CF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48">
    <w:nsid w:val="77ECEA79"/>
    <w:multiLevelType w:val="singleLevel"/>
    <w:tmpl w:val="77ECEA79"/>
    <w:lvl w:ilvl="0">
      <w:start w:val="1"/>
      <w:numFmt w:val="bullet"/>
      <w:lvlText w:val="•"/>
      <w:lvlJc w:val="left"/>
      <w:rPr>
        <w:rFonts w:ascii="Times New Roman" w:eastAsia="Times New Roman" w:hAnsi="Times New Roman" w:cs="Times New Roman"/>
        <w:b w:val="0"/>
        <w:bCs w:val="0"/>
        <w:i w:val="0"/>
        <w:iCs w:val="0"/>
        <w:smallCaps w:val="0"/>
        <w:strike w:val="0"/>
        <w:color w:val="333333"/>
        <w:spacing w:val="0"/>
        <w:w w:val="100"/>
        <w:position w:val="0"/>
        <w:sz w:val="46"/>
        <w:szCs w:val="46"/>
        <w:u w:val="none"/>
        <w:shd w:val="clear" w:color="auto" w:fill="auto"/>
        <w:lang w:val="en-US" w:eastAsia="en-US" w:bidi="en-US"/>
      </w:rPr>
    </w:lvl>
  </w:abstractNum>
  <w:abstractNum w:abstractNumId="49">
    <w:nsid w:val="7C246926"/>
    <w:multiLevelType w:val="singleLevel"/>
    <w:tmpl w:val="7C246926"/>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50">
    <w:nsid w:val="7DEC2089"/>
    <w:multiLevelType w:val="singleLevel"/>
    <w:tmpl w:val="7DEC208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num w:numId="1">
    <w:abstractNumId w:val="24"/>
  </w:num>
  <w:num w:numId="2">
    <w:abstractNumId w:val="15"/>
  </w:num>
  <w:num w:numId="3">
    <w:abstractNumId w:val="41"/>
  </w:num>
  <w:num w:numId="4">
    <w:abstractNumId w:val="13"/>
  </w:num>
  <w:num w:numId="5">
    <w:abstractNumId w:val="9"/>
  </w:num>
  <w:num w:numId="6">
    <w:abstractNumId w:val="26"/>
  </w:num>
  <w:num w:numId="7">
    <w:abstractNumId w:val="31"/>
  </w:num>
  <w:num w:numId="8">
    <w:abstractNumId w:val="47"/>
  </w:num>
  <w:num w:numId="9">
    <w:abstractNumId w:val="25"/>
  </w:num>
  <w:num w:numId="10">
    <w:abstractNumId w:val="4"/>
  </w:num>
  <w:num w:numId="11">
    <w:abstractNumId w:val="32"/>
  </w:num>
  <w:num w:numId="12">
    <w:abstractNumId w:val="42"/>
  </w:num>
  <w:num w:numId="13">
    <w:abstractNumId w:val="14"/>
  </w:num>
  <w:num w:numId="14">
    <w:abstractNumId w:val="38"/>
  </w:num>
  <w:num w:numId="15">
    <w:abstractNumId w:val="22"/>
  </w:num>
  <w:num w:numId="16">
    <w:abstractNumId w:val="30"/>
  </w:num>
  <w:num w:numId="17">
    <w:abstractNumId w:val="19"/>
  </w:num>
  <w:num w:numId="18">
    <w:abstractNumId w:val="16"/>
  </w:num>
  <w:num w:numId="19">
    <w:abstractNumId w:val="7"/>
  </w:num>
  <w:num w:numId="20">
    <w:abstractNumId w:val="37"/>
  </w:num>
  <w:num w:numId="21">
    <w:abstractNumId w:val="44"/>
  </w:num>
  <w:num w:numId="22">
    <w:abstractNumId w:val="28"/>
  </w:num>
  <w:num w:numId="23">
    <w:abstractNumId w:val="35"/>
  </w:num>
  <w:num w:numId="24">
    <w:abstractNumId w:val="8"/>
  </w:num>
  <w:num w:numId="25">
    <w:abstractNumId w:val="49"/>
  </w:num>
  <w:num w:numId="26">
    <w:abstractNumId w:val="48"/>
  </w:num>
  <w:num w:numId="27">
    <w:abstractNumId w:val="12"/>
  </w:num>
  <w:num w:numId="28">
    <w:abstractNumId w:val="45"/>
  </w:num>
  <w:num w:numId="29">
    <w:abstractNumId w:val="5"/>
  </w:num>
  <w:num w:numId="30">
    <w:abstractNumId w:val="34"/>
  </w:num>
  <w:num w:numId="31">
    <w:abstractNumId w:val="2"/>
  </w:num>
  <w:num w:numId="32">
    <w:abstractNumId w:val="40"/>
  </w:num>
  <w:num w:numId="33">
    <w:abstractNumId w:val="50"/>
  </w:num>
  <w:num w:numId="34">
    <w:abstractNumId w:val="0"/>
  </w:num>
  <w:num w:numId="35">
    <w:abstractNumId w:val="29"/>
  </w:num>
  <w:num w:numId="36">
    <w:abstractNumId w:val="39"/>
  </w:num>
  <w:num w:numId="37">
    <w:abstractNumId w:val="23"/>
  </w:num>
  <w:num w:numId="38">
    <w:abstractNumId w:val="20"/>
  </w:num>
  <w:num w:numId="39">
    <w:abstractNumId w:val="33"/>
  </w:num>
  <w:num w:numId="40">
    <w:abstractNumId w:val="11"/>
  </w:num>
  <w:num w:numId="41">
    <w:abstractNumId w:val="3"/>
  </w:num>
  <w:num w:numId="42">
    <w:abstractNumId w:val="10"/>
  </w:num>
  <w:num w:numId="43">
    <w:abstractNumId w:val="43"/>
  </w:num>
  <w:num w:numId="44">
    <w:abstractNumId w:val="18"/>
  </w:num>
  <w:num w:numId="45">
    <w:abstractNumId w:val="27"/>
  </w:num>
  <w:num w:numId="46">
    <w:abstractNumId w:val="6"/>
  </w:num>
  <w:num w:numId="47">
    <w:abstractNumId w:val="36"/>
  </w:num>
  <w:num w:numId="48">
    <w:abstractNumId w:val="17"/>
  </w:num>
  <w:num w:numId="49">
    <w:abstractNumId w:val="21"/>
  </w:num>
  <w:num w:numId="50">
    <w:abstractNumId w:val="46"/>
  </w:num>
  <w:num w:numId="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420"/>
  <w:drawingGridHorizontalSpacing w:val="181"/>
  <w:drawingGridVerticalSpacing w:val="181"/>
  <w:noPunctuationKerning/>
  <w:characterSpacingControl w:val="compressPunctuation"/>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rFonts w:eastAsia="Times New Roman"/>
      <w:color w:val="000000"/>
      <w:sz w:val="24"/>
      <w:szCs w:val="24"/>
      <w:lang w:eastAsia="en-US" w:bidi="en-US"/>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spacing w:beforeAutospacing="1" w:afterAutospacing="1"/>
      <w:outlineLvl w:val="1"/>
    </w:pPr>
    <w:rPr>
      <w:rFonts w:ascii="宋体" w:eastAsia="宋体" w:hAnsi="宋体" w:hint="eastAsia"/>
      <w:b/>
      <w:bCs/>
      <w:sz w:val="36"/>
      <w:szCs w:val="36"/>
      <w:lang w:eastAsia="zh-CN" w:bidi="ar-SA"/>
    </w:rPr>
  </w:style>
  <w:style w:type="paragraph" w:styleId="Heading3">
    <w:name w:val="heading 3"/>
    <w:basedOn w:val="Normal"/>
    <w:next w:val="Normal"/>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50"/>
    </w:pPr>
    <w:rPr>
      <w:rFonts w:ascii="微软雅黑" w:eastAsia="微软雅黑" w:hAnsi="微软雅黑" w:cs="微软雅黑"/>
      <w:sz w:val="19"/>
      <w:szCs w:val="19"/>
    </w:rPr>
  </w:style>
  <w:style w:type="paragraph" w:styleId="TOC3">
    <w:name w:val="toc 3"/>
    <w:basedOn w:val="Normal"/>
    <w:next w:val="Normal"/>
    <w:pPr>
      <w:ind w:left="840" w:leftChars="400"/>
    </w:pPr>
  </w:style>
  <w:style w:type="paragraph" w:styleId="Footer">
    <w:name w:val="footer"/>
    <w:basedOn w:val="Normal"/>
    <w:pPr>
      <w:tabs>
        <w:tab w:val="center" w:pos="4153"/>
        <w:tab w:val="right" w:pos="8306"/>
      </w:tabs>
      <w:snapToGrid w:val="0"/>
    </w:pPr>
    <w:rPr>
      <w:sz w:val="18"/>
    </w:rPr>
  </w:style>
  <w:style w:type="paragraph" w:styleId="Header">
    <w:name w:val="header"/>
    <w:basedOn w:val="Normal"/>
    <w:qFormat/>
    <w:pPr>
      <w:pBdr>
        <w:top w:val="nil"/>
        <w:left w:val="nil"/>
        <w:bottom w:val="nil"/>
        <w:right w:val="nil"/>
      </w:pBdr>
      <w:tabs>
        <w:tab w:val="center" w:pos="4153"/>
        <w:tab w:val="right" w:pos="8306"/>
      </w:tabs>
      <w:snapToGrid w:val="0"/>
      <w:jc w:val="both"/>
    </w:pPr>
    <w:rPr>
      <w:sz w:val="18"/>
    </w:rPr>
  </w:style>
  <w:style w:type="paragraph" w:styleId="TOC1">
    <w:name w:val="toc 1"/>
    <w:basedOn w:val="Normal"/>
    <w:next w:val="Normal"/>
  </w:style>
  <w:style w:type="paragraph" w:styleId="TOC2">
    <w:name w:val="toc 2"/>
    <w:basedOn w:val="Normal"/>
    <w:next w:val="Normal"/>
    <w:pPr>
      <w:ind w:left="420" w:leftChars="200"/>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lang w:eastAsia="zh-CN" w:bidi="ar-SA"/>
    </w:rPr>
  </w:style>
  <w:style w:type="paragraph" w:styleId="NormalWeb">
    <w:name w:val="Normal (Web)"/>
    <w:basedOn w:val="Normal"/>
    <w:qFormat/>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character" w:customStyle="1" w:styleId="Other1">
    <w:name w:val="Other|1_"/>
    <w:basedOn w:val="DefaultParagraphFont"/>
    <w:link w:val="Other10"/>
    <w:rPr>
      <w:rFonts w:ascii="宋体" w:eastAsia="宋体" w:hAnsi="宋体" w:cs="宋体"/>
      <w:sz w:val="28"/>
      <w:szCs w:val="28"/>
      <w:u w:val="none"/>
      <w:shd w:val="clear" w:color="auto" w:fill="auto"/>
      <w:lang w:val="zh-TW" w:eastAsia="zh-TW" w:bidi="zh-TW"/>
    </w:rPr>
  </w:style>
  <w:style w:type="paragraph" w:customStyle="1" w:styleId="Other10">
    <w:name w:val="Other|1"/>
    <w:basedOn w:val="Normal"/>
    <w:link w:val="Other1"/>
    <w:qFormat/>
    <w:pPr>
      <w:spacing w:after="200" w:line="451" w:lineRule="auto"/>
      <w:ind w:firstLine="400"/>
    </w:pPr>
    <w:rPr>
      <w:rFonts w:ascii="宋体" w:eastAsia="宋体" w:hAnsi="宋体" w:cs="宋体"/>
      <w:sz w:val="28"/>
      <w:szCs w:val="28"/>
      <w:lang w:val="zh-TW" w:eastAsia="zh-TW" w:bidi="zh-TW"/>
    </w:rPr>
  </w:style>
  <w:style w:type="character" w:customStyle="1" w:styleId="Bodytext1">
    <w:name w:val="Body text|1_"/>
    <w:basedOn w:val="DefaultParagraphFont"/>
    <w:link w:val="Bodytext10"/>
    <w:rPr>
      <w:rFonts w:ascii="宋体" w:eastAsia="宋体" w:hAnsi="宋体" w:cs="宋体"/>
      <w:color w:val="333333"/>
      <w:u w:val="none"/>
      <w:shd w:val="clear" w:color="auto" w:fill="auto"/>
      <w:lang w:val="zh-TW" w:eastAsia="zh-TW" w:bidi="zh-TW"/>
    </w:rPr>
  </w:style>
  <w:style w:type="paragraph" w:customStyle="1" w:styleId="Bodytext10">
    <w:name w:val="Body text|1"/>
    <w:basedOn w:val="Normal"/>
    <w:link w:val="Bodytext1"/>
    <w:qFormat/>
    <w:pPr>
      <w:spacing w:line="424" w:lineRule="exact"/>
      <w:ind w:left="720" w:hanging="360"/>
    </w:pPr>
    <w:rPr>
      <w:rFonts w:ascii="宋体" w:eastAsia="宋体" w:hAnsi="宋体" w:cs="宋体"/>
      <w:color w:val="333333"/>
      <w:lang w:val="zh-TW" w:eastAsia="zh-TW" w:bidi="zh-TW"/>
    </w:rPr>
  </w:style>
  <w:style w:type="character" w:customStyle="1" w:styleId="Bodytext4">
    <w:name w:val="Body text|4_"/>
    <w:basedOn w:val="DefaultParagraphFont"/>
    <w:link w:val="Bodytext40"/>
    <w:rPr>
      <w:rFonts w:ascii="宋体" w:eastAsia="宋体" w:hAnsi="宋体" w:cs="宋体"/>
      <w:sz w:val="28"/>
      <w:szCs w:val="28"/>
      <w:u w:val="none"/>
      <w:shd w:val="clear" w:color="auto" w:fill="auto"/>
      <w:lang w:val="zh-TW" w:eastAsia="zh-TW" w:bidi="zh-TW"/>
    </w:rPr>
  </w:style>
  <w:style w:type="paragraph" w:customStyle="1" w:styleId="Bodytext40">
    <w:name w:val="Body text|4"/>
    <w:basedOn w:val="Normal"/>
    <w:link w:val="Bodytext4"/>
    <w:pPr>
      <w:spacing w:after="200" w:line="451" w:lineRule="auto"/>
      <w:ind w:firstLine="400"/>
    </w:pPr>
    <w:rPr>
      <w:rFonts w:ascii="宋体" w:eastAsia="宋体" w:hAnsi="宋体" w:cs="宋体"/>
      <w:sz w:val="28"/>
      <w:szCs w:val="28"/>
      <w:lang w:val="zh-TW" w:eastAsia="zh-TW" w:bidi="zh-TW"/>
    </w:rPr>
  </w:style>
  <w:style w:type="character" w:customStyle="1" w:styleId="Heading11">
    <w:name w:val="Heading #1|1_"/>
    <w:basedOn w:val="DefaultParagraphFont"/>
    <w:link w:val="Heading110"/>
    <w:rPr>
      <w:rFonts w:ascii="宋体" w:eastAsia="宋体" w:hAnsi="宋体" w:cs="宋体"/>
      <w:b/>
      <w:bCs/>
      <w:sz w:val="44"/>
      <w:szCs w:val="44"/>
      <w:u w:val="none"/>
      <w:shd w:val="clear" w:color="auto" w:fill="auto"/>
      <w:lang w:val="zh-TW" w:eastAsia="zh-TW" w:bidi="zh-TW"/>
    </w:rPr>
  </w:style>
  <w:style w:type="paragraph" w:customStyle="1" w:styleId="Heading110">
    <w:name w:val="Heading #1|1"/>
    <w:basedOn w:val="Normal"/>
    <w:link w:val="Heading11"/>
    <w:pPr>
      <w:spacing w:after="160"/>
      <w:outlineLvl w:val="0"/>
    </w:pPr>
    <w:rPr>
      <w:rFonts w:ascii="宋体" w:eastAsia="宋体" w:hAnsi="宋体" w:cs="宋体"/>
      <w:b/>
      <w:bCs/>
      <w:sz w:val="44"/>
      <w:szCs w:val="44"/>
      <w:lang w:val="zh-TW" w:eastAsia="zh-TW" w:bidi="zh-TW"/>
    </w:rPr>
  </w:style>
  <w:style w:type="character" w:customStyle="1" w:styleId="Tableofcontents1">
    <w:name w:val="Table of contents|1_"/>
    <w:basedOn w:val="DefaultParagraphFont"/>
    <w:link w:val="Tableofcontents10"/>
    <w:rPr>
      <w:rFonts w:ascii="宋体" w:eastAsia="宋体" w:hAnsi="宋体" w:cs="宋体"/>
      <w:u w:val="none"/>
      <w:shd w:val="clear" w:color="auto" w:fill="auto"/>
      <w:lang w:val="zh-TW" w:eastAsia="zh-TW" w:bidi="zh-TW"/>
    </w:rPr>
  </w:style>
  <w:style w:type="paragraph" w:customStyle="1" w:styleId="Tableofcontents10">
    <w:name w:val="Table of contents|1"/>
    <w:basedOn w:val="Normal"/>
    <w:link w:val="Tableofcontents1"/>
    <w:pPr>
      <w:spacing w:after="140"/>
      <w:ind w:firstLine="500"/>
    </w:pPr>
    <w:rPr>
      <w:rFonts w:ascii="宋体" w:eastAsia="宋体" w:hAnsi="宋体" w:cs="宋体"/>
      <w:lang w:val="zh-TW" w:eastAsia="zh-TW" w:bidi="zh-TW"/>
    </w:rPr>
  </w:style>
  <w:style w:type="character" w:customStyle="1" w:styleId="Headerorfooter2">
    <w:name w:val="Header or footer|2_"/>
    <w:basedOn w:val="DefaultParagraphFont"/>
    <w:link w:val="Headerorfooter20"/>
    <w:rPr>
      <w:sz w:val="20"/>
      <w:szCs w:val="20"/>
      <w:u w:val="none"/>
      <w:shd w:val="clear" w:color="auto" w:fill="auto"/>
      <w:lang w:val="zh-TW" w:eastAsia="zh-TW" w:bidi="zh-TW"/>
    </w:rPr>
  </w:style>
  <w:style w:type="paragraph" w:customStyle="1" w:styleId="Headerorfooter20">
    <w:name w:val="Header or footer|2"/>
    <w:basedOn w:val="Normal"/>
    <w:link w:val="Headerorfooter2"/>
    <w:qFormat/>
    <w:rPr>
      <w:sz w:val="20"/>
      <w:szCs w:val="20"/>
      <w:lang w:val="zh-TW" w:eastAsia="zh-TW" w:bidi="zh-TW"/>
    </w:rPr>
  </w:style>
  <w:style w:type="character" w:customStyle="1" w:styleId="Heading21">
    <w:name w:val="Heading #2|1_"/>
    <w:basedOn w:val="DefaultParagraphFont"/>
    <w:link w:val="Heading210"/>
    <w:rPr>
      <w:rFonts w:ascii="宋体" w:eastAsia="宋体" w:hAnsi="宋体" w:cs="宋体"/>
      <w:b/>
      <w:bCs/>
      <w:sz w:val="36"/>
      <w:szCs w:val="36"/>
      <w:u w:val="none"/>
      <w:shd w:val="clear" w:color="auto" w:fill="auto"/>
      <w:lang w:val="zh-TW" w:eastAsia="zh-TW" w:bidi="zh-TW"/>
    </w:rPr>
  </w:style>
  <w:style w:type="paragraph" w:customStyle="1" w:styleId="Heading210">
    <w:name w:val="Heading #2|1"/>
    <w:basedOn w:val="Normal"/>
    <w:link w:val="Heading21"/>
    <w:qFormat/>
    <w:pPr>
      <w:spacing w:after="120"/>
      <w:outlineLvl w:val="1"/>
    </w:pPr>
    <w:rPr>
      <w:rFonts w:ascii="宋体" w:eastAsia="宋体" w:hAnsi="宋体" w:cs="宋体"/>
      <w:b/>
      <w:bCs/>
      <w:sz w:val="36"/>
      <w:szCs w:val="36"/>
      <w:lang w:val="zh-TW" w:eastAsia="zh-TW" w:bidi="zh-TW"/>
    </w:rPr>
  </w:style>
  <w:style w:type="character" w:customStyle="1" w:styleId="Bodytext2">
    <w:name w:val="Body text|2_"/>
    <w:basedOn w:val="DefaultParagraphFont"/>
    <w:link w:val="Bodytext20"/>
    <w:qFormat/>
    <w:rPr>
      <w:color w:val="333333"/>
      <w:u w:val="none"/>
      <w:shd w:val="clear" w:color="auto" w:fill="auto"/>
    </w:rPr>
  </w:style>
  <w:style w:type="paragraph" w:customStyle="1" w:styleId="Bodytext20">
    <w:name w:val="Body text|2"/>
    <w:basedOn w:val="Normal"/>
    <w:link w:val="Bodytext2"/>
    <w:pPr>
      <w:spacing w:after="120" w:line="424" w:lineRule="exact"/>
      <w:ind w:left="360" w:firstLine="720"/>
    </w:pPr>
    <w:rPr>
      <w:color w:val="333333"/>
    </w:rPr>
  </w:style>
  <w:style w:type="character" w:customStyle="1" w:styleId="Bodytext6">
    <w:name w:val="Body text|6_"/>
    <w:basedOn w:val="DefaultParagraphFont"/>
    <w:link w:val="Bodytext60"/>
    <w:rPr>
      <w:rFonts w:ascii="宋体" w:eastAsia="宋体" w:hAnsi="宋体" w:cs="宋体"/>
      <w:b/>
      <w:bCs/>
      <w:sz w:val="36"/>
      <w:szCs w:val="36"/>
      <w:u w:val="none"/>
      <w:shd w:val="clear" w:color="auto" w:fill="auto"/>
      <w:lang w:val="zh-TW" w:eastAsia="zh-TW" w:bidi="zh-TW"/>
    </w:rPr>
  </w:style>
  <w:style w:type="paragraph" w:customStyle="1" w:styleId="Bodytext60">
    <w:name w:val="Body text|6"/>
    <w:basedOn w:val="Normal"/>
    <w:link w:val="Bodytext6"/>
    <w:qFormat/>
    <w:pPr>
      <w:spacing w:after="130"/>
    </w:pPr>
    <w:rPr>
      <w:rFonts w:ascii="宋体" w:eastAsia="宋体" w:hAnsi="宋体" w:cs="宋体"/>
      <w:b/>
      <w:bCs/>
      <w:sz w:val="36"/>
      <w:szCs w:val="36"/>
      <w:lang w:val="zh-TW" w:eastAsia="zh-TW" w:bidi="zh-TW"/>
    </w:rPr>
  </w:style>
  <w:style w:type="character" w:customStyle="1" w:styleId="Bodytext3">
    <w:name w:val="Body text|3_"/>
    <w:basedOn w:val="DefaultParagraphFont"/>
    <w:link w:val="Bodytext30"/>
    <w:qFormat/>
    <w:rPr>
      <w:color w:val="333333"/>
      <w:sz w:val="19"/>
      <w:szCs w:val="19"/>
      <w:u w:val="none"/>
      <w:shd w:val="clear" w:color="auto" w:fill="auto"/>
    </w:rPr>
  </w:style>
  <w:style w:type="paragraph" w:customStyle="1" w:styleId="Bodytext30">
    <w:name w:val="Body text|3"/>
    <w:basedOn w:val="Normal"/>
    <w:link w:val="Bodytext3"/>
    <w:qFormat/>
    <w:pPr>
      <w:spacing w:after="60" w:line="307" w:lineRule="auto"/>
      <w:ind w:left="1440"/>
    </w:pPr>
    <w:rPr>
      <w:color w:val="333333"/>
      <w:sz w:val="19"/>
      <w:szCs w:val="19"/>
    </w:rPr>
  </w:style>
  <w:style w:type="character" w:customStyle="1" w:styleId="Bodytext5">
    <w:name w:val="Body text|5_"/>
    <w:basedOn w:val="DefaultParagraphFont"/>
    <w:link w:val="Bodytext50"/>
    <w:qFormat/>
    <w:rPr>
      <w:rFonts w:ascii="宋体" w:eastAsia="宋体" w:hAnsi="宋体" w:cs="宋体"/>
      <w:color w:val="00B050"/>
      <w:sz w:val="18"/>
      <w:szCs w:val="18"/>
      <w:u w:val="none"/>
      <w:shd w:val="clear" w:color="auto" w:fill="auto"/>
      <w:lang w:val="zh-TW" w:eastAsia="zh-TW" w:bidi="zh-TW"/>
    </w:rPr>
  </w:style>
  <w:style w:type="paragraph" w:customStyle="1" w:styleId="Bodytext50">
    <w:name w:val="Body text|5"/>
    <w:basedOn w:val="Normal"/>
    <w:link w:val="Bodytext5"/>
    <w:pPr>
      <w:spacing w:after="60" w:line="281" w:lineRule="exact"/>
      <w:ind w:left="1440"/>
    </w:pPr>
    <w:rPr>
      <w:rFonts w:ascii="宋体" w:eastAsia="宋体" w:hAnsi="宋体" w:cs="宋体"/>
      <w:color w:val="00B050"/>
      <w:sz w:val="18"/>
      <w:szCs w:val="18"/>
      <w:lang w:val="zh-TW" w:eastAsia="zh-TW" w:bidi="zh-TW"/>
    </w:rPr>
  </w:style>
  <w:style w:type="character" w:customStyle="1" w:styleId="Tablecaption1">
    <w:name w:val="Table caption|1_"/>
    <w:basedOn w:val="DefaultParagraphFont"/>
    <w:link w:val="Tablecaption10"/>
    <w:rPr>
      <w:color w:val="333333"/>
      <w:u w:val="none"/>
      <w:shd w:val="clear" w:color="auto" w:fill="auto"/>
      <w:lang w:val="zh-TW" w:eastAsia="zh-TW" w:bidi="zh-TW"/>
    </w:rPr>
  </w:style>
  <w:style w:type="paragraph" w:customStyle="1" w:styleId="Tablecaption10">
    <w:name w:val="Table caption|1"/>
    <w:basedOn w:val="Normal"/>
    <w:link w:val="Tablecaption1"/>
    <w:qFormat/>
    <w:pPr>
      <w:spacing w:line="422" w:lineRule="exact"/>
    </w:pPr>
    <w:rPr>
      <w:color w:val="333333"/>
      <w:lang w:val="zh-TW" w:eastAsia="zh-TW" w:bidi="zh-TW"/>
    </w:rPr>
  </w:style>
  <w:style w:type="character" w:customStyle="1" w:styleId="Headerorfooter1">
    <w:name w:val="Header or footer|1_"/>
    <w:basedOn w:val="DefaultParagraphFont"/>
    <w:link w:val="Headerorfooter10"/>
    <w:rPr>
      <w:rFonts w:ascii="宋体" w:eastAsia="宋体" w:hAnsi="宋体" w:cs="宋体"/>
      <w:sz w:val="18"/>
      <w:szCs w:val="18"/>
      <w:u w:val="none"/>
      <w:shd w:val="clear" w:color="auto" w:fill="auto"/>
      <w:lang w:val="zh-TW" w:eastAsia="zh-TW" w:bidi="zh-TW"/>
    </w:rPr>
  </w:style>
  <w:style w:type="paragraph" w:customStyle="1" w:styleId="Headerorfooter10">
    <w:name w:val="Header or footer|1"/>
    <w:basedOn w:val="Normal"/>
    <w:link w:val="Headerorfooter1"/>
    <w:rPr>
      <w:rFonts w:ascii="宋体" w:eastAsia="宋体" w:hAnsi="宋体" w:cs="宋体"/>
      <w:sz w:val="18"/>
      <w:szCs w:val="18"/>
      <w:lang w:val="zh-TW" w:eastAsia="zh-TW" w:bidi="zh-TW"/>
    </w:rPr>
  </w:style>
  <w:style w:type="character" w:customStyle="1" w:styleId="Heading31">
    <w:name w:val="Heading #3|1_"/>
    <w:basedOn w:val="DefaultParagraphFont"/>
    <w:link w:val="Heading310"/>
    <w:qFormat/>
    <w:rPr>
      <w:rFonts w:ascii="宋体" w:eastAsia="宋体" w:hAnsi="宋体" w:cs="宋体"/>
      <w:b/>
      <w:bCs/>
      <w:sz w:val="36"/>
      <w:szCs w:val="36"/>
      <w:u w:val="none"/>
      <w:shd w:val="clear" w:color="auto" w:fill="auto"/>
      <w:lang w:val="zh-TW" w:eastAsia="zh-TW" w:bidi="zh-TW"/>
    </w:rPr>
  </w:style>
  <w:style w:type="paragraph" w:customStyle="1" w:styleId="Heading310">
    <w:name w:val="Heading #3|1"/>
    <w:basedOn w:val="Normal"/>
    <w:link w:val="Heading31"/>
    <w:pPr>
      <w:spacing w:after="100"/>
      <w:outlineLvl w:val="2"/>
    </w:pPr>
    <w:rPr>
      <w:rFonts w:ascii="宋体" w:eastAsia="宋体" w:hAnsi="宋体" w:cs="宋体"/>
      <w:b/>
      <w:bCs/>
      <w:sz w:val="36"/>
      <w:szCs w:val="36"/>
      <w:lang w:val="zh-TW" w:eastAsia="zh-TW" w:bidi="zh-TW"/>
    </w:rPr>
  </w:style>
  <w:style w:type="character" w:customStyle="1" w:styleId="Bodytext7">
    <w:name w:val="Body text|7_"/>
    <w:basedOn w:val="DefaultParagraphFont"/>
    <w:link w:val="Bodytext70"/>
    <w:qFormat/>
    <w:rPr>
      <w:rFonts w:ascii="宋体" w:eastAsia="宋体" w:hAnsi="宋体" w:cs="宋体"/>
      <w:b/>
      <w:bCs/>
      <w:sz w:val="44"/>
      <w:szCs w:val="44"/>
      <w:u w:val="none"/>
      <w:shd w:val="clear" w:color="auto" w:fill="auto"/>
      <w:lang w:val="zh-TW" w:eastAsia="zh-TW" w:bidi="zh-TW"/>
    </w:rPr>
  </w:style>
  <w:style w:type="paragraph" w:customStyle="1" w:styleId="Bodytext70">
    <w:name w:val="Body text|7"/>
    <w:basedOn w:val="Normal"/>
    <w:link w:val="Bodytext7"/>
    <w:pPr>
      <w:spacing w:after="80"/>
      <w:ind w:firstLine="220"/>
    </w:pPr>
    <w:rPr>
      <w:rFonts w:ascii="宋体" w:eastAsia="宋体" w:hAnsi="宋体" w:cs="宋体"/>
      <w:b/>
      <w:bCs/>
      <w:sz w:val="44"/>
      <w:szCs w:val="44"/>
      <w:lang w:val="zh-TW" w:eastAsia="zh-TW" w:bidi="zh-TW"/>
    </w:rPr>
  </w:style>
  <w:style w:type="character" w:customStyle="1" w:styleId="Picturecaption1">
    <w:name w:val="Picture caption|1_"/>
    <w:basedOn w:val="DefaultParagraphFont"/>
    <w:link w:val="Picturecaption10"/>
    <w:qFormat/>
    <w:rPr>
      <w:rFonts w:ascii="宋体" w:eastAsia="宋体" w:hAnsi="宋体" w:cs="宋体"/>
      <w:color w:val="DD7047"/>
      <w:sz w:val="30"/>
      <w:szCs w:val="30"/>
      <w:u w:val="none"/>
      <w:shd w:val="clear" w:color="auto" w:fill="auto"/>
      <w:lang w:val="zh-TW" w:eastAsia="zh-TW" w:bidi="zh-TW"/>
    </w:rPr>
  </w:style>
  <w:style w:type="paragraph" w:customStyle="1" w:styleId="Picturecaption10">
    <w:name w:val="Picture caption|1"/>
    <w:basedOn w:val="Normal"/>
    <w:link w:val="Picturecaption1"/>
    <w:qFormat/>
    <w:rPr>
      <w:rFonts w:ascii="宋体" w:eastAsia="宋体" w:hAnsi="宋体" w:cs="宋体"/>
      <w:color w:val="DD7047"/>
      <w:sz w:val="30"/>
      <w:szCs w:val="30"/>
      <w:lang w:val="zh-TW" w:eastAsia="zh-TW" w:bidi="zh-TW"/>
    </w:rPr>
  </w:style>
  <w:style w:type="paragraph" w:styleId="ListParagraph">
    <w:name w:val="List Paragraph"/>
    <w:basedOn w:val="Normal"/>
    <w:uiPriority w:val="1"/>
    <w:qFormat/>
    <w:pPr>
      <w:ind w:left="426" w:hanging="327"/>
    </w:pPr>
    <w:rPr>
      <w:rFonts w:ascii="微软雅黑" w:eastAsia="微软雅黑" w:hAnsi="微软雅黑" w:cs="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footer" Target="footer5.xml" /><Relationship Id="rId19" Type="http://schemas.openxmlformats.org/officeDocument/2006/relationships/header" Target="header9.xml" /><Relationship Id="rId2" Type="http://schemas.openxmlformats.org/officeDocument/2006/relationships/webSettings" Target="webSettings.xml" /><Relationship Id="rId20" Type="http://schemas.openxmlformats.org/officeDocument/2006/relationships/header" Target="header10.xml" /><Relationship Id="rId21" Type="http://schemas.openxmlformats.org/officeDocument/2006/relationships/header" Target="header11.xml" /><Relationship Id="rId22" Type="http://schemas.openxmlformats.org/officeDocument/2006/relationships/footer" Target="footer6.xml" /><Relationship Id="rId23" Type="http://schemas.openxmlformats.org/officeDocument/2006/relationships/header" Target="header12.xml" /><Relationship Id="rId24" Type="http://schemas.openxmlformats.org/officeDocument/2006/relationships/footer" Target="footer7.xml" /><Relationship Id="rId25" Type="http://schemas.openxmlformats.org/officeDocument/2006/relationships/header" Target="header13.xml" /><Relationship Id="rId26" Type="http://schemas.openxmlformats.org/officeDocument/2006/relationships/header" Target="header14.xml" /><Relationship Id="rId27" Type="http://schemas.openxmlformats.org/officeDocument/2006/relationships/footer" Target="footer8.xml" /><Relationship Id="rId28" Type="http://schemas.openxmlformats.org/officeDocument/2006/relationships/header" Target="header15.xml" /><Relationship Id="rId29" Type="http://schemas.openxmlformats.org/officeDocument/2006/relationships/header" Target="header16.xml" /><Relationship Id="rId3" Type="http://schemas.openxmlformats.org/officeDocument/2006/relationships/fontTable" Target="fontTable.xml" /><Relationship Id="rId30" Type="http://schemas.openxmlformats.org/officeDocument/2006/relationships/header" Target="header17.xml" /><Relationship Id="rId31" Type="http://schemas.openxmlformats.org/officeDocument/2006/relationships/footer" Target="footer9.xml" /><Relationship Id="rId32" Type="http://schemas.openxmlformats.org/officeDocument/2006/relationships/header" Target="header18.xml" /><Relationship Id="rId33" Type="http://schemas.openxmlformats.org/officeDocument/2006/relationships/header" Target="header19.xml" /><Relationship Id="rId34" Type="http://schemas.openxmlformats.org/officeDocument/2006/relationships/header" Target="header20.xml" /><Relationship Id="rId35" Type="http://schemas.openxmlformats.org/officeDocument/2006/relationships/footer" Target="footer10.xml" /><Relationship Id="rId36" Type="http://schemas.openxmlformats.org/officeDocument/2006/relationships/header" Target="header21.xml" /><Relationship Id="rId37" Type="http://schemas.openxmlformats.org/officeDocument/2006/relationships/image" Target="media/image3.png" /><Relationship Id="rId38" Type="http://schemas.openxmlformats.org/officeDocument/2006/relationships/image" Target="media/image4.png" /><Relationship Id="rId39" Type="http://schemas.openxmlformats.org/officeDocument/2006/relationships/image" Target="media/image5.png" /><Relationship Id="rId4" Type="http://schemas.openxmlformats.org/officeDocument/2006/relationships/customXml" Target="../customXml/item1.xml" /><Relationship Id="rId40" Type="http://schemas.openxmlformats.org/officeDocument/2006/relationships/image" Target="media/image6.png" /><Relationship Id="rId41" Type="http://schemas.openxmlformats.org/officeDocument/2006/relationships/image" Target="media/image7.png" /><Relationship Id="rId42" Type="http://schemas.openxmlformats.org/officeDocument/2006/relationships/image" Target="media/image8.png" /><Relationship Id="rId43" Type="http://schemas.openxmlformats.org/officeDocument/2006/relationships/image" Target="media/image9.png" /><Relationship Id="rId44" Type="http://schemas.openxmlformats.org/officeDocument/2006/relationships/image" Target="media/image10.png" /><Relationship Id="rId45" Type="http://schemas.openxmlformats.org/officeDocument/2006/relationships/image" Target="media/image11.png" /><Relationship Id="rId46" Type="http://schemas.openxmlformats.org/officeDocument/2006/relationships/image" Target="media/image12.png" /><Relationship Id="rId47" Type="http://schemas.openxmlformats.org/officeDocument/2006/relationships/image" Target="media/image13.png" /><Relationship Id="rId48" Type="http://schemas.openxmlformats.org/officeDocument/2006/relationships/image" Target="media/image14.png" /><Relationship Id="rId49" Type="http://schemas.openxmlformats.org/officeDocument/2006/relationships/image" Target="media/image15.png" /><Relationship Id="rId5" Type="http://schemas.openxmlformats.org/officeDocument/2006/relationships/image" Target="media/image1.png" /><Relationship Id="rId50" Type="http://schemas.openxmlformats.org/officeDocument/2006/relationships/image" Target="media/image16.png" /><Relationship Id="rId51" Type="http://schemas.openxmlformats.org/officeDocument/2006/relationships/image" Target="media/image17.png"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11.xml" /><Relationship Id="rId55" Type="http://schemas.openxmlformats.org/officeDocument/2006/relationships/header" Target="head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12.xml" /><Relationship Id="rId59" Type="http://schemas.openxmlformats.org/officeDocument/2006/relationships/header" Target="header27.xml" /><Relationship Id="rId6" Type="http://schemas.openxmlformats.org/officeDocument/2006/relationships/header" Target="header1.xml" /><Relationship Id="rId60" Type="http://schemas.openxmlformats.org/officeDocument/2006/relationships/image" Target="media/image18.png" /><Relationship Id="rId61" Type="http://schemas.openxmlformats.org/officeDocument/2006/relationships/image" Target="media/image19.png"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13.xml" /><Relationship Id="rId65" Type="http://schemas.openxmlformats.org/officeDocument/2006/relationships/header" Target="header30.xml" /><Relationship Id="rId66" Type="http://schemas.openxmlformats.org/officeDocument/2006/relationships/theme" Target="theme/theme1.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header2.xml.rels>&#65279;<?xml version="1.0" encoding="utf-8" standalone="yes"?><Relationships xmlns="http://schemas.openxmlformats.org/package/2006/relationships"><Relationship Id="rId1" Type="http://schemas.openxmlformats.org/officeDocument/2006/relationships/image" Target="media/image2.jpeg" /></Relationships>
</file>

<file path=word/_rels/header5.xml.rels>&#65279;<?xml version="1.0" encoding="utf-8" standalone="yes"?><Relationships xmlns="http://schemas.openxmlformats.org/package/2006/relationships"><Relationship Id="rId1" Type="http://schemas.openxmlformats.org/officeDocument/2006/relationships/image" Target="media/image2.jpeg" /></Relationships>
</file>

<file path=word/_rels/header8.xml.rels>&#65279;<?xml version="1.0" encoding="utf-8" standalone="yes"?><Relationships xmlns="http://schemas.openxmlformats.org/package/2006/relationships"><Relationship Id="rId1" Type="http://schemas.openxmlformats.org/officeDocument/2006/relationships/image" Target="media/image2.jpeg" /></Relationships>
</file>

<file path=word/_rels/header11.xml.rels>&#65279;<?xml version="1.0" encoding="utf-8" standalone="yes"?><Relationships xmlns="http://schemas.openxmlformats.org/package/2006/relationships"><Relationship Id="rId1" Type="http://schemas.openxmlformats.org/officeDocument/2006/relationships/image" Target="media/image2.jpeg" /></Relationships>
</file>

<file path=word/_rels/header12.xml.rels>&#65279;<?xml version="1.0" encoding="utf-8" standalone="yes"?><Relationships xmlns="http://schemas.openxmlformats.org/package/2006/relationships"><Relationship Id="rId1" Type="http://schemas.openxmlformats.org/officeDocument/2006/relationships/image" Target="media/image2.jpeg" /></Relationships>
</file>

<file path=word/_rels/header14.xml.rels>&#65279;<?xml version="1.0" encoding="utf-8" standalone="yes"?><Relationships xmlns="http://schemas.openxmlformats.org/package/2006/relationships"><Relationship Id="rId1" Type="http://schemas.openxmlformats.org/officeDocument/2006/relationships/image" Target="media/image2.jpeg" /></Relationships>
</file>

<file path=word/_rels/header17.xml.rels>&#65279;<?xml version="1.0" encoding="utf-8" standalone="yes"?><Relationships xmlns="http://schemas.openxmlformats.org/package/2006/relationships"><Relationship Id="rId1" Type="http://schemas.openxmlformats.org/officeDocument/2006/relationships/image" Target="media/image2.jpeg" /></Relationships>
</file>

<file path=word/_rels/header20.xml.rels>&#65279;<?xml version="1.0" encoding="utf-8" standalone="yes"?><Relationships xmlns="http://schemas.openxmlformats.org/package/2006/relationships"><Relationship Id="rId1" Type="http://schemas.openxmlformats.org/officeDocument/2006/relationships/image" Target="media/image2.jpeg" /></Relationships>
</file>

<file path=word/_rels/header23.xml.rels>&#65279;<?xml version="1.0" encoding="utf-8" standalone="yes"?><Relationships xmlns="http://schemas.openxmlformats.org/package/2006/relationships"><Relationship Id="rId1" Type="http://schemas.openxmlformats.org/officeDocument/2006/relationships/image" Target="media/image2.jpeg" /></Relationships>
</file>

<file path=word/_rels/header26.xml.rels>&#65279;<?xml version="1.0" encoding="utf-8" standalone="yes"?><Relationships xmlns="http://schemas.openxmlformats.org/package/2006/relationships"><Relationship Id="rId1" Type="http://schemas.openxmlformats.org/officeDocument/2006/relationships/image" Target="media/image2.jpeg" /></Relationships>
</file>

<file path=word/_rels/header29.xml.rels>&#65279;<?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48</Pages>
  <Words>16487</Words>
  <Characters>24731</Characters>
  <Application>Microsoft Office Word</Application>
  <DocSecurity>0</DocSecurity>
  <Lines>1075</Lines>
  <Paragraphs>1177</Paragraphs>
  <ScaleCrop>false</ScaleCrop>
  <Company/>
  <LinksUpToDate>false</LinksUpToDate>
  <CharactersWithSpaces>40041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Hu Ge</cp:lastModifiedBy>
  <cp:revision>79</cp:revision>
  <dcterms:created xsi:type="dcterms:W3CDTF">2020-02-13T03:23:00Z</dcterms:created>
  <dcterms:modified xsi:type="dcterms:W3CDTF">2025-11-07T02:51:00Z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99A80FBCCCEB49AFBA2A46AB1046D549</vt:lpwstr>
  </property>
  <property fmtid="{D5CDD505-2E9C-101B-9397-08002B2CF9AE}" pid="3" name="KSOProductBuildVer">
    <vt:lpwstr>2052-12.1.0.19770</vt:lpwstr>
  </property>
  <property fmtid="{D5CDD505-2E9C-101B-9397-08002B2CF9AE}" pid="4" name="KSOTemplateDocerSaveRecord">
    <vt:lpwstr>eyJoZGlkIjoiZWU1MjI1MTAwYzliOTdiMDNjYmI4YjkwYTc2OTFlNmYiLCJ1c2VySWQiOiIxMDAxMzE4NzA3In0=</vt:lpwstr>
  </property>
</Properties>
</file>