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B531" w14:textId="11664608" w:rsidR="00B723E3" w:rsidRPr="000B26AF" w:rsidRDefault="00B46202" w:rsidP="00B46202">
      <w:pPr>
        <w:widowControl/>
        <w:spacing w:line="360" w:lineRule="auto"/>
        <w:jc w:val="right"/>
        <w:rPr>
          <w:rFonts w:ascii="仿宋_GB2312" w:eastAsia="仿宋_GB2312" w:hAnsi="仿宋_GB2312" w:cs="仿宋" w:hint="eastAsia"/>
          <w:b/>
          <w:kern w:val="0"/>
          <w:sz w:val="24"/>
          <w:lang w:val="pt-BR"/>
        </w:rPr>
      </w:pPr>
      <w:r w:rsidRPr="002E3DD0">
        <w:rPr>
          <w:noProof/>
        </w:rPr>
        <w:drawing>
          <wp:inline distT="0" distB="0" distL="0" distR="0" wp14:anchorId="1B994D1E" wp14:editId="633031D1">
            <wp:extent cx="514350" cy="571500"/>
            <wp:effectExtent l="0" t="0" r="0" b="0"/>
            <wp:docPr id="1211858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350" cy="571500"/>
                    </a:xfrm>
                    <a:prstGeom prst="rect">
                      <a:avLst/>
                    </a:prstGeom>
                    <a:noFill/>
                    <a:ln>
                      <a:noFill/>
                    </a:ln>
                  </pic:spPr>
                </pic:pic>
              </a:graphicData>
            </a:graphic>
          </wp:inline>
        </w:drawing>
      </w:r>
    </w:p>
    <w:p w14:paraId="3996992C" w14:textId="480FC726" w:rsidR="00F5004D" w:rsidRPr="000B26AF" w:rsidRDefault="00F5004D" w:rsidP="004167C0">
      <w:pPr>
        <w:widowControl/>
        <w:spacing w:line="360" w:lineRule="auto"/>
        <w:jc w:val="left"/>
        <w:rPr>
          <w:rFonts w:ascii="仿宋_GB2312" w:eastAsia="仿宋_GB2312" w:hAnsi="仿宋_GB2312" w:cs="仿宋" w:hint="eastAsia"/>
          <w:b/>
          <w:kern w:val="0"/>
          <w:sz w:val="24"/>
          <w:lang w:val="pt-BR"/>
        </w:rPr>
      </w:pPr>
    </w:p>
    <w:p w14:paraId="17A2D58E" w14:textId="77777777" w:rsidR="00E341FC" w:rsidRPr="000B26AF" w:rsidRDefault="00E341FC" w:rsidP="004167C0">
      <w:pPr>
        <w:spacing w:line="360" w:lineRule="auto"/>
        <w:jc w:val="center"/>
        <w:rPr>
          <w:rFonts w:ascii="仿宋_GB2312" w:eastAsia="仿宋_GB2312" w:hAnsi="仿宋_GB2312" w:hint="eastAsia"/>
          <w:b/>
          <w:kern w:val="0"/>
          <w:sz w:val="48"/>
          <w:szCs w:val="48"/>
          <w:lang w:val="pt-BR"/>
        </w:rPr>
      </w:pPr>
      <w:bookmarkStart w:id="0" w:name="_Toc31648"/>
    </w:p>
    <w:p w14:paraId="13C4553C" w14:textId="77777777" w:rsidR="00447C60" w:rsidRPr="00BD765A" w:rsidRDefault="00447C60" w:rsidP="00447C60">
      <w:pPr>
        <w:jc w:val="center"/>
        <w:rPr>
          <w:rFonts w:ascii="黑体" w:eastAsia="黑体" w:hAnsi="黑体" w:hint="eastAsia"/>
          <w:sz w:val="36"/>
          <w:szCs w:val="36"/>
        </w:rPr>
      </w:pPr>
      <w:bookmarkStart w:id="1" w:name="_Hlk196224031"/>
      <w:r w:rsidRPr="00BD765A">
        <w:rPr>
          <w:rFonts w:ascii="黑体" w:eastAsia="黑体" w:hAnsi="黑体" w:hint="eastAsia"/>
          <w:sz w:val="36"/>
          <w:szCs w:val="36"/>
        </w:rPr>
        <w:t>临夏回族自治州中医医院</w:t>
      </w:r>
    </w:p>
    <w:bookmarkEnd w:id="1"/>
    <w:p w14:paraId="6E06A65A" w14:textId="77777777" w:rsidR="00447C60" w:rsidRPr="00BD765A" w:rsidRDefault="00447C60" w:rsidP="00447C60">
      <w:pPr>
        <w:jc w:val="center"/>
        <w:rPr>
          <w:rFonts w:ascii="黑体" w:eastAsia="黑体" w:hAnsi="黑体" w:hint="eastAsia"/>
          <w:sz w:val="36"/>
          <w:szCs w:val="36"/>
        </w:rPr>
      </w:pPr>
      <w:r w:rsidRPr="00BD765A">
        <w:rPr>
          <w:rFonts w:ascii="黑体" w:eastAsia="黑体" w:hAnsi="黑体" w:hint="eastAsia"/>
          <w:sz w:val="36"/>
          <w:szCs w:val="36"/>
        </w:rPr>
        <w:t>医疗场景建设固定资产采购项目</w:t>
      </w:r>
    </w:p>
    <w:p w14:paraId="22693980" w14:textId="77777777" w:rsidR="00E341FC" w:rsidRPr="00324ABE" w:rsidRDefault="00E341FC" w:rsidP="004167C0">
      <w:pPr>
        <w:spacing w:line="360" w:lineRule="auto"/>
        <w:jc w:val="center"/>
        <w:rPr>
          <w:rFonts w:ascii="黑体" w:eastAsia="黑体" w:hAnsi="黑体" w:hint="eastAsia"/>
          <w:sz w:val="52"/>
          <w:szCs w:val="52"/>
        </w:rPr>
      </w:pPr>
      <w:r w:rsidRPr="00324ABE">
        <w:rPr>
          <w:rFonts w:ascii="黑体" w:eastAsia="黑体" w:hAnsi="黑体" w:hint="eastAsia"/>
          <w:sz w:val="52"/>
          <w:szCs w:val="52"/>
        </w:rPr>
        <w:t>综合测试报告</w:t>
      </w:r>
    </w:p>
    <w:p w14:paraId="39CF982D" w14:textId="77777777" w:rsidR="00E341FC" w:rsidRPr="000B26AF" w:rsidRDefault="00E341FC" w:rsidP="004167C0">
      <w:pPr>
        <w:spacing w:line="360" w:lineRule="auto"/>
        <w:rPr>
          <w:rFonts w:ascii="仿宋_GB2312" w:eastAsia="仿宋_GB2312" w:hAnsi="仿宋_GB2312" w:hint="eastAsia"/>
          <w:sz w:val="28"/>
          <w:szCs w:val="28"/>
        </w:rPr>
      </w:pPr>
    </w:p>
    <w:p w14:paraId="6C0DD2CF" w14:textId="77777777" w:rsidR="00E341FC" w:rsidRPr="000B26AF" w:rsidRDefault="00E341FC" w:rsidP="004167C0">
      <w:pPr>
        <w:spacing w:line="360" w:lineRule="auto"/>
        <w:rPr>
          <w:rFonts w:ascii="仿宋_GB2312" w:eastAsia="仿宋_GB2312" w:hAnsi="仿宋_GB2312" w:hint="eastAsia"/>
        </w:rPr>
      </w:pPr>
    </w:p>
    <w:p w14:paraId="695D2E95" w14:textId="77777777" w:rsidR="00E341FC" w:rsidRPr="000B26AF" w:rsidRDefault="00E341FC" w:rsidP="004167C0">
      <w:pPr>
        <w:spacing w:line="360" w:lineRule="auto"/>
        <w:rPr>
          <w:rFonts w:ascii="仿宋_GB2312" w:eastAsia="仿宋_GB2312" w:hAnsi="仿宋_GB2312" w:hint="eastAsia"/>
        </w:rPr>
      </w:pPr>
    </w:p>
    <w:p w14:paraId="36D0ECCF" w14:textId="77777777" w:rsidR="00E341FC" w:rsidRPr="000B26AF" w:rsidRDefault="00E341FC" w:rsidP="004167C0">
      <w:pPr>
        <w:spacing w:line="360" w:lineRule="auto"/>
        <w:rPr>
          <w:rFonts w:ascii="仿宋_GB2312" w:eastAsia="仿宋_GB2312" w:hAnsi="仿宋_GB2312" w:hint="eastAsia"/>
        </w:rPr>
      </w:pPr>
    </w:p>
    <w:p w14:paraId="5AA271B1" w14:textId="77777777" w:rsidR="00E341FC" w:rsidRPr="000B26AF" w:rsidRDefault="00E341FC" w:rsidP="004167C0">
      <w:pPr>
        <w:spacing w:line="360" w:lineRule="auto"/>
        <w:rPr>
          <w:rFonts w:ascii="仿宋_GB2312" w:eastAsia="仿宋_GB2312" w:hAnsi="仿宋_GB2312" w:hint="eastAsia"/>
        </w:rPr>
      </w:pPr>
    </w:p>
    <w:p w14:paraId="24F0675F" w14:textId="77777777" w:rsidR="00E341FC" w:rsidRPr="000B26AF" w:rsidRDefault="00E341FC" w:rsidP="004167C0">
      <w:pPr>
        <w:spacing w:line="360" w:lineRule="auto"/>
        <w:rPr>
          <w:rFonts w:ascii="仿宋_GB2312" w:eastAsia="仿宋_GB2312" w:hAnsi="仿宋_GB2312" w:hint="eastAsia"/>
        </w:rPr>
      </w:pPr>
    </w:p>
    <w:p w14:paraId="35BA79B6" w14:textId="77777777" w:rsidR="00E341FC" w:rsidRPr="000B26AF" w:rsidRDefault="00E341FC" w:rsidP="004167C0">
      <w:pPr>
        <w:spacing w:line="360" w:lineRule="auto"/>
        <w:rPr>
          <w:rFonts w:ascii="仿宋_GB2312" w:eastAsia="仿宋_GB2312" w:hAnsi="仿宋_GB2312" w:hint="eastAsia"/>
        </w:rPr>
      </w:pPr>
    </w:p>
    <w:p w14:paraId="4DDBF88F" w14:textId="77777777" w:rsidR="00E341FC" w:rsidRPr="000B26AF" w:rsidRDefault="00E341FC" w:rsidP="004167C0">
      <w:pPr>
        <w:spacing w:line="360" w:lineRule="auto"/>
        <w:rPr>
          <w:rFonts w:ascii="仿宋_GB2312" w:eastAsia="仿宋_GB2312" w:hAnsi="仿宋_GB2312" w:hint="eastAsia"/>
        </w:rPr>
      </w:pPr>
    </w:p>
    <w:p w14:paraId="0ADB5DB2" w14:textId="1F6F5F6A" w:rsidR="00E341FC" w:rsidRDefault="00E341FC" w:rsidP="004167C0">
      <w:pPr>
        <w:spacing w:line="360" w:lineRule="auto"/>
        <w:rPr>
          <w:rFonts w:ascii="仿宋_GB2312" w:eastAsia="仿宋_GB2312" w:hAnsi="仿宋_GB2312" w:hint="eastAsia"/>
        </w:rPr>
      </w:pPr>
    </w:p>
    <w:p w14:paraId="0EAC3310" w14:textId="77777777" w:rsidR="00F623C4" w:rsidRDefault="00F623C4" w:rsidP="004167C0">
      <w:pPr>
        <w:spacing w:line="360" w:lineRule="auto"/>
        <w:rPr>
          <w:rFonts w:ascii="仿宋_GB2312" w:eastAsia="仿宋_GB2312" w:hAnsi="仿宋_GB2312" w:hint="eastAsia"/>
        </w:rPr>
      </w:pPr>
    </w:p>
    <w:p w14:paraId="26667D18" w14:textId="77777777" w:rsidR="00B46202" w:rsidRPr="000B26AF" w:rsidRDefault="00B46202" w:rsidP="004167C0">
      <w:pPr>
        <w:spacing w:line="360" w:lineRule="auto"/>
        <w:rPr>
          <w:rFonts w:ascii="仿宋_GB2312" w:eastAsia="仿宋_GB2312" w:hAnsi="仿宋_GB2312" w:hint="eastAsia"/>
        </w:rPr>
      </w:pPr>
    </w:p>
    <w:p w14:paraId="1CA61DAE" w14:textId="77777777" w:rsidR="00E341FC" w:rsidRPr="000B26AF" w:rsidRDefault="00E341FC" w:rsidP="004167C0">
      <w:pPr>
        <w:spacing w:line="360" w:lineRule="auto"/>
        <w:rPr>
          <w:rFonts w:ascii="仿宋_GB2312" w:eastAsia="仿宋_GB2312" w:hAnsi="仿宋_GB2312" w:hint="eastAsia"/>
        </w:rPr>
      </w:pPr>
    </w:p>
    <w:p w14:paraId="2BCD4F8A" w14:textId="77777777" w:rsidR="00E341FC" w:rsidRDefault="00E341FC" w:rsidP="00A2470A">
      <w:pPr>
        <w:spacing w:line="360" w:lineRule="auto"/>
        <w:jc w:val="center"/>
        <w:rPr>
          <w:rFonts w:ascii="仿宋_GB2312" w:eastAsia="仿宋_GB2312" w:hAnsi="仿宋_GB2312" w:cs="仿宋" w:hint="eastAsia"/>
          <w:b/>
          <w:sz w:val="32"/>
          <w:szCs w:val="32"/>
        </w:rPr>
      </w:pPr>
    </w:p>
    <w:p w14:paraId="713F6E5C" w14:textId="77777777" w:rsidR="00B46202" w:rsidRDefault="00B46202" w:rsidP="00A2470A">
      <w:pPr>
        <w:spacing w:line="360" w:lineRule="auto"/>
        <w:jc w:val="center"/>
        <w:rPr>
          <w:rFonts w:ascii="仿宋_GB2312" w:eastAsia="仿宋_GB2312" w:hAnsi="仿宋_GB2312" w:cs="仿宋" w:hint="eastAsia"/>
          <w:b/>
          <w:sz w:val="32"/>
          <w:szCs w:val="32"/>
        </w:rPr>
      </w:pPr>
    </w:p>
    <w:p w14:paraId="3C5D8A08" w14:textId="77777777" w:rsidR="00B46202" w:rsidRPr="00A2470A" w:rsidRDefault="00B46202" w:rsidP="00A2470A">
      <w:pPr>
        <w:spacing w:line="360" w:lineRule="auto"/>
        <w:jc w:val="center"/>
        <w:rPr>
          <w:rFonts w:ascii="仿宋_GB2312" w:eastAsia="仿宋_GB2312" w:hAnsi="仿宋_GB2312" w:cs="仿宋" w:hint="eastAsia"/>
          <w:b/>
          <w:sz w:val="32"/>
          <w:szCs w:val="32"/>
        </w:rPr>
      </w:pPr>
    </w:p>
    <w:p w14:paraId="6DCF9908" w14:textId="77777777" w:rsidR="00B46202" w:rsidRDefault="00B46202" w:rsidP="00B46202">
      <w:pPr>
        <w:jc w:val="center"/>
        <w:rPr>
          <w:rFonts w:ascii="仿宋_GB2312" w:eastAsia="仿宋_GB2312" w:hAnsi="楷体" w:hint="eastAsia"/>
          <w:sz w:val="32"/>
          <w:szCs w:val="32"/>
        </w:rPr>
      </w:pPr>
      <w:bookmarkStart w:id="2" w:name="_Hlk33545786"/>
      <w:bookmarkEnd w:id="2"/>
      <w:r>
        <w:rPr>
          <w:rFonts w:ascii="仿宋_GB2312" w:eastAsia="仿宋_GB2312" w:hAnsi="楷体" w:hint="eastAsia"/>
          <w:sz w:val="32"/>
          <w:szCs w:val="32"/>
        </w:rPr>
        <w:t>甘肃国邦信息科技有限公司</w:t>
      </w:r>
    </w:p>
    <w:p w14:paraId="13467FA7" w14:textId="240AAC17" w:rsidR="00A2470A" w:rsidRPr="00B46202" w:rsidRDefault="00A2470A" w:rsidP="004167C0">
      <w:pPr>
        <w:spacing w:line="360" w:lineRule="auto"/>
        <w:jc w:val="center"/>
        <w:rPr>
          <w:rFonts w:ascii="仿宋_GB2312" w:eastAsia="仿宋_GB2312" w:hAnsi="宋体" w:hint="eastAsia"/>
          <w:sz w:val="28"/>
          <w:szCs w:val="28"/>
        </w:rPr>
      </w:pPr>
    </w:p>
    <w:sdt>
      <w:sdtPr>
        <w:rPr>
          <w:rFonts w:ascii="Times New Roman" w:eastAsia="宋体" w:hAnsi="Times New Roman" w:cs="Times New Roman"/>
          <w:color w:val="auto"/>
          <w:kern w:val="2"/>
          <w:sz w:val="21"/>
          <w:szCs w:val="24"/>
          <w:lang w:val="zh-CN"/>
        </w:rPr>
        <w:id w:val="321773878"/>
        <w:docPartObj>
          <w:docPartGallery w:val="Table of Contents"/>
          <w:docPartUnique/>
        </w:docPartObj>
      </w:sdtPr>
      <w:sdtEndPr>
        <w:rPr>
          <w:b/>
          <w:bCs/>
        </w:rPr>
      </w:sdtEndPr>
      <w:sdtContent>
        <w:p w14:paraId="57A9E80D" w14:textId="5841CDC9" w:rsidR="00E12200" w:rsidRPr="00E12200" w:rsidRDefault="00E12200" w:rsidP="004167C0">
          <w:pPr>
            <w:pStyle w:val="TOC"/>
            <w:spacing w:line="360" w:lineRule="auto"/>
            <w:jc w:val="center"/>
            <w:rPr>
              <w:b/>
              <w:bCs/>
              <w:color w:val="auto"/>
            </w:rPr>
          </w:pPr>
          <w:r w:rsidRPr="00E12200">
            <w:rPr>
              <w:b/>
              <w:bCs/>
              <w:color w:val="auto"/>
              <w:lang w:val="zh-CN"/>
            </w:rPr>
            <w:t>目</w:t>
          </w:r>
          <w:r>
            <w:rPr>
              <w:rFonts w:hint="eastAsia"/>
              <w:b/>
              <w:bCs/>
              <w:color w:val="auto"/>
              <w:lang w:val="zh-CN"/>
            </w:rPr>
            <w:t xml:space="preserve"> </w:t>
          </w:r>
          <w:r>
            <w:rPr>
              <w:b/>
              <w:bCs/>
              <w:color w:val="auto"/>
              <w:lang w:val="zh-CN"/>
            </w:rPr>
            <w:t xml:space="preserve"> </w:t>
          </w:r>
          <w:r w:rsidRPr="00E12200">
            <w:rPr>
              <w:b/>
              <w:bCs/>
              <w:color w:val="auto"/>
              <w:lang w:val="zh-CN"/>
            </w:rPr>
            <w:t>录</w:t>
          </w:r>
        </w:p>
        <w:p w14:paraId="7F198018" w14:textId="142EA153" w:rsidR="005206BB" w:rsidRDefault="00E12200">
          <w:pPr>
            <w:pStyle w:val="TOC2"/>
            <w:tabs>
              <w:tab w:val="left" w:pos="1260"/>
              <w:tab w:val="right" w:leader="dot" w:pos="9060"/>
            </w:tabs>
            <w:rPr>
              <w:rFonts w:asciiTheme="minorHAnsi" w:eastAsiaTheme="minorEastAsia" w:hAnsiTheme="minorHAnsi" w:cstheme="minorBidi"/>
              <w:smallCaps w:val="0"/>
              <w:noProof/>
              <w:sz w:val="22"/>
              <w:szCs w:val="24"/>
              <w14:ligatures w14:val="standardContextual"/>
            </w:rPr>
          </w:pPr>
          <w:r>
            <w:fldChar w:fldCharType="begin"/>
          </w:r>
          <w:r>
            <w:instrText xml:space="preserve"> TOC \o "1-3" \h \z \u </w:instrText>
          </w:r>
          <w:r>
            <w:fldChar w:fldCharType="separate"/>
          </w:r>
          <w:hyperlink w:anchor="_Toc196236687" w:history="1">
            <w:r w:rsidR="005206BB" w:rsidRPr="0028216A">
              <w:rPr>
                <w:rStyle w:val="ae"/>
                <w:rFonts w:ascii="仿宋_GB2312" w:eastAsia="仿宋_GB2312" w:hAnsi="仿宋_GB2312" w:hint="eastAsia"/>
                <w:noProof/>
                <w:lang w:val="pt-BR"/>
              </w:rPr>
              <w:t>一、</w:t>
            </w:r>
            <w:r w:rsidR="005206BB">
              <w:rPr>
                <w:rFonts w:asciiTheme="minorHAnsi" w:eastAsiaTheme="minorEastAsia" w:hAnsiTheme="minorHAnsi" w:cstheme="minorBidi" w:hint="eastAsia"/>
                <w:smallCaps w:val="0"/>
                <w:noProof/>
                <w:sz w:val="22"/>
                <w:szCs w:val="24"/>
                <w14:ligatures w14:val="standardContextual"/>
              </w:rPr>
              <w:tab/>
            </w:r>
            <w:r w:rsidR="005206BB" w:rsidRPr="0028216A">
              <w:rPr>
                <w:rStyle w:val="ae"/>
                <w:rFonts w:ascii="仿宋_GB2312" w:eastAsia="仿宋_GB2312" w:hAnsi="仿宋_GB2312" w:hint="eastAsia"/>
                <w:noProof/>
                <w:lang w:val="pt-BR"/>
              </w:rPr>
              <w:t>测试时间、地点</w:t>
            </w:r>
            <w:r w:rsidR="005206BB">
              <w:rPr>
                <w:rFonts w:hint="eastAsia"/>
                <w:noProof/>
                <w:webHidden/>
              </w:rPr>
              <w:tab/>
            </w:r>
            <w:r w:rsidR="005206BB">
              <w:rPr>
                <w:rFonts w:hint="eastAsia"/>
                <w:noProof/>
                <w:webHidden/>
              </w:rPr>
              <w:fldChar w:fldCharType="begin"/>
            </w:r>
            <w:r w:rsidR="005206BB">
              <w:rPr>
                <w:rFonts w:hint="eastAsia"/>
                <w:noProof/>
                <w:webHidden/>
              </w:rPr>
              <w:instrText xml:space="preserve"> </w:instrText>
            </w:r>
            <w:r w:rsidR="005206BB">
              <w:rPr>
                <w:noProof/>
                <w:webHidden/>
              </w:rPr>
              <w:instrText>PAGEREF _Toc196236687 \h</w:instrText>
            </w:r>
            <w:r w:rsidR="005206BB">
              <w:rPr>
                <w:rFonts w:hint="eastAsia"/>
                <w:noProof/>
                <w:webHidden/>
              </w:rPr>
              <w:instrText xml:space="preserve"> </w:instrText>
            </w:r>
            <w:r w:rsidR="005206BB">
              <w:rPr>
                <w:rFonts w:hint="eastAsia"/>
                <w:noProof/>
                <w:webHidden/>
              </w:rPr>
            </w:r>
            <w:r w:rsidR="005206BB">
              <w:rPr>
                <w:rFonts w:hint="eastAsia"/>
                <w:noProof/>
                <w:webHidden/>
              </w:rPr>
              <w:fldChar w:fldCharType="separate"/>
            </w:r>
            <w:r w:rsidR="005206BB">
              <w:rPr>
                <w:noProof/>
                <w:webHidden/>
              </w:rPr>
              <w:t>- 1 -</w:t>
            </w:r>
            <w:r w:rsidR="005206BB">
              <w:rPr>
                <w:rFonts w:hint="eastAsia"/>
                <w:noProof/>
                <w:webHidden/>
              </w:rPr>
              <w:fldChar w:fldCharType="end"/>
            </w:r>
          </w:hyperlink>
        </w:p>
        <w:p w14:paraId="10541866" w14:textId="40629199" w:rsidR="005206BB" w:rsidRDefault="005206BB">
          <w:pPr>
            <w:pStyle w:val="TOC2"/>
            <w:tabs>
              <w:tab w:val="left" w:pos="1260"/>
              <w:tab w:val="right" w:leader="dot" w:pos="9060"/>
            </w:tabs>
            <w:rPr>
              <w:rFonts w:asciiTheme="minorHAnsi" w:eastAsiaTheme="minorEastAsia" w:hAnsiTheme="minorHAnsi" w:cstheme="minorBidi"/>
              <w:smallCaps w:val="0"/>
              <w:noProof/>
              <w:sz w:val="22"/>
              <w:szCs w:val="24"/>
              <w14:ligatures w14:val="standardContextual"/>
            </w:rPr>
          </w:pPr>
          <w:hyperlink w:anchor="_Toc196236688" w:history="1">
            <w:r w:rsidRPr="0028216A">
              <w:rPr>
                <w:rStyle w:val="ae"/>
                <w:rFonts w:ascii="仿宋_GB2312" w:eastAsia="仿宋_GB2312" w:hAnsi="仿宋_GB2312" w:hint="eastAsia"/>
                <w:noProof/>
                <w:lang w:val="pt-BR"/>
              </w:rPr>
              <w:t>二、</w:t>
            </w:r>
            <w:r>
              <w:rPr>
                <w:rFonts w:asciiTheme="minorHAnsi" w:eastAsiaTheme="minorEastAsia" w:hAnsiTheme="minorHAnsi" w:cstheme="minorBidi" w:hint="eastAsia"/>
                <w:smallCaps w:val="0"/>
                <w:noProof/>
                <w:sz w:val="22"/>
                <w:szCs w:val="24"/>
                <w14:ligatures w14:val="standardContextual"/>
              </w:rPr>
              <w:tab/>
            </w:r>
            <w:r w:rsidRPr="0028216A">
              <w:rPr>
                <w:rStyle w:val="ae"/>
                <w:rFonts w:ascii="仿宋_GB2312" w:eastAsia="仿宋_GB2312" w:hAnsi="仿宋_GB2312" w:hint="eastAsia"/>
                <w:noProof/>
                <w:lang w:val="pt-BR"/>
              </w:rPr>
              <w:t>测试人员构成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0538C851" w14:textId="1DCCC32E" w:rsidR="005206BB" w:rsidRDefault="005206BB">
          <w:pPr>
            <w:pStyle w:val="TOC2"/>
            <w:tabs>
              <w:tab w:val="left" w:pos="1260"/>
              <w:tab w:val="right" w:leader="dot" w:pos="9060"/>
            </w:tabs>
            <w:rPr>
              <w:rFonts w:asciiTheme="minorHAnsi" w:eastAsiaTheme="minorEastAsia" w:hAnsiTheme="minorHAnsi" w:cstheme="minorBidi"/>
              <w:smallCaps w:val="0"/>
              <w:noProof/>
              <w:sz w:val="22"/>
              <w:szCs w:val="24"/>
              <w14:ligatures w14:val="standardContextual"/>
            </w:rPr>
          </w:pPr>
          <w:hyperlink w:anchor="_Toc196236689" w:history="1">
            <w:r w:rsidRPr="0028216A">
              <w:rPr>
                <w:rStyle w:val="ae"/>
                <w:rFonts w:ascii="仿宋_GB2312" w:eastAsia="仿宋_GB2312" w:hAnsi="仿宋_GB2312" w:hint="eastAsia"/>
                <w:noProof/>
                <w:lang w:val="pt-BR"/>
              </w:rPr>
              <w:t>三、</w:t>
            </w:r>
            <w:r>
              <w:rPr>
                <w:rFonts w:asciiTheme="minorHAnsi" w:eastAsiaTheme="minorEastAsia" w:hAnsiTheme="minorHAnsi" w:cstheme="minorBidi" w:hint="eastAsia"/>
                <w:smallCaps w:val="0"/>
                <w:noProof/>
                <w:sz w:val="22"/>
                <w:szCs w:val="24"/>
                <w14:ligatures w14:val="standardContextual"/>
              </w:rPr>
              <w:tab/>
            </w:r>
            <w:r w:rsidRPr="0028216A">
              <w:rPr>
                <w:rStyle w:val="ae"/>
                <w:rFonts w:ascii="仿宋_GB2312" w:eastAsia="仿宋_GB2312" w:hAnsi="仿宋_GB2312" w:hint="eastAsia"/>
                <w:noProof/>
                <w:lang w:val="pt-BR"/>
              </w:rPr>
              <w:t>测试目的与任务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6E6974EF" w14:textId="21E4DC1B" w:rsidR="005206BB" w:rsidRDefault="005206BB">
          <w:pPr>
            <w:pStyle w:val="TOC2"/>
            <w:tabs>
              <w:tab w:val="left" w:pos="1260"/>
              <w:tab w:val="right" w:leader="dot" w:pos="9060"/>
            </w:tabs>
            <w:rPr>
              <w:rFonts w:asciiTheme="minorHAnsi" w:eastAsiaTheme="minorEastAsia" w:hAnsiTheme="minorHAnsi" w:cstheme="minorBidi"/>
              <w:smallCaps w:val="0"/>
              <w:noProof/>
              <w:sz w:val="22"/>
              <w:szCs w:val="24"/>
              <w14:ligatures w14:val="standardContextual"/>
            </w:rPr>
          </w:pPr>
          <w:hyperlink w:anchor="_Toc196236690" w:history="1">
            <w:r w:rsidRPr="0028216A">
              <w:rPr>
                <w:rStyle w:val="ae"/>
                <w:rFonts w:ascii="仿宋_GB2312" w:eastAsia="仿宋_GB2312" w:hAnsi="仿宋_GB2312" w:hint="eastAsia"/>
                <w:noProof/>
                <w:lang w:val="pt-BR"/>
              </w:rPr>
              <w:t>四、</w:t>
            </w:r>
            <w:r>
              <w:rPr>
                <w:rFonts w:asciiTheme="minorHAnsi" w:eastAsiaTheme="minorEastAsia" w:hAnsiTheme="minorHAnsi" w:cstheme="minorBidi" w:hint="eastAsia"/>
                <w:smallCaps w:val="0"/>
                <w:noProof/>
                <w:sz w:val="22"/>
                <w:szCs w:val="24"/>
                <w14:ligatures w14:val="standardContextual"/>
              </w:rPr>
              <w:tab/>
            </w:r>
            <w:r w:rsidRPr="0028216A">
              <w:rPr>
                <w:rStyle w:val="ae"/>
                <w:rFonts w:ascii="仿宋_GB2312" w:eastAsia="仿宋_GB2312" w:hAnsi="仿宋_GB2312" w:hint="eastAsia"/>
                <w:noProof/>
                <w:lang w:val="pt-BR"/>
              </w:rPr>
              <w:t>测试主要内容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5EB7E6CA" w14:textId="01D487B5" w:rsidR="005206BB" w:rsidRDefault="005206BB">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196236691" w:history="1">
            <w:r w:rsidRPr="0028216A">
              <w:rPr>
                <w:rStyle w:val="ae"/>
                <w:rFonts w:ascii="仿宋_GB2312" w:eastAsia="仿宋_GB2312" w:hAnsi="仿宋_GB2312" w:hint="eastAsia"/>
                <w:noProof/>
                <w:lang w:val="pt-BR"/>
              </w:rPr>
              <w:t>五、测试方法与测试工具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501DB7DC" w14:textId="5FAA39A8" w:rsidR="005206BB" w:rsidRDefault="005206BB">
          <w:pPr>
            <w:pStyle w:val="TOC3"/>
            <w:tabs>
              <w:tab w:val="left" w:pos="1260"/>
              <w:tab w:val="right" w:leader="dot" w:pos="9060"/>
            </w:tabs>
            <w:rPr>
              <w:rFonts w:asciiTheme="minorHAnsi" w:eastAsiaTheme="minorEastAsia" w:hAnsiTheme="minorHAnsi" w:cstheme="minorBidi"/>
              <w:iCs w:val="0"/>
              <w:noProof/>
              <w:sz w:val="22"/>
              <w:szCs w:val="24"/>
              <w14:ligatures w14:val="standardContextual"/>
            </w:rPr>
          </w:pPr>
          <w:hyperlink w:anchor="_Toc196236692" w:history="1">
            <w:r w:rsidRPr="0028216A">
              <w:rPr>
                <w:rStyle w:val="ae"/>
                <w:rFonts w:ascii="仿宋_GB2312" w:eastAsia="仿宋_GB2312" w:hAnsi="仿宋_GB2312" w:hint="eastAsia"/>
                <w:noProof/>
              </w:rPr>
              <w:t>5.1</w:t>
            </w:r>
            <w:r>
              <w:rPr>
                <w:rFonts w:asciiTheme="minorHAnsi" w:eastAsiaTheme="minorEastAsia" w:hAnsiTheme="minorHAnsi" w:cstheme="minorBidi" w:hint="eastAsia"/>
                <w:iCs w:val="0"/>
                <w:noProof/>
                <w:sz w:val="22"/>
                <w:szCs w:val="24"/>
                <w14:ligatures w14:val="standardContextual"/>
              </w:rPr>
              <w:tab/>
            </w:r>
            <w:r w:rsidRPr="0028216A">
              <w:rPr>
                <w:rStyle w:val="ae"/>
                <w:rFonts w:ascii="仿宋_GB2312" w:eastAsia="仿宋_GB2312" w:hAnsi="仿宋_GB2312" w:hint="eastAsia"/>
                <w:noProof/>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1F236304" w14:textId="323FA650" w:rsidR="005206BB" w:rsidRDefault="005206BB">
          <w:pPr>
            <w:pStyle w:val="TOC3"/>
            <w:tabs>
              <w:tab w:val="left" w:pos="1260"/>
              <w:tab w:val="right" w:leader="dot" w:pos="9060"/>
            </w:tabs>
            <w:rPr>
              <w:rFonts w:asciiTheme="minorHAnsi" w:eastAsiaTheme="minorEastAsia" w:hAnsiTheme="minorHAnsi" w:cstheme="minorBidi"/>
              <w:iCs w:val="0"/>
              <w:noProof/>
              <w:sz w:val="22"/>
              <w:szCs w:val="24"/>
              <w14:ligatures w14:val="standardContextual"/>
            </w:rPr>
          </w:pPr>
          <w:hyperlink w:anchor="_Toc196236693" w:history="1">
            <w:r w:rsidRPr="0028216A">
              <w:rPr>
                <w:rStyle w:val="ae"/>
                <w:rFonts w:ascii="仿宋_GB2312" w:eastAsia="仿宋_GB2312" w:hAnsi="仿宋_GB2312" w:hint="eastAsia"/>
                <w:noProof/>
              </w:rPr>
              <w:t>5.2</w:t>
            </w:r>
            <w:r>
              <w:rPr>
                <w:rFonts w:asciiTheme="minorHAnsi" w:eastAsiaTheme="minorEastAsia" w:hAnsiTheme="minorHAnsi" w:cstheme="minorBidi" w:hint="eastAsia"/>
                <w:iCs w:val="0"/>
                <w:noProof/>
                <w:sz w:val="22"/>
                <w:szCs w:val="24"/>
                <w14:ligatures w14:val="standardContextual"/>
              </w:rPr>
              <w:tab/>
            </w:r>
            <w:r w:rsidRPr="0028216A">
              <w:rPr>
                <w:rStyle w:val="ae"/>
                <w:rFonts w:ascii="仿宋_GB2312" w:eastAsia="仿宋_GB2312" w:hAnsi="仿宋_GB2312" w:hint="eastAsia"/>
                <w:noProof/>
              </w:rPr>
              <w:t>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B9A601A" w14:textId="345A5BCC" w:rsidR="005206BB" w:rsidRDefault="005206BB">
          <w:pPr>
            <w:pStyle w:val="TOC3"/>
            <w:tabs>
              <w:tab w:val="left" w:pos="1260"/>
              <w:tab w:val="right" w:leader="dot" w:pos="9060"/>
            </w:tabs>
            <w:rPr>
              <w:rFonts w:asciiTheme="minorHAnsi" w:eastAsiaTheme="minorEastAsia" w:hAnsiTheme="minorHAnsi" w:cstheme="minorBidi"/>
              <w:iCs w:val="0"/>
              <w:noProof/>
              <w:sz w:val="22"/>
              <w:szCs w:val="24"/>
              <w14:ligatures w14:val="standardContextual"/>
            </w:rPr>
          </w:pPr>
          <w:hyperlink w:anchor="_Toc196236694" w:history="1">
            <w:r w:rsidRPr="0028216A">
              <w:rPr>
                <w:rStyle w:val="ae"/>
                <w:rFonts w:ascii="仿宋_GB2312" w:eastAsia="仿宋_GB2312" w:hAnsi="仿宋_GB2312" w:hint="eastAsia"/>
                <w:noProof/>
              </w:rPr>
              <w:t>5.3</w:t>
            </w:r>
            <w:r>
              <w:rPr>
                <w:rFonts w:asciiTheme="minorHAnsi" w:eastAsiaTheme="minorEastAsia" w:hAnsiTheme="minorHAnsi" w:cstheme="minorBidi" w:hint="eastAsia"/>
                <w:iCs w:val="0"/>
                <w:noProof/>
                <w:sz w:val="22"/>
                <w:szCs w:val="24"/>
                <w14:ligatures w14:val="standardContextual"/>
              </w:rPr>
              <w:tab/>
            </w:r>
            <w:r w:rsidRPr="0028216A">
              <w:rPr>
                <w:rStyle w:val="ae"/>
                <w:rFonts w:ascii="仿宋_GB2312" w:eastAsia="仿宋_GB2312" w:hAnsi="仿宋_GB2312" w:hint="eastAsia"/>
                <w:noProof/>
              </w:rPr>
              <w:t>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5C65A281" w14:textId="56519651" w:rsidR="005206BB" w:rsidRDefault="005206BB">
          <w:pPr>
            <w:pStyle w:val="TOC3"/>
            <w:tabs>
              <w:tab w:val="left" w:pos="1260"/>
              <w:tab w:val="right" w:leader="dot" w:pos="9060"/>
            </w:tabs>
            <w:rPr>
              <w:rFonts w:asciiTheme="minorHAnsi" w:eastAsiaTheme="minorEastAsia" w:hAnsiTheme="minorHAnsi" w:cstheme="minorBidi"/>
              <w:iCs w:val="0"/>
              <w:noProof/>
              <w:sz w:val="22"/>
              <w:szCs w:val="24"/>
              <w14:ligatures w14:val="standardContextual"/>
            </w:rPr>
          </w:pPr>
          <w:hyperlink w:anchor="_Toc196236695" w:history="1">
            <w:r w:rsidRPr="0028216A">
              <w:rPr>
                <w:rStyle w:val="ae"/>
                <w:rFonts w:ascii="仿宋_GB2312" w:eastAsia="仿宋_GB2312" w:hAnsi="仿宋_GB2312" w:hint="eastAsia"/>
                <w:noProof/>
              </w:rPr>
              <w:t>5.4</w:t>
            </w:r>
            <w:r>
              <w:rPr>
                <w:rFonts w:asciiTheme="minorHAnsi" w:eastAsiaTheme="minorEastAsia" w:hAnsiTheme="minorHAnsi" w:cstheme="minorBidi" w:hint="eastAsia"/>
                <w:iCs w:val="0"/>
                <w:noProof/>
                <w:sz w:val="22"/>
                <w:szCs w:val="24"/>
                <w14:ligatures w14:val="standardContextual"/>
              </w:rPr>
              <w:tab/>
            </w:r>
            <w:r w:rsidRPr="0028216A">
              <w:rPr>
                <w:rStyle w:val="ae"/>
                <w:rFonts w:ascii="仿宋_GB2312" w:eastAsia="仿宋_GB2312" w:hAnsi="仿宋_GB2312" w:hint="eastAsia"/>
                <w:noProof/>
              </w:rPr>
              <w:t>测试用例及场景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42181FA1" w14:textId="48AA7C7E" w:rsidR="005206BB" w:rsidRDefault="005206BB">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196236696" w:history="1">
            <w:r w:rsidRPr="0028216A">
              <w:rPr>
                <w:rStyle w:val="ae"/>
                <w:rFonts w:ascii="仿宋_GB2312" w:eastAsia="仿宋_GB2312" w:hAnsi="仿宋_GB2312" w:hint="eastAsia"/>
                <w:noProof/>
                <w:lang w:val="pt-BR"/>
              </w:rPr>
              <w:t>六、测试参考资料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32824B7D" w14:textId="23366348" w:rsidR="005206BB" w:rsidRDefault="005206BB">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196236697" w:history="1">
            <w:r w:rsidRPr="0028216A">
              <w:rPr>
                <w:rStyle w:val="ae"/>
                <w:rFonts w:ascii="仿宋_GB2312" w:eastAsia="仿宋_GB2312" w:hAnsi="仿宋_GB2312" w:hint="eastAsia"/>
                <w:noProof/>
                <w:lang w:val="pt-BR"/>
              </w:rPr>
              <w:t>七、测试环境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4B96D8BF" w14:textId="5C150CBA" w:rsidR="005206BB" w:rsidRDefault="005206BB">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196236698" w:history="1">
            <w:r w:rsidRPr="0028216A">
              <w:rPr>
                <w:rStyle w:val="ae"/>
                <w:rFonts w:ascii="仿宋_GB2312" w:eastAsia="仿宋_GB2312" w:hAnsi="仿宋_GB2312" w:hint="eastAsia"/>
                <w:noProof/>
                <w:lang w:val="pt-BR"/>
              </w:rPr>
              <w:t>八、测试记录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7505E529" w14:textId="2BD910FE" w:rsidR="005206BB" w:rsidRDefault="005206BB">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196236699" w:history="1">
            <w:r w:rsidRPr="0028216A">
              <w:rPr>
                <w:rStyle w:val="ae"/>
                <w:rFonts w:ascii="仿宋_GB2312" w:eastAsia="仿宋_GB2312" w:hAnsi="仿宋_GB2312" w:hint="eastAsia"/>
                <w:noProof/>
                <w:lang w:val="pt-BR"/>
              </w:rPr>
              <w:t>8.1软件性能测试记录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7E35448F" w14:textId="78B91FF4" w:rsidR="005206BB" w:rsidRDefault="005206BB">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196236700" w:history="1">
            <w:r w:rsidRPr="0028216A">
              <w:rPr>
                <w:rStyle w:val="ae"/>
                <w:rFonts w:ascii="仿宋_GB2312" w:eastAsia="仿宋_GB2312" w:hAnsi="仿宋_GB2312" w:hint="eastAsia"/>
                <w:noProof/>
                <w:lang w:val="pt-BR"/>
              </w:rPr>
              <w:t>8.2软件功能测试记录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942D17" w14:textId="7C896B0C" w:rsidR="005206BB" w:rsidRDefault="005206BB">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196236701" w:history="1">
            <w:r w:rsidRPr="0028216A">
              <w:rPr>
                <w:rStyle w:val="ae"/>
                <w:rFonts w:ascii="仿宋_GB2312" w:eastAsia="仿宋_GB2312" w:hAnsi="仿宋_GB2312" w:hint="eastAsia"/>
                <w:noProof/>
              </w:rPr>
              <w:t>8.3硬件测试记录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B92B109" w14:textId="2D651D0E" w:rsidR="005206BB" w:rsidRDefault="005206BB">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196236702" w:history="1">
            <w:r w:rsidRPr="0028216A">
              <w:rPr>
                <w:rStyle w:val="ae"/>
                <w:rFonts w:ascii="仿宋_GB2312" w:eastAsia="仿宋_GB2312" w:hAnsi="仿宋_GB2312" w:hint="eastAsia"/>
                <w:noProof/>
                <w:lang w:val="pt-BR"/>
              </w:rPr>
              <w:t>九、测试结论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_Toc196236702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C382280" w14:textId="059E6C68" w:rsidR="00E12200" w:rsidRDefault="00E12200" w:rsidP="004167C0">
          <w:pPr>
            <w:spacing w:line="360" w:lineRule="auto"/>
          </w:pPr>
          <w:r>
            <w:rPr>
              <w:b/>
              <w:bCs/>
              <w:lang w:val="zh-CN"/>
            </w:rPr>
            <w:fldChar w:fldCharType="end"/>
          </w:r>
        </w:p>
      </w:sdtContent>
    </w:sdt>
    <w:p w14:paraId="53205807" w14:textId="77777777" w:rsidR="00E12200" w:rsidRDefault="00E12200" w:rsidP="004167C0">
      <w:pPr>
        <w:spacing w:line="360" w:lineRule="auto"/>
        <w:jc w:val="center"/>
        <w:rPr>
          <w:rFonts w:ascii="仿宋_GB2312" w:eastAsia="仿宋_GB2312" w:hAnsi="宋体" w:hint="eastAsia"/>
          <w:sz w:val="28"/>
          <w:szCs w:val="28"/>
        </w:rPr>
        <w:sectPr w:rsidR="00E12200" w:rsidSect="00782B8C">
          <w:pgSz w:w="11906" w:h="16838"/>
          <w:pgMar w:top="1418" w:right="1418" w:bottom="1418" w:left="1134" w:header="851" w:footer="992" w:gutter="284"/>
          <w:cols w:space="425"/>
          <w:docGrid w:type="lines" w:linePitch="312"/>
        </w:sectPr>
      </w:pPr>
    </w:p>
    <w:p w14:paraId="7373AC63" w14:textId="515CECA9" w:rsidR="00B723E3" w:rsidRPr="000B26AF" w:rsidRDefault="00D132D3" w:rsidP="004167C0">
      <w:pPr>
        <w:pStyle w:val="af1"/>
        <w:numPr>
          <w:ilvl w:val="0"/>
          <w:numId w:val="9"/>
        </w:numPr>
        <w:spacing w:line="360" w:lineRule="auto"/>
        <w:ind w:firstLineChars="0"/>
        <w:outlineLvl w:val="1"/>
        <w:rPr>
          <w:rFonts w:ascii="仿宋_GB2312" w:eastAsia="仿宋_GB2312" w:hAnsi="仿宋_GB2312" w:hint="eastAsia"/>
          <w:sz w:val="30"/>
          <w:szCs w:val="30"/>
          <w:lang w:val="pt-BR"/>
        </w:rPr>
      </w:pPr>
      <w:bookmarkStart w:id="3" w:name="_Toc384726637"/>
      <w:bookmarkStart w:id="4" w:name="_Toc196236687"/>
      <w:bookmarkEnd w:id="0"/>
      <w:r w:rsidRPr="000B26AF">
        <w:rPr>
          <w:rFonts w:ascii="仿宋_GB2312" w:eastAsia="仿宋_GB2312" w:hAnsi="仿宋_GB2312" w:hint="eastAsia"/>
          <w:sz w:val="30"/>
          <w:szCs w:val="30"/>
          <w:lang w:val="pt-BR"/>
        </w:rPr>
        <w:lastRenderedPageBreak/>
        <w:t>测试时间、地点</w:t>
      </w:r>
      <w:bookmarkEnd w:id="3"/>
      <w:bookmarkEnd w:id="4"/>
    </w:p>
    <w:p w14:paraId="37A9565D" w14:textId="227F8A49" w:rsidR="00B723E3" w:rsidRPr="000B26AF" w:rsidRDefault="00D132D3" w:rsidP="004167C0">
      <w:pPr>
        <w:widowControl/>
        <w:overflowPunct w:val="0"/>
        <w:autoSpaceDE w:val="0"/>
        <w:autoSpaceDN w:val="0"/>
        <w:adjustRightInd w:val="0"/>
        <w:spacing w:line="360" w:lineRule="auto"/>
        <w:ind w:firstLineChars="201" w:firstLine="484"/>
        <w:textAlignment w:val="baseline"/>
        <w:rPr>
          <w:rFonts w:ascii="仿宋_GB2312" w:eastAsia="仿宋_GB2312" w:hAnsi="仿宋_GB2312" w:hint="eastAsia"/>
          <w:sz w:val="24"/>
        </w:rPr>
      </w:pPr>
      <w:r w:rsidRPr="000B26AF">
        <w:rPr>
          <w:rFonts w:ascii="仿宋_GB2312" w:eastAsia="仿宋_GB2312" w:hAnsi="仿宋_GB2312" w:hint="eastAsia"/>
          <w:b/>
          <w:kern w:val="0"/>
          <w:sz w:val="24"/>
          <w:lang w:val="pt-BR"/>
        </w:rPr>
        <w:t>测试时间</w:t>
      </w:r>
      <w:r w:rsidRPr="000B26AF">
        <w:rPr>
          <w:rFonts w:ascii="仿宋_GB2312" w:eastAsia="仿宋_GB2312" w:hAnsi="仿宋_GB2312" w:hint="eastAsia"/>
          <w:kern w:val="0"/>
          <w:sz w:val="24"/>
          <w:lang w:val="pt-BR"/>
        </w:rPr>
        <w:t>：</w:t>
      </w:r>
      <w:bookmarkStart w:id="5" w:name="_Hlk77609347"/>
      <w:r w:rsidR="00AE0FE7" w:rsidRPr="000B26AF">
        <w:rPr>
          <w:rFonts w:ascii="仿宋_GB2312" w:eastAsia="仿宋_GB2312" w:hAnsi="仿宋_GB2312" w:hint="eastAsia"/>
          <w:kern w:val="0"/>
          <w:sz w:val="24"/>
          <w:u w:val="single"/>
          <w:lang w:val="pt-BR"/>
        </w:rPr>
        <w:t xml:space="preserve"> </w:t>
      </w:r>
      <w:r w:rsidR="00AA3127">
        <w:rPr>
          <w:rFonts w:ascii="仿宋_GB2312" w:eastAsia="仿宋_GB2312" w:hAnsi="仿宋_GB2312" w:hint="eastAsia"/>
          <w:kern w:val="0"/>
          <w:sz w:val="24"/>
          <w:u w:val="single"/>
          <w:lang w:val="pt-BR"/>
        </w:rPr>
        <w:t>2024</w:t>
      </w:r>
      <w:r w:rsidR="00AE0FE7" w:rsidRPr="000B26AF">
        <w:rPr>
          <w:rFonts w:ascii="仿宋_GB2312" w:eastAsia="仿宋_GB2312" w:hAnsi="仿宋_GB2312"/>
          <w:kern w:val="0"/>
          <w:sz w:val="24"/>
          <w:u w:val="single"/>
          <w:lang w:val="pt-BR"/>
        </w:rPr>
        <w:t xml:space="preserve"> </w:t>
      </w:r>
      <w:r w:rsidR="00CE3A16" w:rsidRPr="000B26AF">
        <w:rPr>
          <w:rFonts w:ascii="仿宋_GB2312" w:eastAsia="仿宋_GB2312" w:hAnsi="仿宋_GB2312" w:hint="eastAsia"/>
          <w:kern w:val="0"/>
          <w:sz w:val="24"/>
          <w:u w:color="000000" w:themeColor="text1"/>
          <w:lang w:val="pt-BR"/>
        </w:rPr>
        <w:t>年</w:t>
      </w:r>
      <w:r w:rsidR="00AE0FE7" w:rsidRPr="000B26AF">
        <w:rPr>
          <w:rFonts w:ascii="仿宋_GB2312" w:eastAsia="仿宋_GB2312" w:hAnsi="仿宋_GB2312" w:hint="eastAsia"/>
          <w:kern w:val="0"/>
          <w:sz w:val="24"/>
          <w:u w:val="single"/>
          <w:lang w:val="pt-BR"/>
        </w:rPr>
        <w:t xml:space="preserve"> </w:t>
      </w:r>
      <w:r w:rsidR="00447C60">
        <w:rPr>
          <w:rFonts w:ascii="仿宋_GB2312" w:eastAsia="仿宋_GB2312" w:hAnsi="仿宋_GB2312" w:hint="eastAsia"/>
          <w:kern w:val="0"/>
          <w:sz w:val="24"/>
          <w:u w:val="single"/>
          <w:lang w:val="pt-BR"/>
        </w:rPr>
        <w:t>10</w:t>
      </w:r>
      <w:r w:rsidR="00AE0FE7" w:rsidRPr="000B26AF">
        <w:rPr>
          <w:rFonts w:ascii="仿宋_GB2312" w:eastAsia="仿宋_GB2312" w:hAnsi="仿宋_GB2312"/>
          <w:kern w:val="0"/>
          <w:sz w:val="24"/>
          <w:u w:val="single"/>
          <w:lang w:val="pt-BR"/>
        </w:rPr>
        <w:t xml:space="preserve"> </w:t>
      </w:r>
      <w:r w:rsidR="00CE3A16" w:rsidRPr="000B26AF">
        <w:rPr>
          <w:rFonts w:ascii="仿宋_GB2312" w:eastAsia="仿宋_GB2312" w:hAnsi="仿宋_GB2312" w:hint="eastAsia"/>
          <w:kern w:val="0"/>
          <w:sz w:val="24"/>
          <w:u w:color="000000" w:themeColor="text1"/>
          <w:lang w:val="pt-BR"/>
        </w:rPr>
        <w:t>月</w:t>
      </w:r>
      <w:r w:rsidR="00AE0FE7" w:rsidRPr="000B26AF">
        <w:rPr>
          <w:rFonts w:ascii="仿宋_GB2312" w:eastAsia="仿宋_GB2312" w:hAnsi="仿宋_GB2312" w:hint="eastAsia"/>
          <w:kern w:val="0"/>
          <w:sz w:val="24"/>
          <w:u w:val="single"/>
          <w:lang w:val="pt-BR"/>
        </w:rPr>
        <w:t xml:space="preserve"> </w:t>
      </w:r>
      <w:r w:rsidR="00447C60">
        <w:rPr>
          <w:rFonts w:ascii="仿宋_GB2312" w:eastAsia="仿宋_GB2312" w:hAnsi="仿宋_GB2312" w:hint="eastAsia"/>
          <w:kern w:val="0"/>
          <w:sz w:val="24"/>
          <w:u w:val="single"/>
          <w:lang w:val="pt-BR"/>
        </w:rPr>
        <w:t>22</w:t>
      </w:r>
      <w:r w:rsidR="00AE0FE7" w:rsidRPr="000B26AF">
        <w:rPr>
          <w:rFonts w:ascii="仿宋_GB2312" w:eastAsia="仿宋_GB2312" w:hAnsi="仿宋_GB2312"/>
          <w:kern w:val="0"/>
          <w:sz w:val="24"/>
          <w:u w:val="single"/>
          <w:lang w:val="pt-BR"/>
        </w:rPr>
        <w:t xml:space="preserve"> </w:t>
      </w:r>
      <w:r w:rsidR="00CE3A16" w:rsidRPr="000B26AF">
        <w:rPr>
          <w:rFonts w:ascii="仿宋_GB2312" w:eastAsia="仿宋_GB2312" w:hAnsi="仿宋_GB2312" w:hint="eastAsia"/>
          <w:kern w:val="0"/>
          <w:sz w:val="24"/>
          <w:u w:color="000000" w:themeColor="text1"/>
          <w:lang w:val="pt-BR"/>
        </w:rPr>
        <w:t>日</w:t>
      </w:r>
      <w:bookmarkEnd w:id="5"/>
    </w:p>
    <w:p w14:paraId="7663061F" w14:textId="624FCEBA" w:rsidR="00B723E3" w:rsidRPr="000B26AF" w:rsidRDefault="00D132D3" w:rsidP="004167C0">
      <w:pPr>
        <w:pStyle w:val="a2"/>
        <w:spacing w:before="312" w:after="312" w:line="360" w:lineRule="auto"/>
        <w:ind w:left="0" w:firstLineChars="201" w:firstLine="484"/>
        <w:rPr>
          <w:rFonts w:ascii="仿宋_GB2312" w:eastAsia="仿宋_GB2312" w:hAnsi="仿宋_GB2312" w:hint="eastAsia"/>
          <w:kern w:val="0"/>
          <w:sz w:val="24"/>
          <w:szCs w:val="24"/>
          <w:lang w:val="pt-BR"/>
        </w:rPr>
      </w:pPr>
      <w:r w:rsidRPr="000B26AF">
        <w:rPr>
          <w:rFonts w:ascii="仿宋_GB2312" w:eastAsia="仿宋_GB2312" w:hAnsi="仿宋_GB2312" w:hint="eastAsia"/>
          <w:b/>
          <w:kern w:val="0"/>
          <w:sz w:val="24"/>
          <w:szCs w:val="24"/>
          <w:lang w:val="pt-BR"/>
        </w:rPr>
        <w:t>测试地点</w:t>
      </w:r>
      <w:r w:rsidRPr="000B26AF">
        <w:rPr>
          <w:rFonts w:ascii="仿宋_GB2312" w:eastAsia="仿宋_GB2312" w:hAnsi="仿宋_GB2312" w:hint="eastAsia"/>
          <w:kern w:val="0"/>
          <w:sz w:val="24"/>
          <w:szCs w:val="24"/>
          <w:lang w:val="pt-BR"/>
        </w:rPr>
        <w:t>：</w:t>
      </w:r>
      <w:r w:rsidRPr="000B26AF">
        <w:rPr>
          <w:rFonts w:ascii="仿宋_GB2312" w:eastAsia="仿宋_GB2312" w:hAnsi="仿宋_GB2312"/>
          <w:kern w:val="0"/>
          <w:sz w:val="24"/>
          <w:szCs w:val="24"/>
          <w:lang w:val="pt-BR"/>
        </w:rPr>
        <w:t xml:space="preserve"> </w:t>
      </w:r>
      <w:r w:rsidR="002072EE" w:rsidRPr="002072EE">
        <w:rPr>
          <w:rFonts w:ascii="仿宋_GB2312" w:eastAsia="仿宋_GB2312" w:hAnsi="仿宋_GB2312" w:hint="eastAsia"/>
          <w:kern w:val="0"/>
          <w:sz w:val="24"/>
          <w:szCs w:val="24"/>
          <w:lang w:val="pt-BR"/>
        </w:rPr>
        <w:t>临夏回族自治州中医医院</w:t>
      </w:r>
    </w:p>
    <w:p w14:paraId="4FEED962" w14:textId="1C14E5CA" w:rsidR="00B723E3" w:rsidRPr="000B26AF" w:rsidRDefault="00D132D3" w:rsidP="004167C0">
      <w:pPr>
        <w:pStyle w:val="af1"/>
        <w:numPr>
          <w:ilvl w:val="0"/>
          <w:numId w:val="9"/>
        </w:numPr>
        <w:spacing w:line="360" w:lineRule="auto"/>
        <w:ind w:firstLineChars="0"/>
        <w:outlineLvl w:val="1"/>
        <w:rPr>
          <w:rFonts w:ascii="仿宋_GB2312" w:eastAsia="仿宋_GB2312" w:hAnsi="仿宋_GB2312" w:hint="eastAsia"/>
          <w:sz w:val="30"/>
          <w:szCs w:val="30"/>
          <w:lang w:val="pt-BR"/>
        </w:rPr>
      </w:pPr>
      <w:bookmarkStart w:id="6" w:name="_Toc384726638"/>
      <w:bookmarkStart w:id="7" w:name="_Toc196236688"/>
      <w:r w:rsidRPr="000B26AF">
        <w:rPr>
          <w:rFonts w:ascii="仿宋_GB2312" w:eastAsia="仿宋_GB2312" w:hAnsi="仿宋_GB2312" w:hint="eastAsia"/>
          <w:sz w:val="30"/>
          <w:szCs w:val="30"/>
          <w:lang w:val="pt-BR"/>
        </w:rPr>
        <w:t>测试人员构成</w:t>
      </w:r>
      <w:bookmarkEnd w:id="6"/>
      <w:bookmarkEnd w:id="7"/>
    </w:p>
    <w:p w14:paraId="7440FDAC" w14:textId="098EA879" w:rsidR="007C515D" w:rsidRPr="007C515D" w:rsidRDefault="007C515D" w:rsidP="004167C0">
      <w:pPr>
        <w:pStyle w:val="21"/>
        <w:spacing w:line="360" w:lineRule="auto"/>
        <w:ind w:left="567" w:firstLineChars="0" w:firstLine="0"/>
        <w:rPr>
          <w:rFonts w:ascii="仿宋_GB2312" w:eastAsia="仿宋_GB2312" w:hAnsi="仿宋_GB2312" w:hint="eastAsia"/>
          <w:bCs/>
          <w:kern w:val="0"/>
          <w:sz w:val="24"/>
          <w:lang w:val="pt-BR"/>
        </w:rPr>
      </w:pPr>
      <w:r>
        <w:rPr>
          <w:rFonts w:ascii="仿宋_GB2312" w:eastAsia="仿宋_GB2312" w:hAnsi="仿宋_GB2312" w:hint="eastAsia"/>
          <w:b/>
          <w:kern w:val="0"/>
          <w:sz w:val="24"/>
          <w:lang w:val="pt-BR"/>
        </w:rPr>
        <w:t>使用单位</w:t>
      </w:r>
      <w:r w:rsidRPr="007C515D">
        <w:rPr>
          <w:rFonts w:ascii="仿宋_GB2312" w:eastAsia="仿宋_GB2312" w:hAnsi="仿宋_GB2312" w:hint="eastAsia"/>
          <w:bCs/>
          <w:kern w:val="0"/>
          <w:sz w:val="24"/>
          <w:lang w:val="pt-BR"/>
        </w:rPr>
        <w:t>：</w:t>
      </w:r>
      <w:r w:rsidR="00447C60" w:rsidRPr="00447C60">
        <w:rPr>
          <w:rFonts w:ascii="仿宋_GB2312" w:eastAsia="仿宋_GB2312" w:hAnsi="仿宋_GB2312" w:hint="eastAsia"/>
          <w:bCs/>
          <w:kern w:val="0"/>
          <w:sz w:val="24"/>
          <w:lang w:val="pt-BR"/>
        </w:rPr>
        <w:t>临夏回族自治州中医医院</w:t>
      </w:r>
    </w:p>
    <w:p w14:paraId="5DFEEA68" w14:textId="7CB32D6D" w:rsidR="00B723E3" w:rsidRPr="000B26AF" w:rsidRDefault="00D132D3" w:rsidP="007C515D">
      <w:pPr>
        <w:pStyle w:val="21"/>
        <w:spacing w:line="360" w:lineRule="auto"/>
        <w:ind w:left="567" w:firstLineChars="0" w:firstLine="0"/>
        <w:rPr>
          <w:rFonts w:ascii="仿宋_GB2312" w:eastAsia="仿宋_GB2312" w:hAnsi="仿宋_GB2312" w:hint="eastAsia"/>
          <w:kern w:val="0"/>
          <w:sz w:val="24"/>
          <w:lang w:val="pt-BR"/>
        </w:rPr>
      </w:pPr>
      <w:r w:rsidRPr="000B26AF">
        <w:rPr>
          <w:rFonts w:ascii="仿宋_GB2312" w:eastAsia="仿宋_GB2312" w:hAnsi="仿宋_GB2312" w:hint="eastAsia"/>
          <w:b/>
          <w:kern w:val="0"/>
          <w:sz w:val="24"/>
          <w:lang w:val="pt-BR"/>
        </w:rPr>
        <w:t>承建单位</w:t>
      </w:r>
      <w:r w:rsidRPr="000B26AF">
        <w:rPr>
          <w:rFonts w:ascii="仿宋_GB2312" w:eastAsia="仿宋_GB2312" w:hAnsi="仿宋_GB2312" w:hint="eastAsia"/>
          <w:kern w:val="0"/>
          <w:sz w:val="24"/>
          <w:lang w:val="pt-BR"/>
        </w:rPr>
        <w:t>：</w:t>
      </w:r>
      <w:r w:rsidR="007C515D">
        <w:rPr>
          <w:rFonts w:ascii="仿宋_GB2312" w:eastAsia="仿宋_GB2312" w:hAnsi="仿宋_GB2312" w:hint="eastAsia"/>
          <w:kern w:val="0"/>
          <w:sz w:val="24"/>
          <w:lang w:val="pt-BR"/>
        </w:rPr>
        <w:t>甘肃国邦信息科技有限公司</w:t>
      </w:r>
      <w:r w:rsidR="00165CFA" w:rsidRPr="000B26AF">
        <w:rPr>
          <w:rFonts w:ascii="仿宋_GB2312" w:eastAsia="仿宋_GB2312" w:hAnsi="仿宋_GB2312" w:hint="eastAsia"/>
          <w:kern w:val="0"/>
          <w:sz w:val="24"/>
          <w:lang w:val="pt-BR"/>
        </w:rPr>
        <w:t xml:space="preserve"> </w:t>
      </w:r>
    </w:p>
    <w:tbl>
      <w:tblPr>
        <w:tblStyle w:val="af"/>
        <w:tblW w:w="9493" w:type="dxa"/>
        <w:jc w:val="center"/>
        <w:tblLayout w:type="fixed"/>
        <w:tblLook w:val="04A0" w:firstRow="1" w:lastRow="0" w:firstColumn="1" w:lastColumn="0" w:noHBand="0" w:noVBand="1"/>
      </w:tblPr>
      <w:tblGrid>
        <w:gridCol w:w="704"/>
        <w:gridCol w:w="2268"/>
        <w:gridCol w:w="3119"/>
        <w:gridCol w:w="3402"/>
      </w:tblGrid>
      <w:tr w:rsidR="00570173" w:rsidRPr="000B26AF" w14:paraId="18F28D84" w14:textId="77777777" w:rsidTr="007C515D">
        <w:trPr>
          <w:trHeight w:val="441"/>
          <w:jc w:val="center"/>
        </w:trPr>
        <w:tc>
          <w:tcPr>
            <w:tcW w:w="704" w:type="dxa"/>
            <w:vAlign w:val="center"/>
          </w:tcPr>
          <w:p w14:paraId="78166DD2" w14:textId="77777777" w:rsidR="00570173" w:rsidRPr="000B26AF" w:rsidRDefault="00570173" w:rsidP="004167C0">
            <w:pPr>
              <w:pStyle w:val="a2"/>
              <w:spacing w:beforeLines="0" w:afterLines="0" w:line="360" w:lineRule="auto"/>
              <w:ind w:left="0"/>
              <w:jc w:val="center"/>
              <w:rPr>
                <w:rFonts w:ascii="仿宋_GB2312" w:eastAsia="仿宋_GB2312" w:hAnsi="仿宋_GB2312" w:hint="eastAsia"/>
                <w:lang w:val="pt-BR"/>
              </w:rPr>
            </w:pPr>
            <w:r w:rsidRPr="000B26AF">
              <w:rPr>
                <w:rFonts w:ascii="仿宋_GB2312" w:eastAsia="仿宋_GB2312" w:hAnsi="仿宋_GB2312" w:hint="eastAsia"/>
                <w:lang w:val="pt-BR"/>
              </w:rPr>
              <w:t>序号</w:t>
            </w:r>
          </w:p>
        </w:tc>
        <w:tc>
          <w:tcPr>
            <w:tcW w:w="2268" w:type="dxa"/>
            <w:vAlign w:val="center"/>
          </w:tcPr>
          <w:p w14:paraId="0F7FF7CB" w14:textId="77777777" w:rsidR="00570173" w:rsidRPr="000B26AF" w:rsidRDefault="00570173" w:rsidP="004167C0">
            <w:pPr>
              <w:pStyle w:val="a2"/>
              <w:spacing w:beforeLines="0" w:afterLines="0" w:line="360" w:lineRule="auto"/>
              <w:ind w:left="0"/>
              <w:jc w:val="center"/>
              <w:rPr>
                <w:rFonts w:ascii="仿宋_GB2312" w:eastAsia="仿宋_GB2312" w:hAnsi="仿宋_GB2312" w:hint="eastAsia"/>
                <w:lang w:val="pt-BR"/>
              </w:rPr>
            </w:pPr>
            <w:r w:rsidRPr="000B26AF">
              <w:rPr>
                <w:rFonts w:ascii="仿宋_GB2312" w:eastAsia="仿宋_GB2312" w:hAnsi="仿宋_GB2312" w:hint="eastAsia"/>
                <w:lang w:val="pt-BR"/>
              </w:rPr>
              <w:t>人员姓名</w:t>
            </w:r>
          </w:p>
        </w:tc>
        <w:tc>
          <w:tcPr>
            <w:tcW w:w="3119" w:type="dxa"/>
            <w:vAlign w:val="center"/>
          </w:tcPr>
          <w:p w14:paraId="3B51ECCE" w14:textId="77777777" w:rsidR="00570173" w:rsidRPr="000B26AF" w:rsidRDefault="00570173" w:rsidP="004167C0">
            <w:pPr>
              <w:pStyle w:val="a2"/>
              <w:spacing w:beforeLines="0" w:afterLines="0" w:line="360" w:lineRule="auto"/>
              <w:ind w:left="0"/>
              <w:jc w:val="center"/>
              <w:rPr>
                <w:rFonts w:ascii="仿宋_GB2312" w:eastAsia="仿宋_GB2312" w:hAnsi="仿宋_GB2312" w:hint="eastAsia"/>
                <w:lang w:val="pt-BR"/>
              </w:rPr>
            </w:pPr>
            <w:r w:rsidRPr="000B26AF">
              <w:rPr>
                <w:rFonts w:ascii="仿宋_GB2312" w:eastAsia="仿宋_GB2312" w:hAnsi="仿宋_GB2312" w:hint="eastAsia"/>
                <w:lang w:val="pt-BR"/>
              </w:rPr>
              <w:t>职务</w:t>
            </w:r>
            <w:r w:rsidRPr="000B26AF">
              <w:rPr>
                <w:rFonts w:ascii="仿宋_GB2312" w:eastAsia="仿宋_GB2312" w:hAnsi="仿宋_GB2312"/>
                <w:lang w:val="pt-BR"/>
              </w:rPr>
              <w:t>/</w:t>
            </w:r>
            <w:r w:rsidRPr="000B26AF">
              <w:rPr>
                <w:rFonts w:ascii="仿宋_GB2312" w:eastAsia="仿宋_GB2312" w:hAnsi="仿宋_GB2312" w:hint="eastAsia"/>
                <w:lang w:val="pt-BR"/>
              </w:rPr>
              <w:t>职称</w:t>
            </w:r>
          </w:p>
        </w:tc>
        <w:tc>
          <w:tcPr>
            <w:tcW w:w="3402" w:type="dxa"/>
            <w:vAlign w:val="center"/>
          </w:tcPr>
          <w:p w14:paraId="50F66E4E" w14:textId="77777777" w:rsidR="00570173" w:rsidRPr="000B26AF" w:rsidRDefault="00570173" w:rsidP="004167C0">
            <w:pPr>
              <w:pStyle w:val="a2"/>
              <w:spacing w:beforeLines="0" w:afterLines="0" w:line="360" w:lineRule="auto"/>
              <w:ind w:left="0"/>
              <w:jc w:val="center"/>
              <w:rPr>
                <w:rFonts w:ascii="仿宋_GB2312" w:eastAsia="仿宋_GB2312" w:hAnsi="仿宋_GB2312" w:hint="eastAsia"/>
                <w:lang w:val="pt-BR"/>
              </w:rPr>
            </w:pPr>
            <w:r w:rsidRPr="000B26AF">
              <w:rPr>
                <w:rFonts w:ascii="仿宋_GB2312" w:eastAsia="仿宋_GB2312" w:hAnsi="仿宋_GB2312" w:hint="eastAsia"/>
              </w:rPr>
              <w:t>工作职责</w:t>
            </w:r>
            <w:r w:rsidRPr="000B26AF">
              <w:rPr>
                <w:rFonts w:ascii="仿宋_GB2312" w:eastAsia="仿宋_GB2312" w:hAnsi="仿宋_GB2312"/>
              </w:rPr>
              <w:t>/</w:t>
            </w:r>
            <w:r w:rsidRPr="000B26AF">
              <w:rPr>
                <w:rFonts w:ascii="仿宋_GB2312" w:eastAsia="仿宋_GB2312" w:hAnsi="仿宋_GB2312" w:hint="eastAsia"/>
              </w:rPr>
              <w:t>项目负责范围</w:t>
            </w:r>
          </w:p>
        </w:tc>
      </w:tr>
      <w:tr w:rsidR="00570173" w:rsidRPr="000B26AF" w14:paraId="6EAE3002" w14:textId="77777777" w:rsidTr="005148A4">
        <w:trPr>
          <w:trHeight w:val="1432"/>
          <w:jc w:val="center"/>
        </w:trPr>
        <w:tc>
          <w:tcPr>
            <w:tcW w:w="704" w:type="dxa"/>
            <w:vAlign w:val="center"/>
          </w:tcPr>
          <w:p w14:paraId="2C2BB900" w14:textId="77777777" w:rsidR="00570173" w:rsidRPr="000B26AF" w:rsidRDefault="00570173" w:rsidP="004167C0">
            <w:pPr>
              <w:pStyle w:val="a2"/>
              <w:spacing w:beforeLines="0" w:afterLines="0" w:line="360" w:lineRule="auto"/>
              <w:ind w:left="0"/>
              <w:jc w:val="center"/>
              <w:rPr>
                <w:rFonts w:ascii="仿宋_GB2312" w:eastAsia="仿宋_GB2312" w:hAnsi="仿宋_GB2312" w:hint="eastAsia"/>
                <w:lang w:val="pt-BR"/>
              </w:rPr>
            </w:pPr>
            <w:r w:rsidRPr="000B26AF">
              <w:rPr>
                <w:rFonts w:ascii="仿宋_GB2312" w:eastAsia="仿宋_GB2312" w:hAnsi="仿宋_GB2312"/>
                <w:lang w:val="pt-BR"/>
              </w:rPr>
              <w:t>1</w:t>
            </w:r>
          </w:p>
        </w:tc>
        <w:tc>
          <w:tcPr>
            <w:tcW w:w="2268" w:type="dxa"/>
            <w:vAlign w:val="center"/>
          </w:tcPr>
          <w:p w14:paraId="246509BF" w14:textId="79898E2F" w:rsidR="00570173" w:rsidRPr="000B26AF" w:rsidRDefault="002072EE"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杨晓荣</w:t>
            </w:r>
          </w:p>
        </w:tc>
        <w:tc>
          <w:tcPr>
            <w:tcW w:w="3119" w:type="dxa"/>
            <w:vAlign w:val="center"/>
          </w:tcPr>
          <w:p w14:paraId="5333A892" w14:textId="29EF2AB1" w:rsidR="00570173" w:rsidRPr="000B26AF" w:rsidRDefault="002072EE"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主任</w:t>
            </w:r>
          </w:p>
        </w:tc>
        <w:tc>
          <w:tcPr>
            <w:tcW w:w="3402" w:type="dxa"/>
            <w:vAlign w:val="center"/>
          </w:tcPr>
          <w:p w14:paraId="7FD6CE1D" w14:textId="294BEEDA" w:rsidR="00570173" w:rsidRPr="000B26AF" w:rsidRDefault="002F6A16" w:rsidP="005148A4">
            <w:pPr>
              <w:pStyle w:val="a2"/>
              <w:spacing w:beforeLines="0" w:afterLines="0" w:line="360" w:lineRule="auto"/>
              <w:ind w:left="0"/>
              <w:rPr>
                <w:rFonts w:ascii="仿宋_GB2312" w:eastAsia="仿宋_GB2312" w:hAnsi="仿宋_GB2312" w:hint="eastAsia"/>
                <w:lang w:val="pt-BR"/>
              </w:rPr>
            </w:pPr>
            <w:r w:rsidRPr="000B26AF">
              <w:rPr>
                <w:rFonts w:ascii="仿宋_GB2312" w:eastAsia="仿宋_GB2312" w:hAnsi="仿宋_GB2312" w:hint="eastAsia"/>
                <w:lang w:val="pt-BR"/>
              </w:rPr>
              <w:t>对</w:t>
            </w:r>
            <w:r w:rsidR="002072EE" w:rsidRPr="002072EE">
              <w:rPr>
                <w:rFonts w:ascii="仿宋_GB2312" w:eastAsia="仿宋_GB2312" w:hAnsi="仿宋_GB2312" w:hint="eastAsia"/>
                <w:lang w:val="pt-BR"/>
              </w:rPr>
              <w:t>临夏回族自治州中医医院医疗场景建设固定资产采购项目</w:t>
            </w:r>
            <w:r w:rsidRPr="000B26AF">
              <w:rPr>
                <w:rFonts w:ascii="仿宋_GB2312" w:eastAsia="仿宋_GB2312" w:hAnsi="仿宋_GB2312" w:hint="eastAsia"/>
                <w:lang w:val="pt-BR"/>
              </w:rPr>
              <w:t>的监控和评判</w:t>
            </w:r>
          </w:p>
        </w:tc>
      </w:tr>
      <w:tr w:rsidR="002F6A16" w:rsidRPr="000B26AF" w14:paraId="527CC797" w14:textId="77777777" w:rsidTr="007C515D">
        <w:trPr>
          <w:trHeight w:val="936"/>
          <w:jc w:val="center"/>
        </w:trPr>
        <w:tc>
          <w:tcPr>
            <w:tcW w:w="704" w:type="dxa"/>
            <w:vAlign w:val="center"/>
          </w:tcPr>
          <w:p w14:paraId="2B74B823" w14:textId="77777777" w:rsidR="002F6A16" w:rsidRPr="000B26AF" w:rsidRDefault="002F6A16" w:rsidP="004167C0">
            <w:pPr>
              <w:pStyle w:val="a2"/>
              <w:spacing w:beforeLines="0" w:afterLines="0" w:line="360" w:lineRule="auto"/>
              <w:ind w:left="0"/>
              <w:jc w:val="center"/>
              <w:rPr>
                <w:rFonts w:ascii="仿宋_GB2312" w:eastAsia="仿宋_GB2312" w:hAnsi="仿宋_GB2312" w:hint="eastAsia"/>
                <w:lang w:val="pt-BR"/>
              </w:rPr>
            </w:pPr>
            <w:r w:rsidRPr="000B26AF">
              <w:rPr>
                <w:rFonts w:ascii="仿宋_GB2312" w:eastAsia="仿宋_GB2312" w:hAnsi="仿宋_GB2312"/>
                <w:lang w:val="pt-BR"/>
              </w:rPr>
              <w:t>2</w:t>
            </w:r>
          </w:p>
        </w:tc>
        <w:tc>
          <w:tcPr>
            <w:tcW w:w="2268" w:type="dxa"/>
            <w:vAlign w:val="center"/>
          </w:tcPr>
          <w:p w14:paraId="37C8D07C" w14:textId="7845B3D8" w:rsidR="002F6A16" w:rsidRPr="000B26AF" w:rsidRDefault="002072EE"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倪晓芃</w:t>
            </w:r>
          </w:p>
        </w:tc>
        <w:tc>
          <w:tcPr>
            <w:tcW w:w="3119" w:type="dxa"/>
            <w:vAlign w:val="center"/>
          </w:tcPr>
          <w:p w14:paraId="2DF3009C" w14:textId="1BC7789A" w:rsidR="002F6A16" w:rsidRPr="000B26AF" w:rsidRDefault="002072EE"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产品</w:t>
            </w:r>
            <w:r w:rsidR="007C515D">
              <w:rPr>
                <w:rFonts w:ascii="仿宋_GB2312" w:eastAsia="仿宋_GB2312" w:hAnsi="仿宋_GB2312" w:hint="eastAsia"/>
                <w:lang w:val="pt-BR"/>
              </w:rPr>
              <w:t>经理</w:t>
            </w:r>
          </w:p>
        </w:tc>
        <w:tc>
          <w:tcPr>
            <w:tcW w:w="3402" w:type="dxa"/>
            <w:vAlign w:val="center"/>
          </w:tcPr>
          <w:p w14:paraId="5E6B3929" w14:textId="1D5D7943" w:rsidR="002F6A16" w:rsidRPr="000B26AF" w:rsidRDefault="002F6A16" w:rsidP="004167C0">
            <w:pPr>
              <w:pStyle w:val="a2"/>
              <w:spacing w:beforeLines="0" w:afterLines="0" w:line="360" w:lineRule="auto"/>
              <w:ind w:left="0"/>
              <w:rPr>
                <w:rFonts w:ascii="仿宋_GB2312" w:eastAsia="仿宋_GB2312" w:hAnsi="仿宋_GB2312" w:hint="eastAsia"/>
                <w:lang w:val="pt-BR"/>
              </w:rPr>
            </w:pPr>
            <w:r w:rsidRPr="000B26AF">
              <w:rPr>
                <w:rFonts w:ascii="仿宋_GB2312" w:eastAsia="仿宋_GB2312" w:hAnsi="仿宋_GB2312" w:hint="eastAsia"/>
                <w:lang w:val="pt-BR"/>
              </w:rPr>
              <w:t>为</w:t>
            </w:r>
            <w:r w:rsidR="002072EE" w:rsidRPr="002072EE">
              <w:rPr>
                <w:rFonts w:ascii="仿宋_GB2312" w:eastAsia="仿宋_GB2312" w:hAnsi="仿宋_GB2312" w:hint="eastAsia"/>
                <w:lang w:val="pt-BR"/>
              </w:rPr>
              <w:t>临夏回族自治州中医医院医疗场景建设固定资产采购项目</w:t>
            </w:r>
            <w:r w:rsidRPr="000B26AF">
              <w:rPr>
                <w:rFonts w:ascii="仿宋_GB2312" w:eastAsia="仿宋_GB2312" w:hAnsi="仿宋_GB2312" w:hint="eastAsia"/>
                <w:lang w:val="pt-BR"/>
              </w:rPr>
              <w:t>提供项目全生命周期第三方技术服务</w:t>
            </w:r>
          </w:p>
        </w:tc>
      </w:tr>
      <w:tr w:rsidR="002F6A16" w:rsidRPr="007C515D" w14:paraId="266FAC43" w14:textId="77777777" w:rsidTr="007C515D">
        <w:trPr>
          <w:trHeight w:val="936"/>
          <w:jc w:val="center"/>
        </w:trPr>
        <w:tc>
          <w:tcPr>
            <w:tcW w:w="704" w:type="dxa"/>
            <w:vAlign w:val="center"/>
          </w:tcPr>
          <w:p w14:paraId="1801C2B3" w14:textId="0287490E" w:rsidR="002F6A16" w:rsidRPr="000B26AF" w:rsidRDefault="007C515D"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3</w:t>
            </w:r>
          </w:p>
        </w:tc>
        <w:tc>
          <w:tcPr>
            <w:tcW w:w="2268" w:type="dxa"/>
            <w:vAlign w:val="center"/>
          </w:tcPr>
          <w:p w14:paraId="16971483" w14:textId="3D13ACC2" w:rsidR="002F6A16" w:rsidRPr="000B26AF" w:rsidRDefault="007C515D"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胡葛鹏宇</w:t>
            </w:r>
          </w:p>
        </w:tc>
        <w:tc>
          <w:tcPr>
            <w:tcW w:w="3119" w:type="dxa"/>
            <w:vAlign w:val="center"/>
          </w:tcPr>
          <w:p w14:paraId="3CFAA401" w14:textId="54C77BB2" w:rsidR="002F6A16" w:rsidRPr="000B26AF" w:rsidRDefault="007C515D" w:rsidP="004167C0">
            <w:pPr>
              <w:pStyle w:val="a2"/>
              <w:spacing w:beforeLines="0" w:afterLines="0" w:line="360" w:lineRule="auto"/>
              <w:ind w:left="0"/>
              <w:jc w:val="center"/>
              <w:rPr>
                <w:rFonts w:ascii="仿宋_GB2312" w:eastAsia="仿宋_GB2312" w:hAnsi="仿宋_GB2312" w:hint="eastAsia"/>
                <w:lang w:val="pt-BR"/>
              </w:rPr>
            </w:pPr>
            <w:r>
              <w:rPr>
                <w:rFonts w:ascii="仿宋_GB2312" w:eastAsia="仿宋_GB2312" w:hAnsi="仿宋_GB2312" w:hint="eastAsia"/>
                <w:lang w:val="pt-BR"/>
              </w:rPr>
              <w:t>实施经理</w:t>
            </w:r>
          </w:p>
        </w:tc>
        <w:tc>
          <w:tcPr>
            <w:tcW w:w="3402" w:type="dxa"/>
            <w:vAlign w:val="center"/>
          </w:tcPr>
          <w:p w14:paraId="76729FF7" w14:textId="403CC803" w:rsidR="002F6A16" w:rsidRPr="000B26AF" w:rsidRDefault="002F6A16" w:rsidP="004167C0">
            <w:pPr>
              <w:pStyle w:val="a2"/>
              <w:spacing w:beforeLines="0" w:afterLines="0" w:line="360" w:lineRule="auto"/>
              <w:ind w:left="0"/>
              <w:rPr>
                <w:rFonts w:ascii="仿宋_GB2312" w:eastAsia="仿宋_GB2312" w:hAnsi="仿宋_GB2312" w:hint="eastAsia"/>
                <w:lang w:val="pt-BR"/>
              </w:rPr>
            </w:pPr>
            <w:r w:rsidRPr="000B26AF">
              <w:rPr>
                <w:rFonts w:ascii="仿宋_GB2312" w:eastAsia="仿宋_GB2312" w:hAnsi="仿宋_GB2312" w:hint="eastAsia"/>
                <w:lang w:val="pt-BR"/>
              </w:rPr>
              <w:t>负责</w:t>
            </w:r>
            <w:r w:rsidR="002072EE" w:rsidRPr="002072EE">
              <w:rPr>
                <w:rFonts w:ascii="仿宋_GB2312" w:eastAsia="仿宋_GB2312" w:hAnsi="仿宋_GB2312" w:hint="eastAsia"/>
                <w:lang w:val="pt-BR"/>
              </w:rPr>
              <w:t>临夏回族自治州中医医院医疗场景建设固定资产采购项目</w:t>
            </w:r>
            <w:r w:rsidR="002072EE">
              <w:rPr>
                <w:rFonts w:ascii="仿宋_GB2312" w:eastAsia="仿宋_GB2312" w:hAnsi="仿宋_GB2312" w:hint="eastAsia"/>
                <w:lang w:val="pt-BR"/>
              </w:rPr>
              <w:t>现场实施</w:t>
            </w:r>
            <w:r w:rsidRPr="000B26AF">
              <w:rPr>
                <w:rFonts w:ascii="仿宋_GB2312" w:eastAsia="仿宋_GB2312" w:hAnsi="仿宋_GB2312" w:hint="eastAsia"/>
                <w:lang w:val="pt-BR"/>
              </w:rPr>
              <w:t>有关的一切事务</w:t>
            </w:r>
          </w:p>
        </w:tc>
      </w:tr>
    </w:tbl>
    <w:p w14:paraId="17737286" w14:textId="65ABC3E5" w:rsidR="009070B2" w:rsidRPr="000B26AF" w:rsidRDefault="00D132D3" w:rsidP="004167C0">
      <w:pPr>
        <w:pStyle w:val="af1"/>
        <w:numPr>
          <w:ilvl w:val="0"/>
          <w:numId w:val="9"/>
        </w:numPr>
        <w:spacing w:line="360" w:lineRule="auto"/>
        <w:ind w:firstLineChars="0"/>
        <w:outlineLvl w:val="1"/>
        <w:rPr>
          <w:rFonts w:ascii="仿宋_GB2312" w:eastAsia="仿宋_GB2312" w:hAnsi="仿宋_GB2312" w:hint="eastAsia"/>
          <w:sz w:val="30"/>
          <w:szCs w:val="30"/>
          <w:lang w:val="pt-BR"/>
        </w:rPr>
      </w:pPr>
      <w:bookmarkStart w:id="8" w:name="_Toc384726639"/>
      <w:bookmarkStart w:id="9" w:name="_Toc196236689"/>
      <w:r w:rsidRPr="000B26AF">
        <w:rPr>
          <w:rFonts w:ascii="仿宋_GB2312" w:eastAsia="仿宋_GB2312" w:hAnsi="仿宋_GB2312" w:hint="eastAsia"/>
          <w:sz w:val="30"/>
          <w:szCs w:val="30"/>
          <w:lang w:val="pt-BR"/>
        </w:rPr>
        <w:t>测试目的</w:t>
      </w:r>
      <w:bookmarkEnd w:id="8"/>
      <w:r w:rsidR="00E75DA0" w:rsidRPr="000B26AF">
        <w:rPr>
          <w:rFonts w:ascii="仿宋_GB2312" w:eastAsia="仿宋_GB2312" w:hAnsi="仿宋_GB2312" w:hint="eastAsia"/>
          <w:sz w:val="30"/>
          <w:szCs w:val="30"/>
          <w:lang w:val="pt-BR"/>
        </w:rPr>
        <w:t>与任务</w:t>
      </w:r>
      <w:bookmarkEnd w:id="9"/>
    </w:p>
    <w:p w14:paraId="5FEC2F30" w14:textId="037E2A2F" w:rsidR="00B51A5F" w:rsidRPr="000B26AF" w:rsidRDefault="00B51A5F"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本次测试主要对该项目的软件及硬件进行验收测试，根据项目合同、双方约定的验收依据文档，向建设单位、监理单位展示该软件和硬件的原始需求。</w:t>
      </w:r>
      <w:r w:rsidR="008778DE" w:rsidRPr="000B26AF">
        <w:rPr>
          <w:rFonts w:ascii="仿宋_GB2312" w:eastAsia="仿宋_GB2312" w:hAnsi="仿宋_GB2312" w:hint="eastAsia"/>
          <w:kern w:val="0"/>
          <w:sz w:val="24"/>
          <w:szCs w:val="24"/>
          <w:u w:color="000000" w:themeColor="text1"/>
          <w:lang w:val="pt-BR"/>
        </w:rPr>
        <w:t>软件性能测试是通过在生产环境下的模拟，确保当前系统性能无明显瓶颈。硬件功能测试来确保，现使用服务器及相关硬件设备</w:t>
      </w:r>
      <w:r w:rsidR="00B347B2" w:rsidRPr="000B26AF">
        <w:rPr>
          <w:rFonts w:ascii="仿宋_GB2312" w:eastAsia="仿宋_GB2312" w:hAnsi="仿宋_GB2312" w:hint="eastAsia"/>
          <w:kern w:val="0"/>
          <w:sz w:val="24"/>
          <w:szCs w:val="24"/>
          <w:u w:color="000000" w:themeColor="text1"/>
          <w:lang w:val="pt-BR"/>
        </w:rPr>
        <w:t>配置</w:t>
      </w:r>
      <w:r w:rsidR="008778DE" w:rsidRPr="000B26AF">
        <w:rPr>
          <w:rFonts w:ascii="仿宋_GB2312" w:eastAsia="仿宋_GB2312" w:hAnsi="仿宋_GB2312" w:hint="eastAsia"/>
          <w:kern w:val="0"/>
          <w:sz w:val="24"/>
          <w:szCs w:val="24"/>
          <w:u w:color="000000" w:themeColor="text1"/>
          <w:lang w:val="pt-BR"/>
        </w:rPr>
        <w:t>符合合同内容及标准。</w:t>
      </w:r>
    </w:p>
    <w:p w14:paraId="195E52BF" w14:textId="09CF969B" w:rsidR="002F4A12" w:rsidRPr="000B26AF" w:rsidRDefault="00C42171" w:rsidP="004167C0">
      <w:pPr>
        <w:pStyle w:val="af1"/>
        <w:numPr>
          <w:ilvl w:val="0"/>
          <w:numId w:val="9"/>
        </w:numPr>
        <w:spacing w:line="360" w:lineRule="auto"/>
        <w:ind w:firstLineChars="0"/>
        <w:outlineLvl w:val="1"/>
        <w:rPr>
          <w:rFonts w:ascii="仿宋_GB2312" w:eastAsia="仿宋_GB2312" w:hAnsi="仿宋_GB2312" w:hint="eastAsia"/>
          <w:sz w:val="30"/>
          <w:szCs w:val="30"/>
          <w:lang w:val="pt-BR"/>
        </w:rPr>
      </w:pPr>
      <w:bookmarkStart w:id="10" w:name="_Toc196236690"/>
      <w:r w:rsidRPr="000B26AF">
        <w:rPr>
          <w:rFonts w:ascii="仿宋_GB2312" w:eastAsia="仿宋_GB2312" w:hAnsi="仿宋_GB2312" w:hint="eastAsia"/>
          <w:sz w:val="30"/>
          <w:szCs w:val="30"/>
          <w:lang w:val="pt-BR"/>
        </w:rPr>
        <w:t>测试主要内</w:t>
      </w:r>
      <w:r w:rsidR="001A23DA" w:rsidRPr="000B26AF">
        <w:rPr>
          <w:rFonts w:ascii="仿宋_GB2312" w:eastAsia="仿宋_GB2312" w:hAnsi="仿宋_GB2312" w:hint="eastAsia"/>
          <w:sz w:val="30"/>
          <w:szCs w:val="30"/>
          <w:lang w:val="pt-BR"/>
        </w:rPr>
        <w:t>容</w:t>
      </w:r>
      <w:bookmarkEnd w:id="10"/>
    </w:p>
    <w:p w14:paraId="0BCED15A" w14:textId="042BB078" w:rsidR="007C515D" w:rsidRDefault="00CC3AF2"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本次测试的主要内容包括</w:t>
      </w:r>
      <w:r w:rsidR="002072EE" w:rsidRPr="002072EE">
        <w:rPr>
          <w:rFonts w:ascii="仿宋_GB2312" w:eastAsia="仿宋_GB2312" w:hAnsi="仿宋_GB2312" w:hint="eastAsia"/>
          <w:kern w:val="0"/>
          <w:sz w:val="24"/>
          <w:szCs w:val="24"/>
          <w:u w:color="000000" w:themeColor="text1"/>
          <w:lang w:val="pt-BR"/>
        </w:rPr>
        <w:t>医院外联业务开放平台</w:t>
      </w:r>
      <w:r w:rsidR="002072EE">
        <w:rPr>
          <w:rFonts w:ascii="仿宋_GB2312" w:eastAsia="仿宋_GB2312" w:hAnsi="仿宋_GB2312" w:hint="eastAsia"/>
          <w:kern w:val="0"/>
          <w:sz w:val="24"/>
          <w:szCs w:val="24"/>
          <w:u w:color="000000" w:themeColor="text1"/>
          <w:lang w:val="pt-BR"/>
        </w:rPr>
        <w:t>V1.0、</w:t>
      </w:r>
      <w:r w:rsidR="002072EE" w:rsidRPr="002072EE">
        <w:rPr>
          <w:rFonts w:ascii="仿宋_GB2312" w:eastAsia="仿宋_GB2312" w:hAnsi="仿宋_GB2312" w:hint="eastAsia"/>
          <w:kern w:val="0"/>
          <w:sz w:val="24"/>
          <w:szCs w:val="24"/>
          <w:u w:color="000000" w:themeColor="text1"/>
          <w:lang w:val="pt-BR"/>
        </w:rPr>
        <w:t>统一支付结算平台V1.0</w:t>
      </w:r>
      <w:r w:rsidR="002072EE">
        <w:rPr>
          <w:rFonts w:ascii="仿宋_GB2312" w:eastAsia="仿宋_GB2312" w:hAnsi="仿宋_GB2312" w:hint="eastAsia"/>
          <w:kern w:val="0"/>
          <w:sz w:val="24"/>
          <w:szCs w:val="24"/>
          <w:u w:color="000000" w:themeColor="text1"/>
          <w:lang w:val="pt-BR"/>
        </w:rPr>
        <w:t>、</w:t>
      </w:r>
      <w:r w:rsidR="002072EE" w:rsidRPr="002072EE">
        <w:rPr>
          <w:rFonts w:ascii="仿宋_GB2312" w:eastAsia="仿宋_GB2312" w:hAnsi="仿宋_GB2312" w:hint="eastAsia"/>
          <w:kern w:val="0"/>
          <w:sz w:val="24"/>
          <w:szCs w:val="24"/>
          <w:u w:color="000000" w:themeColor="text1"/>
          <w:lang w:val="pt-BR"/>
        </w:rPr>
        <w:t>医保结算系统V1.0</w:t>
      </w:r>
      <w:r w:rsidR="002072EE">
        <w:rPr>
          <w:rFonts w:ascii="仿宋_GB2312" w:eastAsia="仿宋_GB2312" w:hAnsi="仿宋_GB2312" w:hint="eastAsia"/>
          <w:kern w:val="0"/>
          <w:sz w:val="24"/>
          <w:szCs w:val="24"/>
          <w:u w:color="000000" w:themeColor="text1"/>
          <w:lang w:val="pt-BR"/>
        </w:rPr>
        <w:t>、</w:t>
      </w:r>
      <w:r w:rsidR="002072EE" w:rsidRPr="002072EE">
        <w:rPr>
          <w:rFonts w:ascii="仿宋_GB2312" w:eastAsia="仿宋_GB2312" w:hAnsi="仿宋_GB2312" w:hint="eastAsia"/>
          <w:kern w:val="0"/>
          <w:sz w:val="24"/>
          <w:szCs w:val="24"/>
          <w:u w:color="000000" w:themeColor="text1"/>
          <w:lang w:val="pt-BR"/>
        </w:rPr>
        <w:t>医疗自助服务系统V1.0</w:t>
      </w:r>
      <w:r w:rsidR="002072EE">
        <w:rPr>
          <w:rFonts w:ascii="仿宋_GB2312" w:eastAsia="仿宋_GB2312" w:hAnsi="仿宋_GB2312" w:hint="eastAsia"/>
          <w:kern w:val="0"/>
          <w:sz w:val="24"/>
          <w:szCs w:val="24"/>
          <w:u w:color="000000" w:themeColor="text1"/>
          <w:lang w:val="pt-BR"/>
        </w:rPr>
        <w:t>、</w:t>
      </w:r>
      <w:r w:rsidR="005148A4" w:rsidRPr="005148A4">
        <w:rPr>
          <w:rFonts w:ascii="仿宋_GB2312" w:eastAsia="仿宋_GB2312" w:hAnsi="仿宋_GB2312" w:hint="eastAsia"/>
          <w:kern w:val="0"/>
          <w:sz w:val="24"/>
          <w:szCs w:val="24"/>
          <w:u w:color="000000" w:themeColor="text1"/>
          <w:lang w:val="pt-BR"/>
        </w:rPr>
        <w:t>床旁结算系统V1.0</w:t>
      </w:r>
      <w:r w:rsidR="00FB1E2A" w:rsidRPr="000B26AF">
        <w:rPr>
          <w:rFonts w:ascii="仿宋_GB2312" w:eastAsia="仿宋_GB2312" w:hAnsi="仿宋_GB2312" w:hint="eastAsia"/>
          <w:kern w:val="0"/>
          <w:sz w:val="24"/>
          <w:szCs w:val="24"/>
          <w:u w:color="000000" w:themeColor="text1"/>
          <w:lang w:val="pt-BR"/>
        </w:rPr>
        <w:t>的测试，具体内容如下。</w:t>
      </w:r>
    </w:p>
    <w:tbl>
      <w:tblPr>
        <w:tblStyle w:val="TableNormal"/>
        <w:tblW w:w="85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8"/>
        <w:gridCol w:w="2644"/>
        <w:gridCol w:w="3155"/>
      </w:tblGrid>
      <w:tr w:rsidR="005148A4" w:rsidRPr="00F579E9" w14:paraId="460B7A08" w14:textId="77777777" w:rsidTr="00C66A03">
        <w:trPr>
          <w:trHeight w:val="600"/>
          <w:jc w:val="center"/>
        </w:trPr>
        <w:tc>
          <w:tcPr>
            <w:tcW w:w="2738" w:type="dxa"/>
            <w:vAlign w:val="center"/>
          </w:tcPr>
          <w:p w14:paraId="488555AB"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roofErr w:type="spellStart"/>
            <w:r w:rsidRPr="00F579E9">
              <w:rPr>
                <w:rFonts w:ascii="仿宋_GB2312" w:eastAsia="仿宋_GB2312" w:hAnsi="宋体" w:cs="宋体" w:hint="eastAsia"/>
                <w:b/>
                <w:bCs/>
                <w:kern w:val="0"/>
                <w:szCs w:val="21"/>
              </w:rPr>
              <w:lastRenderedPageBreak/>
              <w:t>功能类别</w:t>
            </w:r>
            <w:proofErr w:type="spellEnd"/>
          </w:p>
        </w:tc>
        <w:tc>
          <w:tcPr>
            <w:tcW w:w="2644" w:type="dxa"/>
            <w:vAlign w:val="center"/>
          </w:tcPr>
          <w:p w14:paraId="3E346E24"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宋体" w:cs="宋体" w:hint="eastAsia"/>
                <w:b/>
                <w:bCs/>
                <w:kern w:val="0"/>
                <w:szCs w:val="21"/>
              </w:rPr>
              <w:t>功能名称</w:t>
            </w:r>
            <w:proofErr w:type="spellEnd"/>
          </w:p>
        </w:tc>
        <w:tc>
          <w:tcPr>
            <w:tcW w:w="3155" w:type="dxa"/>
            <w:vAlign w:val="center"/>
          </w:tcPr>
          <w:p w14:paraId="7C723FEE" w14:textId="77777777" w:rsidR="005148A4" w:rsidRPr="00F579E9" w:rsidRDefault="005148A4" w:rsidP="00F579E9">
            <w:pPr>
              <w:tabs>
                <w:tab w:val="left" w:pos="1009"/>
              </w:tabs>
              <w:spacing w:before="3"/>
              <w:ind w:left="63" w:right="63"/>
              <w:jc w:val="center"/>
              <w:rPr>
                <w:rFonts w:ascii="仿宋_GB2312" w:eastAsia="仿宋_GB2312" w:hAnsi="宋体" w:cs="宋体" w:hint="eastAsia"/>
                <w:kern w:val="0"/>
                <w:szCs w:val="21"/>
              </w:rPr>
            </w:pPr>
            <w:proofErr w:type="spellStart"/>
            <w:r w:rsidRPr="00F579E9">
              <w:rPr>
                <w:rFonts w:ascii="仿宋_GB2312" w:eastAsia="仿宋_GB2312" w:hAnsi="宋体" w:cs="宋体" w:hint="eastAsia"/>
                <w:b/>
                <w:bCs/>
                <w:kern w:val="0"/>
                <w:szCs w:val="21"/>
              </w:rPr>
              <w:t>描述</w:t>
            </w:r>
            <w:proofErr w:type="spellEnd"/>
          </w:p>
        </w:tc>
      </w:tr>
      <w:tr w:rsidR="005148A4" w:rsidRPr="00F579E9" w14:paraId="66193533" w14:textId="77777777" w:rsidTr="00C66A03">
        <w:trPr>
          <w:trHeight w:val="600"/>
          <w:jc w:val="center"/>
        </w:trPr>
        <w:tc>
          <w:tcPr>
            <w:tcW w:w="2738" w:type="dxa"/>
            <w:vMerge w:val="restart"/>
            <w:tcBorders>
              <w:top w:val="single" w:sz="4" w:space="0" w:color="auto"/>
              <w:left w:val="single" w:sz="4" w:space="0" w:color="auto"/>
              <w:right w:val="single" w:sz="4" w:space="0" w:color="auto"/>
            </w:tcBorders>
            <w:shd w:val="clear" w:color="auto" w:fill="auto"/>
            <w:vAlign w:val="center"/>
          </w:tcPr>
          <w:p w14:paraId="4F4A2816" w14:textId="7A0D3D16"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r w:rsidRPr="005148A4">
              <w:rPr>
                <w:rFonts w:ascii="仿宋_GB2312" w:eastAsia="仿宋_GB2312" w:hAnsi="微软雅黑" w:cs="仿宋" w:hint="eastAsia"/>
                <w:color w:val="000000"/>
                <w:kern w:val="0"/>
                <w:szCs w:val="21"/>
              </w:rPr>
              <w:t>医疗自助服务系统V1.0</w:t>
            </w:r>
          </w:p>
        </w:tc>
        <w:tc>
          <w:tcPr>
            <w:tcW w:w="2644" w:type="dxa"/>
            <w:vMerge w:val="restart"/>
            <w:tcBorders>
              <w:top w:val="single" w:sz="4" w:space="0" w:color="auto"/>
              <w:left w:val="single" w:sz="4" w:space="0" w:color="auto"/>
              <w:right w:val="single" w:sz="4" w:space="0" w:color="auto"/>
            </w:tcBorders>
            <w:shd w:val="clear" w:color="auto" w:fill="auto"/>
            <w:vAlign w:val="center"/>
          </w:tcPr>
          <w:p w14:paraId="6AF0A37D"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当日挂号</w:t>
            </w:r>
            <w:proofErr w:type="spellEnd"/>
          </w:p>
        </w:tc>
        <w:tc>
          <w:tcPr>
            <w:tcW w:w="3155" w:type="dxa"/>
            <w:tcBorders>
              <w:top w:val="single" w:sz="4" w:space="0" w:color="auto"/>
              <w:left w:val="nil"/>
              <w:bottom w:val="single" w:sz="4" w:space="0" w:color="auto"/>
              <w:right w:val="single" w:sz="4" w:space="0" w:color="auto"/>
            </w:tcBorders>
            <w:shd w:val="clear" w:color="auto" w:fill="auto"/>
            <w:vAlign w:val="center"/>
          </w:tcPr>
          <w:p w14:paraId="2CBCE7E6"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获取科室信息</w:t>
            </w:r>
            <w:proofErr w:type="spellEnd"/>
          </w:p>
        </w:tc>
      </w:tr>
      <w:tr w:rsidR="005148A4" w:rsidRPr="00F579E9" w14:paraId="64A65D61" w14:textId="77777777" w:rsidTr="00C66A03">
        <w:trPr>
          <w:trHeight w:val="600"/>
          <w:jc w:val="center"/>
        </w:trPr>
        <w:tc>
          <w:tcPr>
            <w:tcW w:w="2738" w:type="dxa"/>
            <w:vMerge/>
            <w:tcBorders>
              <w:left w:val="single" w:sz="4" w:space="0" w:color="auto"/>
              <w:right w:val="single" w:sz="4" w:space="0" w:color="auto"/>
            </w:tcBorders>
            <w:vAlign w:val="center"/>
          </w:tcPr>
          <w:p w14:paraId="4F2ED3AC"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527B3E2E"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5D0D5C9A"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获取医生信息</w:t>
            </w:r>
            <w:proofErr w:type="spellEnd"/>
          </w:p>
        </w:tc>
      </w:tr>
      <w:tr w:rsidR="005148A4" w:rsidRPr="00F579E9" w14:paraId="58173B98" w14:textId="77777777" w:rsidTr="00C66A03">
        <w:trPr>
          <w:trHeight w:val="600"/>
          <w:jc w:val="center"/>
        </w:trPr>
        <w:tc>
          <w:tcPr>
            <w:tcW w:w="2738" w:type="dxa"/>
            <w:vMerge/>
            <w:tcBorders>
              <w:left w:val="single" w:sz="4" w:space="0" w:color="auto"/>
              <w:right w:val="single" w:sz="4" w:space="0" w:color="auto"/>
            </w:tcBorders>
            <w:vAlign w:val="center"/>
          </w:tcPr>
          <w:p w14:paraId="43E54B71"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4E8C0E42"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6E0BDC81"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获取排班信息</w:t>
            </w:r>
            <w:proofErr w:type="spellEnd"/>
          </w:p>
        </w:tc>
      </w:tr>
      <w:tr w:rsidR="005148A4" w:rsidRPr="00F579E9" w14:paraId="7152484F" w14:textId="77777777" w:rsidTr="00C66A03">
        <w:trPr>
          <w:trHeight w:val="600"/>
          <w:jc w:val="center"/>
        </w:trPr>
        <w:tc>
          <w:tcPr>
            <w:tcW w:w="2738" w:type="dxa"/>
            <w:vMerge/>
            <w:tcBorders>
              <w:left w:val="single" w:sz="4" w:space="0" w:color="auto"/>
              <w:right w:val="single" w:sz="4" w:space="0" w:color="auto"/>
            </w:tcBorders>
            <w:vAlign w:val="center"/>
          </w:tcPr>
          <w:p w14:paraId="19C0BDF2"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1243BDE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4BD97B0C"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获取号源信息</w:t>
            </w:r>
            <w:proofErr w:type="spellEnd"/>
          </w:p>
        </w:tc>
      </w:tr>
      <w:tr w:rsidR="005148A4" w:rsidRPr="00F579E9" w14:paraId="68FA5F9B" w14:textId="77777777" w:rsidTr="00C66A03">
        <w:trPr>
          <w:trHeight w:val="600"/>
          <w:jc w:val="center"/>
        </w:trPr>
        <w:tc>
          <w:tcPr>
            <w:tcW w:w="2738" w:type="dxa"/>
            <w:vMerge/>
            <w:tcBorders>
              <w:left w:val="single" w:sz="4" w:space="0" w:color="auto"/>
              <w:right w:val="single" w:sz="4" w:space="0" w:color="auto"/>
            </w:tcBorders>
            <w:vAlign w:val="center"/>
          </w:tcPr>
          <w:p w14:paraId="111DF3E0"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45219A89"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35326285"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号源锁号</w:t>
            </w:r>
            <w:proofErr w:type="spellEnd"/>
          </w:p>
        </w:tc>
      </w:tr>
      <w:tr w:rsidR="005148A4" w:rsidRPr="00F579E9" w14:paraId="2EDF10F6" w14:textId="77777777" w:rsidTr="00C66A03">
        <w:trPr>
          <w:trHeight w:val="600"/>
          <w:jc w:val="center"/>
        </w:trPr>
        <w:tc>
          <w:tcPr>
            <w:tcW w:w="2738" w:type="dxa"/>
            <w:vMerge/>
            <w:tcBorders>
              <w:left w:val="single" w:sz="4" w:space="0" w:color="auto"/>
              <w:right w:val="single" w:sz="4" w:space="0" w:color="auto"/>
            </w:tcBorders>
            <w:vAlign w:val="center"/>
          </w:tcPr>
          <w:p w14:paraId="7B6115FF"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5695BF7C"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49DFEEF5"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号源释放</w:t>
            </w:r>
            <w:proofErr w:type="spellEnd"/>
          </w:p>
        </w:tc>
      </w:tr>
      <w:tr w:rsidR="005148A4" w:rsidRPr="00F579E9" w14:paraId="3799337E" w14:textId="77777777" w:rsidTr="00C66A03">
        <w:trPr>
          <w:trHeight w:val="600"/>
          <w:jc w:val="center"/>
        </w:trPr>
        <w:tc>
          <w:tcPr>
            <w:tcW w:w="2738" w:type="dxa"/>
            <w:vMerge/>
            <w:tcBorders>
              <w:left w:val="single" w:sz="4" w:space="0" w:color="auto"/>
              <w:right w:val="single" w:sz="4" w:space="0" w:color="auto"/>
            </w:tcBorders>
            <w:vAlign w:val="center"/>
          </w:tcPr>
          <w:p w14:paraId="45483BB5"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7F276930"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25FB5FDC"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挂号支付</w:t>
            </w:r>
            <w:proofErr w:type="spellEnd"/>
          </w:p>
        </w:tc>
      </w:tr>
      <w:tr w:rsidR="005148A4" w:rsidRPr="00F579E9" w14:paraId="7EBC9725" w14:textId="77777777" w:rsidTr="00C66A03">
        <w:trPr>
          <w:trHeight w:val="600"/>
          <w:jc w:val="center"/>
        </w:trPr>
        <w:tc>
          <w:tcPr>
            <w:tcW w:w="2738" w:type="dxa"/>
            <w:vMerge/>
            <w:tcBorders>
              <w:left w:val="single" w:sz="4" w:space="0" w:color="auto"/>
              <w:right w:val="single" w:sz="4" w:space="0" w:color="auto"/>
            </w:tcBorders>
            <w:vAlign w:val="center"/>
          </w:tcPr>
          <w:p w14:paraId="7B296986"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7EC22160"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78876F0F"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挂号确认</w:t>
            </w:r>
            <w:proofErr w:type="spellEnd"/>
          </w:p>
        </w:tc>
      </w:tr>
      <w:tr w:rsidR="005148A4" w:rsidRPr="00F579E9" w14:paraId="44093392" w14:textId="77777777" w:rsidTr="00C66A03">
        <w:trPr>
          <w:trHeight w:val="600"/>
          <w:jc w:val="center"/>
        </w:trPr>
        <w:tc>
          <w:tcPr>
            <w:tcW w:w="2738" w:type="dxa"/>
            <w:vMerge/>
            <w:tcBorders>
              <w:left w:val="single" w:sz="4" w:space="0" w:color="auto"/>
              <w:right w:val="single" w:sz="4" w:space="0" w:color="auto"/>
            </w:tcBorders>
            <w:vAlign w:val="center"/>
          </w:tcPr>
          <w:p w14:paraId="1645AE62"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bottom w:val="single" w:sz="4" w:space="0" w:color="auto"/>
              <w:right w:val="single" w:sz="4" w:space="0" w:color="auto"/>
            </w:tcBorders>
            <w:vAlign w:val="center"/>
          </w:tcPr>
          <w:p w14:paraId="0A3FA6CB"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46EE6E45"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小票打印</w:t>
            </w:r>
            <w:proofErr w:type="spellEnd"/>
          </w:p>
        </w:tc>
      </w:tr>
      <w:tr w:rsidR="005148A4" w:rsidRPr="00F579E9" w14:paraId="379984FA" w14:textId="77777777" w:rsidTr="00C66A03">
        <w:trPr>
          <w:trHeight w:val="600"/>
          <w:jc w:val="center"/>
        </w:trPr>
        <w:tc>
          <w:tcPr>
            <w:tcW w:w="2738" w:type="dxa"/>
            <w:vMerge/>
            <w:tcBorders>
              <w:left w:val="single" w:sz="4" w:space="0" w:color="auto"/>
              <w:right w:val="single" w:sz="4" w:space="0" w:color="auto"/>
            </w:tcBorders>
            <w:vAlign w:val="center"/>
          </w:tcPr>
          <w:p w14:paraId="5E51488D"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val="restart"/>
            <w:tcBorders>
              <w:top w:val="nil"/>
              <w:left w:val="single" w:sz="4" w:space="0" w:color="auto"/>
              <w:right w:val="single" w:sz="4" w:space="0" w:color="auto"/>
            </w:tcBorders>
            <w:shd w:val="clear" w:color="auto" w:fill="auto"/>
            <w:vAlign w:val="center"/>
          </w:tcPr>
          <w:p w14:paraId="6F593065"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预约挂号</w:t>
            </w:r>
            <w:proofErr w:type="spellEnd"/>
          </w:p>
        </w:tc>
        <w:tc>
          <w:tcPr>
            <w:tcW w:w="3155" w:type="dxa"/>
            <w:tcBorders>
              <w:top w:val="nil"/>
              <w:left w:val="nil"/>
              <w:bottom w:val="single" w:sz="4" w:space="0" w:color="auto"/>
              <w:right w:val="single" w:sz="4" w:space="0" w:color="auto"/>
            </w:tcBorders>
            <w:shd w:val="clear" w:color="auto" w:fill="auto"/>
            <w:vAlign w:val="center"/>
          </w:tcPr>
          <w:p w14:paraId="4BA29777"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获取科室信息</w:t>
            </w:r>
            <w:proofErr w:type="spellEnd"/>
          </w:p>
        </w:tc>
      </w:tr>
      <w:tr w:rsidR="005148A4" w:rsidRPr="00F579E9" w14:paraId="46F83A08" w14:textId="77777777" w:rsidTr="00C66A03">
        <w:trPr>
          <w:trHeight w:val="600"/>
          <w:jc w:val="center"/>
        </w:trPr>
        <w:tc>
          <w:tcPr>
            <w:tcW w:w="2738" w:type="dxa"/>
            <w:vMerge/>
            <w:tcBorders>
              <w:left w:val="single" w:sz="4" w:space="0" w:color="auto"/>
              <w:right w:val="single" w:sz="4" w:space="0" w:color="auto"/>
            </w:tcBorders>
            <w:vAlign w:val="center"/>
          </w:tcPr>
          <w:p w14:paraId="6B0B1E70"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249BB02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03C2104E"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获取医生信息</w:t>
            </w:r>
            <w:proofErr w:type="spellEnd"/>
          </w:p>
        </w:tc>
      </w:tr>
      <w:tr w:rsidR="005148A4" w:rsidRPr="00F579E9" w14:paraId="57B85DCD" w14:textId="77777777" w:rsidTr="00C66A03">
        <w:trPr>
          <w:trHeight w:val="600"/>
          <w:jc w:val="center"/>
        </w:trPr>
        <w:tc>
          <w:tcPr>
            <w:tcW w:w="2738" w:type="dxa"/>
            <w:vMerge/>
            <w:tcBorders>
              <w:left w:val="single" w:sz="4" w:space="0" w:color="auto"/>
              <w:right w:val="single" w:sz="4" w:space="0" w:color="auto"/>
            </w:tcBorders>
            <w:vAlign w:val="center"/>
          </w:tcPr>
          <w:p w14:paraId="45FA201D"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27AEBF7E"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75F51F22"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获取排班信息</w:t>
            </w:r>
            <w:proofErr w:type="spellEnd"/>
          </w:p>
        </w:tc>
      </w:tr>
      <w:tr w:rsidR="005148A4" w:rsidRPr="00F579E9" w14:paraId="4165AE07" w14:textId="77777777" w:rsidTr="00C66A03">
        <w:trPr>
          <w:trHeight w:val="600"/>
          <w:jc w:val="center"/>
        </w:trPr>
        <w:tc>
          <w:tcPr>
            <w:tcW w:w="2738" w:type="dxa"/>
            <w:vMerge/>
            <w:tcBorders>
              <w:left w:val="single" w:sz="4" w:space="0" w:color="auto"/>
              <w:right w:val="single" w:sz="4" w:space="0" w:color="auto"/>
            </w:tcBorders>
            <w:vAlign w:val="center"/>
          </w:tcPr>
          <w:p w14:paraId="52618DF5"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038FC55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3D92BCE7"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获取号源信息</w:t>
            </w:r>
            <w:proofErr w:type="spellEnd"/>
          </w:p>
        </w:tc>
      </w:tr>
      <w:tr w:rsidR="005148A4" w:rsidRPr="00F579E9" w14:paraId="5E9F46A1" w14:textId="77777777" w:rsidTr="00C66A03">
        <w:trPr>
          <w:trHeight w:val="600"/>
          <w:jc w:val="center"/>
        </w:trPr>
        <w:tc>
          <w:tcPr>
            <w:tcW w:w="2738" w:type="dxa"/>
            <w:vMerge/>
            <w:tcBorders>
              <w:left w:val="single" w:sz="4" w:space="0" w:color="auto"/>
              <w:right w:val="single" w:sz="4" w:space="0" w:color="auto"/>
            </w:tcBorders>
            <w:vAlign w:val="center"/>
          </w:tcPr>
          <w:p w14:paraId="3C3B85E7"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528CC3A9"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7D3B14F0"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预约支付</w:t>
            </w:r>
            <w:proofErr w:type="spellEnd"/>
          </w:p>
        </w:tc>
      </w:tr>
      <w:tr w:rsidR="005148A4" w:rsidRPr="00F579E9" w14:paraId="1AE76BEC" w14:textId="77777777" w:rsidTr="00C66A03">
        <w:trPr>
          <w:trHeight w:val="600"/>
          <w:jc w:val="center"/>
        </w:trPr>
        <w:tc>
          <w:tcPr>
            <w:tcW w:w="2738" w:type="dxa"/>
            <w:vMerge/>
            <w:tcBorders>
              <w:left w:val="single" w:sz="4" w:space="0" w:color="auto"/>
              <w:right w:val="single" w:sz="4" w:space="0" w:color="auto"/>
            </w:tcBorders>
            <w:vAlign w:val="center"/>
          </w:tcPr>
          <w:p w14:paraId="1093EDDD"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1618ECDD"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554388E4"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预约确认</w:t>
            </w:r>
            <w:proofErr w:type="spellEnd"/>
          </w:p>
        </w:tc>
      </w:tr>
      <w:tr w:rsidR="005148A4" w:rsidRPr="00F579E9" w14:paraId="2CAA45FE" w14:textId="77777777" w:rsidTr="00C66A03">
        <w:trPr>
          <w:trHeight w:val="600"/>
          <w:jc w:val="center"/>
        </w:trPr>
        <w:tc>
          <w:tcPr>
            <w:tcW w:w="2738" w:type="dxa"/>
            <w:vMerge/>
            <w:tcBorders>
              <w:left w:val="single" w:sz="4" w:space="0" w:color="auto"/>
              <w:right w:val="single" w:sz="4" w:space="0" w:color="auto"/>
            </w:tcBorders>
            <w:vAlign w:val="center"/>
          </w:tcPr>
          <w:p w14:paraId="6C97FB3A"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bottom w:val="single" w:sz="4" w:space="0" w:color="auto"/>
              <w:right w:val="single" w:sz="4" w:space="0" w:color="auto"/>
            </w:tcBorders>
            <w:vAlign w:val="center"/>
          </w:tcPr>
          <w:p w14:paraId="1D8DD0E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649469C3"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小票打印</w:t>
            </w:r>
            <w:proofErr w:type="spellEnd"/>
          </w:p>
        </w:tc>
      </w:tr>
      <w:tr w:rsidR="005148A4" w:rsidRPr="00F579E9" w14:paraId="42653439" w14:textId="77777777" w:rsidTr="00C66A03">
        <w:trPr>
          <w:trHeight w:val="550"/>
          <w:jc w:val="center"/>
        </w:trPr>
        <w:tc>
          <w:tcPr>
            <w:tcW w:w="2738" w:type="dxa"/>
            <w:vMerge/>
            <w:tcBorders>
              <w:left w:val="single" w:sz="4" w:space="0" w:color="auto"/>
              <w:right w:val="single" w:sz="4" w:space="0" w:color="auto"/>
            </w:tcBorders>
            <w:vAlign w:val="center"/>
          </w:tcPr>
          <w:p w14:paraId="49F0BB9B"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val="restart"/>
            <w:tcBorders>
              <w:top w:val="nil"/>
              <w:left w:val="single" w:sz="4" w:space="0" w:color="auto"/>
              <w:right w:val="single" w:sz="4" w:space="0" w:color="auto"/>
            </w:tcBorders>
            <w:shd w:val="clear" w:color="auto" w:fill="auto"/>
            <w:vAlign w:val="center"/>
          </w:tcPr>
          <w:p w14:paraId="335A18B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身份介质</w:t>
            </w:r>
            <w:proofErr w:type="spellEnd"/>
          </w:p>
        </w:tc>
        <w:tc>
          <w:tcPr>
            <w:tcW w:w="3155" w:type="dxa"/>
            <w:tcBorders>
              <w:top w:val="nil"/>
              <w:left w:val="nil"/>
              <w:bottom w:val="single" w:sz="4" w:space="0" w:color="auto"/>
              <w:right w:val="single" w:sz="4" w:space="0" w:color="auto"/>
            </w:tcBorders>
            <w:shd w:val="clear" w:color="auto" w:fill="auto"/>
            <w:vAlign w:val="center"/>
          </w:tcPr>
          <w:p w14:paraId="2273753C" w14:textId="581C2BCB"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lang w:eastAsia="zh-CN"/>
              </w:rPr>
            </w:pPr>
            <w:proofErr w:type="spellStart"/>
            <w:r w:rsidRPr="00F579E9">
              <w:rPr>
                <w:rFonts w:ascii="仿宋_GB2312" w:eastAsia="仿宋_GB2312" w:hAnsi="微软雅黑" w:cs="仿宋" w:hint="eastAsia"/>
                <w:color w:val="000000"/>
                <w:kern w:val="0"/>
                <w:szCs w:val="21"/>
              </w:rPr>
              <w:t>院内</w:t>
            </w:r>
            <w:proofErr w:type="spellEnd"/>
            <w:r>
              <w:rPr>
                <w:rFonts w:ascii="仿宋_GB2312" w:eastAsia="仿宋_GB2312" w:hAnsi="微软雅黑" w:cs="仿宋" w:hint="eastAsia"/>
                <w:color w:val="000000"/>
                <w:kern w:val="0"/>
                <w:szCs w:val="21"/>
                <w:lang w:eastAsia="zh-CN"/>
              </w:rPr>
              <w:t>凭证</w:t>
            </w:r>
          </w:p>
        </w:tc>
      </w:tr>
      <w:tr w:rsidR="005148A4" w:rsidRPr="00F579E9" w14:paraId="71EDB360" w14:textId="77777777" w:rsidTr="00C66A03">
        <w:trPr>
          <w:trHeight w:val="600"/>
          <w:jc w:val="center"/>
        </w:trPr>
        <w:tc>
          <w:tcPr>
            <w:tcW w:w="2738" w:type="dxa"/>
            <w:vMerge/>
            <w:tcBorders>
              <w:left w:val="single" w:sz="4" w:space="0" w:color="auto"/>
              <w:right w:val="single" w:sz="4" w:space="0" w:color="auto"/>
            </w:tcBorders>
            <w:vAlign w:val="center"/>
          </w:tcPr>
          <w:p w14:paraId="40C774FE"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3EE00C3D"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34426371"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医保电子凭证</w:t>
            </w:r>
            <w:proofErr w:type="spellEnd"/>
          </w:p>
        </w:tc>
      </w:tr>
      <w:tr w:rsidR="005148A4" w:rsidRPr="00F579E9" w14:paraId="0602FE9E" w14:textId="77777777" w:rsidTr="00C66A03">
        <w:trPr>
          <w:trHeight w:val="600"/>
          <w:jc w:val="center"/>
        </w:trPr>
        <w:tc>
          <w:tcPr>
            <w:tcW w:w="2738" w:type="dxa"/>
            <w:vMerge/>
            <w:tcBorders>
              <w:left w:val="single" w:sz="4" w:space="0" w:color="auto"/>
              <w:right w:val="single" w:sz="4" w:space="0" w:color="auto"/>
            </w:tcBorders>
            <w:vAlign w:val="center"/>
          </w:tcPr>
          <w:p w14:paraId="799B62CD"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bottom w:val="single" w:sz="4" w:space="0" w:color="auto"/>
              <w:right w:val="single" w:sz="4" w:space="0" w:color="auto"/>
            </w:tcBorders>
            <w:vAlign w:val="center"/>
          </w:tcPr>
          <w:p w14:paraId="592A46E9"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45EF3CF9" w14:textId="6299F6A0" w:rsidR="005148A4" w:rsidRPr="00F579E9" w:rsidRDefault="005148A4" w:rsidP="00F579E9">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医保卡</w:t>
            </w:r>
          </w:p>
        </w:tc>
      </w:tr>
      <w:tr w:rsidR="005148A4" w:rsidRPr="00F579E9" w14:paraId="3DB8EC65" w14:textId="77777777" w:rsidTr="00C66A03">
        <w:trPr>
          <w:trHeight w:val="600"/>
          <w:jc w:val="center"/>
        </w:trPr>
        <w:tc>
          <w:tcPr>
            <w:tcW w:w="2738" w:type="dxa"/>
            <w:vMerge/>
            <w:tcBorders>
              <w:left w:val="single" w:sz="4" w:space="0" w:color="auto"/>
              <w:right w:val="single" w:sz="4" w:space="0" w:color="auto"/>
            </w:tcBorders>
            <w:vAlign w:val="center"/>
          </w:tcPr>
          <w:p w14:paraId="584ABD2F"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bottom w:val="single" w:sz="4" w:space="0" w:color="auto"/>
              <w:right w:val="single" w:sz="4" w:space="0" w:color="auto"/>
            </w:tcBorders>
            <w:vAlign w:val="center"/>
          </w:tcPr>
          <w:p w14:paraId="4648A60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6C16B209" w14:textId="63882CEB" w:rsidR="005148A4" w:rsidRPr="00F579E9" w:rsidRDefault="005148A4" w:rsidP="00F579E9">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电子健康卡</w:t>
            </w:r>
          </w:p>
        </w:tc>
      </w:tr>
      <w:tr w:rsidR="005148A4" w:rsidRPr="00F579E9" w14:paraId="08F675BB" w14:textId="77777777" w:rsidTr="00C66A03">
        <w:trPr>
          <w:trHeight w:val="600"/>
          <w:jc w:val="center"/>
        </w:trPr>
        <w:tc>
          <w:tcPr>
            <w:tcW w:w="2738" w:type="dxa"/>
            <w:vMerge/>
            <w:tcBorders>
              <w:left w:val="single" w:sz="4" w:space="0" w:color="auto"/>
              <w:right w:val="single" w:sz="4" w:space="0" w:color="auto"/>
            </w:tcBorders>
            <w:vAlign w:val="center"/>
          </w:tcPr>
          <w:p w14:paraId="7F587738"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bottom w:val="single" w:sz="4" w:space="0" w:color="auto"/>
              <w:right w:val="single" w:sz="4" w:space="0" w:color="auto"/>
            </w:tcBorders>
            <w:vAlign w:val="center"/>
          </w:tcPr>
          <w:p w14:paraId="7FE2A90F"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357C9F42"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身份证</w:t>
            </w:r>
            <w:proofErr w:type="spellEnd"/>
          </w:p>
        </w:tc>
      </w:tr>
      <w:tr w:rsidR="005148A4" w:rsidRPr="00F579E9" w14:paraId="62606E3B" w14:textId="77777777" w:rsidTr="00C66A03">
        <w:trPr>
          <w:trHeight w:val="600"/>
          <w:jc w:val="center"/>
        </w:trPr>
        <w:tc>
          <w:tcPr>
            <w:tcW w:w="2738" w:type="dxa"/>
            <w:vMerge/>
            <w:tcBorders>
              <w:left w:val="single" w:sz="4" w:space="0" w:color="auto"/>
              <w:right w:val="single" w:sz="4" w:space="0" w:color="auto"/>
            </w:tcBorders>
            <w:vAlign w:val="center"/>
          </w:tcPr>
          <w:p w14:paraId="4CB3C627"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27C5A9C0"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预约记录</w:t>
            </w:r>
            <w:proofErr w:type="spellEnd"/>
          </w:p>
        </w:tc>
        <w:tc>
          <w:tcPr>
            <w:tcW w:w="3155" w:type="dxa"/>
            <w:tcBorders>
              <w:top w:val="single" w:sz="4" w:space="0" w:color="auto"/>
              <w:left w:val="nil"/>
              <w:bottom w:val="single" w:sz="4" w:space="0" w:color="auto"/>
              <w:right w:val="single" w:sz="4" w:space="0" w:color="auto"/>
            </w:tcBorders>
            <w:shd w:val="clear" w:color="auto" w:fill="auto"/>
            <w:vAlign w:val="center"/>
          </w:tcPr>
          <w:p w14:paraId="650DED96"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预约记录</w:t>
            </w:r>
            <w:proofErr w:type="spellEnd"/>
          </w:p>
        </w:tc>
      </w:tr>
      <w:tr w:rsidR="005148A4" w:rsidRPr="00F579E9" w14:paraId="0A7CBB94" w14:textId="77777777" w:rsidTr="00C66A03">
        <w:trPr>
          <w:trHeight w:val="600"/>
          <w:jc w:val="center"/>
        </w:trPr>
        <w:tc>
          <w:tcPr>
            <w:tcW w:w="2738" w:type="dxa"/>
            <w:vMerge/>
            <w:tcBorders>
              <w:left w:val="single" w:sz="4" w:space="0" w:color="auto"/>
              <w:right w:val="single" w:sz="4" w:space="0" w:color="auto"/>
            </w:tcBorders>
            <w:vAlign w:val="center"/>
          </w:tcPr>
          <w:p w14:paraId="2AFA1C4D"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val="restart"/>
            <w:tcBorders>
              <w:top w:val="nil"/>
              <w:left w:val="single" w:sz="4" w:space="0" w:color="auto"/>
              <w:right w:val="single" w:sz="4" w:space="0" w:color="auto"/>
            </w:tcBorders>
            <w:shd w:val="clear" w:color="auto" w:fill="auto"/>
            <w:vAlign w:val="center"/>
          </w:tcPr>
          <w:p w14:paraId="581C88B1" w14:textId="76C4A2DC"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r>
              <w:rPr>
                <w:rFonts w:ascii="仿宋_GB2312" w:eastAsia="仿宋_GB2312" w:hAnsi="微软雅黑" w:cs="仿宋" w:hint="eastAsia"/>
                <w:color w:val="000000"/>
                <w:kern w:val="0"/>
                <w:szCs w:val="21"/>
                <w:lang w:eastAsia="zh-CN"/>
              </w:rPr>
              <w:t>费用结算（含医保）</w:t>
            </w:r>
          </w:p>
        </w:tc>
        <w:tc>
          <w:tcPr>
            <w:tcW w:w="3155" w:type="dxa"/>
            <w:tcBorders>
              <w:top w:val="nil"/>
              <w:left w:val="nil"/>
              <w:bottom w:val="single" w:sz="4" w:space="0" w:color="auto"/>
              <w:right w:val="single" w:sz="4" w:space="0" w:color="auto"/>
            </w:tcBorders>
            <w:shd w:val="clear" w:color="auto" w:fill="auto"/>
            <w:vAlign w:val="center"/>
          </w:tcPr>
          <w:p w14:paraId="59B4DC85"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待缴费列表</w:t>
            </w:r>
            <w:proofErr w:type="spellEnd"/>
          </w:p>
        </w:tc>
      </w:tr>
      <w:tr w:rsidR="005148A4" w:rsidRPr="00F579E9" w14:paraId="41DADDA5" w14:textId="77777777" w:rsidTr="00C66A03">
        <w:trPr>
          <w:trHeight w:val="600"/>
          <w:jc w:val="center"/>
        </w:trPr>
        <w:tc>
          <w:tcPr>
            <w:tcW w:w="2738" w:type="dxa"/>
            <w:vMerge/>
            <w:tcBorders>
              <w:left w:val="single" w:sz="4" w:space="0" w:color="auto"/>
              <w:right w:val="single" w:sz="4" w:space="0" w:color="auto"/>
            </w:tcBorders>
            <w:vAlign w:val="center"/>
          </w:tcPr>
          <w:p w14:paraId="79D27B74"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vAlign w:val="center"/>
          </w:tcPr>
          <w:p w14:paraId="1AD70475"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45D2C4F6"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待缴费明细</w:t>
            </w:r>
            <w:proofErr w:type="spellEnd"/>
          </w:p>
        </w:tc>
      </w:tr>
      <w:tr w:rsidR="005148A4" w:rsidRPr="00F579E9" w14:paraId="3C7B5301" w14:textId="77777777" w:rsidTr="00C66A03">
        <w:trPr>
          <w:trHeight w:val="600"/>
          <w:jc w:val="center"/>
        </w:trPr>
        <w:tc>
          <w:tcPr>
            <w:tcW w:w="2738" w:type="dxa"/>
            <w:vMerge/>
            <w:tcBorders>
              <w:left w:val="single" w:sz="4" w:space="0" w:color="auto"/>
              <w:right w:val="single" w:sz="4" w:space="0" w:color="auto"/>
            </w:tcBorders>
            <w:vAlign w:val="center"/>
          </w:tcPr>
          <w:p w14:paraId="381F7C47"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bottom w:val="single" w:sz="4" w:space="0" w:color="000000"/>
              <w:right w:val="single" w:sz="4" w:space="0" w:color="auto"/>
            </w:tcBorders>
            <w:vAlign w:val="center"/>
          </w:tcPr>
          <w:p w14:paraId="2AEF86F0"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
        </w:tc>
        <w:tc>
          <w:tcPr>
            <w:tcW w:w="3155" w:type="dxa"/>
            <w:tcBorders>
              <w:top w:val="nil"/>
              <w:left w:val="nil"/>
              <w:bottom w:val="single" w:sz="4" w:space="0" w:color="auto"/>
              <w:right w:val="single" w:sz="4" w:space="0" w:color="auto"/>
            </w:tcBorders>
            <w:shd w:val="clear" w:color="auto" w:fill="auto"/>
            <w:vAlign w:val="center"/>
          </w:tcPr>
          <w:p w14:paraId="4218622E"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缴费结算</w:t>
            </w:r>
            <w:proofErr w:type="spellEnd"/>
          </w:p>
        </w:tc>
      </w:tr>
      <w:tr w:rsidR="005148A4" w:rsidRPr="00F579E9" w14:paraId="7FDB2476" w14:textId="77777777" w:rsidTr="00C66A03">
        <w:trPr>
          <w:trHeight w:val="628"/>
          <w:jc w:val="center"/>
        </w:trPr>
        <w:tc>
          <w:tcPr>
            <w:tcW w:w="2738" w:type="dxa"/>
            <w:vMerge/>
            <w:tcBorders>
              <w:left w:val="single" w:sz="4" w:space="0" w:color="auto"/>
              <w:right w:val="single" w:sz="4" w:space="0" w:color="auto"/>
            </w:tcBorders>
            <w:vAlign w:val="center"/>
          </w:tcPr>
          <w:p w14:paraId="54E590AC"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val="restart"/>
            <w:tcBorders>
              <w:top w:val="nil"/>
              <w:left w:val="single" w:sz="4" w:space="0" w:color="auto"/>
              <w:right w:val="single" w:sz="4" w:space="0" w:color="auto"/>
            </w:tcBorders>
            <w:shd w:val="clear" w:color="auto" w:fill="auto"/>
            <w:vAlign w:val="center"/>
          </w:tcPr>
          <w:p w14:paraId="05EBEF5A"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门诊报告查询</w:t>
            </w:r>
            <w:proofErr w:type="spellEnd"/>
          </w:p>
        </w:tc>
        <w:tc>
          <w:tcPr>
            <w:tcW w:w="3155" w:type="dxa"/>
            <w:tcBorders>
              <w:top w:val="nil"/>
              <w:left w:val="nil"/>
              <w:right w:val="single" w:sz="4" w:space="0" w:color="auto"/>
            </w:tcBorders>
            <w:shd w:val="clear" w:color="auto" w:fill="auto"/>
            <w:vAlign w:val="center"/>
          </w:tcPr>
          <w:p w14:paraId="474A1381"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检验报告</w:t>
            </w:r>
            <w:proofErr w:type="spellEnd"/>
          </w:p>
        </w:tc>
      </w:tr>
      <w:tr w:rsidR="005148A4" w:rsidRPr="00F579E9" w14:paraId="5C58C7B7" w14:textId="77777777" w:rsidTr="00C66A03">
        <w:trPr>
          <w:trHeight w:val="628"/>
          <w:jc w:val="center"/>
        </w:trPr>
        <w:tc>
          <w:tcPr>
            <w:tcW w:w="2738" w:type="dxa"/>
            <w:vMerge/>
            <w:tcBorders>
              <w:left w:val="single" w:sz="4" w:space="0" w:color="auto"/>
              <w:right w:val="single" w:sz="4" w:space="0" w:color="auto"/>
            </w:tcBorders>
            <w:vAlign w:val="center"/>
          </w:tcPr>
          <w:p w14:paraId="530B2E83"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vMerge/>
            <w:tcBorders>
              <w:left w:val="single" w:sz="4" w:space="0" w:color="auto"/>
              <w:right w:val="single" w:sz="4" w:space="0" w:color="auto"/>
            </w:tcBorders>
            <w:shd w:val="clear" w:color="auto" w:fill="auto"/>
            <w:vAlign w:val="center"/>
          </w:tcPr>
          <w:p w14:paraId="6F0440DD" w14:textId="77777777" w:rsidR="005148A4" w:rsidRPr="00F579E9" w:rsidRDefault="005148A4" w:rsidP="00F579E9">
            <w:pPr>
              <w:tabs>
                <w:tab w:val="left" w:pos="1009"/>
              </w:tabs>
              <w:spacing w:before="3"/>
              <w:ind w:left="63" w:right="63"/>
              <w:jc w:val="center"/>
              <w:rPr>
                <w:rFonts w:ascii="仿宋_GB2312" w:eastAsia="仿宋_GB2312" w:hAnsi="微软雅黑" w:cs="仿宋" w:hint="eastAsia"/>
                <w:color w:val="000000"/>
                <w:kern w:val="0"/>
                <w:szCs w:val="21"/>
              </w:rPr>
            </w:pPr>
          </w:p>
        </w:tc>
        <w:tc>
          <w:tcPr>
            <w:tcW w:w="3155" w:type="dxa"/>
            <w:tcBorders>
              <w:top w:val="nil"/>
              <w:left w:val="nil"/>
              <w:right w:val="single" w:sz="4" w:space="0" w:color="auto"/>
            </w:tcBorders>
            <w:shd w:val="clear" w:color="auto" w:fill="auto"/>
            <w:vAlign w:val="center"/>
          </w:tcPr>
          <w:p w14:paraId="11393FFF" w14:textId="143337F0" w:rsidR="005148A4" w:rsidRPr="00F579E9" w:rsidRDefault="005148A4" w:rsidP="00F579E9">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心电报告</w:t>
            </w:r>
          </w:p>
        </w:tc>
      </w:tr>
      <w:tr w:rsidR="005148A4" w:rsidRPr="00F579E9" w14:paraId="4D75096B" w14:textId="77777777" w:rsidTr="00C66A03">
        <w:trPr>
          <w:trHeight w:val="552"/>
          <w:jc w:val="center"/>
        </w:trPr>
        <w:tc>
          <w:tcPr>
            <w:tcW w:w="2738" w:type="dxa"/>
            <w:vMerge/>
            <w:tcBorders>
              <w:left w:val="single" w:sz="4" w:space="0" w:color="auto"/>
              <w:right w:val="single" w:sz="4" w:space="0" w:color="auto"/>
            </w:tcBorders>
            <w:vAlign w:val="center"/>
          </w:tcPr>
          <w:p w14:paraId="0959F7BE"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nil"/>
              <w:left w:val="single" w:sz="4" w:space="0" w:color="auto"/>
              <w:right w:val="single" w:sz="4" w:space="0" w:color="auto"/>
            </w:tcBorders>
            <w:shd w:val="clear" w:color="auto" w:fill="auto"/>
            <w:vAlign w:val="center"/>
          </w:tcPr>
          <w:p w14:paraId="5B81DFEE"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综合查询</w:t>
            </w:r>
            <w:proofErr w:type="spellEnd"/>
          </w:p>
        </w:tc>
        <w:tc>
          <w:tcPr>
            <w:tcW w:w="3155" w:type="dxa"/>
            <w:tcBorders>
              <w:top w:val="nil"/>
              <w:left w:val="nil"/>
              <w:right w:val="single" w:sz="4" w:space="0" w:color="auto"/>
            </w:tcBorders>
            <w:shd w:val="clear" w:color="auto" w:fill="auto"/>
            <w:vAlign w:val="center"/>
          </w:tcPr>
          <w:p w14:paraId="2078983C"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物价查询</w:t>
            </w:r>
            <w:proofErr w:type="spellEnd"/>
          </w:p>
        </w:tc>
      </w:tr>
      <w:tr w:rsidR="005148A4" w:rsidRPr="00F579E9" w14:paraId="2A1AD4CB" w14:textId="77777777" w:rsidTr="00C66A03">
        <w:trPr>
          <w:trHeight w:val="552"/>
          <w:jc w:val="center"/>
        </w:trPr>
        <w:tc>
          <w:tcPr>
            <w:tcW w:w="2738" w:type="dxa"/>
            <w:vMerge/>
            <w:tcBorders>
              <w:left w:val="single" w:sz="4" w:space="0" w:color="auto"/>
              <w:right w:val="single" w:sz="4" w:space="0" w:color="auto"/>
            </w:tcBorders>
            <w:vAlign w:val="center"/>
          </w:tcPr>
          <w:p w14:paraId="14FCC253"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nil"/>
              <w:left w:val="single" w:sz="4" w:space="0" w:color="auto"/>
              <w:right w:val="single" w:sz="4" w:space="0" w:color="auto"/>
            </w:tcBorders>
            <w:shd w:val="clear" w:color="auto" w:fill="auto"/>
            <w:vAlign w:val="center"/>
          </w:tcPr>
          <w:p w14:paraId="3FB7AE6A" w14:textId="3DA311AA" w:rsidR="005148A4" w:rsidRPr="00F579E9" w:rsidRDefault="005148A4" w:rsidP="00F579E9">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电子健康卡</w:t>
            </w:r>
          </w:p>
        </w:tc>
        <w:tc>
          <w:tcPr>
            <w:tcW w:w="3155" w:type="dxa"/>
            <w:tcBorders>
              <w:top w:val="nil"/>
              <w:left w:val="nil"/>
              <w:right w:val="single" w:sz="4" w:space="0" w:color="auto"/>
            </w:tcBorders>
            <w:shd w:val="clear" w:color="auto" w:fill="auto"/>
            <w:vAlign w:val="center"/>
          </w:tcPr>
          <w:p w14:paraId="04AADE32" w14:textId="4F3D391B" w:rsidR="005148A4" w:rsidRPr="00F579E9" w:rsidRDefault="005148A4" w:rsidP="00F579E9">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电子健康卡申领</w:t>
            </w:r>
          </w:p>
        </w:tc>
      </w:tr>
      <w:tr w:rsidR="005148A4" w:rsidRPr="00F579E9" w14:paraId="7513CBE7" w14:textId="77777777" w:rsidTr="00C66A03">
        <w:trPr>
          <w:trHeight w:val="552"/>
          <w:jc w:val="center"/>
        </w:trPr>
        <w:tc>
          <w:tcPr>
            <w:tcW w:w="2738" w:type="dxa"/>
            <w:vMerge/>
            <w:tcBorders>
              <w:left w:val="single" w:sz="4" w:space="0" w:color="auto"/>
              <w:right w:val="single" w:sz="4" w:space="0" w:color="auto"/>
            </w:tcBorders>
            <w:vAlign w:val="center"/>
          </w:tcPr>
          <w:p w14:paraId="6753A552"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nil"/>
              <w:left w:val="single" w:sz="4" w:space="0" w:color="auto"/>
              <w:right w:val="single" w:sz="4" w:space="0" w:color="auto"/>
            </w:tcBorders>
            <w:shd w:val="clear" w:color="auto" w:fill="auto"/>
            <w:vAlign w:val="center"/>
          </w:tcPr>
          <w:p w14:paraId="0EFA2EEE" w14:textId="5FBFEFA7" w:rsidR="005148A4" w:rsidRPr="00F579E9" w:rsidRDefault="005148A4" w:rsidP="00F579E9">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预约签到</w:t>
            </w:r>
          </w:p>
        </w:tc>
        <w:tc>
          <w:tcPr>
            <w:tcW w:w="3155" w:type="dxa"/>
            <w:tcBorders>
              <w:top w:val="nil"/>
              <w:left w:val="nil"/>
              <w:right w:val="single" w:sz="4" w:space="0" w:color="auto"/>
            </w:tcBorders>
            <w:shd w:val="clear" w:color="auto" w:fill="auto"/>
            <w:vAlign w:val="center"/>
          </w:tcPr>
          <w:p w14:paraId="2EE728C5" w14:textId="49CD8D8B" w:rsidR="005148A4" w:rsidRPr="00F579E9" w:rsidRDefault="005148A4" w:rsidP="00F579E9">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预约签到</w:t>
            </w:r>
          </w:p>
        </w:tc>
      </w:tr>
      <w:tr w:rsidR="005148A4" w:rsidRPr="00F579E9" w14:paraId="14D971AD" w14:textId="77777777" w:rsidTr="00C66A03">
        <w:trPr>
          <w:trHeight w:val="600"/>
          <w:jc w:val="center"/>
        </w:trPr>
        <w:tc>
          <w:tcPr>
            <w:tcW w:w="2738" w:type="dxa"/>
            <w:vMerge w:val="restart"/>
            <w:tcBorders>
              <w:top w:val="nil"/>
              <w:left w:val="single" w:sz="4" w:space="0" w:color="auto"/>
              <w:right w:val="single" w:sz="4" w:space="0" w:color="auto"/>
            </w:tcBorders>
            <w:shd w:val="clear" w:color="auto" w:fill="auto"/>
            <w:vAlign w:val="center"/>
          </w:tcPr>
          <w:p w14:paraId="2C11D5EE" w14:textId="21165A12"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r w:rsidRPr="005148A4">
              <w:rPr>
                <w:rFonts w:ascii="仿宋_GB2312" w:eastAsia="仿宋_GB2312" w:hAnsi="微软雅黑" w:cs="仿宋" w:hint="eastAsia"/>
                <w:color w:val="000000"/>
                <w:kern w:val="0"/>
                <w:szCs w:val="21"/>
              </w:rPr>
              <w:t>床旁结算系统V1.0</w:t>
            </w:r>
          </w:p>
        </w:tc>
        <w:tc>
          <w:tcPr>
            <w:tcW w:w="2644" w:type="dxa"/>
            <w:tcBorders>
              <w:top w:val="nil"/>
              <w:left w:val="nil"/>
              <w:bottom w:val="single" w:sz="4" w:space="0" w:color="auto"/>
              <w:right w:val="single" w:sz="4" w:space="0" w:color="auto"/>
            </w:tcBorders>
            <w:shd w:val="clear" w:color="auto" w:fill="auto"/>
            <w:vAlign w:val="center"/>
          </w:tcPr>
          <w:p w14:paraId="4348E0F4"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住院预缴金充值</w:t>
            </w:r>
            <w:proofErr w:type="spellEnd"/>
          </w:p>
        </w:tc>
        <w:tc>
          <w:tcPr>
            <w:tcW w:w="3155" w:type="dxa"/>
            <w:tcBorders>
              <w:top w:val="nil"/>
              <w:left w:val="nil"/>
              <w:bottom w:val="single" w:sz="4" w:space="0" w:color="auto"/>
              <w:right w:val="single" w:sz="4" w:space="0" w:color="auto"/>
            </w:tcBorders>
            <w:shd w:val="clear" w:color="auto" w:fill="auto"/>
            <w:vAlign w:val="center"/>
          </w:tcPr>
          <w:p w14:paraId="5DEAD425"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住院预缴金充值</w:t>
            </w:r>
            <w:proofErr w:type="spellEnd"/>
          </w:p>
        </w:tc>
      </w:tr>
      <w:tr w:rsidR="005148A4" w:rsidRPr="00F579E9" w14:paraId="45E9DBF2" w14:textId="77777777" w:rsidTr="00C66A03">
        <w:trPr>
          <w:trHeight w:val="600"/>
          <w:jc w:val="center"/>
        </w:trPr>
        <w:tc>
          <w:tcPr>
            <w:tcW w:w="2738" w:type="dxa"/>
            <w:vMerge/>
            <w:tcBorders>
              <w:left w:val="single" w:sz="4" w:space="0" w:color="auto"/>
              <w:right w:val="single" w:sz="4" w:space="0" w:color="auto"/>
            </w:tcBorders>
            <w:vAlign w:val="center"/>
          </w:tcPr>
          <w:p w14:paraId="6AC8B228"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nil"/>
              <w:left w:val="nil"/>
              <w:bottom w:val="single" w:sz="4" w:space="0" w:color="auto"/>
              <w:right w:val="single" w:sz="4" w:space="0" w:color="auto"/>
            </w:tcBorders>
            <w:shd w:val="clear" w:color="auto" w:fill="auto"/>
            <w:vAlign w:val="center"/>
          </w:tcPr>
          <w:p w14:paraId="3067A0CB"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住院一日清单</w:t>
            </w:r>
            <w:proofErr w:type="spellEnd"/>
          </w:p>
        </w:tc>
        <w:tc>
          <w:tcPr>
            <w:tcW w:w="3155" w:type="dxa"/>
            <w:tcBorders>
              <w:top w:val="nil"/>
              <w:left w:val="nil"/>
              <w:bottom w:val="single" w:sz="4" w:space="0" w:color="auto"/>
              <w:right w:val="single" w:sz="4" w:space="0" w:color="auto"/>
            </w:tcBorders>
            <w:shd w:val="clear" w:color="auto" w:fill="auto"/>
            <w:vAlign w:val="center"/>
          </w:tcPr>
          <w:p w14:paraId="129053C1"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住院一日清单</w:t>
            </w:r>
            <w:proofErr w:type="spellEnd"/>
          </w:p>
        </w:tc>
      </w:tr>
      <w:tr w:rsidR="005148A4" w:rsidRPr="00F579E9" w14:paraId="5E1F9469" w14:textId="77777777" w:rsidTr="00C66A03">
        <w:trPr>
          <w:trHeight w:val="607"/>
          <w:jc w:val="center"/>
        </w:trPr>
        <w:tc>
          <w:tcPr>
            <w:tcW w:w="2738" w:type="dxa"/>
            <w:vMerge/>
            <w:tcBorders>
              <w:left w:val="single" w:sz="4" w:space="0" w:color="auto"/>
              <w:right w:val="single" w:sz="4" w:space="0" w:color="auto"/>
            </w:tcBorders>
            <w:vAlign w:val="center"/>
          </w:tcPr>
          <w:p w14:paraId="455993E1"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nil"/>
              <w:left w:val="single" w:sz="4" w:space="0" w:color="auto"/>
              <w:right w:val="single" w:sz="4" w:space="0" w:color="auto"/>
            </w:tcBorders>
            <w:shd w:val="clear" w:color="auto" w:fill="auto"/>
            <w:vAlign w:val="center"/>
          </w:tcPr>
          <w:p w14:paraId="188AE5D9" w14:textId="242AE3C5"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r>
              <w:rPr>
                <w:rFonts w:ascii="仿宋_GB2312" w:eastAsia="仿宋_GB2312" w:hAnsi="微软雅黑" w:cs="仿宋" w:hint="eastAsia"/>
                <w:color w:val="000000"/>
                <w:kern w:val="0"/>
                <w:szCs w:val="21"/>
                <w:lang w:eastAsia="zh-CN"/>
              </w:rPr>
              <w:t>信息</w:t>
            </w:r>
            <w:proofErr w:type="spellStart"/>
            <w:r w:rsidRPr="00F579E9">
              <w:rPr>
                <w:rFonts w:ascii="仿宋_GB2312" w:eastAsia="仿宋_GB2312" w:hAnsi="微软雅黑" w:cs="仿宋" w:hint="eastAsia"/>
                <w:color w:val="000000"/>
                <w:kern w:val="0"/>
                <w:szCs w:val="21"/>
              </w:rPr>
              <w:t>查询</w:t>
            </w:r>
            <w:proofErr w:type="spellEnd"/>
          </w:p>
        </w:tc>
        <w:tc>
          <w:tcPr>
            <w:tcW w:w="3155" w:type="dxa"/>
            <w:tcBorders>
              <w:top w:val="nil"/>
              <w:left w:val="nil"/>
              <w:right w:val="single" w:sz="4" w:space="0" w:color="auto"/>
            </w:tcBorders>
            <w:shd w:val="clear" w:color="auto" w:fill="auto"/>
            <w:vAlign w:val="center"/>
          </w:tcPr>
          <w:p w14:paraId="23A077C5" w14:textId="120A8FFE"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lang w:eastAsia="zh-CN"/>
              </w:rPr>
            </w:pPr>
            <w:r w:rsidRPr="00F579E9">
              <w:rPr>
                <w:rFonts w:ascii="仿宋_GB2312" w:eastAsia="仿宋_GB2312" w:hAnsi="微软雅黑" w:cs="仿宋" w:hint="eastAsia"/>
                <w:color w:val="000000"/>
                <w:kern w:val="0"/>
                <w:szCs w:val="21"/>
                <w:lang w:eastAsia="zh-CN"/>
              </w:rPr>
              <w:t>物价查询</w:t>
            </w:r>
            <w:r w:rsidR="00090908">
              <w:rPr>
                <w:rFonts w:ascii="仿宋_GB2312" w:eastAsia="仿宋_GB2312" w:hAnsi="微软雅黑" w:cs="仿宋" w:hint="eastAsia"/>
                <w:color w:val="000000"/>
                <w:kern w:val="0"/>
                <w:szCs w:val="21"/>
                <w:lang w:eastAsia="zh-CN"/>
              </w:rPr>
              <w:t>、住院押金信息查询</w:t>
            </w:r>
          </w:p>
        </w:tc>
      </w:tr>
      <w:tr w:rsidR="005148A4" w:rsidRPr="00F579E9" w14:paraId="5F03C8A9" w14:textId="77777777" w:rsidTr="00C66A03">
        <w:trPr>
          <w:trHeight w:val="600"/>
          <w:jc w:val="center"/>
        </w:trPr>
        <w:tc>
          <w:tcPr>
            <w:tcW w:w="2738" w:type="dxa"/>
            <w:vMerge/>
            <w:tcBorders>
              <w:left w:val="single" w:sz="4" w:space="0" w:color="auto"/>
              <w:right w:val="single" w:sz="4" w:space="0" w:color="auto"/>
            </w:tcBorders>
            <w:vAlign w:val="center"/>
          </w:tcPr>
          <w:p w14:paraId="573A7947"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lang w:eastAsia="zh-CN"/>
              </w:rPr>
            </w:pPr>
          </w:p>
        </w:tc>
        <w:tc>
          <w:tcPr>
            <w:tcW w:w="2644" w:type="dxa"/>
            <w:tcBorders>
              <w:top w:val="nil"/>
              <w:left w:val="nil"/>
              <w:bottom w:val="single" w:sz="4" w:space="0" w:color="auto"/>
              <w:right w:val="single" w:sz="4" w:space="0" w:color="auto"/>
            </w:tcBorders>
            <w:shd w:val="clear" w:color="auto" w:fill="auto"/>
            <w:vAlign w:val="center"/>
          </w:tcPr>
          <w:p w14:paraId="794B6F7B" w14:textId="77777777"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自助入院</w:t>
            </w:r>
            <w:proofErr w:type="spellEnd"/>
          </w:p>
        </w:tc>
        <w:tc>
          <w:tcPr>
            <w:tcW w:w="3155" w:type="dxa"/>
            <w:tcBorders>
              <w:top w:val="nil"/>
              <w:left w:val="nil"/>
              <w:bottom w:val="single" w:sz="4" w:space="0" w:color="auto"/>
              <w:right w:val="single" w:sz="4" w:space="0" w:color="auto"/>
            </w:tcBorders>
            <w:shd w:val="clear" w:color="auto" w:fill="auto"/>
            <w:vAlign w:val="center"/>
          </w:tcPr>
          <w:p w14:paraId="5E00C7F4"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入院信息登记</w:t>
            </w:r>
            <w:proofErr w:type="spellEnd"/>
          </w:p>
        </w:tc>
      </w:tr>
      <w:tr w:rsidR="005148A4" w:rsidRPr="00F579E9" w14:paraId="07EE33EE" w14:textId="77777777" w:rsidTr="00C66A03">
        <w:trPr>
          <w:trHeight w:val="600"/>
          <w:jc w:val="center"/>
        </w:trPr>
        <w:tc>
          <w:tcPr>
            <w:tcW w:w="2738" w:type="dxa"/>
            <w:vMerge/>
            <w:tcBorders>
              <w:left w:val="single" w:sz="4" w:space="0" w:color="auto"/>
              <w:right w:val="single" w:sz="4" w:space="0" w:color="auto"/>
            </w:tcBorders>
            <w:vAlign w:val="center"/>
          </w:tcPr>
          <w:p w14:paraId="40E8BD75" w14:textId="77777777" w:rsidR="005148A4" w:rsidRPr="00F579E9" w:rsidRDefault="005148A4" w:rsidP="00F579E9">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nil"/>
              <w:left w:val="nil"/>
              <w:bottom w:val="single" w:sz="4" w:space="0" w:color="auto"/>
              <w:right w:val="single" w:sz="4" w:space="0" w:color="auto"/>
            </w:tcBorders>
            <w:shd w:val="clear" w:color="auto" w:fill="auto"/>
            <w:vAlign w:val="center"/>
          </w:tcPr>
          <w:p w14:paraId="3BB912E9" w14:textId="14CEB762" w:rsidR="005148A4" w:rsidRPr="00F579E9" w:rsidRDefault="005148A4" w:rsidP="00F579E9">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自助出院</w:t>
            </w:r>
            <w:proofErr w:type="spellEnd"/>
            <w:r w:rsidR="00C66A03">
              <w:rPr>
                <w:rFonts w:ascii="仿宋_GB2312" w:eastAsia="仿宋_GB2312" w:hAnsi="微软雅黑" w:cs="仿宋" w:hint="eastAsia"/>
                <w:color w:val="000000"/>
                <w:kern w:val="0"/>
                <w:szCs w:val="21"/>
                <w:lang w:eastAsia="zh-CN"/>
              </w:rPr>
              <w:t>（含医保）</w:t>
            </w:r>
          </w:p>
        </w:tc>
        <w:tc>
          <w:tcPr>
            <w:tcW w:w="3155" w:type="dxa"/>
            <w:tcBorders>
              <w:top w:val="nil"/>
              <w:left w:val="nil"/>
              <w:bottom w:val="single" w:sz="4" w:space="0" w:color="auto"/>
              <w:right w:val="single" w:sz="4" w:space="0" w:color="auto"/>
            </w:tcBorders>
            <w:shd w:val="clear" w:color="auto" w:fill="auto"/>
            <w:vAlign w:val="center"/>
          </w:tcPr>
          <w:p w14:paraId="46175394" w14:textId="77777777" w:rsidR="005148A4" w:rsidRPr="00F579E9" w:rsidRDefault="005148A4" w:rsidP="00F579E9">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出院结算</w:t>
            </w:r>
            <w:proofErr w:type="spellEnd"/>
          </w:p>
        </w:tc>
      </w:tr>
      <w:tr w:rsidR="00C66A03" w:rsidRPr="00F579E9" w14:paraId="142A3872" w14:textId="77777777" w:rsidTr="00C66A03">
        <w:trPr>
          <w:trHeight w:val="600"/>
          <w:jc w:val="center"/>
        </w:trPr>
        <w:tc>
          <w:tcPr>
            <w:tcW w:w="2738" w:type="dxa"/>
            <w:vMerge w:val="restart"/>
            <w:tcBorders>
              <w:left w:val="single" w:sz="4" w:space="0" w:color="auto"/>
              <w:right w:val="single" w:sz="4" w:space="0" w:color="auto"/>
            </w:tcBorders>
            <w:vAlign w:val="center"/>
          </w:tcPr>
          <w:p w14:paraId="32D01C79" w14:textId="4BBDC48C" w:rsidR="00C66A03" w:rsidRPr="00F579E9" w:rsidRDefault="00C66A03" w:rsidP="00C66A03">
            <w:pPr>
              <w:tabs>
                <w:tab w:val="left" w:pos="1009"/>
              </w:tabs>
              <w:spacing w:before="3"/>
              <w:ind w:left="63" w:right="63"/>
              <w:jc w:val="center"/>
              <w:rPr>
                <w:rFonts w:ascii="仿宋_GB2312" w:eastAsia="仿宋_GB2312" w:hAnsi="仿宋" w:cs="仿宋" w:hint="eastAsia"/>
                <w:kern w:val="0"/>
                <w:szCs w:val="21"/>
              </w:rPr>
            </w:pPr>
            <w:r w:rsidRPr="00ED06F4">
              <w:rPr>
                <w:rFonts w:ascii="仿宋_GB2312" w:eastAsia="仿宋_GB2312" w:hAnsi="宋体" w:cs="宋体" w:hint="eastAsia"/>
                <w:szCs w:val="21"/>
              </w:rPr>
              <w:t>医保结算系统V1.0</w:t>
            </w:r>
          </w:p>
        </w:tc>
        <w:tc>
          <w:tcPr>
            <w:tcW w:w="2644" w:type="dxa"/>
            <w:tcBorders>
              <w:top w:val="single" w:sz="4" w:space="0" w:color="auto"/>
              <w:left w:val="nil"/>
              <w:bottom w:val="single" w:sz="4" w:space="0" w:color="auto"/>
              <w:right w:val="single" w:sz="4" w:space="0" w:color="auto"/>
            </w:tcBorders>
            <w:shd w:val="clear" w:color="auto" w:fill="auto"/>
            <w:vAlign w:val="center"/>
          </w:tcPr>
          <w:p w14:paraId="74E11DFA" w14:textId="58E5FC48"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医保卡</w:t>
            </w:r>
          </w:p>
        </w:tc>
        <w:tc>
          <w:tcPr>
            <w:tcW w:w="3155" w:type="dxa"/>
            <w:tcBorders>
              <w:top w:val="single" w:sz="4" w:space="0" w:color="auto"/>
              <w:left w:val="nil"/>
              <w:bottom w:val="single" w:sz="4" w:space="0" w:color="auto"/>
              <w:right w:val="single" w:sz="4" w:space="0" w:color="auto"/>
            </w:tcBorders>
            <w:shd w:val="clear" w:color="auto" w:fill="auto"/>
            <w:vAlign w:val="center"/>
          </w:tcPr>
          <w:p w14:paraId="7B47FFB8" w14:textId="097E872A"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自助机医保卡读取</w:t>
            </w:r>
          </w:p>
        </w:tc>
      </w:tr>
      <w:tr w:rsidR="00C66A03" w:rsidRPr="00F579E9" w14:paraId="530D6D64" w14:textId="77777777" w:rsidTr="00C66A03">
        <w:trPr>
          <w:trHeight w:val="600"/>
          <w:jc w:val="center"/>
        </w:trPr>
        <w:tc>
          <w:tcPr>
            <w:tcW w:w="2738" w:type="dxa"/>
            <w:vMerge/>
            <w:tcBorders>
              <w:left w:val="single" w:sz="4" w:space="0" w:color="auto"/>
              <w:right w:val="single" w:sz="4" w:space="0" w:color="auto"/>
            </w:tcBorders>
            <w:vAlign w:val="center"/>
          </w:tcPr>
          <w:p w14:paraId="2B23C23F" w14:textId="77777777" w:rsidR="00C66A03" w:rsidRPr="00ED06F4" w:rsidRDefault="00C66A03" w:rsidP="00C66A03">
            <w:pPr>
              <w:tabs>
                <w:tab w:val="left" w:pos="1009"/>
              </w:tabs>
              <w:spacing w:before="3"/>
              <w:ind w:left="63" w:right="63"/>
              <w:jc w:val="center"/>
              <w:rPr>
                <w:rFonts w:ascii="仿宋_GB2312" w:eastAsia="仿宋_GB2312" w:hAnsi="宋体" w:cs="宋体"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15DFB811" w14:textId="1EF394EB"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医保电子凭证</w:t>
            </w:r>
          </w:p>
        </w:tc>
        <w:tc>
          <w:tcPr>
            <w:tcW w:w="3155" w:type="dxa"/>
            <w:tcBorders>
              <w:top w:val="single" w:sz="4" w:space="0" w:color="auto"/>
              <w:left w:val="nil"/>
              <w:bottom w:val="single" w:sz="4" w:space="0" w:color="auto"/>
              <w:right w:val="single" w:sz="4" w:space="0" w:color="auto"/>
            </w:tcBorders>
            <w:shd w:val="clear" w:color="auto" w:fill="auto"/>
            <w:vAlign w:val="center"/>
          </w:tcPr>
          <w:p w14:paraId="42A51B19" w14:textId="5613FBB9"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自助机医保电子凭证读取</w:t>
            </w:r>
          </w:p>
        </w:tc>
      </w:tr>
      <w:tr w:rsidR="00C66A03" w:rsidRPr="00F579E9" w14:paraId="7693D726" w14:textId="77777777" w:rsidTr="00C66A03">
        <w:trPr>
          <w:trHeight w:val="600"/>
          <w:jc w:val="center"/>
        </w:trPr>
        <w:tc>
          <w:tcPr>
            <w:tcW w:w="2738" w:type="dxa"/>
            <w:vMerge/>
            <w:tcBorders>
              <w:left w:val="single" w:sz="4" w:space="0" w:color="auto"/>
              <w:right w:val="single" w:sz="4" w:space="0" w:color="auto"/>
            </w:tcBorders>
            <w:vAlign w:val="center"/>
          </w:tcPr>
          <w:p w14:paraId="4A73844E" w14:textId="77777777" w:rsidR="00C66A03" w:rsidRPr="00ED06F4" w:rsidRDefault="00C66A03" w:rsidP="00C66A03">
            <w:pPr>
              <w:tabs>
                <w:tab w:val="left" w:pos="1009"/>
              </w:tabs>
              <w:spacing w:before="3"/>
              <w:ind w:left="63" w:right="63"/>
              <w:jc w:val="center"/>
              <w:rPr>
                <w:rFonts w:ascii="仿宋_GB2312" w:eastAsia="仿宋_GB2312" w:hAnsi="宋体" w:cs="宋体" w:hint="eastAsia"/>
                <w:szCs w:val="21"/>
                <w:lang w:eastAsia="zh-CN"/>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4CA78EA9" w14:textId="286A138A"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门诊医保结算</w:t>
            </w:r>
          </w:p>
        </w:tc>
        <w:tc>
          <w:tcPr>
            <w:tcW w:w="3155" w:type="dxa"/>
            <w:tcBorders>
              <w:top w:val="single" w:sz="4" w:space="0" w:color="auto"/>
              <w:left w:val="nil"/>
              <w:bottom w:val="single" w:sz="4" w:space="0" w:color="auto"/>
              <w:right w:val="single" w:sz="4" w:space="0" w:color="auto"/>
            </w:tcBorders>
            <w:shd w:val="clear" w:color="auto" w:fill="auto"/>
            <w:vAlign w:val="center"/>
          </w:tcPr>
          <w:p w14:paraId="5318B991" w14:textId="57ACBB27"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自助机门诊医保结算</w:t>
            </w:r>
          </w:p>
        </w:tc>
      </w:tr>
      <w:tr w:rsidR="00C66A03" w:rsidRPr="00F579E9" w14:paraId="345FA8CB" w14:textId="77777777" w:rsidTr="00C66A03">
        <w:trPr>
          <w:trHeight w:val="600"/>
          <w:jc w:val="center"/>
        </w:trPr>
        <w:tc>
          <w:tcPr>
            <w:tcW w:w="2738" w:type="dxa"/>
            <w:vMerge/>
            <w:tcBorders>
              <w:left w:val="single" w:sz="4" w:space="0" w:color="auto"/>
              <w:right w:val="single" w:sz="4" w:space="0" w:color="auto"/>
            </w:tcBorders>
            <w:vAlign w:val="center"/>
          </w:tcPr>
          <w:p w14:paraId="59DE693A" w14:textId="77777777" w:rsidR="00C66A03" w:rsidRPr="00ED06F4" w:rsidRDefault="00C66A03" w:rsidP="00C66A03">
            <w:pPr>
              <w:tabs>
                <w:tab w:val="left" w:pos="1009"/>
              </w:tabs>
              <w:spacing w:before="3"/>
              <w:ind w:left="63" w:right="63"/>
              <w:jc w:val="center"/>
              <w:rPr>
                <w:rFonts w:ascii="仿宋_GB2312" w:eastAsia="仿宋_GB2312" w:hAnsi="宋体" w:cs="宋体"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4477BCF2" w14:textId="64B0514A"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住院医保结算</w:t>
            </w:r>
          </w:p>
        </w:tc>
        <w:tc>
          <w:tcPr>
            <w:tcW w:w="3155" w:type="dxa"/>
            <w:tcBorders>
              <w:top w:val="single" w:sz="4" w:space="0" w:color="auto"/>
              <w:left w:val="nil"/>
              <w:bottom w:val="single" w:sz="4" w:space="0" w:color="auto"/>
              <w:right w:val="single" w:sz="4" w:space="0" w:color="auto"/>
            </w:tcBorders>
            <w:shd w:val="clear" w:color="auto" w:fill="auto"/>
            <w:vAlign w:val="center"/>
          </w:tcPr>
          <w:p w14:paraId="409878D0" w14:textId="1894A3EF"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自助机住院医保结算</w:t>
            </w:r>
          </w:p>
        </w:tc>
      </w:tr>
      <w:tr w:rsidR="00C66A03" w:rsidRPr="00F579E9" w14:paraId="571EAE15" w14:textId="77777777" w:rsidTr="00C66A03">
        <w:trPr>
          <w:trHeight w:val="600"/>
          <w:jc w:val="center"/>
        </w:trPr>
        <w:tc>
          <w:tcPr>
            <w:tcW w:w="2738" w:type="dxa"/>
            <w:vMerge w:val="restart"/>
            <w:tcBorders>
              <w:left w:val="single" w:sz="4" w:space="0" w:color="auto"/>
              <w:right w:val="single" w:sz="4" w:space="0" w:color="auto"/>
            </w:tcBorders>
            <w:vAlign w:val="center"/>
          </w:tcPr>
          <w:p w14:paraId="5371F4F3" w14:textId="77777777" w:rsidR="00C66A03" w:rsidRDefault="00C66A03" w:rsidP="00C66A03">
            <w:pPr>
              <w:tabs>
                <w:tab w:val="left" w:pos="1009"/>
              </w:tabs>
              <w:spacing w:before="3"/>
              <w:ind w:left="63" w:right="63"/>
              <w:jc w:val="center"/>
              <w:rPr>
                <w:rFonts w:ascii="仿宋_GB2312" w:eastAsia="仿宋_GB2312" w:hAnsi="仿宋" w:cs="仿宋" w:hint="eastAsia"/>
                <w:kern w:val="0"/>
                <w:szCs w:val="21"/>
                <w:lang w:eastAsia="zh-CN"/>
              </w:rPr>
            </w:pPr>
            <w:bookmarkStart w:id="11" w:name="_Hlk196227022"/>
            <w:r w:rsidRPr="00C66A03">
              <w:rPr>
                <w:rFonts w:ascii="仿宋_GB2312" w:eastAsia="仿宋_GB2312" w:hAnsi="仿宋" w:cs="仿宋" w:hint="eastAsia"/>
                <w:kern w:val="0"/>
                <w:szCs w:val="21"/>
                <w:lang w:eastAsia="zh-CN"/>
              </w:rPr>
              <w:t>医院外联业务开放平台</w:t>
            </w:r>
            <w:bookmarkEnd w:id="11"/>
            <w:r w:rsidRPr="00C66A03">
              <w:rPr>
                <w:rFonts w:ascii="仿宋_GB2312" w:eastAsia="仿宋_GB2312" w:hAnsi="仿宋" w:cs="仿宋" w:hint="eastAsia"/>
                <w:kern w:val="0"/>
                <w:szCs w:val="21"/>
                <w:lang w:eastAsia="zh-CN"/>
              </w:rPr>
              <w:t>v1.0</w:t>
            </w:r>
          </w:p>
          <w:p w14:paraId="51707E81" w14:textId="55CF00EB" w:rsidR="00C66A03" w:rsidRPr="00F579E9" w:rsidRDefault="00C66A03" w:rsidP="00C66A03">
            <w:pPr>
              <w:tabs>
                <w:tab w:val="left" w:pos="1009"/>
              </w:tabs>
              <w:spacing w:before="3"/>
              <w:ind w:left="63" w:right="63"/>
              <w:jc w:val="center"/>
              <w:rPr>
                <w:rFonts w:ascii="仿宋_GB2312" w:eastAsia="仿宋_GB2312" w:hAnsi="仿宋" w:cs="仿宋" w:hint="eastAsia"/>
                <w:kern w:val="0"/>
                <w:szCs w:val="21"/>
                <w:lang w:eastAsia="zh-CN"/>
              </w:rPr>
            </w:pPr>
            <w:r w:rsidRPr="00C66A03">
              <w:rPr>
                <w:rFonts w:ascii="仿宋_GB2312" w:eastAsia="仿宋_GB2312" w:hAnsi="仿宋" w:cs="仿宋" w:hint="eastAsia"/>
                <w:kern w:val="0"/>
                <w:szCs w:val="21"/>
              </w:rPr>
              <w:t>统一支付结算平台V1.0</w:t>
            </w:r>
          </w:p>
        </w:tc>
        <w:tc>
          <w:tcPr>
            <w:tcW w:w="2644" w:type="dxa"/>
            <w:tcBorders>
              <w:top w:val="single" w:sz="4" w:space="0" w:color="auto"/>
              <w:left w:val="nil"/>
              <w:bottom w:val="single" w:sz="4" w:space="0" w:color="auto"/>
              <w:right w:val="single" w:sz="4" w:space="0" w:color="auto"/>
            </w:tcBorders>
            <w:shd w:val="clear" w:color="auto" w:fill="auto"/>
            <w:vAlign w:val="center"/>
          </w:tcPr>
          <w:p w14:paraId="63B2027D" w14:textId="4383E7D0"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平台统计</w:t>
            </w:r>
          </w:p>
        </w:tc>
        <w:tc>
          <w:tcPr>
            <w:tcW w:w="3155" w:type="dxa"/>
            <w:tcBorders>
              <w:top w:val="single" w:sz="4" w:space="0" w:color="auto"/>
              <w:left w:val="nil"/>
              <w:bottom w:val="single" w:sz="4" w:space="0" w:color="auto"/>
              <w:right w:val="single" w:sz="4" w:space="0" w:color="auto"/>
            </w:tcBorders>
            <w:shd w:val="clear" w:color="auto" w:fill="auto"/>
            <w:vAlign w:val="center"/>
          </w:tcPr>
          <w:p w14:paraId="3F165744" w14:textId="49C49013"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平台交易统计</w:t>
            </w:r>
          </w:p>
        </w:tc>
      </w:tr>
      <w:tr w:rsidR="00C66A03" w:rsidRPr="00F579E9" w14:paraId="6EA1E7FC" w14:textId="77777777" w:rsidTr="00C66A03">
        <w:trPr>
          <w:trHeight w:val="600"/>
          <w:jc w:val="center"/>
        </w:trPr>
        <w:tc>
          <w:tcPr>
            <w:tcW w:w="2738" w:type="dxa"/>
            <w:vMerge/>
            <w:tcBorders>
              <w:left w:val="single" w:sz="4" w:space="0" w:color="auto"/>
              <w:right w:val="single" w:sz="4" w:space="0" w:color="auto"/>
            </w:tcBorders>
            <w:vAlign w:val="center"/>
          </w:tcPr>
          <w:p w14:paraId="2592A3A9" w14:textId="7D41EF33"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lang w:eastAsia="zh-CN"/>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059D4CEF" w14:textId="01B6C6B1"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商户管理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7E9D2BB0" w14:textId="68B296D2"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支付渠道商户管理</w:t>
            </w:r>
          </w:p>
        </w:tc>
      </w:tr>
      <w:tr w:rsidR="00C66A03" w:rsidRPr="00F579E9" w14:paraId="4674E1C7" w14:textId="77777777" w:rsidTr="00C66A03">
        <w:trPr>
          <w:trHeight w:val="600"/>
          <w:jc w:val="center"/>
        </w:trPr>
        <w:tc>
          <w:tcPr>
            <w:tcW w:w="2738" w:type="dxa"/>
            <w:vMerge/>
            <w:tcBorders>
              <w:left w:val="single" w:sz="4" w:space="0" w:color="auto"/>
              <w:right w:val="single" w:sz="4" w:space="0" w:color="auto"/>
            </w:tcBorders>
            <w:vAlign w:val="center"/>
          </w:tcPr>
          <w:p w14:paraId="39E1DFEB" w14:textId="77777777"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2957FF4F" w14:textId="611EC045"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账单管理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2FEA315F" w14:textId="082EDA82"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交易账单流水管理</w:t>
            </w:r>
          </w:p>
        </w:tc>
      </w:tr>
      <w:tr w:rsidR="00C66A03" w:rsidRPr="00F579E9" w14:paraId="22666A68" w14:textId="77777777" w:rsidTr="00C66A03">
        <w:trPr>
          <w:trHeight w:val="600"/>
          <w:jc w:val="center"/>
        </w:trPr>
        <w:tc>
          <w:tcPr>
            <w:tcW w:w="2738" w:type="dxa"/>
            <w:vMerge/>
            <w:tcBorders>
              <w:left w:val="single" w:sz="4" w:space="0" w:color="auto"/>
              <w:right w:val="single" w:sz="4" w:space="0" w:color="auto"/>
            </w:tcBorders>
            <w:vAlign w:val="center"/>
          </w:tcPr>
          <w:p w14:paraId="2A49766D" w14:textId="77777777"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5F510A4A" w14:textId="409C346F"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对账管理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430498CB" w14:textId="2F51C8FA"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自动对账管理</w:t>
            </w:r>
          </w:p>
        </w:tc>
      </w:tr>
      <w:tr w:rsidR="00C66A03" w:rsidRPr="00F579E9" w14:paraId="0E6CD866" w14:textId="77777777" w:rsidTr="00C66A03">
        <w:trPr>
          <w:trHeight w:val="600"/>
          <w:jc w:val="center"/>
        </w:trPr>
        <w:tc>
          <w:tcPr>
            <w:tcW w:w="2738" w:type="dxa"/>
            <w:vMerge/>
            <w:tcBorders>
              <w:left w:val="single" w:sz="4" w:space="0" w:color="auto"/>
              <w:right w:val="single" w:sz="4" w:space="0" w:color="auto"/>
            </w:tcBorders>
            <w:vAlign w:val="center"/>
          </w:tcPr>
          <w:p w14:paraId="5F70D1B2" w14:textId="77777777"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062978D4" w14:textId="50B64FD9"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异账管理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000D045B" w14:textId="3D7D75E7"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异常账单管理</w:t>
            </w:r>
          </w:p>
        </w:tc>
      </w:tr>
      <w:tr w:rsidR="00C66A03" w:rsidRPr="00F579E9" w14:paraId="385FA57F" w14:textId="77777777" w:rsidTr="00C66A03">
        <w:trPr>
          <w:trHeight w:val="600"/>
          <w:jc w:val="center"/>
        </w:trPr>
        <w:tc>
          <w:tcPr>
            <w:tcW w:w="2738" w:type="dxa"/>
            <w:vMerge/>
            <w:tcBorders>
              <w:left w:val="single" w:sz="4" w:space="0" w:color="auto"/>
              <w:right w:val="single" w:sz="4" w:space="0" w:color="auto"/>
            </w:tcBorders>
            <w:vAlign w:val="center"/>
          </w:tcPr>
          <w:p w14:paraId="661F58FA" w14:textId="77777777"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5BA55878" w14:textId="3CA06E5E"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基础服务</w:t>
            </w:r>
          </w:p>
        </w:tc>
        <w:tc>
          <w:tcPr>
            <w:tcW w:w="3155" w:type="dxa"/>
            <w:tcBorders>
              <w:top w:val="single" w:sz="4" w:space="0" w:color="auto"/>
              <w:left w:val="nil"/>
              <w:bottom w:val="single" w:sz="4" w:space="0" w:color="auto"/>
              <w:right w:val="single" w:sz="4" w:space="0" w:color="auto"/>
            </w:tcBorders>
            <w:shd w:val="clear" w:color="auto" w:fill="auto"/>
            <w:vAlign w:val="center"/>
          </w:tcPr>
          <w:p w14:paraId="713FD1C7" w14:textId="41732C9E"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外联开放平台基础服务</w:t>
            </w:r>
          </w:p>
        </w:tc>
      </w:tr>
      <w:tr w:rsidR="00C66A03" w:rsidRPr="00F579E9" w14:paraId="5E23AF81" w14:textId="77777777" w:rsidTr="00C66A03">
        <w:trPr>
          <w:trHeight w:val="600"/>
          <w:jc w:val="center"/>
        </w:trPr>
        <w:tc>
          <w:tcPr>
            <w:tcW w:w="2738" w:type="dxa"/>
            <w:vMerge/>
            <w:tcBorders>
              <w:left w:val="single" w:sz="4" w:space="0" w:color="auto"/>
              <w:right w:val="single" w:sz="4" w:space="0" w:color="auto"/>
            </w:tcBorders>
            <w:vAlign w:val="center"/>
          </w:tcPr>
          <w:p w14:paraId="47E7D157" w14:textId="77777777"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lang w:eastAsia="zh-CN"/>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2356D10C" w14:textId="30ED769E"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549E760D" w14:textId="69628CD7"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自助设备管理</w:t>
            </w:r>
          </w:p>
        </w:tc>
      </w:tr>
      <w:tr w:rsidR="00C66A03" w:rsidRPr="00F579E9" w14:paraId="468A3025" w14:textId="77777777" w:rsidTr="00C66A03">
        <w:trPr>
          <w:trHeight w:val="600"/>
          <w:jc w:val="center"/>
        </w:trPr>
        <w:tc>
          <w:tcPr>
            <w:tcW w:w="2738" w:type="dxa"/>
            <w:vMerge/>
            <w:tcBorders>
              <w:left w:val="single" w:sz="4" w:space="0" w:color="auto"/>
              <w:bottom w:val="single" w:sz="4" w:space="0" w:color="auto"/>
              <w:right w:val="single" w:sz="4" w:space="0" w:color="auto"/>
            </w:tcBorders>
            <w:vAlign w:val="center"/>
          </w:tcPr>
          <w:p w14:paraId="248A049E" w14:textId="77777777" w:rsidR="00C66A03" w:rsidRPr="00C66A03" w:rsidRDefault="00C66A03" w:rsidP="00C66A03">
            <w:pPr>
              <w:tabs>
                <w:tab w:val="left" w:pos="1009"/>
              </w:tabs>
              <w:spacing w:before="3"/>
              <w:ind w:left="63" w:right="63"/>
              <w:jc w:val="center"/>
              <w:rPr>
                <w:rFonts w:ascii="仿宋_GB2312" w:eastAsia="仿宋_GB2312" w:hAnsi="仿宋" w:cs="仿宋" w:hint="eastAsia"/>
                <w:kern w:val="0"/>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5DDFDC24" w14:textId="11949286" w:rsidR="00C66A03" w:rsidRPr="00F579E9" w:rsidRDefault="00C66A03" w:rsidP="00C66A03">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系统管理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700D3A80" w14:textId="3F6353E3" w:rsidR="00C66A03" w:rsidRPr="00F579E9" w:rsidRDefault="00C66A03" w:rsidP="00C66A03">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平台系统管理</w:t>
            </w:r>
          </w:p>
        </w:tc>
      </w:tr>
    </w:tbl>
    <w:p w14:paraId="42FE52C7" w14:textId="5D754BC7" w:rsidR="00E75DA0" w:rsidRPr="000B26AF" w:rsidRDefault="00F25575" w:rsidP="004167C0">
      <w:pPr>
        <w:spacing w:beforeLines="200" w:before="624" w:line="360" w:lineRule="auto"/>
        <w:outlineLvl w:val="1"/>
        <w:rPr>
          <w:rFonts w:ascii="仿宋_GB2312" w:eastAsia="仿宋_GB2312" w:hAnsi="仿宋_GB2312" w:hint="eastAsia"/>
          <w:sz w:val="32"/>
          <w:szCs w:val="32"/>
          <w:lang w:val="pt-BR"/>
        </w:rPr>
      </w:pPr>
      <w:bookmarkStart w:id="12" w:name="_Toc196236691"/>
      <w:r w:rsidRPr="000B26AF">
        <w:rPr>
          <w:rFonts w:ascii="仿宋_GB2312" w:eastAsia="仿宋_GB2312" w:hAnsi="仿宋_GB2312" w:hint="eastAsia"/>
          <w:sz w:val="32"/>
          <w:szCs w:val="32"/>
          <w:lang w:val="pt-BR"/>
        </w:rPr>
        <w:t>五、</w:t>
      </w:r>
      <w:r w:rsidR="00E75DA0" w:rsidRPr="000B26AF">
        <w:rPr>
          <w:rFonts w:ascii="仿宋_GB2312" w:eastAsia="仿宋_GB2312" w:hAnsi="仿宋_GB2312" w:hint="eastAsia"/>
          <w:sz w:val="32"/>
          <w:szCs w:val="32"/>
          <w:lang w:val="pt-BR"/>
        </w:rPr>
        <w:t>测试方法</w:t>
      </w:r>
      <w:r w:rsidR="00CF10E9" w:rsidRPr="000B26AF">
        <w:rPr>
          <w:rFonts w:ascii="仿宋_GB2312" w:eastAsia="仿宋_GB2312" w:hAnsi="仿宋_GB2312" w:hint="eastAsia"/>
          <w:sz w:val="32"/>
          <w:szCs w:val="32"/>
          <w:lang w:val="pt-BR"/>
        </w:rPr>
        <w:t>与测试工具</w:t>
      </w:r>
      <w:bookmarkEnd w:id="12"/>
    </w:p>
    <w:p w14:paraId="38D51AB1" w14:textId="484F921B" w:rsidR="00C271FE" w:rsidRPr="000B26AF" w:rsidRDefault="00C271FE" w:rsidP="004167C0">
      <w:pPr>
        <w:pStyle w:val="3"/>
        <w:numPr>
          <w:ilvl w:val="1"/>
          <w:numId w:val="8"/>
        </w:numPr>
        <w:spacing w:line="360" w:lineRule="auto"/>
        <w:rPr>
          <w:rFonts w:ascii="仿宋_GB2312" w:eastAsia="仿宋_GB2312" w:hAnsi="仿宋_GB2312" w:hint="eastAsia"/>
          <w:b w:val="0"/>
          <w:bCs w:val="0"/>
          <w:color w:val="auto"/>
          <w:sz w:val="28"/>
          <w:szCs w:val="28"/>
        </w:rPr>
      </w:pPr>
      <w:bookmarkStart w:id="13" w:name="_Toc226966762"/>
      <w:bookmarkStart w:id="14" w:name="_Toc261247691"/>
      <w:bookmarkStart w:id="15" w:name="_Toc370802580"/>
      <w:bookmarkStart w:id="16" w:name="_Toc370802820"/>
      <w:bookmarkStart w:id="17" w:name="_Toc371430492"/>
      <w:bookmarkStart w:id="18" w:name="_Toc371431919"/>
      <w:bookmarkStart w:id="19" w:name="_Toc480818350"/>
      <w:bookmarkStart w:id="20" w:name="_Toc22565955"/>
      <w:bookmarkStart w:id="21" w:name="_Toc196236692"/>
      <w:r w:rsidRPr="000B26AF">
        <w:rPr>
          <w:rFonts w:ascii="仿宋_GB2312" w:eastAsia="仿宋_GB2312" w:hAnsi="仿宋_GB2312" w:hint="eastAsia"/>
          <w:b w:val="0"/>
          <w:bCs w:val="0"/>
          <w:color w:val="auto"/>
          <w:sz w:val="28"/>
          <w:szCs w:val="28"/>
        </w:rPr>
        <w:t>方法</w:t>
      </w:r>
      <w:bookmarkEnd w:id="13"/>
      <w:bookmarkEnd w:id="14"/>
      <w:bookmarkEnd w:id="15"/>
      <w:bookmarkEnd w:id="16"/>
      <w:bookmarkEnd w:id="17"/>
      <w:bookmarkEnd w:id="18"/>
      <w:bookmarkEnd w:id="19"/>
      <w:bookmarkEnd w:id="20"/>
      <w:bookmarkEnd w:id="21"/>
    </w:p>
    <w:p w14:paraId="149C8DEC" w14:textId="2D3CB3C4" w:rsidR="008040E9" w:rsidRPr="000B26AF" w:rsidRDefault="00F579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Pr>
          <w:rFonts w:ascii="仿宋_GB2312" w:eastAsia="仿宋_GB2312" w:hAnsi="仿宋_GB2312" w:hint="eastAsia"/>
          <w:kern w:val="0"/>
          <w:sz w:val="24"/>
          <w:szCs w:val="24"/>
          <w:u w:color="000000" w:themeColor="text1"/>
          <w:lang w:val="pt-BR"/>
        </w:rPr>
        <w:t>国邦</w:t>
      </w:r>
      <w:r w:rsidR="008040E9" w:rsidRPr="000B26AF">
        <w:rPr>
          <w:rFonts w:ascii="仿宋_GB2312" w:eastAsia="仿宋_GB2312" w:hAnsi="仿宋_GB2312" w:hint="eastAsia"/>
          <w:kern w:val="0"/>
          <w:sz w:val="24"/>
          <w:szCs w:val="24"/>
          <w:u w:color="000000" w:themeColor="text1"/>
          <w:lang w:val="pt-BR"/>
        </w:rPr>
        <w:t>提炼了本次测试功能部分的测试需求。采用等价类划分、边界值分析、错误推断法和场景法等方法。</w:t>
      </w:r>
    </w:p>
    <w:p w14:paraId="54FD55C0"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（1）等价类划分</w:t>
      </w:r>
    </w:p>
    <w:p w14:paraId="15CF7760"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选择有限子集来“代表”所有可能的输入全集，使测试更有针对性。应考虑有效等价类和无效等价类，并给每个等价类赋予一个编号。设计测试用例，应覆盖所有等价类。</w:t>
      </w:r>
    </w:p>
    <w:p w14:paraId="5323626F"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（2）边界值分析</w:t>
      </w:r>
    </w:p>
    <w:p w14:paraId="0F841DE2"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边界值分析是对等价类划分方法的补充。边界区域及附件发现错误的概率比较大。</w:t>
      </w:r>
    </w:p>
    <w:p w14:paraId="5A7B2D9C"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如果输入条件规定了取值范围、数据个数，则可选择刚好等于边界值，或刚刚在边界范围内或刚刚超越范围外的值作为测试数据，或分别选择最大、最小及稍大于最大、稍小于最小的个数作为测试数据。</w:t>
      </w:r>
    </w:p>
    <w:p w14:paraId="42919097"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针对用户文档的输入域导出输出域，设计能产生输出边界值的测试用例。</w:t>
      </w:r>
    </w:p>
    <w:p w14:paraId="6564BF4E"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（3）错误推断法</w:t>
      </w:r>
    </w:p>
    <w:p w14:paraId="650BF3FE"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错误推测法是基于经验和直觉推测程序中所有可能存在的各种错误， 从而有针对性的设计测试用例的方法。</w:t>
      </w:r>
    </w:p>
    <w:p w14:paraId="169C3D41"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错误推测方法的基本思想： 列举出程序中所有可能有的错误和容易发生错误的特殊情况,根据他们选择测试用例。例如：在测试时曾列出的许多在模块中常见的错误。以前产品测试中曾经发现的错误等，这些就是经验的总结。还有，输入请求参数为百分号、</w:t>
      </w:r>
      <w:r w:rsidRPr="000B26AF">
        <w:rPr>
          <w:rFonts w:ascii="仿宋_GB2312" w:eastAsia="仿宋_GB2312" w:hAnsi="仿宋_GB2312" w:hint="eastAsia"/>
          <w:kern w:val="0"/>
          <w:sz w:val="24"/>
          <w:szCs w:val="24"/>
          <w:u w:color="000000" w:themeColor="text1"/>
          <w:lang w:val="pt-BR"/>
        </w:rPr>
        <w:lastRenderedPageBreak/>
        <w:t>问号等特殊符号的情况，不输入必填项等。这些都是容易发生错误的情况。可选择这些情况下的例子作为测试用例。</w:t>
      </w:r>
    </w:p>
    <w:p w14:paraId="02E6A243" w14:textId="77777777"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（4）场景测试法</w:t>
      </w:r>
    </w:p>
    <w:p w14:paraId="76CD0453" w14:textId="64EB87EE" w:rsidR="008040E9" w:rsidRPr="000B26AF" w:rsidRDefault="008040E9"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hint="eastAsia"/>
          <w:kern w:val="0"/>
          <w:sz w:val="24"/>
          <w:szCs w:val="24"/>
          <w:u w:color="000000" w:themeColor="text1"/>
          <w:lang w:val="pt-BR"/>
        </w:rPr>
        <w:t>现在的软件几乎都是用事件触发来控制流程的，事件触发时的情景便形成了场景，而同一事件不同的触发顺序和处理结果就形成了事件流。这种在软件设计方面的思想也可引入到软件测试中，可以比较生动地描绘出事件触发时的情景，有利于测试设计者设计测试用例，同时使测试用例更容易理解和执行。描述出程序的基本流及各项备选流，根据基本流和各项备选流生成不同的场景。对每一个场景生成相应的测试用例。然后对生成的所有测试用例进行评审，按照业务逻辑去掉多余的测试用例。</w:t>
      </w:r>
    </w:p>
    <w:p w14:paraId="626DB7B0" w14:textId="425CA259" w:rsidR="00C271FE" w:rsidRPr="000B26AF" w:rsidRDefault="00C271FE" w:rsidP="004167C0">
      <w:pPr>
        <w:pStyle w:val="a2"/>
        <w:spacing w:beforeLines="50" w:before="156" w:afterLines="50" w:after="156" w:line="360" w:lineRule="auto"/>
        <w:ind w:left="0" w:firstLineChars="200" w:firstLine="480"/>
        <w:rPr>
          <w:rFonts w:ascii="仿宋_GB2312" w:eastAsia="仿宋_GB2312" w:hAnsi="仿宋_GB2312" w:hint="eastAsia"/>
          <w:kern w:val="0"/>
          <w:sz w:val="24"/>
          <w:szCs w:val="24"/>
          <w:u w:color="000000" w:themeColor="text1"/>
          <w:lang w:val="pt-BR"/>
        </w:rPr>
      </w:pPr>
      <w:r w:rsidRPr="000B26AF">
        <w:rPr>
          <w:rFonts w:ascii="仿宋_GB2312" w:eastAsia="仿宋_GB2312" w:hAnsi="仿宋_GB2312"/>
          <w:kern w:val="0"/>
          <w:sz w:val="24"/>
          <w:szCs w:val="24"/>
          <w:u w:color="000000" w:themeColor="text1"/>
          <w:lang w:val="pt-BR"/>
        </w:rPr>
        <w:t>性能测试的基本策略为：</w:t>
      </w:r>
      <w:r w:rsidRPr="000B26AF">
        <w:rPr>
          <w:rFonts w:ascii="仿宋_GB2312" w:eastAsia="仿宋_GB2312" w:hAnsi="仿宋_GB2312" w:hint="eastAsia"/>
          <w:kern w:val="0"/>
          <w:sz w:val="24"/>
          <w:szCs w:val="24"/>
          <w:u w:color="000000" w:themeColor="text1"/>
          <w:lang w:val="pt-BR"/>
        </w:rPr>
        <w:t>在测试过程中以系统硬件资源利用率、交易响应时间、特定场景并发用户数、每秒交易数这四个指标作为参考标准；</w:t>
      </w:r>
      <w:r w:rsidRPr="000B26AF">
        <w:rPr>
          <w:rFonts w:ascii="仿宋_GB2312" w:eastAsia="仿宋_GB2312" w:hAnsi="仿宋_GB2312"/>
          <w:kern w:val="0"/>
          <w:sz w:val="24"/>
          <w:szCs w:val="24"/>
          <w:u w:color="000000" w:themeColor="text1"/>
          <w:lang w:val="pt-BR"/>
        </w:rPr>
        <w:t>在保证并发用户数的前提下，衡量响应时间和系统资源利用情况</w:t>
      </w:r>
      <w:r w:rsidRPr="000B26AF">
        <w:rPr>
          <w:rFonts w:ascii="仿宋_GB2312" w:eastAsia="仿宋_GB2312" w:hAnsi="仿宋_GB2312" w:hint="eastAsia"/>
          <w:kern w:val="0"/>
          <w:sz w:val="24"/>
          <w:szCs w:val="24"/>
          <w:u w:color="000000" w:themeColor="text1"/>
          <w:lang w:val="pt-BR"/>
        </w:rPr>
        <w:t>，以及单位时间的业务处理能力</w:t>
      </w:r>
      <w:r w:rsidRPr="000B26AF">
        <w:rPr>
          <w:rFonts w:ascii="仿宋_GB2312" w:eastAsia="仿宋_GB2312" w:hAnsi="仿宋_GB2312"/>
          <w:kern w:val="0"/>
          <w:sz w:val="24"/>
          <w:szCs w:val="24"/>
          <w:u w:color="000000" w:themeColor="text1"/>
          <w:lang w:val="pt-BR"/>
        </w:rPr>
        <w:t>。在性能测试方案设计和性能测试结果分析中均以此策略为依据。</w:t>
      </w:r>
      <w:r w:rsidRPr="000B26AF">
        <w:rPr>
          <w:rFonts w:ascii="仿宋_GB2312" w:eastAsia="仿宋_GB2312" w:hAnsi="仿宋_GB2312" w:hint="eastAsia"/>
          <w:kern w:val="0"/>
          <w:sz w:val="24"/>
          <w:szCs w:val="24"/>
          <w:u w:color="000000" w:themeColor="text1"/>
          <w:lang w:val="pt-BR"/>
        </w:rPr>
        <w:t>负载测试、压力测试、争用测试、稳定性测试、评估测试、大数据量测试、TPS测试。根据测试中策略的不同，以上方法可以选取或组合使用。</w:t>
      </w:r>
    </w:p>
    <w:p w14:paraId="262CCE67" w14:textId="6DABE5BC" w:rsidR="00C271FE" w:rsidRPr="000B26AF" w:rsidRDefault="00F40CFA" w:rsidP="004167C0">
      <w:pPr>
        <w:pStyle w:val="4"/>
        <w:numPr>
          <w:ilvl w:val="2"/>
          <w:numId w:val="8"/>
        </w:numPr>
        <w:spacing w:line="360" w:lineRule="auto"/>
        <w:rPr>
          <w:rFonts w:ascii="仿宋_GB2312" w:eastAsia="仿宋_GB2312" w:hAnsi="仿宋_GB2312" w:hint="eastAsia"/>
          <w:b w:val="0"/>
          <w:bCs w:val="0"/>
          <w:color w:val="000000"/>
          <w:sz w:val="24"/>
          <w:szCs w:val="24"/>
        </w:rPr>
      </w:pPr>
      <w:bookmarkStart w:id="22" w:name="_Toc371430494"/>
      <w:bookmarkStart w:id="23" w:name="_Toc371431921"/>
      <w:bookmarkStart w:id="24" w:name="_Toc480818351"/>
      <w:bookmarkStart w:id="25" w:name="_Toc22565956"/>
      <w:bookmarkStart w:id="26" w:name="_Toc226966763"/>
      <w:bookmarkStart w:id="27" w:name="_Toc261247692"/>
      <w:bookmarkStart w:id="28" w:name="_Toc370802581"/>
      <w:bookmarkStart w:id="29" w:name="_Toc370802821"/>
      <w:r w:rsidRPr="000B26AF">
        <w:rPr>
          <w:rFonts w:ascii="仿宋_GB2312" w:eastAsia="仿宋_GB2312" w:hAnsi="仿宋_GB2312" w:hint="eastAsia"/>
          <w:b w:val="0"/>
          <w:bCs w:val="0"/>
          <w:color w:val="000000"/>
          <w:sz w:val="24"/>
          <w:szCs w:val="24"/>
        </w:rPr>
        <w:t>负载</w:t>
      </w:r>
      <w:r w:rsidR="00C271FE" w:rsidRPr="000B26AF">
        <w:rPr>
          <w:rFonts w:ascii="仿宋_GB2312" w:eastAsia="仿宋_GB2312" w:hAnsi="仿宋_GB2312" w:hint="eastAsia"/>
          <w:b w:val="0"/>
          <w:bCs w:val="0"/>
          <w:color w:val="000000"/>
          <w:sz w:val="24"/>
          <w:szCs w:val="24"/>
        </w:rPr>
        <w:t>测试</w:t>
      </w:r>
      <w:bookmarkEnd w:id="22"/>
      <w:bookmarkEnd w:id="23"/>
      <w:bookmarkEnd w:id="24"/>
      <w:bookmarkEnd w:id="25"/>
    </w:p>
    <w:p w14:paraId="66EAF0DA" w14:textId="5B803F0B" w:rsidR="00F40CFA" w:rsidRPr="000B26AF" w:rsidRDefault="00F40CFA" w:rsidP="004167C0">
      <w:pPr>
        <w:pStyle w:val="a6"/>
        <w:numPr>
          <w:ilvl w:val="1"/>
          <w:numId w:val="7"/>
        </w:numPr>
        <w:tabs>
          <w:tab w:val="clear" w:pos="1262"/>
          <w:tab w:val="num" w:pos="993"/>
        </w:tabs>
        <w:spacing w:before="312" w:after="312"/>
        <w:ind w:left="426" w:firstLineChars="0"/>
        <w:jc w:val="both"/>
        <w:rPr>
          <w:rFonts w:ascii="仿宋_GB2312" w:eastAsia="仿宋_GB2312" w:hAnsi="仿宋_GB2312" w:hint="eastAsia"/>
          <w:kern w:val="0"/>
          <w:u w:color="000000" w:themeColor="text1"/>
          <w:lang w:val="pt-BR"/>
        </w:rPr>
      </w:pPr>
      <w:r w:rsidRPr="000B26AF">
        <w:rPr>
          <w:rFonts w:ascii="仿宋_GB2312" w:eastAsia="仿宋_GB2312" w:hAnsi="仿宋_GB2312" w:hint="eastAsia"/>
          <w:b/>
          <w:bCs/>
          <w:kern w:val="0"/>
          <w:u w:color="000000" w:themeColor="text1"/>
          <w:lang w:val="pt-BR"/>
        </w:rPr>
        <w:t>测试方法：</w:t>
      </w:r>
      <w:r w:rsidRPr="000B26AF">
        <w:rPr>
          <w:rFonts w:ascii="仿宋_GB2312" w:eastAsia="仿宋_GB2312" w:hAnsi="仿宋_GB2312" w:hint="eastAsia"/>
          <w:kern w:val="0"/>
          <w:u w:color="000000" w:themeColor="text1"/>
          <w:lang w:val="pt-BR"/>
        </w:rPr>
        <w:t>通过性能测试工具虚拟并发用户数，不断增加并发用户数，直到系统出性能拐点和最大并发极限，并且记录下在不同并发程度（并发用户数间隔应保持相当，这样才能体现性能曲线的趋势）下的性能相关的关键指标，其中包括系统资源（CPU、内存、磁盘I/O、网络带宽）、交易响应时间等。</w:t>
      </w:r>
    </w:p>
    <w:p w14:paraId="0C47E3A7" w14:textId="77777777" w:rsidR="00F40CFA" w:rsidRPr="000B26AF" w:rsidRDefault="00F40CFA" w:rsidP="004167C0">
      <w:pPr>
        <w:pStyle w:val="4"/>
        <w:numPr>
          <w:ilvl w:val="2"/>
          <w:numId w:val="8"/>
        </w:numPr>
        <w:spacing w:line="360" w:lineRule="auto"/>
        <w:rPr>
          <w:rFonts w:ascii="仿宋_GB2312" w:eastAsia="仿宋_GB2312" w:hAnsi="仿宋_GB2312" w:hint="eastAsia"/>
          <w:b w:val="0"/>
          <w:bCs w:val="0"/>
          <w:color w:val="000000"/>
          <w:sz w:val="24"/>
          <w:szCs w:val="24"/>
        </w:rPr>
      </w:pPr>
      <w:r w:rsidRPr="000B26AF">
        <w:rPr>
          <w:rFonts w:ascii="仿宋_GB2312" w:eastAsia="仿宋_GB2312" w:hAnsi="仿宋_GB2312" w:hint="eastAsia"/>
          <w:b w:val="0"/>
          <w:bCs w:val="0"/>
          <w:color w:val="000000"/>
          <w:sz w:val="24"/>
          <w:szCs w:val="24"/>
        </w:rPr>
        <w:t>压力测试</w:t>
      </w:r>
    </w:p>
    <w:p w14:paraId="1FF71BBD" w14:textId="5ECF0214" w:rsidR="00C271FE" w:rsidRPr="000B26AF" w:rsidRDefault="00C271FE" w:rsidP="004167C0">
      <w:pPr>
        <w:pStyle w:val="a6"/>
        <w:numPr>
          <w:ilvl w:val="1"/>
          <w:numId w:val="7"/>
        </w:numPr>
        <w:tabs>
          <w:tab w:val="clear" w:pos="1262"/>
          <w:tab w:val="num" w:pos="993"/>
        </w:tabs>
        <w:spacing w:before="312" w:after="312"/>
        <w:ind w:left="426" w:firstLineChars="0"/>
        <w:jc w:val="both"/>
        <w:rPr>
          <w:rFonts w:ascii="仿宋_GB2312" w:eastAsia="仿宋_GB2312" w:hAnsi="仿宋_GB2312" w:hint="eastAsia"/>
          <w:kern w:val="0"/>
          <w:u w:color="000000" w:themeColor="text1"/>
          <w:lang w:val="pt-BR"/>
        </w:rPr>
      </w:pPr>
      <w:r w:rsidRPr="000B26AF">
        <w:rPr>
          <w:rFonts w:ascii="仿宋_GB2312" w:eastAsia="仿宋_GB2312" w:hAnsi="仿宋_GB2312" w:hint="eastAsia"/>
          <w:b/>
          <w:color w:val="000000"/>
        </w:rPr>
        <w:t>测试方法：</w:t>
      </w:r>
      <w:r w:rsidRPr="000B26AF">
        <w:rPr>
          <w:rFonts w:ascii="仿宋_GB2312" w:eastAsia="仿宋_GB2312" w:hAnsi="仿宋_GB2312" w:hint="eastAsia"/>
          <w:kern w:val="0"/>
          <w:u w:color="000000" w:themeColor="text1"/>
          <w:lang w:val="pt-BR"/>
        </w:rPr>
        <w:t>通过测试工具模拟出一定系统压力的测试场景，或后台脚本运行创造出一定的系统压力，然后通过测试工具运行性能测试点，记录系统资源、交易响应时间、极限阀值、性能拐点</w:t>
      </w:r>
      <w:r w:rsidRPr="000B26AF">
        <w:rPr>
          <w:rFonts w:ascii="仿宋_GB2312" w:eastAsia="仿宋_GB2312" w:hAnsi="仿宋_GB2312"/>
          <w:kern w:val="0"/>
          <w:u w:color="000000" w:themeColor="text1"/>
          <w:lang w:val="pt-BR"/>
        </w:rPr>
        <w:t>。</w:t>
      </w:r>
    </w:p>
    <w:p w14:paraId="65EFDEBA" w14:textId="42040082" w:rsidR="00C271FE" w:rsidRPr="000B26AF" w:rsidRDefault="00C271FE" w:rsidP="004167C0">
      <w:pPr>
        <w:pStyle w:val="4"/>
        <w:numPr>
          <w:ilvl w:val="2"/>
          <w:numId w:val="8"/>
        </w:numPr>
        <w:spacing w:line="360" w:lineRule="auto"/>
        <w:rPr>
          <w:rFonts w:ascii="仿宋_GB2312" w:eastAsia="仿宋_GB2312" w:hAnsi="仿宋_GB2312" w:hint="eastAsia"/>
          <w:b w:val="0"/>
          <w:bCs w:val="0"/>
          <w:color w:val="000000"/>
          <w:sz w:val="24"/>
          <w:szCs w:val="24"/>
        </w:rPr>
      </w:pPr>
      <w:bookmarkStart w:id="30" w:name="_Toc371430495"/>
      <w:bookmarkStart w:id="31" w:name="_Toc371431922"/>
      <w:bookmarkStart w:id="32" w:name="_Toc480818352"/>
      <w:bookmarkStart w:id="33" w:name="_Toc22565957"/>
      <w:r w:rsidRPr="000B26AF">
        <w:rPr>
          <w:rFonts w:ascii="仿宋_GB2312" w:eastAsia="仿宋_GB2312" w:hAnsi="仿宋_GB2312" w:hint="eastAsia"/>
          <w:b w:val="0"/>
          <w:bCs w:val="0"/>
          <w:color w:val="000000"/>
          <w:sz w:val="24"/>
          <w:szCs w:val="24"/>
        </w:rPr>
        <w:lastRenderedPageBreak/>
        <w:t>争用测试</w:t>
      </w:r>
      <w:bookmarkEnd w:id="30"/>
      <w:bookmarkEnd w:id="31"/>
      <w:bookmarkEnd w:id="32"/>
      <w:bookmarkEnd w:id="33"/>
    </w:p>
    <w:p w14:paraId="3E4060D5" w14:textId="77777777" w:rsidR="00C271FE" w:rsidRPr="000B26AF" w:rsidRDefault="00C271FE" w:rsidP="004167C0">
      <w:pPr>
        <w:pStyle w:val="a6"/>
        <w:numPr>
          <w:ilvl w:val="1"/>
          <w:numId w:val="7"/>
        </w:numPr>
        <w:tabs>
          <w:tab w:val="clear" w:pos="1262"/>
          <w:tab w:val="num" w:pos="0"/>
        </w:tabs>
        <w:spacing w:before="312" w:after="312"/>
        <w:ind w:left="426" w:firstLineChars="0" w:hanging="426"/>
        <w:jc w:val="both"/>
        <w:rPr>
          <w:rFonts w:ascii="仿宋_GB2312" w:eastAsia="仿宋_GB2312" w:hAnsi="仿宋_GB2312" w:hint="eastAsia"/>
          <w:kern w:val="0"/>
          <w:u w:color="000000" w:themeColor="text1"/>
          <w:lang w:val="pt-BR"/>
        </w:rPr>
      </w:pPr>
      <w:r w:rsidRPr="000B26AF">
        <w:rPr>
          <w:rFonts w:ascii="仿宋_GB2312" w:eastAsia="仿宋_GB2312" w:hAnsi="仿宋_GB2312" w:hint="eastAsia"/>
          <w:b/>
          <w:color w:val="000000"/>
        </w:rPr>
        <w:t>测试方法：</w:t>
      </w:r>
      <w:r w:rsidRPr="000B26AF">
        <w:rPr>
          <w:rFonts w:ascii="仿宋_GB2312" w:eastAsia="仿宋_GB2312" w:hAnsi="仿宋_GB2312" w:hint="eastAsia"/>
          <w:kern w:val="0"/>
          <w:u w:color="000000" w:themeColor="text1"/>
          <w:lang w:val="pt-BR"/>
        </w:rPr>
        <w:t>通过测试工具模拟出多个不同业务同时访问同一个资源的测试场景，监控和收集争用资源的访问情况，系统资源指标情况、响应时间，以及是否存在资源争用瓶颈或死锁。</w:t>
      </w:r>
    </w:p>
    <w:p w14:paraId="46CFAE5C" w14:textId="58C06797" w:rsidR="00C271FE" w:rsidRPr="000B26AF" w:rsidRDefault="00F40CFA" w:rsidP="004167C0">
      <w:pPr>
        <w:pStyle w:val="4"/>
        <w:numPr>
          <w:ilvl w:val="2"/>
          <w:numId w:val="8"/>
        </w:numPr>
        <w:spacing w:line="360" w:lineRule="auto"/>
        <w:rPr>
          <w:rFonts w:ascii="仿宋_GB2312" w:eastAsia="仿宋_GB2312" w:hAnsi="仿宋_GB2312" w:hint="eastAsia"/>
          <w:b w:val="0"/>
          <w:bCs w:val="0"/>
          <w:color w:val="000000"/>
          <w:sz w:val="24"/>
          <w:szCs w:val="24"/>
        </w:rPr>
      </w:pPr>
      <w:bookmarkStart w:id="34" w:name="_Toc371430497"/>
      <w:bookmarkStart w:id="35" w:name="_Toc371431924"/>
      <w:bookmarkStart w:id="36" w:name="_Toc480818353"/>
      <w:bookmarkStart w:id="37" w:name="_Toc22565958"/>
      <w:r w:rsidRPr="000B26AF">
        <w:rPr>
          <w:rFonts w:ascii="仿宋_GB2312" w:eastAsia="仿宋_GB2312" w:hAnsi="仿宋_GB2312" w:hint="eastAsia"/>
          <w:b w:val="0"/>
          <w:bCs w:val="0"/>
          <w:color w:val="000000"/>
          <w:sz w:val="24"/>
          <w:szCs w:val="24"/>
        </w:rPr>
        <w:t>稳定性</w:t>
      </w:r>
      <w:r w:rsidR="00C271FE" w:rsidRPr="000B26AF">
        <w:rPr>
          <w:rFonts w:ascii="仿宋_GB2312" w:eastAsia="仿宋_GB2312" w:hAnsi="仿宋_GB2312" w:hint="eastAsia"/>
          <w:b w:val="0"/>
          <w:bCs w:val="0"/>
          <w:color w:val="000000"/>
          <w:sz w:val="24"/>
          <w:szCs w:val="24"/>
        </w:rPr>
        <w:t>测试</w:t>
      </w:r>
      <w:bookmarkEnd w:id="34"/>
      <w:bookmarkEnd w:id="35"/>
      <w:bookmarkEnd w:id="36"/>
      <w:bookmarkEnd w:id="37"/>
    </w:p>
    <w:p w14:paraId="3C243EBF" w14:textId="1B902A7D" w:rsidR="00F40CFA" w:rsidRPr="000B26AF" w:rsidRDefault="00F40CFA" w:rsidP="004167C0">
      <w:pPr>
        <w:pStyle w:val="a6"/>
        <w:numPr>
          <w:ilvl w:val="1"/>
          <w:numId w:val="7"/>
        </w:numPr>
        <w:tabs>
          <w:tab w:val="clear" w:pos="1262"/>
          <w:tab w:val="num" w:pos="0"/>
        </w:tabs>
        <w:spacing w:before="312" w:after="312"/>
        <w:ind w:left="426" w:firstLineChars="0" w:hanging="426"/>
        <w:jc w:val="both"/>
        <w:rPr>
          <w:rFonts w:ascii="仿宋_GB2312" w:eastAsia="仿宋_GB2312" w:hAnsi="仿宋_GB2312" w:hint="eastAsia"/>
          <w:bCs/>
          <w:color w:val="000000"/>
        </w:rPr>
      </w:pPr>
      <w:r w:rsidRPr="000B26AF">
        <w:rPr>
          <w:rFonts w:ascii="仿宋_GB2312" w:eastAsia="仿宋_GB2312" w:hAnsi="仿宋_GB2312" w:hint="eastAsia"/>
          <w:b/>
          <w:color w:val="000000"/>
        </w:rPr>
        <w:t>测试方法：</w:t>
      </w:r>
      <w:r w:rsidRPr="000B26AF">
        <w:rPr>
          <w:rFonts w:ascii="仿宋_GB2312" w:eastAsia="仿宋_GB2312" w:hAnsi="仿宋_GB2312" w:hint="eastAsia"/>
          <w:bCs/>
          <w:color w:val="000000"/>
        </w:rPr>
        <w:t>一般是已知系统高峰期使用人数、各事务操作频率、极限阀值、性能拐点等，按照一定人数比率一起运行，模拟用户使用数年的情况。通过性能测试工具模拟出接近用户实际运行情况的测试场景，让场景中的业务反复执行，长时间运行，并且在高峰期模拟出高并发多种业务运行。通过系统性能监控工具，监控系统资源变化情况，以及系统是否会性能下降或崩溃。稳定性测试的模式分为：7×24（小时）和5×8（小时）。</w:t>
      </w:r>
    </w:p>
    <w:p w14:paraId="3F8C471F" w14:textId="77777777" w:rsidR="00F40CFA" w:rsidRPr="000B26AF" w:rsidRDefault="00F40CFA" w:rsidP="004167C0">
      <w:pPr>
        <w:pStyle w:val="4"/>
        <w:numPr>
          <w:ilvl w:val="2"/>
          <w:numId w:val="8"/>
        </w:numPr>
        <w:spacing w:line="360" w:lineRule="auto"/>
        <w:rPr>
          <w:rFonts w:ascii="仿宋_GB2312" w:eastAsia="仿宋_GB2312" w:hAnsi="仿宋_GB2312" w:hint="eastAsia"/>
          <w:b w:val="0"/>
          <w:bCs w:val="0"/>
          <w:color w:val="000000"/>
          <w:sz w:val="24"/>
          <w:szCs w:val="24"/>
        </w:rPr>
      </w:pPr>
      <w:r w:rsidRPr="000B26AF">
        <w:rPr>
          <w:rFonts w:ascii="仿宋_GB2312" w:eastAsia="仿宋_GB2312" w:hAnsi="仿宋_GB2312" w:hint="eastAsia"/>
          <w:b w:val="0"/>
          <w:bCs w:val="0"/>
          <w:color w:val="000000"/>
          <w:sz w:val="24"/>
          <w:szCs w:val="24"/>
        </w:rPr>
        <w:t>大数据量测试</w:t>
      </w:r>
    </w:p>
    <w:p w14:paraId="2860D73D" w14:textId="551B6C5D" w:rsidR="00C271FE" w:rsidRPr="000B26AF" w:rsidRDefault="00C271FE" w:rsidP="004167C0">
      <w:pPr>
        <w:pStyle w:val="a6"/>
        <w:numPr>
          <w:ilvl w:val="1"/>
          <w:numId w:val="7"/>
        </w:numPr>
        <w:tabs>
          <w:tab w:val="clear" w:pos="1262"/>
          <w:tab w:val="num" w:pos="0"/>
        </w:tabs>
        <w:spacing w:before="312" w:after="312"/>
        <w:ind w:left="426" w:firstLineChars="0" w:hanging="426"/>
        <w:jc w:val="both"/>
        <w:rPr>
          <w:rFonts w:ascii="仿宋_GB2312" w:eastAsia="仿宋_GB2312" w:hAnsi="仿宋_GB2312" w:hint="eastAsia"/>
          <w:color w:val="000000"/>
        </w:rPr>
      </w:pPr>
      <w:r w:rsidRPr="000B26AF">
        <w:rPr>
          <w:rFonts w:ascii="仿宋_GB2312" w:eastAsia="仿宋_GB2312" w:hAnsi="仿宋_GB2312" w:hint="eastAsia"/>
          <w:b/>
          <w:color w:val="000000"/>
        </w:rPr>
        <w:t>测试方法：</w:t>
      </w:r>
      <w:r w:rsidRPr="000B26AF">
        <w:rPr>
          <w:rFonts w:ascii="仿宋_GB2312" w:eastAsia="仿宋_GB2312" w:hAnsi="仿宋_GB2312" w:hint="eastAsia"/>
          <w:color w:val="000000"/>
        </w:rPr>
        <w:t>通过建数据脚本，生成预期的数据量，运行测试业务点，通过性能监控工具记录系统资源；对于测试运行可以不需要通过性能测试工具（在不考虑并发和资源争用的情况），直接运行系统，通过修改程序加入开始和结束的时间戳记录响应时间，或者人工通过时钟进行记录响应时间。大数据量测试一般分为上线时的数据量测试和上线后未来几年的极限数据量的测试</w:t>
      </w:r>
    </w:p>
    <w:p w14:paraId="262E1481" w14:textId="77777777" w:rsidR="00C271FE" w:rsidRPr="000B26AF" w:rsidRDefault="00C271FE" w:rsidP="004167C0">
      <w:pPr>
        <w:pStyle w:val="4"/>
        <w:numPr>
          <w:ilvl w:val="2"/>
          <w:numId w:val="8"/>
        </w:numPr>
        <w:spacing w:line="360" w:lineRule="auto"/>
        <w:rPr>
          <w:rFonts w:ascii="仿宋_GB2312" w:eastAsia="仿宋_GB2312" w:hAnsi="仿宋_GB2312" w:hint="eastAsia"/>
          <w:b w:val="0"/>
          <w:bCs w:val="0"/>
          <w:color w:val="000000"/>
          <w:sz w:val="24"/>
          <w:szCs w:val="24"/>
        </w:rPr>
      </w:pPr>
      <w:bookmarkStart w:id="38" w:name="_Toc371430498"/>
      <w:bookmarkStart w:id="39" w:name="_Toc371431925"/>
      <w:bookmarkStart w:id="40" w:name="_Toc480818354"/>
      <w:bookmarkStart w:id="41" w:name="_Toc22565959"/>
      <w:r w:rsidRPr="000B26AF">
        <w:rPr>
          <w:rFonts w:ascii="仿宋_GB2312" w:eastAsia="仿宋_GB2312" w:hAnsi="仿宋_GB2312" w:hint="eastAsia"/>
          <w:b w:val="0"/>
          <w:bCs w:val="0"/>
          <w:color w:val="000000"/>
          <w:sz w:val="24"/>
          <w:szCs w:val="24"/>
        </w:rPr>
        <w:t>评估测试</w:t>
      </w:r>
      <w:bookmarkEnd w:id="38"/>
      <w:bookmarkEnd w:id="39"/>
      <w:bookmarkEnd w:id="40"/>
      <w:bookmarkEnd w:id="41"/>
    </w:p>
    <w:p w14:paraId="50D56E6E" w14:textId="09B888AF" w:rsidR="00C271FE" w:rsidRPr="000B26AF" w:rsidRDefault="00C271FE" w:rsidP="004167C0">
      <w:pPr>
        <w:pStyle w:val="a6"/>
        <w:numPr>
          <w:ilvl w:val="1"/>
          <w:numId w:val="7"/>
        </w:numPr>
        <w:tabs>
          <w:tab w:val="clear" w:pos="1262"/>
          <w:tab w:val="num" w:pos="0"/>
        </w:tabs>
        <w:spacing w:before="312" w:after="312"/>
        <w:ind w:left="426" w:firstLineChars="0" w:hanging="426"/>
        <w:jc w:val="both"/>
        <w:rPr>
          <w:rFonts w:ascii="仿宋_GB2312" w:eastAsia="仿宋_GB2312" w:hAnsi="仿宋_GB2312" w:hint="eastAsia"/>
          <w:color w:val="000000"/>
        </w:rPr>
      </w:pPr>
      <w:r w:rsidRPr="000B26AF">
        <w:rPr>
          <w:rFonts w:ascii="仿宋_GB2312" w:eastAsia="仿宋_GB2312" w:hAnsi="仿宋_GB2312" w:hint="eastAsia"/>
          <w:b/>
          <w:color w:val="000000"/>
        </w:rPr>
        <w:t>测试方法：</w:t>
      </w:r>
      <w:r w:rsidRPr="000B26AF">
        <w:rPr>
          <w:rFonts w:ascii="仿宋_GB2312" w:eastAsia="仿宋_GB2312" w:hAnsi="仿宋_GB2312" w:hint="eastAsia"/>
          <w:color w:val="000000"/>
        </w:rPr>
        <w:t>测试方法同负载/压力测试，依据已给的并发用户数或系统资源压力的条件下，测试记录下系统资源情况和响应时间，</w:t>
      </w:r>
      <w:r w:rsidRPr="000B26AF">
        <w:rPr>
          <w:rFonts w:ascii="仿宋_GB2312" w:eastAsia="仿宋_GB2312" w:hAnsi="仿宋_GB2312" w:cs="宋体"/>
          <w:color w:val="000000"/>
        </w:rPr>
        <w:t>并和已给定的目标结果进行比较，确定是否达到性能要求。</w:t>
      </w:r>
      <w:bookmarkEnd w:id="26"/>
      <w:bookmarkEnd w:id="27"/>
      <w:bookmarkEnd w:id="28"/>
      <w:bookmarkEnd w:id="29"/>
    </w:p>
    <w:p w14:paraId="26FA5C70" w14:textId="77777777" w:rsidR="00C271FE" w:rsidRPr="000B26AF" w:rsidRDefault="00C271FE" w:rsidP="004167C0">
      <w:pPr>
        <w:pStyle w:val="3"/>
        <w:numPr>
          <w:ilvl w:val="1"/>
          <w:numId w:val="8"/>
        </w:numPr>
        <w:spacing w:line="360" w:lineRule="auto"/>
        <w:rPr>
          <w:rFonts w:ascii="仿宋_GB2312" w:eastAsia="仿宋_GB2312" w:hAnsi="仿宋_GB2312" w:hint="eastAsia"/>
          <w:b w:val="0"/>
          <w:bCs w:val="0"/>
          <w:color w:val="auto"/>
          <w:sz w:val="28"/>
          <w:szCs w:val="28"/>
        </w:rPr>
      </w:pPr>
      <w:bookmarkStart w:id="42" w:name="_Toc226966765"/>
      <w:bookmarkStart w:id="43" w:name="_Toc261247694"/>
      <w:bookmarkStart w:id="44" w:name="_Toc370802583"/>
      <w:bookmarkStart w:id="45" w:name="_Toc370802823"/>
      <w:bookmarkStart w:id="46" w:name="_Toc371430499"/>
      <w:bookmarkStart w:id="47" w:name="_Toc371431926"/>
      <w:bookmarkStart w:id="48" w:name="_Toc22565960"/>
      <w:bookmarkStart w:id="49" w:name="_Toc196236693"/>
      <w:bookmarkStart w:id="50" w:name="_Toc5089312"/>
      <w:r w:rsidRPr="000B26AF">
        <w:rPr>
          <w:rFonts w:ascii="仿宋_GB2312" w:eastAsia="仿宋_GB2312" w:hAnsi="仿宋_GB2312" w:hint="eastAsia"/>
          <w:b w:val="0"/>
          <w:bCs w:val="0"/>
          <w:color w:val="auto"/>
          <w:sz w:val="28"/>
          <w:szCs w:val="28"/>
        </w:rPr>
        <w:t>流程</w:t>
      </w:r>
      <w:bookmarkEnd w:id="42"/>
      <w:bookmarkEnd w:id="43"/>
      <w:bookmarkEnd w:id="44"/>
      <w:bookmarkEnd w:id="45"/>
      <w:bookmarkEnd w:id="46"/>
      <w:bookmarkEnd w:id="47"/>
      <w:bookmarkEnd w:id="48"/>
      <w:bookmarkEnd w:id="49"/>
    </w:p>
    <w:bookmarkEnd w:id="50"/>
    <w:p w14:paraId="6DB8EC6F"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hint="eastAsia"/>
        </w:rPr>
        <w:t>完整</w:t>
      </w:r>
      <w:r w:rsidRPr="000B26AF">
        <w:rPr>
          <w:rFonts w:ascii="仿宋_GB2312" w:eastAsia="仿宋_GB2312" w:hAnsi="仿宋_GB2312"/>
        </w:rPr>
        <w:t>的性能测试流程包括启动、计划、执行、收尾和控制</w:t>
      </w:r>
      <w:r w:rsidRPr="000B26AF">
        <w:rPr>
          <w:rFonts w:ascii="仿宋_GB2312" w:eastAsia="仿宋_GB2312" w:hAnsi="仿宋_GB2312" w:hint="eastAsia"/>
        </w:rPr>
        <w:t>五个</w:t>
      </w:r>
      <w:r w:rsidRPr="000B26AF">
        <w:rPr>
          <w:rFonts w:ascii="仿宋_GB2312" w:eastAsia="仿宋_GB2312" w:hAnsi="仿宋_GB2312"/>
        </w:rPr>
        <w:t>阶段，各阶段的主</w:t>
      </w:r>
      <w:r w:rsidRPr="000B26AF">
        <w:rPr>
          <w:rFonts w:ascii="仿宋_GB2312" w:eastAsia="仿宋_GB2312" w:hAnsi="仿宋_GB2312"/>
        </w:rPr>
        <w:lastRenderedPageBreak/>
        <w:t xml:space="preserve">要工作内容如下： </w:t>
      </w:r>
    </w:p>
    <w:p w14:paraId="6A533D8E"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rPr>
        <w:t>启动：通过启动会议或者其他形式完成项目启动工作，针对已经规划完毕的架构和功能，讨论并确定项目范围和内容，重点是明确项目目标。</w:t>
      </w:r>
    </w:p>
    <w:p w14:paraId="166D6BB2"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rPr>
        <w:t>计划：分析系统的组成、结构、应用特点以及和业务相关的流程操作。针对具体的客户性能需求和应用性能特点选择测试策略、测试方法和测试点，同时编制测试计划、准备环境、准备用例等相关内容。该阶段的主要工作如下：</w:t>
      </w:r>
    </w:p>
    <w:p w14:paraId="7EC94FD8"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rPr>
        <w:t>通过对被测系统进行功能和业务分析，确定系统的架构类型、关键业务与非关键业务的性能特点和分类、客户的性能需求、用户的行为模式等。通过了解项目、系统的背景和性能需求，选择科学合理的测试方法和测试策略；通过对系统的业务模式和用户行为的分析，选择合适的工具和方法来定义真实有效的性能测试场景；</w:t>
      </w:r>
      <w:r w:rsidRPr="000B26AF">
        <w:rPr>
          <w:rFonts w:ascii="仿宋_GB2312" w:eastAsia="仿宋_GB2312" w:hAnsi="仿宋_GB2312" w:hint="eastAsia"/>
        </w:rPr>
        <w:t>从而</w:t>
      </w:r>
      <w:r w:rsidRPr="000B26AF">
        <w:rPr>
          <w:rFonts w:ascii="仿宋_GB2312" w:eastAsia="仿宋_GB2312" w:hAnsi="仿宋_GB2312"/>
        </w:rPr>
        <w:t>有效的控制整个项目的有效性和正确性，最小化整个项目的风险。</w:t>
      </w:r>
    </w:p>
    <w:p w14:paraId="0C091CEA"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rPr>
        <w:t>开发测试资产库，包括定义风险缓解计划、准备满足客户性能需求的测试环境、同时结合测试被测系统时得到的分析结构录制和开发测试脚本等工作。</w:t>
      </w:r>
    </w:p>
    <w:p w14:paraId="54A6F1D5"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rPr>
        <w:t>执行：主要工作包括执行测试场景，收集并分析性能数据。对数据的分析主要关注</w:t>
      </w:r>
      <w:r w:rsidRPr="000B26AF">
        <w:rPr>
          <w:rFonts w:ascii="仿宋_GB2312" w:eastAsia="仿宋_GB2312" w:hAnsi="仿宋_GB2312" w:hint="eastAsia"/>
        </w:rPr>
        <w:t>测试</w:t>
      </w:r>
      <w:r w:rsidRPr="000B26AF">
        <w:rPr>
          <w:rFonts w:ascii="仿宋_GB2312" w:eastAsia="仿宋_GB2312" w:hAnsi="仿宋_GB2312"/>
        </w:rPr>
        <w:t>结果的合理性和稳定性</w:t>
      </w:r>
      <w:r w:rsidRPr="000B26AF">
        <w:rPr>
          <w:rFonts w:ascii="仿宋_GB2312" w:eastAsia="仿宋_GB2312" w:hAnsi="仿宋_GB2312" w:hint="eastAsia"/>
        </w:rPr>
        <w:t>，</w:t>
      </w:r>
      <w:r w:rsidRPr="000B26AF">
        <w:rPr>
          <w:rFonts w:ascii="仿宋_GB2312" w:eastAsia="仿宋_GB2312" w:hAnsi="仿宋_GB2312"/>
        </w:rPr>
        <w:t>如果不能够满足上述条件，说明在计划阶段的场景设计出现偏差，需要返回到计划阶段或执行阶段，</w:t>
      </w:r>
      <w:r w:rsidRPr="000B26AF">
        <w:rPr>
          <w:rFonts w:ascii="仿宋_GB2312" w:eastAsia="仿宋_GB2312" w:hAnsi="仿宋_GB2312" w:hint="eastAsia"/>
        </w:rPr>
        <w:t>修改并重新</w:t>
      </w:r>
      <w:r w:rsidRPr="000B26AF">
        <w:rPr>
          <w:rFonts w:ascii="仿宋_GB2312" w:eastAsia="仿宋_GB2312" w:hAnsi="仿宋_GB2312"/>
        </w:rPr>
        <w:t>评审计划阶段的输出物，并进行</w:t>
      </w:r>
      <w:r w:rsidRPr="000B26AF">
        <w:rPr>
          <w:rFonts w:ascii="仿宋_GB2312" w:eastAsia="仿宋_GB2312" w:hAnsi="仿宋_GB2312" w:hint="eastAsia"/>
        </w:rPr>
        <w:t>回归</w:t>
      </w:r>
      <w:r w:rsidRPr="000B26AF">
        <w:rPr>
          <w:rFonts w:ascii="仿宋_GB2312" w:eastAsia="仿宋_GB2312" w:hAnsi="仿宋_GB2312"/>
        </w:rPr>
        <w:t>测试和验证。</w:t>
      </w:r>
    </w:p>
    <w:p w14:paraId="23985465"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rPr>
        <w:t>收尾：主要工作包括形成性能测试结论和编写报告。</w:t>
      </w:r>
    </w:p>
    <w:p w14:paraId="25EA5C44" w14:textId="77777777" w:rsidR="00C271FE" w:rsidRPr="000B26AF" w:rsidRDefault="00C271FE" w:rsidP="004167C0">
      <w:pPr>
        <w:pStyle w:val="a6"/>
        <w:spacing w:before="312" w:after="312"/>
        <w:rPr>
          <w:rFonts w:ascii="仿宋_GB2312" w:eastAsia="仿宋_GB2312" w:hAnsi="仿宋_GB2312" w:hint="eastAsia"/>
          <w:i/>
          <w:color w:val="3366FF"/>
        </w:rPr>
      </w:pPr>
      <w:r w:rsidRPr="000B26AF">
        <w:rPr>
          <w:rFonts w:ascii="仿宋_GB2312" w:eastAsia="仿宋_GB2312" w:hAnsi="仿宋_GB2312"/>
        </w:rPr>
        <w:t>控制：为了保证性能测试结果具有真实、有效、可重现等特性，需要在测试启动后，进行全面的范围、进度、质量、变更等方面的管理和控制。</w:t>
      </w:r>
    </w:p>
    <w:p w14:paraId="2AE271AC" w14:textId="406106BB" w:rsidR="00C271FE" w:rsidRPr="000B26AF" w:rsidRDefault="00C271FE" w:rsidP="004167C0">
      <w:pPr>
        <w:keepNext/>
        <w:spacing w:line="360" w:lineRule="auto"/>
        <w:jc w:val="center"/>
        <w:rPr>
          <w:rFonts w:ascii="仿宋_GB2312" w:eastAsia="仿宋_GB2312" w:hAnsi="仿宋_GB2312" w:hint="eastAsia"/>
        </w:rPr>
      </w:pPr>
      <w:r w:rsidRPr="000B26AF">
        <w:rPr>
          <w:rFonts w:ascii="仿宋_GB2312" w:eastAsia="仿宋_GB2312" w:hAnsi="仿宋_GB2312"/>
          <w:noProof/>
        </w:rPr>
        <w:lastRenderedPageBreak/>
        <w:drawing>
          <wp:inline distT="0" distB="0" distL="0" distR="0" wp14:anchorId="0A429EDC" wp14:editId="6F3F67AE">
            <wp:extent cx="4850913" cy="3551274"/>
            <wp:effectExtent l="0" t="0" r="698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5790" cy="3613411"/>
                    </a:xfrm>
                    <a:prstGeom prst="rect">
                      <a:avLst/>
                    </a:prstGeom>
                    <a:noFill/>
                    <a:ln>
                      <a:noFill/>
                    </a:ln>
                  </pic:spPr>
                </pic:pic>
              </a:graphicData>
            </a:graphic>
          </wp:inline>
        </w:drawing>
      </w:r>
    </w:p>
    <w:p w14:paraId="4C2FAC93" w14:textId="10BD9F8D" w:rsidR="00C271FE" w:rsidRPr="000B26AF" w:rsidRDefault="00C271FE" w:rsidP="004167C0">
      <w:pPr>
        <w:pStyle w:val="a6"/>
        <w:ind w:firstLine="360"/>
        <w:jc w:val="center"/>
        <w:rPr>
          <w:rFonts w:ascii="仿宋_GB2312" w:eastAsia="仿宋_GB2312" w:hAnsi="仿宋_GB2312" w:hint="eastAsia"/>
          <w:i/>
          <w:color w:val="000000"/>
          <w:sz w:val="18"/>
          <w:szCs w:val="18"/>
        </w:rPr>
      </w:pPr>
      <w:bookmarkStart w:id="51" w:name="_Toc197832940"/>
      <w:r w:rsidRPr="000B26AF">
        <w:rPr>
          <w:rFonts w:ascii="仿宋_GB2312" w:eastAsia="仿宋_GB2312" w:hAnsi="仿宋_GB2312" w:hint="eastAsia"/>
          <w:i/>
          <w:color w:val="000000"/>
          <w:sz w:val="18"/>
          <w:szCs w:val="18"/>
        </w:rPr>
        <w:t xml:space="preserve">图表 </w:t>
      </w:r>
      <w:r w:rsidRPr="000B26AF">
        <w:rPr>
          <w:rFonts w:ascii="仿宋_GB2312" w:eastAsia="仿宋_GB2312" w:hAnsi="仿宋_GB2312" w:hint="eastAsia"/>
          <w:i/>
          <w:color w:val="000000"/>
          <w:sz w:val="18"/>
          <w:szCs w:val="18"/>
        </w:rPr>
        <w:fldChar w:fldCharType="begin"/>
      </w:r>
      <w:r w:rsidRPr="000B26AF">
        <w:rPr>
          <w:rFonts w:ascii="仿宋_GB2312" w:eastAsia="仿宋_GB2312" w:hAnsi="仿宋_GB2312" w:hint="eastAsia"/>
          <w:i/>
          <w:color w:val="000000"/>
          <w:sz w:val="18"/>
          <w:szCs w:val="18"/>
        </w:rPr>
        <w:instrText xml:space="preserve"> SEQ 图表 \* ARABIC </w:instrText>
      </w:r>
      <w:r w:rsidRPr="000B26AF">
        <w:rPr>
          <w:rFonts w:ascii="仿宋_GB2312" w:eastAsia="仿宋_GB2312" w:hAnsi="仿宋_GB2312" w:hint="eastAsia"/>
          <w:i/>
          <w:color w:val="000000"/>
          <w:sz w:val="18"/>
          <w:szCs w:val="18"/>
        </w:rPr>
        <w:fldChar w:fldCharType="separate"/>
      </w:r>
      <w:r w:rsidR="000D7264">
        <w:rPr>
          <w:rFonts w:ascii="仿宋_GB2312" w:eastAsia="仿宋_GB2312" w:hAnsi="仿宋_GB2312"/>
          <w:i/>
          <w:noProof/>
          <w:color w:val="000000"/>
          <w:sz w:val="18"/>
          <w:szCs w:val="18"/>
        </w:rPr>
        <w:t>1</w:t>
      </w:r>
      <w:r w:rsidRPr="000B26AF">
        <w:rPr>
          <w:rFonts w:ascii="仿宋_GB2312" w:eastAsia="仿宋_GB2312" w:hAnsi="仿宋_GB2312" w:hint="eastAsia"/>
          <w:i/>
          <w:color w:val="000000"/>
          <w:sz w:val="18"/>
          <w:szCs w:val="18"/>
        </w:rPr>
        <w:fldChar w:fldCharType="end"/>
      </w:r>
      <w:r w:rsidRPr="000B26AF">
        <w:rPr>
          <w:rFonts w:ascii="仿宋_GB2312" w:eastAsia="仿宋_GB2312" w:hAnsi="仿宋_GB2312" w:hint="eastAsia"/>
          <w:i/>
          <w:color w:val="000000"/>
          <w:sz w:val="18"/>
          <w:szCs w:val="18"/>
        </w:rPr>
        <w:t>信息产业部备案管理系统性能测试项目流程</w:t>
      </w:r>
      <w:bookmarkEnd w:id="51"/>
    </w:p>
    <w:p w14:paraId="5BFC5C1E" w14:textId="77777777" w:rsidR="00C271FE" w:rsidRPr="000B26AF" w:rsidRDefault="00C271FE" w:rsidP="004167C0">
      <w:pPr>
        <w:pStyle w:val="3"/>
        <w:numPr>
          <w:ilvl w:val="1"/>
          <w:numId w:val="8"/>
        </w:numPr>
        <w:spacing w:line="360" w:lineRule="auto"/>
        <w:rPr>
          <w:rFonts w:ascii="仿宋_GB2312" w:eastAsia="仿宋_GB2312" w:hAnsi="仿宋_GB2312" w:hint="eastAsia"/>
          <w:b w:val="0"/>
          <w:bCs w:val="0"/>
          <w:color w:val="auto"/>
          <w:sz w:val="28"/>
          <w:szCs w:val="28"/>
        </w:rPr>
      </w:pPr>
      <w:bookmarkStart w:id="52" w:name="_Toc226966766"/>
      <w:bookmarkStart w:id="53" w:name="_Toc261247695"/>
      <w:bookmarkStart w:id="54" w:name="_Toc370802584"/>
      <w:bookmarkStart w:id="55" w:name="_Toc370802824"/>
      <w:bookmarkStart w:id="56" w:name="_Toc371430500"/>
      <w:bookmarkStart w:id="57" w:name="_Toc371431927"/>
      <w:bookmarkStart w:id="58" w:name="_Toc22565961"/>
      <w:bookmarkStart w:id="59" w:name="_Toc196236694"/>
      <w:r w:rsidRPr="000B26AF">
        <w:rPr>
          <w:rFonts w:ascii="仿宋_GB2312" w:eastAsia="仿宋_GB2312" w:hAnsi="仿宋_GB2312" w:hint="eastAsia"/>
          <w:b w:val="0"/>
          <w:bCs w:val="0"/>
          <w:color w:val="auto"/>
          <w:sz w:val="28"/>
          <w:szCs w:val="28"/>
        </w:rPr>
        <w:t>工具</w:t>
      </w:r>
      <w:bookmarkEnd w:id="52"/>
      <w:bookmarkEnd w:id="53"/>
      <w:bookmarkEnd w:id="54"/>
      <w:bookmarkEnd w:id="55"/>
      <w:bookmarkEnd w:id="56"/>
      <w:bookmarkEnd w:id="57"/>
      <w:bookmarkEnd w:id="58"/>
      <w:bookmarkEnd w:id="59"/>
    </w:p>
    <w:p w14:paraId="7B66C722" w14:textId="77777777" w:rsidR="00C271FE" w:rsidRPr="000B26AF" w:rsidRDefault="00C271FE" w:rsidP="004167C0">
      <w:pPr>
        <w:pStyle w:val="4"/>
        <w:numPr>
          <w:ilvl w:val="2"/>
          <w:numId w:val="8"/>
        </w:numPr>
        <w:spacing w:line="360" w:lineRule="auto"/>
        <w:rPr>
          <w:rFonts w:ascii="仿宋_GB2312" w:eastAsia="仿宋_GB2312" w:hAnsi="仿宋_GB2312" w:hint="eastAsia"/>
          <w:b w:val="0"/>
          <w:bCs w:val="0"/>
          <w:sz w:val="24"/>
          <w:szCs w:val="24"/>
        </w:rPr>
      </w:pPr>
      <w:bookmarkStart w:id="60" w:name="_Toc65987364"/>
      <w:bookmarkStart w:id="61" w:name="_Toc226966767"/>
      <w:bookmarkStart w:id="62" w:name="_Toc261247696"/>
      <w:bookmarkStart w:id="63" w:name="_Toc370802585"/>
      <w:bookmarkStart w:id="64" w:name="_Toc370802825"/>
      <w:bookmarkStart w:id="65" w:name="_Toc371430501"/>
      <w:bookmarkStart w:id="66" w:name="_Toc371431928"/>
      <w:bookmarkStart w:id="67" w:name="_Toc22565962"/>
      <w:bookmarkEnd w:id="60"/>
      <w:r w:rsidRPr="000B26AF">
        <w:rPr>
          <w:rFonts w:ascii="仿宋_GB2312" w:eastAsia="仿宋_GB2312" w:hAnsi="仿宋_GB2312" w:hint="eastAsia"/>
          <w:b w:val="0"/>
          <w:bCs w:val="0"/>
          <w:sz w:val="24"/>
          <w:szCs w:val="24"/>
        </w:rPr>
        <w:t>性能测试工具</w:t>
      </w:r>
      <w:bookmarkEnd w:id="61"/>
      <w:bookmarkEnd w:id="62"/>
      <w:bookmarkEnd w:id="63"/>
      <w:bookmarkEnd w:id="64"/>
      <w:bookmarkEnd w:id="65"/>
      <w:bookmarkEnd w:id="66"/>
      <w:bookmarkEnd w:id="67"/>
    </w:p>
    <w:p w14:paraId="30F25432" w14:textId="77777777" w:rsidR="00C271FE" w:rsidRPr="000B26AF" w:rsidRDefault="00C271FE" w:rsidP="004167C0">
      <w:pPr>
        <w:pStyle w:val="a6"/>
        <w:spacing w:before="312" w:after="312"/>
        <w:rPr>
          <w:rFonts w:ascii="仿宋_GB2312" w:eastAsia="仿宋_GB2312" w:hAnsi="仿宋_GB2312" w:hint="eastAsia"/>
        </w:rPr>
      </w:pPr>
      <w:r w:rsidRPr="000B26AF">
        <w:rPr>
          <w:rFonts w:ascii="仿宋_GB2312" w:eastAsia="仿宋_GB2312" w:hAnsi="仿宋_GB2312" w:hint="eastAsia"/>
          <w:i/>
          <w:color w:val="3366FF"/>
        </w:rPr>
        <w:t xml:space="preserve"> </w:t>
      </w:r>
      <w:r w:rsidRPr="000B26AF">
        <w:rPr>
          <w:rFonts w:ascii="仿宋_GB2312" w:eastAsia="仿宋_GB2312" w:hAnsi="仿宋_GB2312"/>
        </w:rPr>
        <w:t>在</w:t>
      </w:r>
      <w:r w:rsidRPr="000B26AF">
        <w:rPr>
          <w:rFonts w:ascii="仿宋_GB2312" w:eastAsia="仿宋_GB2312" w:hAnsi="仿宋_GB2312" w:hint="eastAsia"/>
        </w:rPr>
        <w:t>性能测试</w:t>
      </w:r>
      <w:r w:rsidRPr="000B26AF">
        <w:rPr>
          <w:rFonts w:ascii="仿宋_GB2312" w:eastAsia="仿宋_GB2312" w:hAnsi="仿宋_GB2312"/>
        </w:rPr>
        <w:t>过程中，采用HP(原Mercury Interactive)公司的工业标准级负载测试工具LoadRunner 作为性能测试工具。</w:t>
      </w:r>
    </w:p>
    <w:p w14:paraId="5B94CAEB" w14:textId="77777777" w:rsidR="00C271FE" w:rsidRPr="000B26AF" w:rsidRDefault="00C271FE" w:rsidP="004167C0">
      <w:pPr>
        <w:pStyle w:val="4"/>
        <w:numPr>
          <w:ilvl w:val="2"/>
          <w:numId w:val="8"/>
        </w:numPr>
        <w:spacing w:line="360" w:lineRule="auto"/>
        <w:rPr>
          <w:rFonts w:ascii="仿宋_GB2312" w:eastAsia="仿宋_GB2312" w:hAnsi="仿宋_GB2312" w:hint="eastAsia"/>
          <w:b w:val="0"/>
          <w:bCs w:val="0"/>
          <w:sz w:val="24"/>
          <w:szCs w:val="24"/>
        </w:rPr>
      </w:pPr>
      <w:bookmarkStart w:id="68" w:name="_Toc226966768"/>
      <w:bookmarkStart w:id="69" w:name="_Toc261247697"/>
      <w:bookmarkStart w:id="70" w:name="_Toc370802586"/>
      <w:bookmarkStart w:id="71" w:name="_Toc370802826"/>
      <w:bookmarkStart w:id="72" w:name="_Toc371430502"/>
      <w:bookmarkStart w:id="73" w:name="_Toc371431929"/>
      <w:bookmarkStart w:id="74" w:name="_Toc22565963"/>
      <w:r w:rsidRPr="000B26AF">
        <w:rPr>
          <w:rFonts w:ascii="仿宋_GB2312" w:eastAsia="仿宋_GB2312" w:hAnsi="仿宋_GB2312" w:hint="eastAsia"/>
          <w:b w:val="0"/>
          <w:bCs w:val="0"/>
          <w:sz w:val="24"/>
          <w:szCs w:val="24"/>
        </w:rPr>
        <w:t>性能监控工具</w:t>
      </w:r>
      <w:bookmarkEnd w:id="68"/>
      <w:bookmarkEnd w:id="69"/>
      <w:bookmarkEnd w:id="70"/>
      <w:bookmarkEnd w:id="71"/>
      <w:bookmarkEnd w:id="72"/>
      <w:bookmarkEnd w:id="73"/>
      <w:bookmarkEnd w:id="74"/>
    </w:p>
    <w:p w14:paraId="76398185" w14:textId="77777777" w:rsidR="00C271FE" w:rsidRPr="000B26AF" w:rsidRDefault="00C271FE" w:rsidP="004167C0">
      <w:pPr>
        <w:pStyle w:val="a6"/>
        <w:spacing w:before="312" w:after="312"/>
        <w:rPr>
          <w:rFonts w:ascii="仿宋_GB2312" w:eastAsia="仿宋_GB2312" w:hAnsi="仿宋_GB2312" w:hint="eastAsia"/>
          <w:color w:val="000000"/>
        </w:rPr>
      </w:pPr>
      <w:r w:rsidRPr="000B26AF">
        <w:rPr>
          <w:rFonts w:ascii="仿宋_GB2312" w:eastAsia="仿宋_GB2312" w:hAnsi="仿宋_GB2312"/>
          <w:color w:val="000000"/>
        </w:rPr>
        <w:t>主机系统监控：</w:t>
      </w:r>
      <w:r w:rsidRPr="000B26AF">
        <w:rPr>
          <w:rFonts w:ascii="仿宋_GB2312" w:eastAsia="仿宋_GB2312" w:hAnsi="仿宋_GB2312" w:hint="eastAsia"/>
          <w:color w:val="000000"/>
        </w:rPr>
        <w:t>[</w:t>
      </w:r>
      <w:r w:rsidRPr="000B26AF">
        <w:rPr>
          <w:rFonts w:ascii="仿宋_GB2312" w:eastAsia="仿宋_GB2312" w:hAnsi="仿宋_GB2312"/>
          <w:color w:val="000000"/>
        </w:rPr>
        <w:t>使用LoadRunner</w:t>
      </w:r>
      <w:r w:rsidRPr="000B26AF">
        <w:rPr>
          <w:rFonts w:ascii="仿宋_GB2312" w:eastAsia="仿宋_GB2312" w:hAnsi="仿宋_GB2312" w:hint="eastAsia"/>
          <w:color w:val="000000"/>
        </w:rPr>
        <w:t>11</w:t>
      </w:r>
      <w:r w:rsidRPr="000B26AF">
        <w:rPr>
          <w:rFonts w:ascii="仿宋_GB2312" w:eastAsia="仿宋_GB2312" w:hAnsi="仿宋_GB2312"/>
          <w:color w:val="000000"/>
        </w:rPr>
        <w:t>.0</w:t>
      </w:r>
      <w:r w:rsidRPr="000B26AF">
        <w:rPr>
          <w:rFonts w:ascii="仿宋_GB2312" w:eastAsia="仿宋_GB2312" w:hAnsi="仿宋_GB2312" w:hint="eastAsia"/>
          <w:color w:val="000000"/>
        </w:rPr>
        <w:t>，配合</w:t>
      </w:r>
      <w:proofErr w:type="spellStart"/>
      <w:r w:rsidRPr="000B26AF">
        <w:rPr>
          <w:rFonts w:ascii="仿宋_GB2312" w:eastAsia="仿宋_GB2312" w:hAnsi="仿宋_GB2312" w:hint="eastAsia"/>
          <w:color w:val="000000"/>
        </w:rPr>
        <w:t>nmon</w:t>
      </w:r>
      <w:proofErr w:type="spellEnd"/>
      <w:r w:rsidRPr="000B26AF">
        <w:rPr>
          <w:rFonts w:ascii="仿宋_GB2312" w:eastAsia="仿宋_GB2312" w:hAnsi="仿宋_GB2312" w:hint="eastAsia"/>
          <w:color w:val="000000"/>
        </w:rPr>
        <w:t>等工具，</w:t>
      </w:r>
      <w:r w:rsidRPr="000B26AF">
        <w:rPr>
          <w:rFonts w:ascii="仿宋_GB2312" w:eastAsia="仿宋_GB2312" w:hAnsi="仿宋_GB2312"/>
          <w:color w:val="000000"/>
        </w:rPr>
        <w:t>对服务器CPU使用情况、服务器内存使用情况、服务器磁盘I/O状态三方面性能指标进行监控。</w:t>
      </w:r>
      <w:r w:rsidRPr="000B26AF">
        <w:rPr>
          <w:rFonts w:ascii="仿宋_GB2312" w:eastAsia="仿宋_GB2312" w:hAnsi="仿宋_GB2312" w:hint="eastAsia"/>
          <w:color w:val="000000"/>
        </w:rPr>
        <w:t>]</w:t>
      </w:r>
    </w:p>
    <w:p w14:paraId="172AB797" w14:textId="77777777" w:rsidR="00C271FE" w:rsidRPr="000B26AF" w:rsidRDefault="00C271FE" w:rsidP="004167C0">
      <w:pPr>
        <w:pStyle w:val="a6"/>
        <w:spacing w:before="312" w:after="312"/>
        <w:rPr>
          <w:rFonts w:ascii="仿宋_GB2312" w:eastAsia="仿宋_GB2312" w:hAnsi="仿宋_GB2312" w:hint="eastAsia"/>
          <w:color w:val="000000"/>
        </w:rPr>
      </w:pPr>
      <w:r w:rsidRPr="000B26AF">
        <w:rPr>
          <w:rFonts w:ascii="仿宋_GB2312" w:eastAsia="仿宋_GB2312" w:hAnsi="仿宋_GB2312"/>
          <w:color w:val="000000"/>
        </w:rPr>
        <w:t>数据库监控：</w:t>
      </w:r>
      <w:r w:rsidRPr="000B26AF">
        <w:rPr>
          <w:rFonts w:ascii="仿宋_GB2312" w:eastAsia="仿宋_GB2312" w:hAnsi="仿宋_GB2312" w:hint="eastAsia"/>
          <w:color w:val="000000"/>
        </w:rPr>
        <w:t>达梦</w:t>
      </w:r>
      <w:r w:rsidRPr="000B26AF">
        <w:rPr>
          <w:rFonts w:ascii="仿宋_GB2312" w:eastAsia="仿宋_GB2312" w:hAnsi="仿宋_GB2312"/>
          <w:color w:val="000000"/>
        </w:rPr>
        <w:t>数据库作为系统的核心组成部分，在性能</w:t>
      </w:r>
      <w:r w:rsidRPr="000B26AF">
        <w:rPr>
          <w:rFonts w:ascii="仿宋_GB2312" w:eastAsia="仿宋_GB2312" w:hAnsi="仿宋_GB2312" w:hint="eastAsia"/>
          <w:color w:val="000000"/>
        </w:rPr>
        <w:t>测试</w:t>
      </w:r>
      <w:r w:rsidRPr="000B26AF">
        <w:rPr>
          <w:rFonts w:ascii="仿宋_GB2312" w:eastAsia="仿宋_GB2312" w:hAnsi="仿宋_GB2312"/>
          <w:color w:val="000000"/>
        </w:rPr>
        <w:t>过程中，使用DM企业管理器对其进行监控。</w:t>
      </w:r>
    </w:p>
    <w:p w14:paraId="5CD1E176" w14:textId="77777777" w:rsidR="00C271FE" w:rsidRPr="000B26AF" w:rsidRDefault="00C271FE" w:rsidP="004167C0">
      <w:pPr>
        <w:pStyle w:val="a6"/>
        <w:spacing w:before="312" w:after="312"/>
        <w:rPr>
          <w:rFonts w:ascii="仿宋_GB2312" w:eastAsia="仿宋_GB2312" w:hAnsi="仿宋_GB2312" w:hint="eastAsia"/>
          <w:color w:val="000000"/>
        </w:rPr>
      </w:pPr>
      <w:r w:rsidRPr="000B26AF">
        <w:rPr>
          <w:rFonts w:ascii="仿宋_GB2312" w:eastAsia="仿宋_GB2312" w:hAnsi="仿宋_GB2312"/>
          <w:color w:val="000000"/>
        </w:rPr>
        <w:t>应用服务器监控：使用</w:t>
      </w:r>
      <w:proofErr w:type="spellStart"/>
      <w:r w:rsidRPr="000B26AF">
        <w:rPr>
          <w:rFonts w:ascii="仿宋_GB2312" w:eastAsia="仿宋_GB2312" w:hAnsi="仿宋_GB2312"/>
          <w:color w:val="000000"/>
        </w:rPr>
        <w:t>Tongweb</w:t>
      </w:r>
      <w:proofErr w:type="spellEnd"/>
      <w:r w:rsidRPr="000B26AF">
        <w:rPr>
          <w:rFonts w:ascii="仿宋_GB2312" w:eastAsia="仿宋_GB2312" w:hAnsi="仿宋_GB2312"/>
          <w:color w:val="000000"/>
        </w:rPr>
        <w:t>管理控制台通过实时的监控系统的内存使用情况，监视JVM垃圾回收，线程运行状况等，从而掌握应用服务器运行情况及其性能。</w:t>
      </w:r>
    </w:p>
    <w:p w14:paraId="7AC36240" w14:textId="7CDF98CE" w:rsidR="00C271FE" w:rsidRPr="000B26AF" w:rsidRDefault="00C271FE" w:rsidP="004167C0">
      <w:pPr>
        <w:pStyle w:val="a6"/>
        <w:spacing w:before="312" w:after="312"/>
        <w:rPr>
          <w:rFonts w:ascii="仿宋_GB2312" w:eastAsia="仿宋_GB2312" w:hAnsi="仿宋_GB2312" w:hint="eastAsia"/>
          <w:color w:val="000000"/>
        </w:rPr>
      </w:pPr>
      <w:r w:rsidRPr="000B26AF">
        <w:rPr>
          <w:rFonts w:ascii="仿宋_GB2312" w:eastAsia="仿宋_GB2312" w:hAnsi="仿宋_GB2312"/>
          <w:color w:val="000000"/>
        </w:rPr>
        <w:lastRenderedPageBreak/>
        <w:t>客户端监控：性能</w:t>
      </w:r>
      <w:r w:rsidRPr="000B26AF">
        <w:rPr>
          <w:rFonts w:ascii="仿宋_GB2312" w:eastAsia="仿宋_GB2312" w:hAnsi="仿宋_GB2312" w:hint="eastAsia"/>
          <w:color w:val="000000"/>
        </w:rPr>
        <w:t>测试</w:t>
      </w:r>
      <w:r w:rsidRPr="000B26AF">
        <w:rPr>
          <w:rFonts w:ascii="仿宋_GB2312" w:eastAsia="仿宋_GB2312" w:hAnsi="仿宋_GB2312"/>
          <w:color w:val="000000"/>
        </w:rPr>
        <w:t>过程中需要监控测试用机的性能情况，如果CPU使用率达到90%以上，说明</w:t>
      </w:r>
      <w:r w:rsidRPr="000B26AF">
        <w:rPr>
          <w:rFonts w:ascii="仿宋_GB2312" w:eastAsia="仿宋_GB2312" w:hAnsi="仿宋_GB2312" w:hint="eastAsia"/>
          <w:color w:val="000000"/>
        </w:rPr>
        <w:t>其</w:t>
      </w:r>
      <w:r w:rsidRPr="000B26AF">
        <w:rPr>
          <w:rFonts w:ascii="仿宋_GB2312" w:eastAsia="仿宋_GB2312" w:hAnsi="仿宋_GB2312"/>
          <w:color w:val="000000"/>
        </w:rPr>
        <w:t>已成为瓶颈，不能满足系统所需要，需要增加测试用机。在性能</w:t>
      </w:r>
      <w:r w:rsidRPr="000B26AF">
        <w:rPr>
          <w:rFonts w:ascii="仿宋_GB2312" w:eastAsia="仿宋_GB2312" w:hAnsi="仿宋_GB2312" w:hint="eastAsia"/>
          <w:color w:val="000000"/>
        </w:rPr>
        <w:t>测试</w:t>
      </w:r>
      <w:r w:rsidRPr="000B26AF">
        <w:rPr>
          <w:rFonts w:ascii="仿宋_GB2312" w:eastAsia="仿宋_GB2312" w:hAnsi="仿宋_GB2312"/>
          <w:color w:val="000000"/>
        </w:rPr>
        <w:t>过程中无特殊情况将不记录测试用机的性能情况，若需要添加测试用机，需要在报告中加以说明</w:t>
      </w:r>
      <w:r w:rsidRPr="000B26AF">
        <w:rPr>
          <w:rFonts w:ascii="仿宋_GB2312" w:eastAsia="仿宋_GB2312" w:hAnsi="仿宋_GB2312" w:hint="eastAsia"/>
          <w:color w:val="000000"/>
        </w:rPr>
        <w:t>。</w:t>
      </w:r>
    </w:p>
    <w:p w14:paraId="5BCB3D8C" w14:textId="1DD2A067" w:rsidR="00C14170" w:rsidRPr="000B26AF" w:rsidRDefault="00C14170" w:rsidP="004167C0">
      <w:pPr>
        <w:pStyle w:val="4"/>
        <w:numPr>
          <w:ilvl w:val="2"/>
          <w:numId w:val="8"/>
        </w:numPr>
        <w:spacing w:line="360" w:lineRule="auto"/>
        <w:rPr>
          <w:rFonts w:ascii="仿宋_GB2312" w:eastAsia="仿宋_GB2312" w:hAnsi="仿宋_GB2312" w:hint="eastAsia"/>
          <w:b w:val="0"/>
          <w:bCs w:val="0"/>
          <w:sz w:val="24"/>
          <w:szCs w:val="24"/>
        </w:rPr>
      </w:pPr>
      <w:r w:rsidRPr="000B26AF">
        <w:rPr>
          <w:rFonts w:ascii="仿宋_GB2312" w:eastAsia="仿宋_GB2312" w:hAnsi="仿宋_GB2312" w:hint="eastAsia"/>
          <w:b w:val="0"/>
          <w:bCs w:val="0"/>
          <w:sz w:val="24"/>
          <w:szCs w:val="24"/>
        </w:rPr>
        <w:t>功能测试工具</w:t>
      </w:r>
    </w:p>
    <w:p w14:paraId="28F6110C" w14:textId="3C7E3884" w:rsidR="00C14170" w:rsidRPr="000B26AF" w:rsidRDefault="00C14170" w:rsidP="004167C0">
      <w:pPr>
        <w:pStyle w:val="a6"/>
        <w:spacing w:before="312" w:after="312"/>
        <w:rPr>
          <w:rFonts w:ascii="仿宋_GB2312" w:eastAsia="仿宋_GB2312" w:hAnsi="仿宋_GB2312" w:hint="eastAsia"/>
          <w:iCs/>
        </w:rPr>
      </w:pPr>
      <w:r w:rsidRPr="000B26AF">
        <w:rPr>
          <w:rFonts w:ascii="仿宋_GB2312" w:eastAsia="仿宋_GB2312" w:hAnsi="仿宋_GB2312" w:hint="eastAsia"/>
          <w:iCs/>
        </w:rPr>
        <w:t>软件功能测试工具：使用Chrome浏览器</w:t>
      </w:r>
      <w:r w:rsidR="00D03A13" w:rsidRPr="000B26AF">
        <w:rPr>
          <w:rFonts w:ascii="仿宋_GB2312" w:eastAsia="仿宋_GB2312" w:hAnsi="仿宋_GB2312" w:hint="eastAsia"/>
          <w:iCs/>
        </w:rPr>
        <w:t>及常用3</w:t>
      </w:r>
      <w:r w:rsidR="00D03A13" w:rsidRPr="000B26AF">
        <w:rPr>
          <w:rFonts w:ascii="仿宋_GB2312" w:eastAsia="仿宋_GB2312" w:hAnsi="仿宋_GB2312"/>
          <w:iCs/>
        </w:rPr>
        <w:t>60</w:t>
      </w:r>
      <w:r w:rsidR="00D03A13" w:rsidRPr="000B26AF">
        <w:rPr>
          <w:rFonts w:ascii="仿宋_GB2312" w:eastAsia="仿宋_GB2312" w:hAnsi="仿宋_GB2312" w:hint="eastAsia"/>
          <w:iCs/>
        </w:rPr>
        <w:t>浏览器、IE浏览器</w:t>
      </w:r>
      <w:r w:rsidRPr="000B26AF">
        <w:rPr>
          <w:rFonts w:ascii="仿宋_GB2312" w:eastAsia="仿宋_GB2312" w:hAnsi="仿宋_GB2312" w:hint="eastAsia"/>
          <w:iCs/>
        </w:rPr>
        <w:t>，测试合同内所有系统功能，验证功能是否符合合同标准。</w:t>
      </w:r>
    </w:p>
    <w:p w14:paraId="4F15F43B" w14:textId="5C1857D0" w:rsidR="00C14170" w:rsidRPr="000B26AF" w:rsidRDefault="00C14170" w:rsidP="004167C0">
      <w:pPr>
        <w:pStyle w:val="a6"/>
        <w:spacing w:before="312" w:after="312"/>
        <w:rPr>
          <w:rFonts w:ascii="仿宋_GB2312" w:eastAsia="仿宋_GB2312" w:hAnsi="仿宋_GB2312" w:hint="eastAsia"/>
          <w:iCs/>
        </w:rPr>
      </w:pPr>
      <w:r w:rsidRPr="000B26AF">
        <w:rPr>
          <w:rFonts w:ascii="仿宋_GB2312" w:eastAsia="仿宋_GB2312" w:hAnsi="仿宋_GB2312" w:hint="eastAsia"/>
          <w:iCs/>
        </w:rPr>
        <w:t>硬件功能测试工具：使用</w:t>
      </w:r>
      <w:proofErr w:type="spellStart"/>
      <w:r w:rsidR="008040E9" w:rsidRPr="000B26AF">
        <w:rPr>
          <w:rFonts w:ascii="仿宋_GB2312" w:eastAsia="仿宋_GB2312" w:hAnsi="仿宋_GB2312" w:hint="eastAsia"/>
          <w:iCs/>
        </w:rPr>
        <w:t>Xshell</w:t>
      </w:r>
      <w:proofErr w:type="spellEnd"/>
      <w:r w:rsidR="008040E9" w:rsidRPr="000B26AF">
        <w:rPr>
          <w:rFonts w:ascii="仿宋_GB2312" w:eastAsia="仿宋_GB2312" w:hAnsi="仿宋_GB2312" w:hint="eastAsia"/>
          <w:iCs/>
        </w:rPr>
        <w:t>远程登录服务器，输入相关命令查看服务器硬件配置及资源使用情况。</w:t>
      </w:r>
    </w:p>
    <w:p w14:paraId="349D3127" w14:textId="77777777" w:rsidR="00C271FE" w:rsidRPr="000B26AF" w:rsidRDefault="00C271FE" w:rsidP="004167C0">
      <w:pPr>
        <w:pStyle w:val="3"/>
        <w:numPr>
          <w:ilvl w:val="1"/>
          <w:numId w:val="8"/>
        </w:numPr>
        <w:spacing w:line="360" w:lineRule="auto"/>
        <w:rPr>
          <w:rFonts w:ascii="仿宋_GB2312" w:eastAsia="仿宋_GB2312" w:hAnsi="仿宋_GB2312" w:hint="eastAsia"/>
          <w:b w:val="0"/>
          <w:bCs w:val="0"/>
          <w:color w:val="auto"/>
          <w:sz w:val="28"/>
          <w:szCs w:val="28"/>
        </w:rPr>
      </w:pPr>
      <w:bookmarkStart w:id="75" w:name="_Toc22565964"/>
      <w:bookmarkStart w:id="76" w:name="_Toc196236695"/>
      <w:r w:rsidRPr="000B26AF">
        <w:rPr>
          <w:rFonts w:ascii="仿宋_GB2312" w:eastAsia="仿宋_GB2312" w:hAnsi="仿宋_GB2312" w:hint="eastAsia"/>
          <w:b w:val="0"/>
          <w:bCs w:val="0"/>
          <w:color w:val="auto"/>
          <w:sz w:val="28"/>
          <w:szCs w:val="28"/>
        </w:rPr>
        <w:t>测试用例及场景</w:t>
      </w:r>
      <w:bookmarkEnd w:id="75"/>
      <w:bookmarkEnd w:id="76"/>
    </w:p>
    <w:p w14:paraId="0D738168" w14:textId="77777777" w:rsidR="00C271FE" w:rsidRPr="000B26AF" w:rsidRDefault="00C271FE" w:rsidP="004167C0">
      <w:pPr>
        <w:pStyle w:val="4"/>
        <w:numPr>
          <w:ilvl w:val="2"/>
          <w:numId w:val="8"/>
        </w:numPr>
        <w:spacing w:line="360" w:lineRule="auto"/>
        <w:rPr>
          <w:rFonts w:ascii="仿宋_GB2312" w:eastAsia="仿宋_GB2312" w:hAnsi="仿宋_GB2312" w:hint="eastAsia"/>
          <w:b w:val="0"/>
          <w:bCs w:val="0"/>
          <w:sz w:val="24"/>
          <w:szCs w:val="24"/>
        </w:rPr>
      </w:pPr>
      <w:bookmarkStart w:id="77" w:name="_Toc22565965"/>
      <w:r w:rsidRPr="000B26AF">
        <w:rPr>
          <w:rFonts w:ascii="仿宋_GB2312" w:eastAsia="仿宋_GB2312" w:hAnsi="仿宋_GB2312" w:hint="eastAsia"/>
          <w:b w:val="0"/>
          <w:bCs w:val="0"/>
          <w:sz w:val="24"/>
          <w:szCs w:val="24"/>
        </w:rPr>
        <w:t>测试用例设计原则</w:t>
      </w:r>
      <w:bookmarkEnd w:id="77"/>
    </w:p>
    <w:p w14:paraId="23383D43" w14:textId="77777777" w:rsidR="00C271FE" w:rsidRPr="000B26AF" w:rsidRDefault="00C271FE" w:rsidP="004167C0">
      <w:pPr>
        <w:pStyle w:val="a6"/>
        <w:spacing w:before="312" w:after="312"/>
        <w:ind w:firstLine="482"/>
        <w:rPr>
          <w:rFonts w:ascii="仿宋_GB2312" w:eastAsia="仿宋_GB2312" w:hAnsi="仿宋_GB2312" w:hint="eastAsia"/>
          <w:b/>
        </w:rPr>
      </w:pPr>
      <w:r w:rsidRPr="000B26AF">
        <w:rPr>
          <w:rFonts w:ascii="仿宋_GB2312" w:eastAsia="仿宋_GB2312" w:hAnsi="仿宋_GB2312"/>
          <w:b/>
        </w:rPr>
        <w:t>参考以下原则，</w:t>
      </w:r>
      <w:r w:rsidRPr="000B26AF">
        <w:rPr>
          <w:rFonts w:ascii="仿宋_GB2312" w:eastAsia="仿宋_GB2312" w:hAnsi="仿宋_GB2312" w:hint="eastAsia"/>
          <w:b/>
        </w:rPr>
        <w:t>设计及</w:t>
      </w:r>
      <w:r w:rsidRPr="000B26AF">
        <w:rPr>
          <w:rFonts w:ascii="仿宋_GB2312" w:eastAsia="仿宋_GB2312" w:hAnsi="仿宋_GB2312"/>
          <w:b/>
        </w:rPr>
        <w:t>选取测试用例</w:t>
      </w:r>
      <w:r w:rsidRPr="000B26AF">
        <w:rPr>
          <w:rFonts w:ascii="仿宋_GB2312" w:eastAsia="仿宋_GB2312" w:hAnsi="仿宋_GB2312" w:hint="eastAsia"/>
          <w:b/>
        </w:rPr>
        <w:t>：</w:t>
      </w:r>
    </w:p>
    <w:p w14:paraId="3F92FBF2"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hint="eastAsia"/>
          <w:sz w:val="24"/>
        </w:rPr>
        <w:t>系统核心业务模块;</w:t>
      </w:r>
    </w:p>
    <w:p w14:paraId="04D84D22"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sz w:val="24"/>
        </w:rPr>
        <w:t>系统日常运行中，使用频率较高的功能模块</w:t>
      </w:r>
      <w:r w:rsidRPr="000B26AF">
        <w:rPr>
          <w:rFonts w:ascii="仿宋_GB2312" w:eastAsia="仿宋_GB2312" w:hAnsi="仿宋_GB2312" w:hint="eastAsia"/>
          <w:sz w:val="24"/>
        </w:rPr>
        <w:t>;</w:t>
      </w:r>
    </w:p>
    <w:p w14:paraId="7913B923"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sz w:val="24"/>
        </w:rPr>
        <w:t>系统日常运行中，业务容易产生相对大并发量的功能模块</w:t>
      </w:r>
      <w:r w:rsidRPr="000B26AF">
        <w:rPr>
          <w:rFonts w:ascii="仿宋_GB2312" w:eastAsia="仿宋_GB2312" w:hAnsi="仿宋_GB2312" w:hint="eastAsia"/>
          <w:sz w:val="24"/>
        </w:rPr>
        <w:t>;</w:t>
      </w:r>
    </w:p>
    <w:p w14:paraId="04B25EDE"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sz w:val="24"/>
        </w:rPr>
        <w:t>涉及到大数据量表操作的功能模块</w:t>
      </w:r>
      <w:r w:rsidRPr="000B26AF">
        <w:rPr>
          <w:rFonts w:ascii="仿宋_GB2312" w:eastAsia="仿宋_GB2312" w:hAnsi="仿宋_GB2312" w:hint="eastAsia"/>
          <w:sz w:val="24"/>
        </w:rPr>
        <w:t>;</w:t>
      </w:r>
    </w:p>
    <w:p w14:paraId="49EE1488"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sz w:val="24"/>
        </w:rPr>
        <w:t>用户比较重视其性能</w:t>
      </w:r>
      <w:r w:rsidRPr="000B26AF">
        <w:rPr>
          <w:rFonts w:ascii="仿宋_GB2312" w:eastAsia="仿宋_GB2312" w:hAnsi="仿宋_GB2312" w:hint="eastAsia"/>
          <w:sz w:val="24"/>
        </w:rPr>
        <w:t>（</w:t>
      </w:r>
      <w:r w:rsidRPr="000B26AF">
        <w:rPr>
          <w:rFonts w:ascii="仿宋_GB2312" w:eastAsia="仿宋_GB2312" w:hAnsi="仿宋_GB2312"/>
          <w:sz w:val="24"/>
        </w:rPr>
        <w:t>如响应时间</w:t>
      </w:r>
      <w:r w:rsidRPr="000B26AF">
        <w:rPr>
          <w:rFonts w:ascii="仿宋_GB2312" w:eastAsia="仿宋_GB2312" w:hAnsi="仿宋_GB2312" w:hint="eastAsia"/>
          <w:sz w:val="24"/>
        </w:rPr>
        <w:t>）</w:t>
      </w:r>
      <w:r w:rsidRPr="000B26AF">
        <w:rPr>
          <w:rFonts w:ascii="仿宋_GB2312" w:eastAsia="仿宋_GB2312" w:hAnsi="仿宋_GB2312"/>
          <w:sz w:val="24"/>
        </w:rPr>
        <w:t>的功能模块</w:t>
      </w:r>
      <w:r w:rsidRPr="000B26AF">
        <w:rPr>
          <w:rFonts w:ascii="仿宋_GB2312" w:eastAsia="仿宋_GB2312" w:hAnsi="仿宋_GB2312" w:hint="eastAsia"/>
          <w:sz w:val="24"/>
        </w:rPr>
        <w:t>;</w:t>
      </w:r>
    </w:p>
    <w:p w14:paraId="4D9693DA"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hint="eastAsia"/>
          <w:sz w:val="24"/>
        </w:rPr>
        <w:t>排除业务逻辑近似的模块，选取最有代表性的;</w:t>
      </w:r>
    </w:p>
    <w:p w14:paraId="24B2E1FF"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hint="eastAsia"/>
          <w:sz w:val="24"/>
        </w:rPr>
        <w:t>存在资源争用的业务模块</w:t>
      </w:r>
    </w:p>
    <w:p w14:paraId="7D94B845" w14:textId="77777777" w:rsidR="00C271FE" w:rsidRPr="000B26AF" w:rsidRDefault="00C271FE" w:rsidP="004167C0">
      <w:pPr>
        <w:numPr>
          <w:ilvl w:val="0"/>
          <w:numId w:val="6"/>
        </w:numPr>
        <w:spacing w:line="360" w:lineRule="auto"/>
        <w:rPr>
          <w:rFonts w:ascii="仿宋_GB2312" w:eastAsia="仿宋_GB2312" w:hAnsi="仿宋_GB2312" w:hint="eastAsia"/>
          <w:sz w:val="24"/>
        </w:rPr>
      </w:pPr>
      <w:r w:rsidRPr="000B26AF">
        <w:rPr>
          <w:rFonts w:ascii="仿宋_GB2312" w:eastAsia="仿宋_GB2312" w:hAnsi="仿宋_GB2312" w:hint="eastAsia"/>
          <w:sz w:val="24"/>
        </w:rPr>
        <w:t>模拟真实系统运行的</w:t>
      </w:r>
      <w:r w:rsidRPr="000B26AF">
        <w:rPr>
          <w:rFonts w:ascii="仿宋_GB2312" w:eastAsia="仿宋_GB2312" w:hAnsi="仿宋_GB2312"/>
          <w:sz w:val="24"/>
        </w:rPr>
        <w:t>多业务模块</w:t>
      </w:r>
      <w:r w:rsidRPr="000B26AF">
        <w:rPr>
          <w:rFonts w:ascii="仿宋_GB2312" w:eastAsia="仿宋_GB2312" w:hAnsi="仿宋_GB2312" w:hint="eastAsia"/>
          <w:sz w:val="24"/>
        </w:rPr>
        <w:t>组合;</w:t>
      </w:r>
    </w:p>
    <w:p w14:paraId="4D6E1797" w14:textId="77777777" w:rsidR="00C271FE" w:rsidRPr="000B26AF" w:rsidRDefault="00C271FE" w:rsidP="004167C0">
      <w:pPr>
        <w:pStyle w:val="a6"/>
        <w:spacing w:before="312" w:after="312"/>
        <w:ind w:firstLine="482"/>
        <w:rPr>
          <w:rFonts w:ascii="仿宋_GB2312" w:eastAsia="仿宋_GB2312" w:hAnsi="仿宋_GB2312" w:hint="eastAsia"/>
          <w:b/>
        </w:rPr>
      </w:pPr>
      <w:r w:rsidRPr="000B26AF">
        <w:rPr>
          <w:rFonts w:ascii="仿宋_GB2312" w:eastAsia="仿宋_GB2312" w:hAnsi="仿宋_GB2312"/>
          <w:b/>
        </w:rPr>
        <w:t>在场景设计阶段，需要确定以下内容</w:t>
      </w:r>
      <w:r w:rsidRPr="000B26AF">
        <w:rPr>
          <w:rFonts w:ascii="仿宋_GB2312" w:eastAsia="仿宋_GB2312" w:hAnsi="仿宋_GB2312" w:hint="eastAsia"/>
          <w:b/>
        </w:rPr>
        <w:t>：</w:t>
      </w:r>
    </w:p>
    <w:p w14:paraId="138BE4AF" w14:textId="5ACEB4C4" w:rsidR="00C271FE" w:rsidRPr="000B26AF" w:rsidRDefault="00C271FE" w:rsidP="004167C0">
      <w:pPr>
        <w:numPr>
          <w:ilvl w:val="0"/>
          <w:numId w:val="26"/>
        </w:numPr>
        <w:spacing w:line="360" w:lineRule="auto"/>
        <w:rPr>
          <w:rFonts w:ascii="仿宋_GB2312" w:eastAsia="仿宋_GB2312" w:hAnsi="仿宋_GB2312" w:hint="eastAsia"/>
          <w:sz w:val="24"/>
        </w:rPr>
      </w:pPr>
      <w:r w:rsidRPr="000B26AF">
        <w:rPr>
          <w:rFonts w:ascii="仿宋_GB2312" w:eastAsia="仿宋_GB2312" w:hAnsi="仿宋_GB2312"/>
          <w:sz w:val="24"/>
        </w:rPr>
        <w:t>并发用户加压方式</w:t>
      </w:r>
      <w:r w:rsidRPr="000B26AF">
        <w:rPr>
          <w:rFonts w:ascii="仿宋_GB2312" w:eastAsia="仿宋_GB2312" w:hAnsi="仿宋_GB2312" w:hint="eastAsia"/>
          <w:sz w:val="24"/>
        </w:rPr>
        <w:t>；</w:t>
      </w:r>
    </w:p>
    <w:p w14:paraId="78D0C578" w14:textId="35A58BCD" w:rsidR="00C271FE" w:rsidRPr="000B26AF" w:rsidRDefault="00C271FE" w:rsidP="004167C0">
      <w:pPr>
        <w:numPr>
          <w:ilvl w:val="0"/>
          <w:numId w:val="26"/>
        </w:numPr>
        <w:spacing w:line="360" w:lineRule="auto"/>
        <w:rPr>
          <w:rFonts w:ascii="仿宋_GB2312" w:eastAsia="仿宋_GB2312" w:hAnsi="仿宋_GB2312" w:hint="eastAsia"/>
          <w:sz w:val="24"/>
        </w:rPr>
      </w:pPr>
      <w:r w:rsidRPr="000B26AF">
        <w:rPr>
          <w:rFonts w:ascii="仿宋_GB2312" w:eastAsia="仿宋_GB2312" w:hAnsi="仿宋_GB2312"/>
          <w:sz w:val="24"/>
        </w:rPr>
        <w:t>需要监控的软硬件资源</w:t>
      </w:r>
      <w:r w:rsidRPr="000B26AF">
        <w:rPr>
          <w:rFonts w:ascii="仿宋_GB2312" w:eastAsia="仿宋_GB2312" w:hAnsi="仿宋_GB2312" w:hint="eastAsia"/>
          <w:sz w:val="24"/>
        </w:rPr>
        <w:t>；</w:t>
      </w:r>
    </w:p>
    <w:p w14:paraId="7C3479C3" w14:textId="69ADE65F" w:rsidR="00C271FE" w:rsidRPr="000B26AF" w:rsidRDefault="00C271FE" w:rsidP="004167C0">
      <w:pPr>
        <w:numPr>
          <w:ilvl w:val="0"/>
          <w:numId w:val="26"/>
        </w:numPr>
        <w:spacing w:line="360" w:lineRule="auto"/>
        <w:rPr>
          <w:rFonts w:ascii="仿宋_GB2312" w:eastAsia="仿宋_GB2312" w:hAnsi="仿宋_GB2312" w:hint="eastAsia"/>
          <w:sz w:val="24"/>
        </w:rPr>
      </w:pPr>
      <w:r w:rsidRPr="000B26AF">
        <w:rPr>
          <w:rFonts w:ascii="仿宋_GB2312" w:eastAsia="仿宋_GB2312" w:hAnsi="仿宋_GB2312"/>
          <w:sz w:val="24"/>
        </w:rPr>
        <w:lastRenderedPageBreak/>
        <w:t>多业务模块的集成测试策略</w:t>
      </w:r>
      <w:r w:rsidRPr="000B26AF">
        <w:rPr>
          <w:rFonts w:ascii="仿宋_GB2312" w:eastAsia="仿宋_GB2312" w:hAnsi="仿宋_GB2312" w:hint="eastAsia"/>
          <w:sz w:val="24"/>
        </w:rPr>
        <w:t>；</w:t>
      </w:r>
    </w:p>
    <w:p w14:paraId="043020B5" w14:textId="77777777" w:rsidR="00C271FE" w:rsidRPr="000B26AF" w:rsidRDefault="00C271FE" w:rsidP="004167C0">
      <w:pPr>
        <w:spacing w:line="360" w:lineRule="auto"/>
        <w:ind w:left="846"/>
        <w:rPr>
          <w:rFonts w:ascii="仿宋_GB2312" w:eastAsia="仿宋_GB2312" w:hAnsi="仿宋_GB2312" w:hint="eastAsia"/>
          <w:sz w:val="24"/>
        </w:rPr>
      </w:pPr>
      <w:r w:rsidRPr="000B26AF">
        <w:rPr>
          <w:rFonts w:ascii="仿宋_GB2312" w:eastAsia="仿宋_GB2312" w:hAnsi="仿宋_GB2312"/>
          <w:sz w:val="24"/>
        </w:rPr>
        <w:t>单一场景用于</w:t>
      </w:r>
      <w:r w:rsidRPr="000B26AF">
        <w:rPr>
          <w:rFonts w:ascii="仿宋_GB2312" w:eastAsia="仿宋_GB2312" w:hAnsi="仿宋_GB2312" w:hint="eastAsia"/>
          <w:sz w:val="24"/>
        </w:rPr>
        <w:t>负载压力</w:t>
      </w:r>
      <w:r w:rsidRPr="000B26AF">
        <w:rPr>
          <w:rFonts w:ascii="仿宋_GB2312" w:eastAsia="仿宋_GB2312" w:hAnsi="仿宋_GB2312"/>
          <w:sz w:val="24"/>
        </w:rPr>
        <w:t>测试，目的是</w:t>
      </w:r>
      <w:r w:rsidRPr="000B26AF">
        <w:rPr>
          <w:rFonts w:ascii="仿宋_GB2312" w:eastAsia="仿宋_GB2312" w:hAnsi="仿宋_GB2312" w:hint="eastAsia"/>
          <w:sz w:val="24"/>
        </w:rPr>
        <w:t>分析系统的并发处理能力以及</w:t>
      </w:r>
      <w:r w:rsidRPr="000B26AF">
        <w:rPr>
          <w:rFonts w:ascii="仿宋_GB2312" w:eastAsia="仿宋_GB2312" w:hAnsi="仿宋_GB2312"/>
          <w:sz w:val="24"/>
        </w:rPr>
        <w:t>性能拐点。</w:t>
      </w:r>
    </w:p>
    <w:p w14:paraId="456384C3" w14:textId="77777777" w:rsidR="00C271FE" w:rsidRPr="000B26AF" w:rsidRDefault="00C271FE" w:rsidP="004167C0">
      <w:pPr>
        <w:spacing w:line="360" w:lineRule="auto"/>
        <w:ind w:left="846"/>
        <w:rPr>
          <w:rFonts w:ascii="仿宋_GB2312" w:eastAsia="仿宋_GB2312" w:hAnsi="仿宋_GB2312" w:hint="eastAsia"/>
          <w:sz w:val="24"/>
        </w:rPr>
      </w:pPr>
      <w:r w:rsidRPr="000B26AF">
        <w:rPr>
          <w:rFonts w:ascii="仿宋_GB2312" w:eastAsia="仿宋_GB2312" w:hAnsi="仿宋_GB2312"/>
          <w:sz w:val="24"/>
        </w:rPr>
        <w:t>混合场景用于评估测试，目的在于模拟真实环境下系统能否满足客户实际需求。</w:t>
      </w:r>
    </w:p>
    <w:p w14:paraId="15E911D9" w14:textId="6E328616" w:rsidR="00C271FE" w:rsidRPr="000B26AF" w:rsidRDefault="00C271FE" w:rsidP="004167C0">
      <w:pPr>
        <w:pStyle w:val="4"/>
        <w:numPr>
          <w:ilvl w:val="2"/>
          <w:numId w:val="8"/>
        </w:numPr>
        <w:spacing w:line="360" w:lineRule="auto"/>
        <w:rPr>
          <w:rFonts w:ascii="仿宋_GB2312" w:eastAsia="仿宋_GB2312" w:hAnsi="仿宋_GB2312" w:hint="eastAsia"/>
          <w:b w:val="0"/>
          <w:bCs w:val="0"/>
          <w:sz w:val="24"/>
          <w:szCs w:val="24"/>
        </w:rPr>
      </w:pPr>
      <w:bookmarkStart w:id="78" w:name="_Toc226966771"/>
      <w:bookmarkStart w:id="79" w:name="_Toc261247700"/>
      <w:bookmarkStart w:id="80" w:name="_Toc370802589"/>
      <w:bookmarkStart w:id="81" w:name="_Toc370802829"/>
      <w:bookmarkStart w:id="82" w:name="_Toc371430505"/>
      <w:bookmarkStart w:id="83" w:name="_Toc371431932"/>
      <w:bookmarkStart w:id="84" w:name="_Toc22565966"/>
      <w:r w:rsidRPr="000B26AF">
        <w:rPr>
          <w:rFonts w:ascii="仿宋_GB2312" w:eastAsia="仿宋_GB2312" w:hAnsi="仿宋_GB2312" w:hint="eastAsia"/>
          <w:b w:val="0"/>
          <w:bCs w:val="0"/>
          <w:sz w:val="24"/>
          <w:szCs w:val="24"/>
        </w:rPr>
        <w:t>测试场景列表</w:t>
      </w:r>
      <w:bookmarkEnd w:id="78"/>
      <w:bookmarkEnd w:id="79"/>
      <w:bookmarkEnd w:id="80"/>
      <w:bookmarkEnd w:id="81"/>
      <w:bookmarkEnd w:id="82"/>
      <w:bookmarkEnd w:id="83"/>
      <w:bookmarkEnd w:id="84"/>
    </w:p>
    <w:p w14:paraId="295E5F9D" w14:textId="77777777" w:rsidR="00C271FE" w:rsidRPr="000B26AF" w:rsidRDefault="00C271FE" w:rsidP="004167C0">
      <w:pPr>
        <w:pStyle w:val="a6"/>
        <w:spacing w:before="312" w:after="312"/>
        <w:rPr>
          <w:rFonts w:ascii="仿宋_GB2312" w:eastAsia="仿宋_GB2312" w:hAnsi="仿宋_GB2312" w:hint="eastAsia"/>
          <w:color w:val="000000"/>
        </w:rPr>
      </w:pPr>
      <w:r w:rsidRPr="000B26AF">
        <w:rPr>
          <w:rFonts w:ascii="仿宋_GB2312" w:eastAsia="仿宋_GB2312" w:hAnsi="仿宋_GB2312" w:hint="eastAsia"/>
          <w:color w:val="000000"/>
        </w:rPr>
        <w:t>最终确定性能测试场景，列表</w:t>
      </w:r>
      <w:r w:rsidRPr="000B26AF">
        <w:rPr>
          <w:rFonts w:ascii="仿宋_GB2312" w:eastAsia="仿宋_GB2312" w:hAnsi="仿宋_GB2312"/>
          <w:color w:val="000000"/>
        </w:rPr>
        <w:t>如下</w:t>
      </w:r>
      <w:r w:rsidRPr="000B26AF">
        <w:rPr>
          <w:rFonts w:ascii="仿宋_GB2312" w:eastAsia="仿宋_GB2312" w:hAnsi="仿宋_GB2312" w:hint="eastAsia"/>
          <w:color w:val="000000"/>
        </w:rPr>
        <w:t>：</w:t>
      </w:r>
    </w:p>
    <w:p w14:paraId="2486E334" w14:textId="1796C437" w:rsidR="00C271FE" w:rsidRPr="000B26AF" w:rsidRDefault="00C271FE" w:rsidP="004167C0">
      <w:pPr>
        <w:numPr>
          <w:ilvl w:val="0"/>
          <w:numId w:val="27"/>
        </w:numPr>
        <w:spacing w:line="360" w:lineRule="auto"/>
        <w:rPr>
          <w:rFonts w:ascii="仿宋_GB2312" w:eastAsia="仿宋_GB2312" w:hAnsi="仿宋_GB2312" w:hint="eastAsia"/>
          <w:sz w:val="24"/>
        </w:rPr>
      </w:pPr>
      <w:r w:rsidRPr="000B26AF">
        <w:rPr>
          <w:rFonts w:ascii="仿宋_GB2312" w:eastAsia="仿宋_GB2312" w:hAnsi="仿宋_GB2312" w:hint="eastAsia"/>
          <w:sz w:val="24"/>
        </w:rPr>
        <w:t>系统</w:t>
      </w:r>
      <w:r w:rsidRPr="000B26AF">
        <w:rPr>
          <w:rFonts w:ascii="仿宋_GB2312" w:eastAsia="仿宋_GB2312" w:hAnsi="仿宋_GB2312"/>
          <w:sz w:val="24"/>
        </w:rPr>
        <w:t>登录</w:t>
      </w:r>
    </w:p>
    <w:p w14:paraId="65C6FB35" w14:textId="16A0787A" w:rsidR="00C271FE" w:rsidRPr="000B26AF" w:rsidRDefault="00C271FE" w:rsidP="004167C0">
      <w:pPr>
        <w:numPr>
          <w:ilvl w:val="0"/>
          <w:numId w:val="27"/>
        </w:numPr>
        <w:spacing w:line="360" w:lineRule="auto"/>
        <w:rPr>
          <w:rFonts w:ascii="仿宋_GB2312" w:eastAsia="仿宋_GB2312" w:hAnsi="仿宋_GB2312" w:hint="eastAsia"/>
          <w:sz w:val="24"/>
        </w:rPr>
      </w:pPr>
      <w:r w:rsidRPr="000B26AF">
        <w:rPr>
          <w:rFonts w:ascii="仿宋_GB2312" w:eastAsia="仿宋_GB2312" w:hAnsi="仿宋_GB2312" w:hint="eastAsia"/>
          <w:sz w:val="24"/>
        </w:rPr>
        <w:t>待办页面</w:t>
      </w:r>
      <w:r w:rsidRPr="000B26AF">
        <w:rPr>
          <w:rFonts w:ascii="仿宋_GB2312" w:eastAsia="仿宋_GB2312" w:hAnsi="仿宋_GB2312"/>
          <w:sz w:val="24"/>
        </w:rPr>
        <w:t xml:space="preserve"> </w:t>
      </w:r>
    </w:p>
    <w:p w14:paraId="1DA01EBC" w14:textId="38DA06B2" w:rsidR="00C271FE" w:rsidRPr="000B26AF" w:rsidRDefault="00C271FE" w:rsidP="004167C0">
      <w:pPr>
        <w:numPr>
          <w:ilvl w:val="0"/>
          <w:numId w:val="27"/>
        </w:numPr>
        <w:spacing w:line="360" w:lineRule="auto"/>
        <w:rPr>
          <w:rFonts w:ascii="仿宋_GB2312" w:eastAsia="仿宋_GB2312" w:hAnsi="仿宋_GB2312" w:hint="eastAsia"/>
          <w:sz w:val="24"/>
        </w:rPr>
      </w:pPr>
      <w:r w:rsidRPr="000B26AF">
        <w:rPr>
          <w:rFonts w:ascii="仿宋_GB2312" w:eastAsia="仿宋_GB2312" w:hAnsi="仿宋_GB2312" w:hint="eastAsia"/>
          <w:sz w:val="24"/>
        </w:rPr>
        <w:t>信息归集</w:t>
      </w:r>
    </w:p>
    <w:p w14:paraId="22C7DD27" w14:textId="47CD4610" w:rsidR="00C271FE" w:rsidRPr="000B26AF" w:rsidRDefault="00C271FE" w:rsidP="004167C0">
      <w:pPr>
        <w:numPr>
          <w:ilvl w:val="0"/>
          <w:numId w:val="27"/>
        </w:numPr>
        <w:spacing w:line="360" w:lineRule="auto"/>
        <w:rPr>
          <w:rFonts w:ascii="仿宋_GB2312" w:eastAsia="仿宋_GB2312" w:hAnsi="仿宋_GB2312" w:hint="eastAsia"/>
          <w:sz w:val="24"/>
        </w:rPr>
      </w:pPr>
      <w:r w:rsidRPr="000B26AF">
        <w:rPr>
          <w:rFonts w:ascii="仿宋_GB2312" w:eastAsia="仿宋_GB2312" w:hAnsi="仿宋_GB2312" w:hint="eastAsia"/>
          <w:sz w:val="24"/>
        </w:rPr>
        <w:t>监管事项</w:t>
      </w:r>
      <w:r w:rsidRPr="000B26AF">
        <w:rPr>
          <w:rFonts w:ascii="仿宋_GB2312" w:eastAsia="仿宋_GB2312" w:hAnsi="仿宋_GB2312"/>
          <w:sz w:val="24"/>
        </w:rPr>
        <w:t>维护</w:t>
      </w:r>
    </w:p>
    <w:p w14:paraId="61EE6D6C" w14:textId="44AE5C67" w:rsidR="00CF4DC9" w:rsidRPr="000B26AF" w:rsidRDefault="00F25575" w:rsidP="004167C0">
      <w:pPr>
        <w:spacing w:line="360" w:lineRule="auto"/>
        <w:outlineLvl w:val="1"/>
        <w:rPr>
          <w:rFonts w:ascii="仿宋_GB2312" w:eastAsia="仿宋_GB2312" w:hAnsi="仿宋_GB2312" w:hint="eastAsia"/>
          <w:sz w:val="32"/>
          <w:szCs w:val="32"/>
          <w:lang w:val="pt-BR"/>
        </w:rPr>
      </w:pPr>
      <w:bookmarkStart w:id="85" w:name="_Toc196236696"/>
      <w:r w:rsidRPr="000B26AF">
        <w:rPr>
          <w:rFonts w:ascii="仿宋_GB2312" w:eastAsia="仿宋_GB2312" w:hAnsi="仿宋_GB2312" w:hint="eastAsia"/>
          <w:sz w:val="32"/>
          <w:szCs w:val="32"/>
          <w:lang w:val="pt-BR"/>
        </w:rPr>
        <w:t>六、</w:t>
      </w:r>
      <w:r w:rsidR="00CF4DC9" w:rsidRPr="000B26AF">
        <w:rPr>
          <w:rFonts w:ascii="仿宋_GB2312" w:eastAsia="仿宋_GB2312" w:hAnsi="仿宋_GB2312" w:hint="eastAsia"/>
          <w:sz w:val="32"/>
          <w:szCs w:val="32"/>
          <w:lang w:val="pt-BR"/>
        </w:rPr>
        <w:t>测试参考资料</w:t>
      </w:r>
      <w:bookmarkEnd w:id="85"/>
    </w:p>
    <w:tbl>
      <w:tblPr>
        <w:tblW w:w="925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94"/>
        <w:gridCol w:w="2835"/>
        <w:gridCol w:w="5726"/>
      </w:tblGrid>
      <w:tr w:rsidR="00B11091" w:rsidRPr="000B26AF" w14:paraId="07F7172A" w14:textId="77777777" w:rsidTr="007A7B08">
        <w:trPr>
          <w:trHeight w:val="437"/>
          <w:tblHeader/>
          <w:jc w:val="center"/>
        </w:trPr>
        <w:tc>
          <w:tcPr>
            <w:tcW w:w="694" w:type="dxa"/>
            <w:tcBorders>
              <w:top w:val="single" w:sz="12" w:space="0" w:color="auto"/>
              <w:left w:val="single" w:sz="12" w:space="0" w:color="auto"/>
              <w:bottom w:val="single" w:sz="4" w:space="0" w:color="auto"/>
              <w:right w:val="single" w:sz="4" w:space="0" w:color="auto"/>
            </w:tcBorders>
            <w:shd w:val="clear" w:color="auto" w:fill="auto"/>
            <w:vAlign w:val="center"/>
            <w:hideMark/>
          </w:tcPr>
          <w:p w14:paraId="25E7A765"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b/>
                <w:color w:val="000000"/>
                <w:kern w:val="0"/>
                <w:szCs w:val="21"/>
              </w:rPr>
              <w:t>序号</w:t>
            </w:r>
          </w:p>
        </w:tc>
        <w:tc>
          <w:tcPr>
            <w:tcW w:w="2835" w:type="dxa"/>
            <w:tcBorders>
              <w:top w:val="single" w:sz="12" w:space="0" w:color="auto"/>
              <w:left w:val="single" w:sz="4" w:space="0" w:color="auto"/>
              <w:bottom w:val="single" w:sz="4" w:space="0" w:color="auto"/>
              <w:right w:val="single" w:sz="4" w:space="0" w:color="auto"/>
            </w:tcBorders>
            <w:shd w:val="clear" w:color="auto" w:fill="auto"/>
            <w:vAlign w:val="center"/>
            <w:hideMark/>
          </w:tcPr>
          <w:p w14:paraId="430D92A0"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b/>
                <w:color w:val="000000"/>
                <w:kern w:val="0"/>
                <w:szCs w:val="21"/>
              </w:rPr>
              <w:t>引用文件文档标识</w:t>
            </w:r>
          </w:p>
        </w:tc>
        <w:tc>
          <w:tcPr>
            <w:tcW w:w="5726" w:type="dxa"/>
            <w:tcBorders>
              <w:top w:val="single" w:sz="12" w:space="0" w:color="auto"/>
              <w:left w:val="single" w:sz="4" w:space="0" w:color="auto"/>
              <w:bottom w:val="single" w:sz="4" w:space="0" w:color="auto"/>
              <w:right w:val="single" w:sz="12" w:space="0" w:color="auto"/>
            </w:tcBorders>
            <w:shd w:val="clear" w:color="auto" w:fill="auto"/>
            <w:vAlign w:val="center"/>
            <w:hideMark/>
          </w:tcPr>
          <w:p w14:paraId="7ABEE228"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b/>
                <w:color w:val="000000"/>
                <w:kern w:val="0"/>
                <w:szCs w:val="21"/>
              </w:rPr>
              <w:t>文件标题</w:t>
            </w:r>
          </w:p>
        </w:tc>
      </w:tr>
      <w:tr w:rsidR="00B11091" w:rsidRPr="000B26AF" w14:paraId="1CEA19D7" w14:textId="77777777" w:rsidTr="00871164">
        <w:trPr>
          <w:trHeight w:val="313"/>
          <w:jc w:val="center"/>
        </w:trPr>
        <w:tc>
          <w:tcPr>
            <w:tcW w:w="694" w:type="dxa"/>
            <w:tcBorders>
              <w:top w:val="single" w:sz="4" w:space="0" w:color="auto"/>
              <w:left w:val="single" w:sz="12" w:space="0" w:color="auto"/>
              <w:bottom w:val="single" w:sz="4" w:space="0" w:color="auto"/>
              <w:right w:val="single" w:sz="4" w:space="0" w:color="auto"/>
            </w:tcBorders>
            <w:vAlign w:val="center"/>
            <w:hideMark/>
          </w:tcPr>
          <w:p w14:paraId="2D4058D6" w14:textId="77777777" w:rsidR="00B11091" w:rsidRPr="000B26AF" w:rsidRDefault="00B11091" w:rsidP="004167C0">
            <w:pPr>
              <w:widowControl/>
              <w:tabs>
                <w:tab w:val="num" w:pos="132"/>
              </w:tabs>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color w:val="000000"/>
                <w:kern w:val="0"/>
                <w:szCs w:val="21"/>
              </w:rPr>
              <w:t>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89CD486"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color w:val="000000"/>
                <w:spacing w:val="-4"/>
                <w:kern w:val="0"/>
                <w:szCs w:val="21"/>
              </w:rPr>
              <w:t>GB/T 38634.1-2020</w:t>
            </w:r>
          </w:p>
        </w:tc>
        <w:tc>
          <w:tcPr>
            <w:tcW w:w="5726" w:type="dxa"/>
            <w:tcBorders>
              <w:top w:val="single" w:sz="4" w:space="0" w:color="auto"/>
              <w:left w:val="single" w:sz="4" w:space="0" w:color="auto"/>
              <w:bottom w:val="single" w:sz="4" w:space="0" w:color="auto"/>
              <w:right w:val="single" w:sz="12" w:space="0" w:color="auto"/>
            </w:tcBorders>
            <w:vAlign w:val="center"/>
            <w:hideMark/>
          </w:tcPr>
          <w:p w14:paraId="5391D6CB"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kern w:val="0"/>
                <w:szCs w:val="21"/>
              </w:rPr>
            </w:pPr>
            <w:r w:rsidRPr="000B26AF">
              <w:rPr>
                <w:rFonts w:ascii="仿宋_GB2312" w:eastAsia="仿宋_GB2312" w:hAnsi="仿宋_GB2312" w:cs="宋体" w:hint="eastAsia"/>
                <w:color w:val="000000"/>
                <w:spacing w:val="-4"/>
                <w:kern w:val="0"/>
                <w:szCs w:val="21"/>
              </w:rPr>
              <w:t>系统与软件工程　软件测试　第1部分：概念和定义</w:t>
            </w:r>
          </w:p>
        </w:tc>
      </w:tr>
      <w:tr w:rsidR="00B11091" w:rsidRPr="000B26AF" w14:paraId="612C72C0" w14:textId="77777777" w:rsidTr="00871164">
        <w:trPr>
          <w:trHeight w:val="275"/>
          <w:jc w:val="center"/>
        </w:trPr>
        <w:tc>
          <w:tcPr>
            <w:tcW w:w="694" w:type="dxa"/>
            <w:tcBorders>
              <w:top w:val="single" w:sz="4" w:space="0" w:color="auto"/>
              <w:left w:val="single" w:sz="12" w:space="0" w:color="auto"/>
              <w:bottom w:val="single" w:sz="4" w:space="0" w:color="auto"/>
              <w:right w:val="single" w:sz="4" w:space="0" w:color="auto"/>
            </w:tcBorders>
            <w:vAlign w:val="center"/>
          </w:tcPr>
          <w:p w14:paraId="5BEE1CC1" w14:textId="77777777" w:rsidR="00B11091" w:rsidRPr="000B26AF" w:rsidRDefault="00B11091" w:rsidP="004167C0">
            <w:pPr>
              <w:widowControl/>
              <w:tabs>
                <w:tab w:val="num" w:pos="132"/>
              </w:tabs>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color w:val="000000"/>
                <w:kern w:val="0"/>
                <w:szCs w:val="21"/>
              </w:rPr>
              <w:t>2</w:t>
            </w:r>
          </w:p>
        </w:tc>
        <w:tc>
          <w:tcPr>
            <w:tcW w:w="2835" w:type="dxa"/>
            <w:tcBorders>
              <w:top w:val="single" w:sz="4" w:space="0" w:color="auto"/>
              <w:left w:val="single" w:sz="4" w:space="0" w:color="auto"/>
              <w:bottom w:val="single" w:sz="4" w:space="0" w:color="auto"/>
              <w:right w:val="single" w:sz="4" w:space="0" w:color="auto"/>
            </w:tcBorders>
            <w:vAlign w:val="center"/>
          </w:tcPr>
          <w:p w14:paraId="58D1F52C"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spacing w:val="-4"/>
                <w:kern w:val="0"/>
                <w:szCs w:val="21"/>
              </w:rPr>
            </w:pPr>
            <w:r w:rsidRPr="000B26AF">
              <w:rPr>
                <w:rFonts w:ascii="仿宋_GB2312" w:eastAsia="仿宋_GB2312" w:hAnsi="仿宋_GB2312" w:cs="宋体"/>
                <w:color w:val="000000"/>
                <w:spacing w:val="-4"/>
                <w:kern w:val="0"/>
                <w:szCs w:val="21"/>
              </w:rPr>
              <w:t>GB/T 38634.2-2020</w:t>
            </w:r>
          </w:p>
        </w:tc>
        <w:tc>
          <w:tcPr>
            <w:tcW w:w="5726" w:type="dxa"/>
            <w:tcBorders>
              <w:top w:val="single" w:sz="4" w:space="0" w:color="auto"/>
              <w:left w:val="single" w:sz="4" w:space="0" w:color="auto"/>
              <w:bottom w:val="single" w:sz="4" w:space="0" w:color="auto"/>
              <w:right w:val="single" w:sz="12" w:space="0" w:color="auto"/>
            </w:tcBorders>
            <w:vAlign w:val="center"/>
          </w:tcPr>
          <w:p w14:paraId="09B789C1"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 xml:space="preserve">系统与软件工程 </w:t>
            </w:r>
            <w:r w:rsidRPr="000B26AF">
              <w:rPr>
                <w:rFonts w:ascii="仿宋_GB2312" w:eastAsia="仿宋_GB2312" w:hAnsi="仿宋_GB2312" w:cs="宋体"/>
                <w:color w:val="000000"/>
                <w:spacing w:val="-4"/>
                <w:kern w:val="0"/>
                <w:szCs w:val="21"/>
              </w:rPr>
              <w:t xml:space="preserve"> </w:t>
            </w:r>
            <w:r w:rsidRPr="000B26AF">
              <w:rPr>
                <w:rFonts w:ascii="仿宋_GB2312" w:eastAsia="仿宋_GB2312" w:hAnsi="仿宋_GB2312" w:cs="宋体" w:hint="eastAsia"/>
                <w:color w:val="000000"/>
                <w:spacing w:val="-4"/>
                <w:kern w:val="0"/>
                <w:szCs w:val="21"/>
              </w:rPr>
              <w:t xml:space="preserve">软件测试 </w:t>
            </w:r>
            <w:r w:rsidRPr="000B26AF">
              <w:rPr>
                <w:rFonts w:ascii="仿宋_GB2312" w:eastAsia="仿宋_GB2312" w:hAnsi="仿宋_GB2312" w:cs="宋体"/>
                <w:color w:val="000000"/>
                <w:spacing w:val="-4"/>
                <w:kern w:val="0"/>
                <w:szCs w:val="21"/>
              </w:rPr>
              <w:t xml:space="preserve"> </w:t>
            </w:r>
            <w:r w:rsidRPr="000B26AF">
              <w:rPr>
                <w:rFonts w:ascii="仿宋_GB2312" w:eastAsia="仿宋_GB2312" w:hAnsi="仿宋_GB2312" w:cs="宋体" w:hint="eastAsia"/>
                <w:color w:val="000000"/>
                <w:spacing w:val="-4"/>
                <w:kern w:val="0"/>
                <w:szCs w:val="21"/>
              </w:rPr>
              <w:t>第2部分：测试过程</w:t>
            </w:r>
          </w:p>
        </w:tc>
      </w:tr>
      <w:tr w:rsidR="00B11091" w:rsidRPr="000B26AF" w14:paraId="3D2A3B2E" w14:textId="77777777" w:rsidTr="00871164">
        <w:trPr>
          <w:trHeight w:val="237"/>
          <w:jc w:val="center"/>
        </w:trPr>
        <w:tc>
          <w:tcPr>
            <w:tcW w:w="694" w:type="dxa"/>
            <w:tcBorders>
              <w:top w:val="single" w:sz="4" w:space="0" w:color="auto"/>
              <w:left w:val="single" w:sz="12" w:space="0" w:color="auto"/>
              <w:bottom w:val="single" w:sz="4" w:space="0" w:color="auto"/>
              <w:right w:val="single" w:sz="4" w:space="0" w:color="auto"/>
            </w:tcBorders>
            <w:vAlign w:val="center"/>
          </w:tcPr>
          <w:p w14:paraId="013B0E17" w14:textId="77777777" w:rsidR="00B11091" w:rsidRPr="000B26AF" w:rsidRDefault="00B11091" w:rsidP="004167C0">
            <w:pPr>
              <w:widowControl/>
              <w:tabs>
                <w:tab w:val="num" w:pos="132"/>
              </w:tabs>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color w:val="000000"/>
                <w:kern w:val="0"/>
                <w:szCs w:val="21"/>
              </w:rPr>
              <w:t>3</w:t>
            </w:r>
          </w:p>
        </w:tc>
        <w:tc>
          <w:tcPr>
            <w:tcW w:w="2835" w:type="dxa"/>
            <w:tcBorders>
              <w:top w:val="single" w:sz="4" w:space="0" w:color="auto"/>
              <w:left w:val="single" w:sz="4" w:space="0" w:color="auto"/>
              <w:bottom w:val="single" w:sz="4" w:space="0" w:color="auto"/>
              <w:right w:val="single" w:sz="4" w:space="0" w:color="auto"/>
            </w:tcBorders>
            <w:vAlign w:val="center"/>
          </w:tcPr>
          <w:p w14:paraId="51982FC4"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spacing w:val="-4"/>
                <w:kern w:val="0"/>
                <w:szCs w:val="21"/>
              </w:rPr>
            </w:pPr>
            <w:r w:rsidRPr="000B26AF">
              <w:rPr>
                <w:rFonts w:ascii="仿宋_GB2312" w:eastAsia="仿宋_GB2312" w:hAnsi="仿宋_GB2312" w:cs="宋体"/>
                <w:color w:val="000000"/>
                <w:spacing w:val="-4"/>
                <w:kern w:val="0"/>
                <w:szCs w:val="21"/>
              </w:rPr>
              <w:t>GB/T 38634.3-2020</w:t>
            </w:r>
          </w:p>
        </w:tc>
        <w:tc>
          <w:tcPr>
            <w:tcW w:w="5726" w:type="dxa"/>
            <w:tcBorders>
              <w:top w:val="single" w:sz="4" w:space="0" w:color="auto"/>
              <w:left w:val="single" w:sz="4" w:space="0" w:color="auto"/>
              <w:bottom w:val="single" w:sz="4" w:space="0" w:color="auto"/>
              <w:right w:val="single" w:sz="12" w:space="0" w:color="auto"/>
            </w:tcBorders>
            <w:vAlign w:val="center"/>
          </w:tcPr>
          <w:p w14:paraId="566D60DF"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 xml:space="preserve">系统与软件工程 </w:t>
            </w:r>
            <w:r w:rsidRPr="000B26AF">
              <w:rPr>
                <w:rFonts w:ascii="仿宋_GB2312" w:eastAsia="仿宋_GB2312" w:hAnsi="仿宋_GB2312" w:cs="宋体"/>
                <w:color w:val="000000"/>
                <w:spacing w:val="-4"/>
                <w:kern w:val="0"/>
                <w:szCs w:val="21"/>
              </w:rPr>
              <w:t xml:space="preserve"> </w:t>
            </w:r>
            <w:r w:rsidRPr="000B26AF">
              <w:rPr>
                <w:rFonts w:ascii="仿宋_GB2312" w:eastAsia="仿宋_GB2312" w:hAnsi="仿宋_GB2312" w:cs="宋体" w:hint="eastAsia"/>
                <w:color w:val="000000"/>
                <w:spacing w:val="-4"/>
                <w:kern w:val="0"/>
                <w:szCs w:val="21"/>
              </w:rPr>
              <w:t xml:space="preserve">软件测试 </w:t>
            </w:r>
            <w:r w:rsidRPr="000B26AF">
              <w:rPr>
                <w:rFonts w:ascii="仿宋_GB2312" w:eastAsia="仿宋_GB2312" w:hAnsi="仿宋_GB2312" w:cs="宋体"/>
                <w:color w:val="000000"/>
                <w:spacing w:val="-4"/>
                <w:kern w:val="0"/>
                <w:szCs w:val="21"/>
              </w:rPr>
              <w:t xml:space="preserve"> </w:t>
            </w:r>
            <w:r w:rsidRPr="000B26AF">
              <w:rPr>
                <w:rFonts w:ascii="仿宋_GB2312" w:eastAsia="仿宋_GB2312" w:hAnsi="仿宋_GB2312" w:cs="宋体" w:hint="eastAsia"/>
                <w:color w:val="000000"/>
                <w:spacing w:val="-4"/>
                <w:kern w:val="0"/>
                <w:szCs w:val="21"/>
              </w:rPr>
              <w:t>第3部分：测试文档</w:t>
            </w:r>
          </w:p>
        </w:tc>
      </w:tr>
      <w:tr w:rsidR="00B11091" w:rsidRPr="000B26AF" w14:paraId="340ACEA3" w14:textId="77777777" w:rsidTr="00871164">
        <w:trPr>
          <w:trHeight w:val="199"/>
          <w:jc w:val="center"/>
        </w:trPr>
        <w:tc>
          <w:tcPr>
            <w:tcW w:w="694" w:type="dxa"/>
            <w:tcBorders>
              <w:top w:val="single" w:sz="4" w:space="0" w:color="auto"/>
              <w:left w:val="single" w:sz="12" w:space="0" w:color="auto"/>
              <w:bottom w:val="single" w:sz="4" w:space="0" w:color="auto"/>
              <w:right w:val="single" w:sz="4" w:space="0" w:color="auto"/>
            </w:tcBorders>
            <w:vAlign w:val="center"/>
          </w:tcPr>
          <w:p w14:paraId="182D2A55" w14:textId="77777777" w:rsidR="00B11091" w:rsidRPr="000B26AF" w:rsidRDefault="00B11091" w:rsidP="004167C0">
            <w:pPr>
              <w:widowControl/>
              <w:tabs>
                <w:tab w:val="num" w:pos="132"/>
              </w:tabs>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color w:val="000000"/>
                <w:kern w:val="0"/>
                <w:szCs w:val="21"/>
              </w:rPr>
              <w:t>4</w:t>
            </w:r>
          </w:p>
        </w:tc>
        <w:tc>
          <w:tcPr>
            <w:tcW w:w="2835" w:type="dxa"/>
            <w:tcBorders>
              <w:top w:val="single" w:sz="4" w:space="0" w:color="auto"/>
              <w:left w:val="single" w:sz="4" w:space="0" w:color="auto"/>
              <w:bottom w:val="single" w:sz="4" w:space="0" w:color="auto"/>
              <w:right w:val="single" w:sz="4" w:space="0" w:color="auto"/>
            </w:tcBorders>
            <w:vAlign w:val="center"/>
          </w:tcPr>
          <w:p w14:paraId="17BDB175"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spacing w:val="-4"/>
                <w:kern w:val="0"/>
                <w:szCs w:val="21"/>
              </w:rPr>
            </w:pPr>
            <w:r w:rsidRPr="000B26AF">
              <w:rPr>
                <w:rFonts w:ascii="仿宋_GB2312" w:eastAsia="仿宋_GB2312" w:hAnsi="仿宋_GB2312" w:cs="宋体"/>
                <w:color w:val="000000"/>
                <w:spacing w:val="-4"/>
                <w:kern w:val="0"/>
                <w:szCs w:val="21"/>
              </w:rPr>
              <w:t>GB/T 38634.4-2020</w:t>
            </w:r>
          </w:p>
        </w:tc>
        <w:tc>
          <w:tcPr>
            <w:tcW w:w="5726" w:type="dxa"/>
            <w:tcBorders>
              <w:top w:val="single" w:sz="4" w:space="0" w:color="auto"/>
              <w:left w:val="single" w:sz="4" w:space="0" w:color="auto"/>
              <w:bottom w:val="single" w:sz="4" w:space="0" w:color="auto"/>
              <w:right w:val="single" w:sz="12" w:space="0" w:color="auto"/>
            </w:tcBorders>
            <w:vAlign w:val="center"/>
          </w:tcPr>
          <w:p w14:paraId="634DA048"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 xml:space="preserve">系统与软件工程 </w:t>
            </w:r>
            <w:r w:rsidRPr="000B26AF">
              <w:rPr>
                <w:rFonts w:ascii="仿宋_GB2312" w:eastAsia="仿宋_GB2312" w:hAnsi="仿宋_GB2312" w:cs="宋体"/>
                <w:color w:val="000000"/>
                <w:spacing w:val="-4"/>
                <w:kern w:val="0"/>
                <w:szCs w:val="21"/>
              </w:rPr>
              <w:t xml:space="preserve"> </w:t>
            </w:r>
            <w:r w:rsidRPr="000B26AF">
              <w:rPr>
                <w:rFonts w:ascii="仿宋_GB2312" w:eastAsia="仿宋_GB2312" w:hAnsi="仿宋_GB2312" w:cs="宋体" w:hint="eastAsia"/>
                <w:color w:val="000000"/>
                <w:spacing w:val="-4"/>
                <w:kern w:val="0"/>
                <w:szCs w:val="21"/>
              </w:rPr>
              <w:t xml:space="preserve">软件测试 </w:t>
            </w:r>
            <w:r w:rsidRPr="000B26AF">
              <w:rPr>
                <w:rFonts w:ascii="仿宋_GB2312" w:eastAsia="仿宋_GB2312" w:hAnsi="仿宋_GB2312" w:cs="宋体"/>
                <w:color w:val="000000"/>
                <w:spacing w:val="-4"/>
                <w:kern w:val="0"/>
                <w:szCs w:val="21"/>
              </w:rPr>
              <w:t xml:space="preserve"> </w:t>
            </w:r>
            <w:r w:rsidRPr="000B26AF">
              <w:rPr>
                <w:rFonts w:ascii="仿宋_GB2312" w:eastAsia="仿宋_GB2312" w:hAnsi="仿宋_GB2312" w:cs="宋体" w:hint="eastAsia"/>
                <w:color w:val="000000"/>
                <w:spacing w:val="-4"/>
                <w:kern w:val="0"/>
                <w:szCs w:val="21"/>
              </w:rPr>
              <w:t>第4部分：测试技术</w:t>
            </w:r>
          </w:p>
        </w:tc>
      </w:tr>
      <w:tr w:rsidR="00B11091" w:rsidRPr="000B26AF" w14:paraId="06916148" w14:textId="77777777" w:rsidTr="00871164">
        <w:trPr>
          <w:trHeight w:val="303"/>
          <w:jc w:val="center"/>
        </w:trPr>
        <w:tc>
          <w:tcPr>
            <w:tcW w:w="694" w:type="dxa"/>
            <w:tcBorders>
              <w:top w:val="single" w:sz="4" w:space="0" w:color="auto"/>
              <w:left w:val="single" w:sz="12" w:space="0" w:color="auto"/>
              <w:bottom w:val="single" w:sz="4" w:space="0" w:color="auto"/>
              <w:right w:val="single" w:sz="4" w:space="0" w:color="auto"/>
            </w:tcBorders>
            <w:vAlign w:val="center"/>
          </w:tcPr>
          <w:p w14:paraId="1DA60CF2" w14:textId="77777777" w:rsidR="00B11091" w:rsidRPr="000B26AF" w:rsidRDefault="00B11091" w:rsidP="004167C0">
            <w:pPr>
              <w:widowControl/>
              <w:tabs>
                <w:tab w:val="num" w:pos="132"/>
              </w:tabs>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color w:val="000000"/>
                <w:kern w:val="0"/>
                <w:szCs w:val="21"/>
              </w:rPr>
              <w:t>5</w:t>
            </w:r>
          </w:p>
        </w:tc>
        <w:tc>
          <w:tcPr>
            <w:tcW w:w="2835" w:type="dxa"/>
            <w:tcBorders>
              <w:top w:val="single" w:sz="4" w:space="0" w:color="auto"/>
              <w:left w:val="single" w:sz="4" w:space="0" w:color="auto"/>
              <w:bottom w:val="single" w:sz="4" w:space="0" w:color="auto"/>
              <w:right w:val="single" w:sz="4" w:space="0" w:color="auto"/>
            </w:tcBorders>
            <w:vAlign w:val="center"/>
          </w:tcPr>
          <w:p w14:paraId="064B6F91"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GB</w:t>
            </w:r>
            <w:r w:rsidRPr="000B26AF">
              <w:rPr>
                <w:rFonts w:ascii="微软雅黑" w:eastAsia="微软雅黑" w:hAnsi="微软雅黑" w:cs="微软雅黑" w:hint="eastAsia"/>
                <w:color w:val="000000"/>
                <w:spacing w:val="-4"/>
                <w:kern w:val="0"/>
                <w:szCs w:val="21"/>
              </w:rPr>
              <w:t>∕</w:t>
            </w:r>
            <w:r w:rsidRPr="000B26AF">
              <w:rPr>
                <w:rFonts w:ascii="仿宋_GB2312" w:eastAsia="仿宋_GB2312" w:hAnsi="仿宋_GB2312" w:cs="宋体" w:hint="eastAsia"/>
                <w:color w:val="000000"/>
                <w:spacing w:val="-4"/>
                <w:kern w:val="0"/>
                <w:szCs w:val="21"/>
              </w:rPr>
              <w:t>T 25000.23-2019</w:t>
            </w:r>
          </w:p>
        </w:tc>
        <w:tc>
          <w:tcPr>
            <w:tcW w:w="5726" w:type="dxa"/>
            <w:tcBorders>
              <w:top w:val="single" w:sz="4" w:space="0" w:color="auto"/>
              <w:left w:val="single" w:sz="4" w:space="0" w:color="auto"/>
              <w:bottom w:val="single" w:sz="4" w:space="0" w:color="auto"/>
              <w:right w:val="single" w:sz="12" w:space="0" w:color="auto"/>
            </w:tcBorders>
            <w:vAlign w:val="center"/>
          </w:tcPr>
          <w:p w14:paraId="1703C460"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系统与软件工程 系统与软件质量要求与评价(</w:t>
            </w:r>
            <w:proofErr w:type="spellStart"/>
            <w:r w:rsidRPr="000B26AF">
              <w:rPr>
                <w:rFonts w:ascii="仿宋_GB2312" w:eastAsia="仿宋_GB2312" w:hAnsi="仿宋_GB2312" w:cs="宋体" w:hint="eastAsia"/>
                <w:color w:val="000000"/>
                <w:spacing w:val="-4"/>
                <w:kern w:val="0"/>
                <w:szCs w:val="21"/>
              </w:rPr>
              <w:t>SQuaRE</w:t>
            </w:r>
            <w:proofErr w:type="spellEnd"/>
            <w:r w:rsidRPr="000B26AF">
              <w:rPr>
                <w:rFonts w:ascii="仿宋_GB2312" w:eastAsia="仿宋_GB2312" w:hAnsi="仿宋_GB2312" w:cs="宋体" w:hint="eastAsia"/>
                <w:color w:val="000000"/>
                <w:spacing w:val="-4"/>
                <w:kern w:val="0"/>
                <w:szCs w:val="21"/>
              </w:rPr>
              <w:t>)</w:t>
            </w:r>
          </w:p>
        </w:tc>
      </w:tr>
      <w:tr w:rsidR="00B11091" w:rsidRPr="000B26AF" w14:paraId="465DA716" w14:textId="77777777" w:rsidTr="00871164">
        <w:trPr>
          <w:trHeight w:val="265"/>
          <w:jc w:val="center"/>
        </w:trPr>
        <w:tc>
          <w:tcPr>
            <w:tcW w:w="694" w:type="dxa"/>
            <w:tcBorders>
              <w:top w:val="single" w:sz="4" w:space="0" w:color="auto"/>
              <w:left w:val="single" w:sz="12" w:space="0" w:color="auto"/>
              <w:bottom w:val="single" w:sz="4" w:space="0" w:color="auto"/>
              <w:right w:val="single" w:sz="4" w:space="0" w:color="auto"/>
            </w:tcBorders>
            <w:vAlign w:val="center"/>
          </w:tcPr>
          <w:p w14:paraId="124DC8CC" w14:textId="77777777" w:rsidR="00B11091" w:rsidRPr="000B26AF" w:rsidRDefault="00B11091" w:rsidP="004167C0">
            <w:pPr>
              <w:widowControl/>
              <w:tabs>
                <w:tab w:val="num" w:pos="132"/>
              </w:tabs>
              <w:spacing w:before="100" w:beforeAutospacing="1" w:after="100" w:afterAutospacing="1" w:line="360" w:lineRule="auto"/>
              <w:jc w:val="center"/>
              <w:rPr>
                <w:rFonts w:ascii="仿宋_GB2312" w:eastAsia="仿宋_GB2312" w:hAnsi="仿宋_GB2312" w:cs="宋体" w:hint="eastAsia"/>
                <w:color w:val="000000"/>
                <w:kern w:val="0"/>
                <w:szCs w:val="21"/>
              </w:rPr>
            </w:pPr>
            <w:r w:rsidRPr="000B26AF">
              <w:rPr>
                <w:rFonts w:ascii="仿宋_GB2312" w:eastAsia="仿宋_GB2312" w:hAnsi="仿宋_GB2312" w:cs="宋体" w:hint="eastAsia"/>
                <w:color w:val="000000"/>
                <w:kern w:val="0"/>
                <w:szCs w:val="21"/>
              </w:rPr>
              <w:t>6</w:t>
            </w:r>
          </w:p>
        </w:tc>
        <w:tc>
          <w:tcPr>
            <w:tcW w:w="2835" w:type="dxa"/>
            <w:tcBorders>
              <w:top w:val="single" w:sz="4" w:space="0" w:color="auto"/>
              <w:left w:val="single" w:sz="4" w:space="0" w:color="auto"/>
              <w:bottom w:val="single" w:sz="4" w:space="0" w:color="auto"/>
              <w:right w:val="single" w:sz="4" w:space="0" w:color="auto"/>
            </w:tcBorders>
            <w:vAlign w:val="center"/>
          </w:tcPr>
          <w:p w14:paraId="4D1CF215" w14:textId="77777777" w:rsidR="00B11091" w:rsidRPr="000B26AF" w:rsidRDefault="00B11091" w:rsidP="004167C0">
            <w:pPr>
              <w:widowControl/>
              <w:spacing w:before="100" w:beforeAutospacing="1" w:after="100" w:afterAutospacing="1" w:line="360" w:lineRule="auto"/>
              <w:jc w:val="center"/>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GB</w:t>
            </w:r>
            <w:r w:rsidRPr="000B26AF">
              <w:rPr>
                <w:rFonts w:ascii="微软雅黑" w:eastAsia="微软雅黑" w:hAnsi="微软雅黑" w:cs="微软雅黑" w:hint="eastAsia"/>
                <w:color w:val="000000"/>
                <w:spacing w:val="-4"/>
                <w:kern w:val="0"/>
                <w:szCs w:val="21"/>
              </w:rPr>
              <w:t>∕</w:t>
            </w:r>
            <w:r w:rsidRPr="000B26AF">
              <w:rPr>
                <w:rFonts w:ascii="仿宋_GB2312" w:eastAsia="仿宋_GB2312" w:hAnsi="仿宋_GB2312" w:cs="宋体" w:hint="eastAsia"/>
                <w:color w:val="000000"/>
                <w:spacing w:val="-4"/>
                <w:kern w:val="0"/>
                <w:szCs w:val="21"/>
              </w:rPr>
              <w:t>T 25000.2-201</w:t>
            </w:r>
            <w:r w:rsidRPr="000B26AF">
              <w:rPr>
                <w:rFonts w:ascii="仿宋_GB2312" w:eastAsia="仿宋_GB2312" w:hAnsi="仿宋_GB2312" w:cs="宋体"/>
                <w:color w:val="000000"/>
                <w:spacing w:val="-4"/>
                <w:kern w:val="0"/>
                <w:szCs w:val="21"/>
              </w:rPr>
              <w:t>8</w:t>
            </w:r>
          </w:p>
        </w:tc>
        <w:tc>
          <w:tcPr>
            <w:tcW w:w="5726" w:type="dxa"/>
            <w:tcBorders>
              <w:top w:val="single" w:sz="4" w:space="0" w:color="auto"/>
              <w:left w:val="single" w:sz="4" w:space="0" w:color="auto"/>
              <w:bottom w:val="single" w:sz="4" w:space="0" w:color="auto"/>
              <w:right w:val="single" w:sz="12" w:space="0" w:color="auto"/>
            </w:tcBorders>
            <w:vAlign w:val="center"/>
          </w:tcPr>
          <w:p w14:paraId="6A7FDD67"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spacing w:val="-4"/>
                <w:kern w:val="0"/>
                <w:szCs w:val="21"/>
              </w:rPr>
            </w:pPr>
            <w:r w:rsidRPr="000B26AF">
              <w:rPr>
                <w:rFonts w:ascii="仿宋_GB2312" w:eastAsia="仿宋_GB2312" w:hAnsi="仿宋_GB2312" w:cs="宋体" w:hint="eastAsia"/>
                <w:color w:val="000000"/>
                <w:spacing w:val="-4"/>
                <w:kern w:val="0"/>
                <w:szCs w:val="21"/>
              </w:rPr>
              <w:t>系统与软件工程 系统与软件质量要求和评价(</w:t>
            </w:r>
            <w:proofErr w:type="spellStart"/>
            <w:r w:rsidRPr="000B26AF">
              <w:rPr>
                <w:rFonts w:ascii="仿宋_GB2312" w:eastAsia="仿宋_GB2312" w:hAnsi="仿宋_GB2312" w:cs="宋体" w:hint="eastAsia"/>
                <w:color w:val="000000"/>
                <w:spacing w:val="-4"/>
                <w:kern w:val="0"/>
                <w:szCs w:val="21"/>
              </w:rPr>
              <w:t>SQuaRE</w:t>
            </w:r>
            <w:proofErr w:type="spellEnd"/>
            <w:r w:rsidRPr="000B26AF">
              <w:rPr>
                <w:rFonts w:ascii="仿宋_GB2312" w:eastAsia="仿宋_GB2312" w:hAnsi="仿宋_GB2312" w:cs="宋体" w:hint="eastAsia"/>
                <w:color w:val="000000"/>
                <w:spacing w:val="-4"/>
                <w:kern w:val="0"/>
                <w:szCs w:val="21"/>
              </w:rPr>
              <w:t>)</w:t>
            </w:r>
          </w:p>
        </w:tc>
      </w:tr>
      <w:tr w:rsidR="00B11091" w:rsidRPr="000B26AF" w14:paraId="53FC1A4C" w14:textId="77777777" w:rsidTr="00871164">
        <w:trPr>
          <w:trHeight w:val="397"/>
          <w:jc w:val="center"/>
        </w:trPr>
        <w:tc>
          <w:tcPr>
            <w:tcW w:w="9255" w:type="dxa"/>
            <w:gridSpan w:val="3"/>
            <w:tcBorders>
              <w:top w:val="single" w:sz="4" w:space="0" w:color="auto"/>
              <w:left w:val="single" w:sz="12" w:space="0" w:color="auto"/>
              <w:bottom w:val="single" w:sz="12" w:space="0" w:color="auto"/>
              <w:right w:val="single" w:sz="12" w:space="0" w:color="auto"/>
            </w:tcBorders>
            <w:vAlign w:val="center"/>
            <w:hideMark/>
          </w:tcPr>
          <w:p w14:paraId="11DFDBB3" w14:textId="77777777" w:rsidR="00B11091" w:rsidRPr="000B26AF" w:rsidRDefault="00B11091" w:rsidP="004167C0">
            <w:pPr>
              <w:widowControl/>
              <w:spacing w:before="100" w:beforeAutospacing="1" w:after="100" w:afterAutospacing="1" w:line="360" w:lineRule="auto"/>
              <w:jc w:val="left"/>
              <w:rPr>
                <w:rFonts w:ascii="仿宋_GB2312" w:eastAsia="仿宋_GB2312" w:hAnsi="仿宋_GB2312" w:cs="宋体" w:hint="eastAsia"/>
                <w:color w:val="000000"/>
                <w:kern w:val="0"/>
                <w:szCs w:val="21"/>
              </w:rPr>
            </w:pPr>
            <w:r w:rsidRPr="000B26AF">
              <w:rPr>
                <w:rFonts w:ascii="仿宋_GB2312" w:eastAsia="仿宋_GB2312" w:hAnsi="仿宋_GB2312" w:cs="宋体" w:hint="eastAsia"/>
                <w:b/>
                <w:color w:val="000000"/>
                <w:kern w:val="0"/>
                <w:szCs w:val="21"/>
              </w:rPr>
              <w:t>备注：无。</w:t>
            </w:r>
          </w:p>
        </w:tc>
      </w:tr>
    </w:tbl>
    <w:p w14:paraId="474D4314" w14:textId="5D1FE0C4" w:rsidR="00B723E3" w:rsidRPr="000B26AF" w:rsidRDefault="00F25575" w:rsidP="004167C0">
      <w:pPr>
        <w:spacing w:line="360" w:lineRule="auto"/>
        <w:outlineLvl w:val="1"/>
        <w:rPr>
          <w:rFonts w:ascii="仿宋_GB2312" w:eastAsia="仿宋_GB2312" w:hAnsi="仿宋_GB2312" w:hint="eastAsia"/>
          <w:sz w:val="32"/>
          <w:szCs w:val="32"/>
          <w:lang w:val="pt-BR"/>
        </w:rPr>
      </w:pPr>
      <w:bookmarkStart w:id="86" w:name="_Toc384726640"/>
      <w:bookmarkStart w:id="87" w:name="_Toc196236697"/>
      <w:r w:rsidRPr="000B26AF">
        <w:rPr>
          <w:rFonts w:ascii="仿宋_GB2312" w:eastAsia="仿宋_GB2312" w:hAnsi="仿宋_GB2312" w:hint="eastAsia"/>
          <w:sz w:val="32"/>
          <w:szCs w:val="32"/>
          <w:lang w:val="pt-BR"/>
        </w:rPr>
        <w:t>七、</w:t>
      </w:r>
      <w:r w:rsidR="00D132D3" w:rsidRPr="000B26AF">
        <w:rPr>
          <w:rFonts w:ascii="仿宋_GB2312" w:eastAsia="仿宋_GB2312" w:hAnsi="仿宋_GB2312" w:hint="eastAsia"/>
          <w:sz w:val="32"/>
          <w:szCs w:val="32"/>
          <w:lang w:val="pt-BR"/>
        </w:rPr>
        <w:t>测试环境</w:t>
      </w:r>
      <w:bookmarkEnd w:id="86"/>
      <w:bookmarkEnd w:id="87"/>
    </w:p>
    <w:p w14:paraId="111260C6" w14:textId="5ECDE916" w:rsidR="0078159A" w:rsidRDefault="00E75DA0" w:rsidP="004167C0">
      <w:pPr>
        <w:pStyle w:val="21"/>
        <w:numPr>
          <w:ilvl w:val="0"/>
          <w:numId w:val="4"/>
        </w:numPr>
        <w:spacing w:beforeLines="50" w:before="156" w:afterLines="50" w:after="156" w:line="360" w:lineRule="auto"/>
        <w:ind w:left="425" w:firstLineChars="0" w:firstLine="0"/>
        <w:rPr>
          <w:rFonts w:ascii="仿宋_GB2312" w:eastAsia="仿宋_GB2312" w:hAnsi="仿宋_GB2312" w:hint="eastAsia"/>
          <w:bCs/>
          <w:kern w:val="0"/>
          <w:sz w:val="28"/>
          <w:szCs w:val="20"/>
          <w:lang w:val="pt-BR"/>
        </w:rPr>
      </w:pPr>
      <w:bookmarkStart w:id="88" w:name="_Toc384726641"/>
      <w:r w:rsidRPr="000B26AF">
        <w:rPr>
          <w:rFonts w:ascii="仿宋_GB2312" w:eastAsia="仿宋_GB2312" w:hAnsi="仿宋_GB2312" w:hint="eastAsia"/>
          <w:bCs/>
          <w:kern w:val="0"/>
          <w:sz w:val="28"/>
          <w:szCs w:val="20"/>
          <w:lang w:val="pt-BR"/>
        </w:rPr>
        <w:t>硬件环境</w:t>
      </w:r>
    </w:p>
    <w:p w14:paraId="5CB40C83" w14:textId="77777777" w:rsidR="00F579E9" w:rsidRDefault="00F579E9" w:rsidP="00F579E9">
      <w:pPr>
        <w:pStyle w:val="TableParagraph"/>
        <w:spacing w:before="312" w:after="312"/>
        <w:ind w:left="63" w:right="63"/>
        <w:rPr>
          <w:rFonts w:ascii="仿宋_GB2312" w:eastAsia="仿宋_GB2312" w:hint="eastAsia"/>
          <w:b/>
          <w:w w:val="95"/>
          <w:sz w:val="21"/>
          <w:szCs w:val="21"/>
          <w:lang w:eastAsia="zh-CN"/>
        </w:rPr>
      </w:pPr>
      <w:r>
        <w:rPr>
          <w:rFonts w:ascii="仿宋_GB2312" w:eastAsia="仿宋_GB2312" w:hint="eastAsia"/>
          <w:b/>
          <w:w w:val="95"/>
          <w:sz w:val="21"/>
          <w:szCs w:val="21"/>
          <w:lang w:eastAsia="zh-CN"/>
        </w:rPr>
        <w:t>一、全功能自助终端立式（43寸）硬件配置</w:t>
      </w:r>
    </w:p>
    <w:p w14:paraId="0250F182"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z w:val="21"/>
          <w:szCs w:val="21"/>
        </w:rPr>
      </w:pPr>
      <w:proofErr w:type="spellStart"/>
      <w:r>
        <w:rPr>
          <w:rFonts w:ascii="仿宋_GB2312" w:eastAsia="仿宋_GB2312" w:hint="eastAsia"/>
          <w:spacing w:val="-8"/>
          <w:sz w:val="21"/>
          <w:szCs w:val="21"/>
        </w:rPr>
        <w:t>主机</w:t>
      </w:r>
      <w:proofErr w:type="spellEnd"/>
      <w:r>
        <w:rPr>
          <w:rFonts w:ascii="仿宋_GB2312" w:eastAsia="仿宋_GB2312" w:hint="eastAsia"/>
          <w:spacing w:val="-8"/>
          <w:sz w:val="21"/>
          <w:szCs w:val="21"/>
        </w:rPr>
        <w:t xml:space="preserve">: </w:t>
      </w:r>
      <w:r>
        <w:rPr>
          <w:rFonts w:ascii="仿宋_GB2312" w:eastAsia="仿宋_GB2312" w:hint="eastAsia"/>
          <w:sz w:val="21"/>
          <w:szCs w:val="21"/>
        </w:rPr>
        <w:t>CPU</w:t>
      </w:r>
      <w:r>
        <w:rPr>
          <w:rFonts w:ascii="仿宋_GB2312" w:eastAsia="仿宋_GB2312" w:hint="eastAsia"/>
          <w:spacing w:val="-10"/>
          <w:sz w:val="21"/>
          <w:szCs w:val="21"/>
        </w:rPr>
        <w:t xml:space="preserve"> </w:t>
      </w:r>
      <w:r>
        <w:rPr>
          <w:rFonts w:ascii="仿宋_GB2312" w:eastAsia="仿宋_GB2312" w:hint="eastAsia"/>
          <w:spacing w:val="-10"/>
          <w:sz w:val="21"/>
          <w:szCs w:val="21"/>
          <w:lang w:eastAsia="zh-CN"/>
        </w:rPr>
        <w:t>主频</w:t>
      </w:r>
      <w:r>
        <w:rPr>
          <w:rFonts w:ascii="仿宋_GB2312" w:eastAsia="仿宋_GB2312" w:hint="eastAsia"/>
          <w:sz w:val="21"/>
          <w:szCs w:val="21"/>
        </w:rPr>
        <w:t>≥3.6</w:t>
      </w:r>
      <w:r>
        <w:rPr>
          <w:rFonts w:ascii="仿宋_GB2312" w:eastAsia="仿宋_GB2312" w:hint="eastAsia"/>
          <w:sz w:val="21"/>
          <w:szCs w:val="21"/>
          <w:lang w:eastAsia="zh-CN"/>
        </w:rPr>
        <w:t>GHz</w:t>
      </w:r>
      <w:r>
        <w:rPr>
          <w:rFonts w:ascii="仿宋_GB2312" w:eastAsia="仿宋_GB2312" w:hint="eastAsia"/>
          <w:sz w:val="21"/>
          <w:szCs w:val="21"/>
        </w:rPr>
        <w:t xml:space="preserve"> </w:t>
      </w:r>
      <w:proofErr w:type="spellStart"/>
      <w:r>
        <w:rPr>
          <w:rFonts w:ascii="仿宋_GB2312" w:eastAsia="仿宋_GB2312" w:hint="eastAsia"/>
          <w:spacing w:val="-3"/>
          <w:sz w:val="21"/>
          <w:szCs w:val="21"/>
        </w:rPr>
        <w:t>四核</w:t>
      </w:r>
      <w:proofErr w:type="spellEnd"/>
      <w:r>
        <w:rPr>
          <w:rFonts w:ascii="仿宋_GB2312" w:eastAsia="仿宋_GB2312" w:hint="eastAsia"/>
          <w:spacing w:val="-3"/>
          <w:sz w:val="21"/>
          <w:szCs w:val="21"/>
          <w:lang w:eastAsia="zh-CN"/>
        </w:rPr>
        <w:t>四线程</w:t>
      </w:r>
      <w:r>
        <w:rPr>
          <w:rFonts w:ascii="仿宋_GB2312" w:eastAsia="仿宋_GB2312" w:hint="eastAsia"/>
          <w:spacing w:val="-3"/>
          <w:sz w:val="21"/>
          <w:szCs w:val="21"/>
        </w:rPr>
        <w:t xml:space="preserve"> </w:t>
      </w:r>
      <w:proofErr w:type="spellStart"/>
      <w:r>
        <w:rPr>
          <w:rFonts w:ascii="仿宋_GB2312" w:eastAsia="仿宋_GB2312" w:hint="eastAsia"/>
          <w:spacing w:val="-10"/>
          <w:sz w:val="21"/>
          <w:szCs w:val="21"/>
        </w:rPr>
        <w:t>同档</w:t>
      </w:r>
      <w:r>
        <w:rPr>
          <w:rFonts w:ascii="仿宋_GB2312" w:eastAsia="仿宋_GB2312" w:hint="eastAsia"/>
          <w:spacing w:val="-4"/>
          <w:sz w:val="21"/>
          <w:szCs w:val="21"/>
        </w:rPr>
        <w:t>次或以上</w:t>
      </w:r>
      <w:proofErr w:type="spellEnd"/>
      <w:r>
        <w:rPr>
          <w:rFonts w:ascii="仿宋_GB2312" w:eastAsia="仿宋_GB2312" w:hint="eastAsia"/>
          <w:sz w:val="21"/>
          <w:szCs w:val="21"/>
          <w:lang w:eastAsia="zh-CN"/>
        </w:rPr>
        <w:t>；</w:t>
      </w:r>
      <w:r>
        <w:rPr>
          <w:rFonts w:ascii="仿宋_GB2312" w:eastAsia="仿宋_GB2312" w:hint="eastAsia"/>
          <w:spacing w:val="-2"/>
          <w:sz w:val="21"/>
          <w:szCs w:val="21"/>
        </w:rPr>
        <w:t>内存≥8G</w:t>
      </w:r>
      <w:r>
        <w:rPr>
          <w:rFonts w:ascii="仿宋_GB2312" w:eastAsia="仿宋_GB2312" w:hint="eastAsia"/>
          <w:spacing w:val="-28"/>
          <w:sz w:val="21"/>
          <w:szCs w:val="21"/>
        </w:rPr>
        <w:t xml:space="preserve"> </w:t>
      </w:r>
      <w:r>
        <w:rPr>
          <w:rFonts w:ascii="仿宋_GB2312" w:eastAsia="仿宋_GB2312" w:hint="eastAsia"/>
          <w:spacing w:val="-2"/>
          <w:sz w:val="21"/>
          <w:szCs w:val="21"/>
        </w:rPr>
        <w:t>DDR4,硬盘≥512G</w:t>
      </w:r>
      <w:r>
        <w:rPr>
          <w:rFonts w:ascii="仿宋_GB2312" w:eastAsia="仿宋_GB2312" w:hint="eastAsia"/>
          <w:spacing w:val="-11"/>
          <w:sz w:val="21"/>
          <w:szCs w:val="21"/>
        </w:rPr>
        <w:t xml:space="preserve"> </w:t>
      </w:r>
      <w:r>
        <w:rPr>
          <w:rFonts w:ascii="仿宋_GB2312" w:eastAsia="仿宋_GB2312" w:hint="eastAsia"/>
          <w:spacing w:val="-2"/>
          <w:sz w:val="21"/>
          <w:szCs w:val="21"/>
        </w:rPr>
        <w:t>SSD；系统：win10</w:t>
      </w:r>
      <w:r>
        <w:rPr>
          <w:rFonts w:ascii="仿宋_GB2312" w:eastAsia="仿宋_GB2312" w:hint="eastAsia"/>
          <w:spacing w:val="-11"/>
          <w:sz w:val="21"/>
          <w:szCs w:val="21"/>
        </w:rPr>
        <w:t>或以</w:t>
      </w:r>
      <w:r>
        <w:rPr>
          <w:rFonts w:ascii="仿宋_GB2312" w:eastAsia="仿宋_GB2312" w:hint="eastAsia"/>
          <w:spacing w:val="-6"/>
          <w:sz w:val="21"/>
          <w:szCs w:val="21"/>
        </w:rPr>
        <w:t>上；</w:t>
      </w:r>
    </w:p>
    <w:p w14:paraId="764DBBA0"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rPr>
      </w:pPr>
      <w:r>
        <w:rPr>
          <w:rFonts w:ascii="仿宋_GB2312" w:eastAsia="仿宋_GB2312" w:hint="eastAsia"/>
          <w:spacing w:val="-8"/>
          <w:sz w:val="21"/>
          <w:szCs w:val="21"/>
        </w:rPr>
        <w:t>触摸一体屏：尺寸：43英寸；分辨率：≥1920(RGB)×1080[FHD]51PPI；面板类型：a-Si TFT-LCD ；支持颜色：16.7M;</w:t>
      </w:r>
    </w:p>
    <w:p w14:paraId="1F23DA32"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lastRenderedPageBreak/>
        <w:t>身份证读卡器：读卡速度：≤1.5S;阅读距离：0～3cm；MTBF：＞5000小时；通讯接口: USB；工作频率：13.56MHz±7kHz（fc）；比特率：106kbit/s(fc/128)；调制方式：ASK调制；编码方式：NRZ-L；调制波形：符合ISO/IEC 14443-2规定；身份证到阅读器采用副载波调制：副载波频率：847kHz、副载波调制方式：BPSK、供电：USB 5V(±5%)～350mA；</w:t>
      </w:r>
    </w:p>
    <w:p w14:paraId="3D767E51"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t>热敏打印机：打印方式：行式热敏；打印密度：8 点/mm；打印方向：进纸方向、打印速度：180mm/s（Max）；纸宽：79.5±0.5mm/57.5±0.5mm；有效打印宽度：72mm；纸处理方式：自动切纸；行宽： 3.75mm；接收数据缓冲存储器：4 KB；NV 图缓冲存储器：256K；</w:t>
      </w:r>
    </w:p>
    <w:p w14:paraId="05D8AE37"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t>激光打印机：打印幅面：A4，打印分辨率：≥1,200x1,200dpi；进纸盒≥250页；打印速度：35页/分钟；处理器速度：1200MHz；内存：256MB；月打印负荷≥80000页；</w:t>
      </w:r>
    </w:p>
    <w:p w14:paraId="64A01DB7"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rPr>
      </w:pPr>
      <w:r>
        <w:rPr>
          <w:rFonts w:ascii="仿宋_GB2312" w:eastAsia="仿宋_GB2312" w:hint="eastAsia"/>
          <w:spacing w:val="-8"/>
          <w:sz w:val="21"/>
          <w:szCs w:val="21"/>
        </w:rPr>
        <w:t>二维码扫描仪：传感器像素：640 pixels (H)x 480 pixels (V)；</w:t>
      </w:r>
      <w:proofErr w:type="spellStart"/>
      <w:r>
        <w:rPr>
          <w:rFonts w:ascii="仿宋_GB2312" w:eastAsia="仿宋_GB2312" w:hint="eastAsia"/>
          <w:spacing w:val="-8"/>
          <w:sz w:val="21"/>
          <w:szCs w:val="21"/>
        </w:rPr>
        <w:t>光源</w:t>
      </w:r>
      <w:proofErr w:type="spellEnd"/>
      <w:r>
        <w:rPr>
          <w:rFonts w:ascii="仿宋_GB2312" w:eastAsia="仿宋_GB2312" w:hint="eastAsia"/>
          <w:spacing w:val="-8"/>
          <w:sz w:val="21"/>
          <w:szCs w:val="21"/>
        </w:rPr>
        <w:t xml:space="preserve">: Illumination:6500K LED；视场角: 100°(H) x 90°(V)；旋转倾斜偏转：360°,±65°,±60°；打印对比度：20% minimum reflective </w:t>
      </w:r>
      <w:proofErr w:type="spellStart"/>
      <w:r>
        <w:rPr>
          <w:rFonts w:ascii="仿宋_GB2312" w:eastAsia="仿宋_GB2312" w:hint="eastAsia"/>
          <w:spacing w:val="-8"/>
          <w:sz w:val="21"/>
          <w:szCs w:val="21"/>
        </w:rPr>
        <w:t>difference；接口支持：USB</w:t>
      </w:r>
      <w:proofErr w:type="spellEnd"/>
      <w:r>
        <w:rPr>
          <w:rFonts w:ascii="仿宋_GB2312" w:eastAsia="仿宋_GB2312" w:hint="eastAsia"/>
          <w:spacing w:val="-8"/>
          <w:sz w:val="21"/>
          <w:szCs w:val="21"/>
        </w:rPr>
        <w:t xml:space="preserve">, RS232；一维条码/1-D：UPC, EAN, Code 128, Code 39, Code 93, Code 11, Matrix 2 of 5, </w:t>
      </w:r>
      <w:proofErr w:type="spellStart"/>
      <w:r>
        <w:rPr>
          <w:rFonts w:ascii="仿宋_GB2312" w:eastAsia="仿宋_GB2312" w:hint="eastAsia"/>
          <w:spacing w:val="-8"/>
          <w:sz w:val="21"/>
          <w:szCs w:val="21"/>
        </w:rPr>
        <w:t>CodabarInterleaved</w:t>
      </w:r>
      <w:proofErr w:type="spellEnd"/>
      <w:r>
        <w:rPr>
          <w:rFonts w:ascii="仿宋_GB2312" w:eastAsia="仿宋_GB2312" w:hint="eastAsia"/>
          <w:spacing w:val="-8"/>
          <w:sz w:val="21"/>
          <w:szCs w:val="21"/>
        </w:rPr>
        <w:t xml:space="preserve"> 2 of 5, Mis Plessey, GSI </w:t>
      </w:r>
      <w:proofErr w:type="spellStart"/>
      <w:r>
        <w:rPr>
          <w:rFonts w:ascii="仿宋_GB2312" w:eastAsia="仿宋_GB2312" w:hint="eastAsia"/>
          <w:spacing w:val="-8"/>
          <w:sz w:val="21"/>
          <w:szCs w:val="21"/>
        </w:rPr>
        <w:t>DataBar</w:t>
      </w:r>
      <w:proofErr w:type="spellEnd"/>
      <w:r>
        <w:rPr>
          <w:rFonts w:ascii="仿宋_GB2312" w:eastAsia="仿宋_GB2312" w:hint="eastAsia"/>
          <w:spacing w:val="-8"/>
          <w:sz w:val="21"/>
          <w:szCs w:val="21"/>
        </w:rPr>
        <w:t xml:space="preserve">, China Postal, Korean Postal, </w:t>
      </w:r>
      <w:proofErr w:type="spellStart"/>
      <w:r>
        <w:rPr>
          <w:rFonts w:ascii="仿宋_GB2312" w:eastAsia="仿宋_GB2312" w:hint="eastAsia"/>
          <w:spacing w:val="-8"/>
          <w:sz w:val="21"/>
          <w:szCs w:val="21"/>
        </w:rPr>
        <w:t>etc；二维条码</w:t>
      </w:r>
      <w:proofErr w:type="spellEnd"/>
      <w:r>
        <w:rPr>
          <w:rFonts w:ascii="仿宋_GB2312" w:eastAsia="仿宋_GB2312" w:hint="eastAsia"/>
          <w:spacing w:val="-8"/>
          <w:sz w:val="21"/>
          <w:szCs w:val="21"/>
        </w:rPr>
        <w:t xml:space="preserve">/2-D：PDF417, MicroPDF417, Data Matrix, </w:t>
      </w:r>
      <w:proofErr w:type="spellStart"/>
      <w:r>
        <w:rPr>
          <w:rFonts w:ascii="仿宋_GB2312" w:eastAsia="仿宋_GB2312" w:hint="eastAsia"/>
          <w:spacing w:val="-8"/>
          <w:sz w:val="21"/>
          <w:szCs w:val="21"/>
        </w:rPr>
        <w:t>Maxicode</w:t>
      </w:r>
      <w:proofErr w:type="spellEnd"/>
      <w:r>
        <w:rPr>
          <w:rFonts w:ascii="仿宋_GB2312" w:eastAsia="仿宋_GB2312" w:hint="eastAsia"/>
          <w:spacing w:val="-8"/>
          <w:sz w:val="21"/>
          <w:szCs w:val="21"/>
        </w:rPr>
        <w:t xml:space="preserve">, QR Code, </w:t>
      </w:r>
      <w:proofErr w:type="spellStart"/>
      <w:r>
        <w:rPr>
          <w:rFonts w:ascii="仿宋_GB2312" w:eastAsia="仿宋_GB2312" w:hint="eastAsia"/>
          <w:spacing w:val="-8"/>
          <w:sz w:val="21"/>
          <w:szCs w:val="21"/>
        </w:rPr>
        <w:t>MicroQR</w:t>
      </w:r>
      <w:proofErr w:type="spellEnd"/>
      <w:r>
        <w:rPr>
          <w:rFonts w:ascii="仿宋_GB2312" w:eastAsia="仿宋_GB2312" w:hint="eastAsia"/>
          <w:spacing w:val="-8"/>
          <w:sz w:val="21"/>
          <w:szCs w:val="21"/>
        </w:rPr>
        <w:t xml:space="preserve">, </w:t>
      </w:r>
      <w:proofErr w:type="spellStart"/>
      <w:r>
        <w:rPr>
          <w:rFonts w:ascii="仿宋_GB2312" w:eastAsia="仿宋_GB2312" w:hint="eastAsia"/>
          <w:spacing w:val="-8"/>
          <w:sz w:val="21"/>
          <w:szCs w:val="21"/>
        </w:rPr>
        <w:t>AztecHanxin</w:t>
      </w:r>
      <w:proofErr w:type="spellEnd"/>
      <w:r>
        <w:rPr>
          <w:rFonts w:ascii="仿宋_GB2312" w:eastAsia="仿宋_GB2312" w:hint="eastAsia"/>
          <w:spacing w:val="-8"/>
          <w:sz w:val="21"/>
          <w:szCs w:val="21"/>
        </w:rPr>
        <w:t>, etc.；条码精度：5 mil Code39；</w:t>
      </w:r>
    </w:p>
    <w:p w14:paraId="6DA0D5FC"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t>人脸摄像头：深度数据类型：Raw Data 16bit；彩色数据格式：MJPEG/RGB；深度图像分辨率/帧率：480×640@10fps；深度图像FOV：H59.6°×V59.6°(±3°)；红外图像分辨率/帧率：480×640@10fps；红外图像FOV：H59.6°×V59.6° (±3°)；彩色图像分辨率/帧率：1080×1920@25fps；彩色图像FOV：1080×1920：H53.8°×V84.5°(±3°)；彩色图像功能特性：HDR、低光照、高清；</w:t>
      </w:r>
    </w:p>
    <w:p w14:paraId="4E3E22F3"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rPr>
      </w:pPr>
      <w:r>
        <w:rPr>
          <w:rFonts w:ascii="仿宋_GB2312" w:eastAsia="仿宋_GB2312" w:hint="eastAsia"/>
          <w:spacing w:val="-8"/>
          <w:sz w:val="21"/>
          <w:szCs w:val="21"/>
        </w:rPr>
        <w:t xml:space="preserve">物理金属键盘：按键配置：10个数字按键，6个功能按键；算法支持：DES、Triple </w:t>
      </w:r>
      <w:proofErr w:type="spellStart"/>
      <w:r>
        <w:rPr>
          <w:rFonts w:ascii="仿宋_GB2312" w:eastAsia="仿宋_GB2312" w:hint="eastAsia"/>
          <w:spacing w:val="-8"/>
          <w:sz w:val="21"/>
          <w:szCs w:val="21"/>
        </w:rPr>
        <w:t>DES、RSA；功能支持：PIN</w:t>
      </w:r>
      <w:proofErr w:type="spellEnd"/>
      <w:r>
        <w:rPr>
          <w:rFonts w:ascii="仿宋_GB2312" w:eastAsia="仿宋_GB2312" w:hint="eastAsia"/>
          <w:spacing w:val="-8"/>
          <w:sz w:val="21"/>
          <w:szCs w:val="21"/>
        </w:rPr>
        <w:t xml:space="preserve"> </w:t>
      </w:r>
      <w:proofErr w:type="spellStart"/>
      <w:r>
        <w:rPr>
          <w:rFonts w:ascii="仿宋_GB2312" w:eastAsia="仿宋_GB2312" w:hint="eastAsia"/>
          <w:spacing w:val="-8"/>
          <w:sz w:val="21"/>
          <w:szCs w:val="21"/>
        </w:rPr>
        <w:t>加密、MAC</w:t>
      </w:r>
      <w:proofErr w:type="spellEnd"/>
      <w:r>
        <w:rPr>
          <w:rFonts w:ascii="仿宋_GB2312" w:eastAsia="仿宋_GB2312" w:hint="eastAsia"/>
          <w:spacing w:val="-8"/>
          <w:sz w:val="21"/>
          <w:szCs w:val="21"/>
        </w:rPr>
        <w:t xml:space="preserve"> </w:t>
      </w:r>
      <w:proofErr w:type="spellStart"/>
      <w:r>
        <w:rPr>
          <w:rFonts w:ascii="仿宋_GB2312" w:eastAsia="仿宋_GB2312" w:hint="eastAsia"/>
          <w:spacing w:val="-8"/>
          <w:sz w:val="21"/>
          <w:szCs w:val="21"/>
        </w:rPr>
        <w:t>运算、数据加密</w:t>
      </w:r>
      <w:proofErr w:type="spellEnd"/>
      <w:r>
        <w:rPr>
          <w:rFonts w:ascii="仿宋_GB2312" w:eastAsia="仿宋_GB2312" w:hint="eastAsia"/>
          <w:spacing w:val="-8"/>
          <w:sz w:val="21"/>
          <w:szCs w:val="21"/>
        </w:rPr>
        <w:t>/解密、远程密钥管理；符合标准：ISO13491、ISO9564、IBM3624、ANSI X9.8、NSIX9.9、ANSI X9.42、ANSI X9.19、ANSI X9.24、ANSI X9.52；安全特性：表面防尘、防暴、防钻（入侵）、</w:t>
      </w:r>
      <w:proofErr w:type="spellStart"/>
      <w:r>
        <w:rPr>
          <w:rFonts w:ascii="仿宋_GB2312" w:eastAsia="仿宋_GB2312" w:hint="eastAsia"/>
          <w:spacing w:val="-8"/>
          <w:sz w:val="21"/>
          <w:szCs w:val="21"/>
        </w:rPr>
        <w:t>防监听等</w:t>
      </w:r>
      <w:proofErr w:type="spellEnd"/>
      <w:r>
        <w:rPr>
          <w:rFonts w:ascii="仿宋_GB2312" w:eastAsia="仿宋_GB2312" w:hint="eastAsia"/>
          <w:spacing w:val="-8"/>
          <w:sz w:val="21"/>
          <w:szCs w:val="21"/>
        </w:rPr>
        <w:t>；</w:t>
      </w:r>
    </w:p>
    <w:p w14:paraId="40CFAE9A"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rPr>
      </w:pPr>
      <w:proofErr w:type="spellStart"/>
      <w:r>
        <w:rPr>
          <w:rFonts w:ascii="仿宋_GB2312" w:eastAsia="仿宋_GB2312" w:hint="eastAsia"/>
          <w:spacing w:val="-8"/>
          <w:sz w:val="21"/>
          <w:szCs w:val="21"/>
        </w:rPr>
        <w:t>社保卡读卡器：接触卡通讯速率（CPU</w:t>
      </w:r>
      <w:proofErr w:type="spellEnd"/>
      <w:r>
        <w:rPr>
          <w:rFonts w:ascii="仿宋_GB2312" w:eastAsia="仿宋_GB2312" w:hint="eastAsia"/>
          <w:spacing w:val="-8"/>
          <w:sz w:val="21"/>
          <w:szCs w:val="21"/>
        </w:rPr>
        <w:t xml:space="preserve"> 卡）（标准尺寸卡座）：9600/19200/38400/57600/115200/230000/460000bps；接触卡工作电压（标准尺寸卡座）：3V、5V；支持的卡类型（标准尺寸卡座）：7816 </w:t>
      </w:r>
      <w:proofErr w:type="spellStart"/>
      <w:r>
        <w:rPr>
          <w:rFonts w:ascii="仿宋_GB2312" w:eastAsia="仿宋_GB2312" w:hint="eastAsia"/>
          <w:spacing w:val="-8"/>
          <w:sz w:val="21"/>
          <w:szCs w:val="21"/>
        </w:rPr>
        <w:t>标准</w:t>
      </w:r>
      <w:proofErr w:type="spellEnd"/>
      <w:r>
        <w:rPr>
          <w:rFonts w:ascii="仿宋_GB2312" w:eastAsia="仿宋_GB2312" w:hint="eastAsia"/>
          <w:spacing w:val="-8"/>
          <w:sz w:val="21"/>
          <w:szCs w:val="21"/>
        </w:rPr>
        <w:t xml:space="preserve"> CPU IC </w:t>
      </w:r>
      <w:proofErr w:type="spellStart"/>
      <w:r>
        <w:rPr>
          <w:rFonts w:ascii="仿宋_GB2312" w:eastAsia="仿宋_GB2312" w:hint="eastAsia"/>
          <w:spacing w:val="-8"/>
          <w:sz w:val="21"/>
          <w:szCs w:val="21"/>
        </w:rPr>
        <w:t>卡（T</w:t>
      </w:r>
      <w:proofErr w:type="spellEnd"/>
      <w:r>
        <w:rPr>
          <w:rFonts w:ascii="仿宋_GB2312" w:eastAsia="仿宋_GB2312" w:hint="eastAsia"/>
          <w:spacing w:val="-8"/>
          <w:sz w:val="21"/>
          <w:szCs w:val="21"/>
        </w:rPr>
        <w:t xml:space="preserve">=0,T=1），SLE4428 ，SLE4442，AT88SC1604， AT88SC1608 </w:t>
      </w:r>
      <w:proofErr w:type="spellStart"/>
      <w:r>
        <w:rPr>
          <w:rFonts w:ascii="仿宋_GB2312" w:eastAsia="仿宋_GB2312" w:hint="eastAsia"/>
          <w:spacing w:val="-8"/>
          <w:sz w:val="21"/>
          <w:szCs w:val="21"/>
        </w:rPr>
        <w:t>等系列存储卡；SAM</w:t>
      </w:r>
      <w:proofErr w:type="spellEnd"/>
      <w:r>
        <w:rPr>
          <w:rFonts w:ascii="仿宋_GB2312" w:eastAsia="仿宋_GB2312" w:hint="eastAsia"/>
          <w:spacing w:val="-8"/>
          <w:sz w:val="21"/>
          <w:szCs w:val="21"/>
        </w:rPr>
        <w:t xml:space="preserve"> 卡座的接触卡通讯速率：9600；SAM </w:t>
      </w:r>
      <w:proofErr w:type="spellStart"/>
      <w:r>
        <w:rPr>
          <w:rFonts w:ascii="仿宋_GB2312" w:eastAsia="仿宋_GB2312" w:hint="eastAsia"/>
          <w:spacing w:val="-8"/>
          <w:sz w:val="21"/>
          <w:szCs w:val="21"/>
        </w:rPr>
        <w:t>卡座</w:t>
      </w:r>
      <w:proofErr w:type="spellEnd"/>
      <w:r>
        <w:rPr>
          <w:rFonts w:ascii="仿宋_GB2312" w:eastAsia="仿宋_GB2312" w:hint="eastAsia"/>
          <w:spacing w:val="-8"/>
          <w:sz w:val="21"/>
          <w:szCs w:val="21"/>
        </w:rPr>
        <w:t xml:space="preserve">(SAM1-SAM4)接触卡工作电压：3V；SAM 卡座支持的卡类型：7816 </w:t>
      </w:r>
      <w:proofErr w:type="spellStart"/>
      <w:r>
        <w:rPr>
          <w:rFonts w:ascii="仿宋_GB2312" w:eastAsia="仿宋_GB2312" w:hint="eastAsia"/>
          <w:spacing w:val="-8"/>
          <w:sz w:val="21"/>
          <w:szCs w:val="21"/>
        </w:rPr>
        <w:t>标准的CPU</w:t>
      </w:r>
      <w:proofErr w:type="spellEnd"/>
      <w:r>
        <w:rPr>
          <w:rFonts w:ascii="仿宋_GB2312" w:eastAsia="仿宋_GB2312" w:hint="eastAsia"/>
          <w:spacing w:val="-8"/>
          <w:sz w:val="21"/>
          <w:szCs w:val="21"/>
        </w:rPr>
        <w:t xml:space="preserve"> </w:t>
      </w:r>
      <w:proofErr w:type="spellStart"/>
      <w:r>
        <w:rPr>
          <w:rFonts w:ascii="仿宋_GB2312" w:eastAsia="仿宋_GB2312" w:hint="eastAsia"/>
          <w:spacing w:val="-8"/>
          <w:sz w:val="21"/>
          <w:szCs w:val="21"/>
        </w:rPr>
        <w:t>卡（T</w:t>
      </w:r>
      <w:proofErr w:type="spellEnd"/>
      <w:r>
        <w:rPr>
          <w:rFonts w:ascii="仿宋_GB2312" w:eastAsia="仿宋_GB2312" w:hint="eastAsia"/>
          <w:spacing w:val="-8"/>
          <w:sz w:val="21"/>
          <w:szCs w:val="21"/>
        </w:rPr>
        <w:t>=0，T=1）</w:t>
      </w:r>
    </w:p>
    <w:p w14:paraId="7A6A1A1E"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t xml:space="preserve">漏电断路器：极数：1P+N；额定电流：10A； </w:t>
      </w:r>
    </w:p>
    <w:p w14:paraId="5378D860"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t>人体感应器：1 米距离感应；</w:t>
      </w:r>
    </w:p>
    <w:p w14:paraId="5E11AEDE"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hint="eastAsia"/>
          <w:spacing w:val="-8"/>
          <w:sz w:val="21"/>
          <w:szCs w:val="21"/>
          <w:lang w:eastAsia="zh-CN"/>
        </w:rPr>
      </w:pPr>
      <w:r>
        <w:rPr>
          <w:rFonts w:ascii="仿宋_GB2312" w:eastAsia="仿宋_GB2312" w:hint="eastAsia"/>
          <w:spacing w:val="-8"/>
          <w:sz w:val="21"/>
          <w:szCs w:val="21"/>
          <w:lang w:eastAsia="zh-CN"/>
        </w:rPr>
        <w:t>扬声器：高性能喇叭带功放；</w:t>
      </w:r>
    </w:p>
    <w:p w14:paraId="676E6C3D" w14:textId="77777777" w:rsidR="00F579E9" w:rsidRDefault="00F579E9" w:rsidP="00F579E9">
      <w:pPr>
        <w:pStyle w:val="TableParagraph"/>
        <w:numPr>
          <w:ilvl w:val="0"/>
          <w:numId w:val="28"/>
        </w:numPr>
        <w:tabs>
          <w:tab w:val="left" w:pos="891"/>
        </w:tabs>
        <w:spacing w:before="312" w:after="312" w:line="242" w:lineRule="auto"/>
        <w:ind w:left="63" w:right="63" w:firstLine="141"/>
        <w:jc w:val="both"/>
        <w:rPr>
          <w:rFonts w:ascii="仿宋_GB2312" w:eastAsia="仿宋_GB2312"/>
          <w:spacing w:val="-8"/>
          <w:sz w:val="21"/>
          <w:szCs w:val="21"/>
          <w:lang w:eastAsia="zh-CN"/>
        </w:rPr>
      </w:pPr>
      <w:r>
        <w:rPr>
          <w:rFonts w:ascii="仿宋_GB2312" w:eastAsia="仿宋_GB2312" w:hint="eastAsia"/>
          <w:spacing w:val="-8"/>
          <w:sz w:val="21"/>
          <w:szCs w:val="21"/>
          <w:lang w:eastAsia="zh-CN"/>
        </w:rPr>
        <w:t>模块提示灯：工作温度：-10℃～+70℃，存储温度：-20℃～+85℃，湿度：5%～90%，无结露；</w:t>
      </w:r>
    </w:p>
    <w:p w14:paraId="166EF530" w14:textId="77777777" w:rsidR="00641B3F" w:rsidRDefault="00641B3F" w:rsidP="00641B3F">
      <w:pPr>
        <w:pStyle w:val="TableParagraph"/>
        <w:tabs>
          <w:tab w:val="left" w:pos="891"/>
        </w:tabs>
        <w:spacing w:before="312" w:after="312" w:line="242" w:lineRule="auto"/>
        <w:ind w:left="204" w:right="63"/>
        <w:jc w:val="both"/>
        <w:rPr>
          <w:rFonts w:ascii="仿宋_GB2312" w:eastAsia="仿宋_GB2312" w:hint="eastAsia"/>
          <w:spacing w:val="-8"/>
          <w:sz w:val="21"/>
          <w:szCs w:val="21"/>
          <w:lang w:eastAsia="zh-CN"/>
        </w:rPr>
      </w:pPr>
    </w:p>
    <w:p w14:paraId="123B4817" w14:textId="15F01CD9" w:rsidR="00F579E9" w:rsidRDefault="00F579E9" w:rsidP="00F579E9">
      <w:pPr>
        <w:pStyle w:val="TableParagraph"/>
        <w:spacing w:before="312" w:after="312"/>
        <w:ind w:left="63" w:right="63"/>
        <w:rPr>
          <w:rFonts w:ascii="仿宋_GB2312" w:eastAsia="仿宋_GB2312" w:hint="eastAsia"/>
          <w:b/>
          <w:w w:val="95"/>
          <w:sz w:val="21"/>
          <w:szCs w:val="21"/>
          <w:lang w:eastAsia="zh-CN"/>
        </w:rPr>
      </w:pPr>
      <w:r>
        <w:rPr>
          <w:rFonts w:ascii="仿宋_GB2312" w:eastAsia="仿宋_GB2312" w:hint="eastAsia"/>
          <w:b/>
          <w:w w:val="95"/>
          <w:sz w:val="21"/>
          <w:szCs w:val="21"/>
          <w:lang w:eastAsia="zh-CN"/>
        </w:rPr>
        <w:lastRenderedPageBreak/>
        <w:t>二、</w:t>
      </w:r>
      <w:r w:rsidR="00641B3F" w:rsidRPr="00641B3F">
        <w:rPr>
          <w:rFonts w:ascii="仿宋_GB2312" w:eastAsia="仿宋_GB2312" w:hint="eastAsia"/>
          <w:b/>
          <w:w w:val="95"/>
          <w:sz w:val="21"/>
          <w:szCs w:val="21"/>
          <w:lang w:eastAsia="zh-CN"/>
        </w:rPr>
        <w:t>清华同方/超强R628</w:t>
      </w:r>
      <w:r w:rsidR="00641B3F">
        <w:rPr>
          <w:rFonts w:ascii="仿宋_GB2312" w:eastAsia="仿宋_GB2312" w:hint="eastAsia"/>
          <w:b/>
          <w:w w:val="95"/>
          <w:sz w:val="21"/>
          <w:szCs w:val="21"/>
          <w:lang w:eastAsia="zh-CN"/>
        </w:rPr>
        <w:t xml:space="preserve"> </w:t>
      </w:r>
      <w:r>
        <w:rPr>
          <w:rFonts w:ascii="仿宋_GB2312" w:eastAsia="仿宋_GB2312" w:hint="eastAsia"/>
          <w:b/>
          <w:w w:val="95"/>
          <w:sz w:val="21"/>
          <w:szCs w:val="21"/>
          <w:lang w:eastAsia="zh-CN"/>
        </w:rPr>
        <w:t>硬件配置</w:t>
      </w:r>
    </w:p>
    <w:p w14:paraId="448E6CF4"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处理器 ：1 颗英特尔</w:t>
      </w:r>
      <w:r w:rsidRPr="00641B3F">
        <w:rPr>
          <w:rFonts w:ascii="Calibri" w:eastAsia="仿宋_GB2312" w:hAnsi="Calibri" w:cs="Calibri"/>
          <w:spacing w:val="-8"/>
          <w:sz w:val="21"/>
          <w:szCs w:val="21"/>
          <w:lang w:eastAsia="zh-CN"/>
        </w:rPr>
        <w:t>®</w:t>
      </w:r>
      <w:r w:rsidRPr="00641B3F">
        <w:rPr>
          <w:rFonts w:ascii="仿宋_GB2312" w:eastAsia="仿宋_GB2312" w:hint="eastAsia"/>
          <w:spacing w:val="-8"/>
          <w:sz w:val="21"/>
          <w:szCs w:val="21"/>
          <w:lang w:eastAsia="zh-CN"/>
        </w:rPr>
        <w:t>至强</w:t>
      </w:r>
      <w:r w:rsidRPr="00641B3F">
        <w:rPr>
          <w:rFonts w:ascii="Calibri" w:eastAsia="仿宋_GB2312" w:hAnsi="Calibri" w:cs="Calibri"/>
          <w:spacing w:val="-8"/>
          <w:sz w:val="21"/>
          <w:szCs w:val="21"/>
          <w:lang w:eastAsia="zh-CN"/>
        </w:rPr>
        <w:t>®</w:t>
      </w:r>
      <w:r w:rsidRPr="00641B3F">
        <w:rPr>
          <w:rFonts w:ascii="仿宋_GB2312" w:eastAsia="仿宋_GB2312" w:hint="eastAsia"/>
          <w:spacing w:val="-8"/>
          <w:sz w:val="21"/>
          <w:szCs w:val="21"/>
          <w:lang w:eastAsia="zh-CN"/>
        </w:rPr>
        <w:t>可扩展处理器（Sky Lake &amp; Cascade Lake），最高TDP 205W</w:t>
      </w:r>
    </w:p>
    <w:p w14:paraId="26F6B578"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芯片组： Intel</w:t>
      </w:r>
      <w:r w:rsidRPr="00641B3F">
        <w:rPr>
          <w:rFonts w:ascii="Calibri" w:eastAsia="仿宋_GB2312" w:hAnsi="Calibri" w:cs="Calibri"/>
          <w:spacing w:val="-8"/>
          <w:sz w:val="21"/>
          <w:szCs w:val="21"/>
          <w:lang w:eastAsia="zh-CN"/>
        </w:rPr>
        <w:t>®</w:t>
      </w:r>
      <w:r w:rsidRPr="00641B3F">
        <w:rPr>
          <w:rFonts w:ascii="仿宋_GB2312" w:eastAsia="仿宋_GB2312" w:hint="eastAsia"/>
          <w:spacing w:val="-8"/>
          <w:sz w:val="21"/>
          <w:szCs w:val="21"/>
          <w:lang w:eastAsia="zh-CN"/>
        </w:rPr>
        <w:t xml:space="preserve"> C620 系列</w:t>
      </w:r>
    </w:p>
    <w:p w14:paraId="619C747D"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内存类型 ：DDR4 1866 / 2133 / 2400 / 2666 / 2933MHz ECC RDIMMs / LRDIMMs</w:t>
      </w:r>
    </w:p>
    <w:p w14:paraId="4A2DCC95"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内存容量： 16GB</w:t>
      </w:r>
    </w:p>
    <w:p w14:paraId="5A0E3C8E"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存储控制器 ：集成6Gb/s SATA；可选R308 系列12Gb/s SAS HBA，及R708 系列12Gb/s SAS RAID</w:t>
      </w:r>
    </w:p>
    <w:p w14:paraId="6F35F7EA"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存储：</w:t>
      </w:r>
    </w:p>
    <w:p w14:paraId="0474AE2B" w14:textId="46CB34C8"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Pr>
          <w:rFonts w:ascii="仿宋_GB2312" w:eastAsia="仿宋_GB2312" w:hint="eastAsia"/>
          <w:spacing w:val="-8"/>
          <w:sz w:val="21"/>
          <w:szCs w:val="21"/>
          <w:lang w:eastAsia="zh-CN"/>
        </w:rPr>
        <w:t>支持</w:t>
      </w:r>
      <w:r w:rsidRPr="00641B3F">
        <w:rPr>
          <w:rFonts w:ascii="仿宋_GB2312" w:eastAsia="仿宋_GB2312" w:hint="eastAsia"/>
          <w:spacing w:val="-8"/>
          <w:sz w:val="21"/>
          <w:szCs w:val="21"/>
          <w:lang w:eastAsia="zh-CN"/>
        </w:rPr>
        <w:t>高达16 个3.5 英寸及2 个2.5 英寸硬盘，全部支持热插拔</w:t>
      </w:r>
    </w:p>
    <w:p w14:paraId="0B4A594D"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或高达31 个2.5 英寸硬盘，全部支持热插拔</w:t>
      </w:r>
    </w:p>
    <w:p w14:paraId="3E50A2DC"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或高达16 个2.5 英寸NVMe 固态盘，全部支持热插拔</w:t>
      </w:r>
    </w:p>
    <w:p w14:paraId="36849B21"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PCI-E 扩展： 高达11 个PCI Express 3.0 扩展插槽</w:t>
      </w:r>
    </w:p>
    <w:p w14:paraId="1840063A"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GPU 加速卡： 高达3 个全长单宽GPU 或2 个全长双宽GPU</w:t>
      </w:r>
    </w:p>
    <w:p w14:paraId="6B3B8C40"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网络: 集成2 个1GbE，可选2×1GbE/4×1GbE/2×10GbE/4×10GbE/2 x 25GbE/2×40GbE 网络子卡</w:t>
      </w:r>
    </w:p>
    <w:p w14:paraId="66806164"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管理: 可选TPM/TCM</w:t>
      </w:r>
    </w:p>
    <w:p w14:paraId="66253A21"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电源:</w:t>
      </w:r>
    </w:p>
    <w:p w14:paraId="3D33E70B"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1 或2 个电源模块，支持1+1 冗余，支持热插拔</w:t>
      </w:r>
    </w:p>
    <w:p w14:paraId="0B336FC9"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可选220v 交流/240v 直流/336v 直流/-48v 直流输入</w:t>
      </w:r>
    </w:p>
    <w:p w14:paraId="4F541CE1"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可选550W/800W/1300W/1600W 功率</w:t>
      </w:r>
    </w:p>
    <w:p w14:paraId="68E4B9AE"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端口:</w:t>
      </w:r>
    </w:p>
    <w:p w14:paraId="29B42F2A"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l 前置：1 个D-Sub VGA、2 个USB3.0、1 个LCD Mini USB</w:t>
      </w:r>
    </w:p>
    <w:p w14:paraId="008227C4"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l 后置：1 个D-Sub VGA、2 个USB3.0、1 个RJ45 带外网口、2 个RJ45 业务网口</w:t>
      </w:r>
    </w:p>
    <w:p w14:paraId="1C3C44F3"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系统管理: 集成BMC 带外管理，支持IPMI2.0、SNMP v1/v2c/v3、KVM、虚拟介质、远程监控、LCD 监控</w:t>
      </w:r>
    </w:p>
    <w:p w14:paraId="4F2DE157"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lastRenderedPageBreak/>
        <w:t>重量: 全配置净重32.5KG，全配置包含附件及包装44.5KG</w:t>
      </w:r>
    </w:p>
    <w:p w14:paraId="2E2A9B63"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工作温度: -5° C ~ 45° C（符合ASHRAE A3 和A4 标准）</w:t>
      </w:r>
    </w:p>
    <w:p w14:paraId="3397FFC7"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相对湿度: 0% - 90%</w:t>
      </w:r>
    </w:p>
    <w:p w14:paraId="693C54D3"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尺寸: 工业标准机架式2U，宽447mm × 高87mm × 深808mm（不含挂耳788mm）</w:t>
      </w:r>
    </w:p>
    <w:p w14:paraId="4A8F1332"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操作系统支持:</w:t>
      </w:r>
    </w:p>
    <w:p w14:paraId="6DE03842"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Microsoft Windows、Microsoft Windows Server、Microsoft Hyper-V Server、Red Hat</w:t>
      </w:r>
    </w:p>
    <w:p w14:paraId="4DDB26AD" w14:textId="77777777" w:rsidR="00641B3F" w:rsidRPr="00641B3F" w:rsidRDefault="00641B3F" w:rsidP="00641B3F">
      <w:pPr>
        <w:pStyle w:val="TableParagraph"/>
        <w:tabs>
          <w:tab w:val="left" w:pos="891"/>
        </w:tabs>
        <w:spacing w:before="312" w:after="312" w:line="242" w:lineRule="auto"/>
        <w:ind w:left="63" w:right="63"/>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Enterprise Linux、SUSE Linux Enterprise Server、CentOS、Ubuntu、Fedora、Solaris、Oracle</w:t>
      </w:r>
    </w:p>
    <w:p w14:paraId="55F320BA" w14:textId="6B67877F" w:rsidR="00F579E9" w:rsidRDefault="00641B3F" w:rsidP="00641B3F">
      <w:pPr>
        <w:pStyle w:val="TableParagraph"/>
        <w:tabs>
          <w:tab w:val="left" w:pos="891"/>
        </w:tabs>
        <w:spacing w:before="312" w:after="312" w:line="242" w:lineRule="auto"/>
        <w:ind w:left="63" w:right="63"/>
        <w:jc w:val="both"/>
        <w:rPr>
          <w:rFonts w:ascii="仿宋_GB2312" w:eastAsia="仿宋_GB2312" w:hint="eastAsia"/>
          <w:spacing w:val="-8"/>
          <w:sz w:val="21"/>
          <w:szCs w:val="21"/>
          <w:lang w:eastAsia="zh-CN"/>
        </w:rPr>
      </w:pPr>
      <w:r w:rsidRPr="00641B3F">
        <w:rPr>
          <w:rFonts w:ascii="仿宋_GB2312" w:eastAsia="仿宋_GB2312" w:hint="eastAsia"/>
          <w:spacing w:val="-8"/>
          <w:sz w:val="21"/>
          <w:szCs w:val="21"/>
          <w:lang w:eastAsia="zh-CN"/>
        </w:rPr>
        <w:t xml:space="preserve">Linux、FreeBSD、VMware </w:t>
      </w:r>
      <w:proofErr w:type="spellStart"/>
      <w:r w:rsidRPr="00641B3F">
        <w:rPr>
          <w:rFonts w:ascii="仿宋_GB2312" w:eastAsia="仿宋_GB2312" w:hint="eastAsia"/>
          <w:spacing w:val="-8"/>
          <w:sz w:val="21"/>
          <w:szCs w:val="21"/>
          <w:lang w:eastAsia="zh-CN"/>
        </w:rPr>
        <w:t>ESXi</w:t>
      </w:r>
      <w:proofErr w:type="spellEnd"/>
      <w:r w:rsidRPr="00641B3F">
        <w:rPr>
          <w:rFonts w:ascii="仿宋_GB2312" w:eastAsia="仿宋_GB2312" w:hint="eastAsia"/>
          <w:spacing w:val="-8"/>
          <w:sz w:val="21"/>
          <w:szCs w:val="21"/>
          <w:lang w:eastAsia="zh-CN"/>
        </w:rPr>
        <w:t xml:space="preserve">、Citrix </w:t>
      </w:r>
      <w:proofErr w:type="spellStart"/>
      <w:r w:rsidRPr="00641B3F">
        <w:rPr>
          <w:rFonts w:ascii="仿宋_GB2312" w:eastAsia="仿宋_GB2312" w:hint="eastAsia"/>
          <w:spacing w:val="-8"/>
          <w:sz w:val="21"/>
          <w:szCs w:val="21"/>
          <w:lang w:eastAsia="zh-CN"/>
        </w:rPr>
        <w:t>XenServer</w:t>
      </w:r>
      <w:proofErr w:type="spellEnd"/>
    </w:p>
    <w:p w14:paraId="6B3B72CF" w14:textId="3AD73094" w:rsidR="00F579E9" w:rsidRDefault="00F579E9" w:rsidP="00F579E9">
      <w:pPr>
        <w:pStyle w:val="TableParagraph"/>
        <w:spacing w:before="312" w:after="312"/>
        <w:ind w:left="63" w:right="63"/>
        <w:rPr>
          <w:rFonts w:ascii="仿宋_GB2312" w:eastAsia="仿宋_GB2312"/>
          <w:b/>
          <w:w w:val="95"/>
          <w:sz w:val="21"/>
          <w:szCs w:val="21"/>
          <w:lang w:eastAsia="zh-CN"/>
        </w:rPr>
      </w:pPr>
      <w:r>
        <w:rPr>
          <w:rFonts w:ascii="仿宋_GB2312" w:eastAsia="仿宋_GB2312" w:hint="eastAsia"/>
          <w:b/>
          <w:w w:val="95"/>
          <w:sz w:val="21"/>
          <w:szCs w:val="21"/>
          <w:lang w:eastAsia="zh-CN"/>
        </w:rPr>
        <w:t>三、</w:t>
      </w:r>
      <w:r w:rsidR="00641B3F" w:rsidRPr="00641B3F">
        <w:rPr>
          <w:rFonts w:ascii="仿宋_GB2312" w:eastAsia="仿宋_GB2312" w:hint="eastAsia"/>
          <w:b/>
          <w:w w:val="95"/>
          <w:sz w:val="21"/>
          <w:szCs w:val="21"/>
          <w:lang w:eastAsia="zh-CN"/>
        </w:rPr>
        <w:t>清华同方/超强R628R2</w:t>
      </w:r>
      <w:r>
        <w:rPr>
          <w:rFonts w:ascii="仿宋_GB2312" w:eastAsia="仿宋_GB2312" w:hint="eastAsia"/>
          <w:b/>
          <w:w w:val="95"/>
          <w:sz w:val="21"/>
          <w:szCs w:val="21"/>
          <w:lang w:eastAsia="zh-CN"/>
        </w:rPr>
        <w:t>硬件配置</w:t>
      </w:r>
    </w:p>
    <w:p w14:paraId="392A8EF4"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处理器 ：2 颗英特尔</w:t>
      </w:r>
      <w:r w:rsidRPr="00641B3F">
        <w:rPr>
          <w:rFonts w:ascii="仿宋_GB2312" w:eastAsia="仿宋_GB2312" w:hAnsi="Calibri" w:cs="Calibri" w:hint="eastAsia"/>
          <w:bCs/>
          <w:w w:val="95"/>
          <w:sz w:val="21"/>
          <w:szCs w:val="21"/>
          <w:lang w:eastAsia="zh-CN"/>
        </w:rPr>
        <w:t>®</w:t>
      </w:r>
      <w:r w:rsidRPr="00641B3F">
        <w:rPr>
          <w:rFonts w:ascii="仿宋_GB2312" w:eastAsia="仿宋_GB2312" w:hint="eastAsia"/>
          <w:bCs/>
          <w:w w:val="95"/>
          <w:sz w:val="21"/>
          <w:szCs w:val="21"/>
          <w:lang w:eastAsia="zh-CN"/>
        </w:rPr>
        <w:t>至强</w:t>
      </w:r>
      <w:r w:rsidRPr="00641B3F">
        <w:rPr>
          <w:rFonts w:ascii="仿宋_GB2312" w:eastAsia="仿宋_GB2312" w:hAnsi="Calibri" w:cs="Calibri" w:hint="eastAsia"/>
          <w:bCs/>
          <w:w w:val="95"/>
          <w:sz w:val="21"/>
          <w:szCs w:val="21"/>
          <w:lang w:eastAsia="zh-CN"/>
        </w:rPr>
        <w:t>®</w:t>
      </w:r>
      <w:r w:rsidRPr="00641B3F">
        <w:rPr>
          <w:rFonts w:ascii="仿宋_GB2312" w:eastAsia="仿宋_GB2312" w:hint="eastAsia"/>
          <w:bCs/>
          <w:w w:val="95"/>
          <w:sz w:val="21"/>
          <w:szCs w:val="21"/>
          <w:lang w:eastAsia="zh-CN"/>
        </w:rPr>
        <w:t>可扩展处理器（Sky Lake &amp; Cascade Lake），最高TDP 205W</w:t>
      </w:r>
    </w:p>
    <w:p w14:paraId="30BAEE33"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芯片组： Intel</w:t>
      </w:r>
      <w:r w:rsidRPr="00641B3F">
        <w:rPr>
          <w:rFonts w:ascii="仿宋_GB2312" w:eastAsia="仿宋_GB2312" w:hAnsi="Calibri" w:cs="Calibri" w:hint="eastAsia"/>
          <w:bCs/>
          <w:w w:val="95"/>
          <w:sz w:val="21"/>
          <w:szCs w:val="21"/>
          <w:lang w:eastAsia="zh-CN"/>
        </w:rPr>
        <w:t>®</w:t>
      </w:r>
      <w:r w:rsidRPr="00641B3F">
        <w:rPr>
          <w:rFonts w:ascii="仿宋_GB2312" w:eastAsia="仿宋_GB2312" w:hint="eastAsia"/>
          <w:bCs/>
          <w:w w:val="95"/>
          <w:sz w:val="21"/>
          <w:szCs w:val="21"/>
          <w:lang w:eastAsia="zh-CN"/>
        </w:rPr>
        <w:t xml:space="preserve"> C620 系列</w:t>
      </w:r>
    </w:p>
    <w:p w14:paraId="0E50F6EB"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内存类型 ：DDR4 1866 / 2133 / 2400 / 2666 / 2933MHz ECC RDIMMs / LRDIMMs</w:t>
      </w:r>
    </w:p>
    <w:p w14:paraId="531D476C"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内存容量： 16GB</w:t>
      </w:r>
    </w:p>
    <w:p w14:paraId="2549E0F7"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存储控制器 ：集成6Gb/s SATA；可选R308 系列12Gb/s SAS HBA，及R708 系列12Gb/s SAS RAID</w:t>
      </w:r>
    </w:p>
    <w:p w14:paraId="1E481855"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存储：</w:t>
      </w:r>
    </w:p>
    <w:p w14:paraId="4EDA3BFC" w14:textId="5F278F0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Pr>
          <w:rFonts w:ascii="仿宋_GB2312" w:eastAsia="仿宋_GB2312" w:hint="eastAsia"/>
          <w:bCs/>
          <w:w w:val="95"/>
          <w:sz w:val="21"/>
          <w:szCs w:val="21"/>
          <w:lang w:eastAsia="zh-CN"/>
        </w:rPr>
        <w:t>支持</w:t>
      </w:r>
      <w:r w:rsidRPr="00641B3F">
        <w:rPr>
          <w:rFonts w:ascii="仿宋_GB2312" w:eastAsia="仿宋_GB2312" w:hint="eastAsia"/>
          <w:bCs/>
          <w:w w:val="95"/>
          <w:sz w:val="21"/>
          <w:szCs w:val="21"/>
          <w:lang w:eastAsia="zh-CN"/>
        </w:rPr>
        <w:t>高达16 个3.5 英寸及2 个2.5 英寸硬盘，全部支持热插拔</w:t>
      </w:r>
    </w:p>
    <w:p w14:paraId="253C1AD9"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或高达31 个2.5 英寸硬盘，全部支持热插拔</w:t>
      </w:r>
    </w:p>
    <w:p w14:paraId="0DDECAAE"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或高达16 个2.5 英寸NVMe 固态盘，全部支持热插拔</w:t>
      </w:r>
    </w:p>
    <w:p w14:paraId="37123281"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PCI-E 扩展： 高达11 个PCI Express 3.0 扩展插槽</w:t>
      </w:r>
    </w:p>
    <w:p w14:paraId="502848AB"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GPU 加速卡： 高达3 个全长单宽GPU 或2 个全长双宽GPU</w:t>
      </w:r>
    </w:p>
    <w:p w14:paraId="34789EBD"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网络: 集成2 个1GbE，可选2×1GbE/4×1GbE/2×10GbE/4×10GbE/2 x 25GbE/2×40GbE 网络子卡</w:t>
      </w:r>
    </w:p>
    <w:p w14:paraId="126E919A"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管理: 可选TPM/TCM</w:t>
      </w:r>
    </w:p>
    <w:p w14:paraId="36D48BBA"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lastRenderedPageBreak/>
        <w:t>电源:</w:t>
      </w:r>
    </w:p>
    <w:p w14:paraId="13011CB0"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1 或2 个电源模块，支持1+1 冗余，支持热插拔</w:t>
      </w:r>
    </w:p>
    <w:p w14:paraId="2CB655AB"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可选220v 交流/240v 直流/336v 直流/-48v 直流输入</w:t>
      </w:r>
    </w:p>
    <w:p w14:paraId="6A0150C5"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可选550W/800W/1300W/1600W 功率</w:t>
      </w:r>
    </w:p>
    <w:p w14:paraId="4F8472A0"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端口:</w:t>
      </w:r>
    </w:p>
    <w:p w14:paraId="272E54E5"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l 前置：1 个D-Sub VGA、2 个USB3.0、1 个LCD Mini USB</w:t>
      </w:r>
    </w:p>
    <w:p w14:paraId="377B96D4"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l 后置：1 个D-Sub VGA、2 个USB3.0、1 个RJ45 带外网口、2 个RJ45 业务网口</w:t>
      </w:r>
    </w:p>
    <w:p w14:paraId="1B56215A"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系统管理: 集成BMC 带外管理，支持IPMI2.0、SNMP v1/v2c/v3、KVM、虚拟介质、远程监控、LCD 监控</w:t>
      </w:r>
    </w:p>
    <w:p w14:paraId="524A4778"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重量: 全配置净重32.5KG，全配置包含附件及包装44.5KG</w:t>
      </w:r>
    </w:p>
    <w:p w14:paraId="06A4B544"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工作温度: -5° C ~ 45° C（符合ASHRAE A3 和A4 标准）</w:t>
      </w:r>
    </w:p>
    <w:p w14:paraId="77CAB00A"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相对湿度: 0% - 90%</w:t>
      </w:r>
    </w:p>
    <w:p w14:paraId="35D074A2"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尺寸: 工业标准机架式2U，宽447mm × 高87mm × 深808mm（不含挂耳788mm）</w:t>
      </w:r>
    </w:p>
    <w:p w14:paraId="19172E37"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操作系统支持:</w:t>
      </w:r>
    </w:p>
    <w:p w14:paraId="2954B2C6"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Microsoft Windows、Microsoft Windows Server、Microsoft Hyper-V Server、Red Hat</w:t>
      </w:r>
    </w:p>
    <w:p w14:paraId="315B11A6" w14:textId="77777777"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Enterprise Linux、SUSE Linux Enterprise Server、CentOS、Ubuntu、Fedora、Solaris、Oracle</w:t>
      </w:r>
    </w:p>
    <w:p w14:paraId="5AB79A0E" w14:textId="0DC0DE3B" w:rsidR="00641B3F" w:rsidRPr="00641B3F" w:rsidRDefault="00641B3F" w:rsidP="00641B3F">
      <w:pPr>
        <w:pStyle w:val="TableParagraph"/>
        <w:spacing w:before="312" w:after="312"/>
        <w:ind w:left="63" w:right="63"/>
        <w:rPr>
          <w:rFonts w:ascii="仿宋_GB2312" w:eastAsia="仿宋_GB2312" w:hint="eastAsia"/>
          <w:bCs/>
          <w:w w:val="95"/>
          <w:sz w:val="21"/>
          <w:szCs w:val="21"/>
          <w:lang w:eastAsia="zh-CN"/>
        </w:rPr>
      </w:pPr>
      <w:r w:rsidRPr="00641B3F">
        <w:rPr>
          <w:rFonts w:ascii="仿宋_GB2312" w:eastAsia="仿宋_GB2312" w:hint="eastAsia"/>
          <w:bCs/>
          <w:w w:val="95"/>
          <w:sz w:val="21"/>
          <w:szCs w:val="21"/>
          <w:lang w:eastAsia="zh-CN"/>
        </w:rPr>
        <w:t xml:space="preserve">Linux、FreeBSD、VMware </w:t>
      </w:r>
      <w:proofErr w:type="spellStart"/>
      <w:r w:rsidRPr="00641B3F">
        <w:rPr>
          <w:rFonts w:ascii="仿宋_GB2312" w:eastAsia="仿宋_GB2312" w:hint="eastAsia"/>
          <w:bCs/>
          <w:w w:val="95"/>
          <w:sz w:val="21"/>
          <w:szCs w:val="21"/>
          <w:lang w:eastAsia="zh-CN"/>
        </w:rPr>
        <w:t>ESXi</w:t>
      </w:r>
      <w:proofErr w:type="spellEnd"/>
      <w:r w:rsidRPr="00641B3F">
        <w:rPr>
          <w:rFonts w:ascii="仿宋_GB2312" w:eastAsia="仿宋_GB2312" w:hint="eastAsia"/>
          <w:bCs/>
          <w:w w:val="95"/>
          <w:sz w:val="21"/>
          <w:szCs w:val="21"/>
          <w:lang w:eastAsia="zh-CN"/>
        </w:rPr>
        <w:t xml:space="preserve">、Citrix </w:t>
      </w:r>
      <w:proofErr w:type="spellStart"/>
      <w:r w:rsidRPr="00641B3F">
        <w:rPr>
          <w:rFonts w:ascii="仿宋_GB2312" w:eastAsia="仿宋_GB2312" w:hint="eastAsia"/>
          <w:bCs/>
          <w:w w:val="95"/>
          <w:sz w:val="21"/>
          <w:szCs w:val="21"/>
          <w:lang w:eastAsia="zh-CN"/>
        </w:rPr>
        <w:t>XenServer</w:t>
      </w:r>
      <w:proofErr w:type="spellEnd"/>
    </w:p>
    <w:p w14:paraId="52D9E83E" w14:textId="22CB8CF2" w:rsidR="00E75DA0" w:rsidRPr="000B26AF" w:rsidRDefault="00E75DA0" w:rsidP="004167C0">
      <w:pPr>
        <w:pStyle w:val="21"/>
        <w:numPr>
          <w:ilvl w:val="0"/>
          <w:numId w:val="4"/>
        </w:numPr>
        <w:spacing w:beforeLines="50" w:before="156" w:afterLines="50" w:after="156" w:line="360" w:lineRule="auto"/>
        <w:ind w:left="425" w:firstLineChars="0" w:firstLine="0"/>
        <w:rPr>
          <w:rFonts w:ascii="仿宋_GB2312" w:eastAsia="仿宋_GB2312" w:hAnsi="仿宋_GB2312" w:hint="eastAsia"/>
          <w:bCs/>
          <w:kern w:val="0"/>
          <w:sz w:val="28"/>
          <w:szCs w:val="20"/>
          <w:lang w:val="pt-BR"/>
        </w:rPr>
      </w:pPr>
      <w:r w:rsidRPr="000B26AF">
        <w:rPr>
          <w:rFonts w:ascii="仿宋_GB2312" w:eastAsia="仿宋_GB2312" w:hAnsi="仿宋_GB2312" w:hint="eastAsia"/>
          <w:bCs/>
          <w:kern w:val="0"/>
          <w:sz w:val="28"/>
          <w:szCs w:val="20"/>
          <w:lang w:val="pt-BR"/>
        </w:rPr>
        <w:t>软件环境</w:t>
      </w:r>
    </w:p>
    <w:tbl>
      <w:tblPr>
        <w:tblW w:w="4995" w:type="pct"/>
        <w:jc w:val="center"/>
        <w:tblLook w:val="04A0" w:firstRow="1" w:lastRow="0" w:firstColumn="1" w:lastColumn="0" w:noHBand="0" w:noVBand="1"/>
      </w:tblPr>
      <w:tblGrid>
        <w:gridCol w:w="1834"/>
        <w:gridCol w:w="1985"/>
        <w:gridCol w:w="1701"/>
        <w:gridCol w:w="1701"/>
        <w:gridCol w:w="1825"/>
      </w:tblGrid>
      <w:tr w:rsidR="0078159A" w:rsidRPr="000B26AF" w14:paraId="213A9662" w14:textId="77777777" w:rsidTr="00871164">
        <w:trPr>
          <w:trHeight w:val="300"/>
          <w:jc w:val="center"/>
        </w:trPr>
        <w:tc>
          <w:tcPr>
            <w:tcW w:w="1014" w:type="pct"/>
            <w:tcBorders>
              <w:top w:val="single" w:sz="4" w:space="0" w:color="auto"/>
              <w:left w:val="single" w:sz="8" w:space="0" w:color="000000"/>
              <w:bottom w:val="single" w:sz="4" w:space="0" w:color="000000"/>
              <w:right w:val="single" w:sz="4" w:space="0" w:color="000000"/>
            </w:tcBorders>
            <w:shd w:val="clear" w:color="auto" w:fill="auto"/>
            <w:vAlign w:val="center"/>
            <w:hideMark/>
          </w:tcPr>
          <w:p w14:paraId="23FCD0F8"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 xml:space="preserve">　</w:t>
            </w:r>
          </w:p>
        </w:tc>
        <w:tc>
          <w:tcPr>
            <w:tcW w:w="1097" w:type="pct"/>
            <w:tcBorders>
              <w:top w:val="single" w:sz="4" w:space="0" w:color="auto"/>
              <w:left w:val="nil"/>
              <w:bottom w:val="single" w:sz="4" w:space="0" w:color="000000"/>
              <w:right w:val="single" w:sz="4" w:space="0" w:color="000000"/>
            </w:tcBorders>
            <w:shd w:val="clear" w:color="auto" w:fill="auto"/>
            <w:vAlign w:val="center"/>
            <w:hideMark/>
          </w:tcPr>
          <w:p w14:paraId="34E97570"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软件名</w:t>
            </w:r>
          </w:p>
        </w:tc>
        <w:tc>
          <w:tcPr>
            <w:tcW w:w="940" w:type="pct"/>
            <w:tcBorders>
              <w:top w:val="single" w:sz="4" w:space="0" w:color="auto"/>
              <w:left w:val="nil"/>
              <w:bottom w:val="single" w:sz="4" w:space="0" w:color="000000"/>
              <w:right w:val="single" w:sz="4" w:space="0" w:color="000000"/>
            </w:tcBorders>
            <w:shd w:val="clear" w:color="auto" w:fill="auto"/>
            <w:vAlign w:val="center"/>
            <w:hideMark/>
          </w:tcPr>
          <w:p w14:paraId="7B4B1E21"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版本</w:t>
            </w:r>
          </w:p>
        </w:tc>
        <w:tc>
          <w:tcPr>
            <w:tcW w:w="940" w:type="pct"/>
            <w:tcBorders>
              <w:top w:val="single" w:sz="4" w:space="0" w:color="auto"/>
              <w:left w:val="nil"/>
              <w:bottom w:val="single" w:sz="4" w:space="0" w:color="000000"/>
              <w:right w:val="single" w:sz="4" w:space="0" w:color="000000"/>
            </w:tcBorders>
            <w:shd w:val="clear" w:color="auto" w:fill="auto"/>
            <w:vAlign w:val="center"/>
            <w:hideMark/>
          </w:tcPr>
          <w:p w14:paraId="0BCFCD08"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集群节点数</w:t>
            </w:r>
          </w:p>
        </w:tc>
        <w:tc>
          <w:tcPr>
            <w:tcW w:w="1009" w:type="pct"/>
            <w:tcBorders>
              <w:top w:val="single" w:sz="4" w:space="0" w:color="auto"/>
              <w:left w:val="nil"/>
              <w:bottom w:val="single" w:sz="4" w:space="0" w:color="000000"/>
              <w:right w:val="single" w:sz="4" w:space="0" w:color="000000"/>
            </w:tcBorders>
            <w:shd w:val="clear" w:color="auto" w:fill="auto"/>
            <w:vAlign w:val="center"/>
            <w:hideMark/>
          </w:tcPr>
          <w:p w14:paraId="3DF954E4"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字符集</w:t>
            </w:r>
          </w:p>
        </w:tc>
      </w:tr>
      <w:tr w:rsidR="0078159A" w:rsidRPr="000B26AF" w14:paraId="3A41AD49" w14:textId="77777777" w:rsidTr="00871164">
        <w:trPr>
          <w:trHeight w:val="270"/>
          <w:jc w:val="center"/>
        </w:trPr>
        <w:tc>
          <w:tcPr>
            <w:tcW w:w="1014" w:type="pct"/>
            <w:tcBorders>
              <w:top w:val="nil"/>
              <w:left w:val="single" w:sz="8" w:space="0" w:color="000000"/>
              <w:bottom w:val="single" w:sz="4" w:space="0" w:color="000000"/>
              <w:right w:val="single" w:sz="4" w:space="0" w:color="000000"/>
            </w:tcBorders>
            <w:shd w:val="clear" w:color="auto" w:fill="auto"/>
            <w:vAlign w:val="center"/>
            <w:hideMark/>
          </w:tcPr>
          <w:p w14:paraId="5FA7E220"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中间件</w:t>
            </w:r>
          </w:p>
        </w:tc>
        <w:tc>
          <w:tcPr>
            <w:tcW w:w="1097" w:type="pct"/>
            <w:tcBorders>
              <w:top w:val="single" w:sz="4" w:space="0" w:color="000000"/>
              <w:left w:val="nil"/>
              <w:bottom w:val="single" w:sz="4" w:space="0" w:color="000000"/>
              <w:right w:val="single" w:sz="4" w:space="0" w:color="000000"/>
            </w:tcBorders>
            <w:shd w:val="clear" w:color="auto" w:fill="auto"/>
            <w:vAlign w:val="center"/>
          </w:tcPr>
          <w:p w14:paraId="469ACC20" w14:textId="5F16E729" w:rsidR="0078159A" w:rsidRPr="000B26AF" w:rsidRDefault="00F579E9" w:rsidP="004167C0">
            <w:pPr>
              <w:widowControl/>
              <w:spacing w:line="360" w:lineRule="auto"/>
              <w:jc w:val="center"/>
              <w:rPr>
                <w:rFonts w:ascii="仿宋_GB2312" w:eastAsia="仿宋_GB2312" w:hAnsi="仿宋_GB2312" w:cs="宋体" w:hint="eastAsia"/>
                <w:kern w:val="0"/>
                <w:szCs w:val="21"/>
              </w:rPr>
            </w:pPr>
            <w:r>
              <w:rPr>
                <w:rFonts w:ascii="仿宋_GB2312" w:eastAsia="仿宋_GB2312" w:hAnsi="仿宋_GB2312" w:cs="宋体" w:hint="eastAsia"/>
                <w:kern w:val="0"/>
                <w:szCs w:val="21"/>
              </w:rPr>
              <w:t>Redis</w:t>
            </w:r>
          </w:p>
        </w:tc>
        <w:tc>
          <w:tcPr>
            <w:tcW w:w="940" w:type="pct"/>
            <w:tcBorders>
              <w:top w:val="nil"/>
              <w:left w:val="nil"/>
              <w:bottom w:val="single" w:sz="4" w:space="0" w:color="000000"/>
              <w:right w:val="single" w:sz="4" w:space="0" w:color="000000"/>
            </w:tcBorders>
            <w:shd w:val="clear" w:color="auto" w:fill="auto"/>
            <w:vAlign w:val="center"/>
          </w:tcPr>
          <w:p w14:paraId="3B95D40C" w14:textId="77777777" w:rsidR="0078159A" w:rsidRPr="000B26AF" w:rsidRDefault="0078159A" w:rsidP="004167C0">
            <w:pPr>
              <w:widowControl/>
              <w:spacing w:line="360" w:lineRule="auto"/>
              <w:jc w:val="center"/>
              <w:rPr>
                <w:rFonts w:ascii="仿宋_GB2312" w:eastAsia="仿宋_GB2312" w:hAnsi="仿宋_GB2312" w:cs="宋体" w:hint="eastAsia"/>
                <w:kern w:val="0"/>
                <w:szCs w:val="21"/>
              </w:rPr>
            </w:pPr>
            <w:r w:rsidRPr="000B26AF">
              <w:rPr>
                <w:rFonts w:ascii="仿宋_GB2312" w:eastAsia="仿宋_GB2312" w:hAnsi="仿宋_GB2312" w:cs="宋体"/>
                <w:kern w:val="0"/>
                <w:szCs w:val="21"/>
              </w:rPr>
              <w:t>9.0</w:t>
            </w:r>
          </w:p>
        </w:tc>
        <w:tc>
          <w:tcPr>
            <w:tcW w:w="940" w:type="pct"/>
            <w:tcBorders>
              <w:top w:val="nil"/>
              <w:left w:val="nil"/>
              <w:bottom w:val="single" w:sz="4" w:space="0" w:color="000000"/>
              <w:right w:val="single" w:sz="4" w:space="0" w:color="000000"/>
            </w:tcBorders>
            <w:shd w:val="clear" w:color="auto" w:fill="auto"/>
            <w:vAlign w:val="center"/>
          </w:tcPr>
          <w:p w14:paraId="7DF4A3D3" w14:textId="77777777" w:rsidR="0078159A" w:rsidRPr="000B26AF" w:rsidRDefault="0078159A" w:rsidP="004167C0">
            <w:pPr>
              <w:widowControl/>
              <w:spacing w:line="360" w:lineRule="auto"/>
              <w:jc w:val="center"/>
              <w:rPr>
                <w:rFonts w:ascii="仿宋_GB2312" w:eastAsia="仿宋_GB2312" w:hAnsi="仿宋_GB2312" w:cs="宋体" w:hint="eastAsia"/>
                <w:kern w:val="0"/>
                <w:szCs w:val="21"/>
              </w:rPr>
            </w:pPr>
            <w:r w:rsidRPr="000B26AF">
              <w:rPr>
                <w:rFonts w:ascii="仿宋_GB2312" w:eastAsia="仿宋_GB2312" w:hAnsi="仿宋_GB2312" w:cs="宋体"/>
                <w:kern w:val="0"/>
                <w:szCs w:val="21"/>
              </w:rPr>
              <w:t>1</w:t>
            </w:r>
          </w:p>
        </w:tc>
        <w:tc>
          <w:tcPr>
            <w:tcW w:w="1009" w:type="pct"/>
            <w:tcBorders>
              <w:top w:val="single" w:sz="4" w:space="0" w:color="000000"/>
              <w:left w:val="nil"/>
              <w:bottom w:val="single" w:sz="4" w:space="0" w:color="000000"/>
              <w:right w:val="single" w:sz="4" w:space="0" w:color="000000"/>
            </w:tcBorders>
            <w:shd w:val="clear" w:color="auto" w:fill="auto"/>
            <w:vAlign w:val="center"/>
          </w:tcPr>
          <w:p w14:paraId="2D3DE332" w14:textId="77777777" w:rsidR="0078159A" w:rsidRPr="000B26AF" w:rsidRDefault="0078159A" w:rsidP="004167C0">
            <w:pPr>
              <w:widowControl/>
              <w:spacing w:line="360" w:lineRule="auto"/>
              <w:jc w:val="center"/>
              <w:rPr>
                <w:rFonts w:ascii="仿宋_GB2312" w:eastAsia="仿宋_GB2312" w:hAnsi="仿宋_GB2312" w:cs="宋体" w:hint="eastAsia"/>
                <w:kern w:val="0"/>
                <w:szCs w:val="21"/>
              </w:rPr>
            </w:pPr>
            <w:r w:rsidRPr="000B26AF">
              <w:rPr>
                <w:rFonts w:ascii="仿宋_GB2312" w:eastAsia="仿宋_GB2312" w:hAnsi="仿宋_GB2312" w:cs="宋体"/>
                <w:kern w:val="0"/>
                <w:szCs w:val="21"/>
              </w:rPr>
              <w:t>UTF-8</w:t>
            </w:r>
          </w:p>
        </w:tc>
      </w:tr>
      <w:tr w:rsidR="0078159A" w:rsidRPr="000B26AF" w14:paraId="517C49D6" w14:textId="77777777" w:rsidTr="00871164">
        <w:trPr>
          <w:trHeight w:val="449"/>
          <w:jc w:val="center"/>
        </w:trPr>
        <w:tc>
          <w:tcPr>
            <w:tcW w:w="1014" w:type="pct"/>
            <w:tcBorders>
              <w:top w:val="nil"/>
              <w:left w:val="single" w:sz="8" w:space="0" w:color="000000"/>
              <w:bottom w:val="single" w:sz="8" w:space="0" w:color="000000"/>
              <w:right w:val="single" w:sz="4" w:space="0" w:color="000000"/>
            </w:tcBorders>
            <w:shd w:val="clear" w:color="auto" w:fill="auto"/>
            <w:vAlign w:val="center"/>
            <w:hideMark/>
          </w:tcPr>
          <w:p w14:paraId="04A1A53C" w14:textId="77777777" w:rsidR="0078159A" w:rsidRPr="000B26AF" w:rsidRDefault="0078159A" w:rsidP="004167C0">
            <w:pPr>
              <w:widowControl/>
              <w:spacing w:line="360" w:lineRule="auto"/>
              <w:jc w:val="center"/>
              <w:rPr>
                <w:rFonts w:ascii="仿宋_GB2312" w:eastAsia="仿宋_GB2312" w:hAnsi="仿宋_GB2312" w:cs="宋体" w:hint="eastAsia"/>
                <w:b/>
                <w:bCs/>
                <w:kern w:val="0"/>
                <w:szCs w:val="21"/>
              </w:rPr>
            </w:pPr>
            <w:r w:rsidRPr="000B26AF">
              <w:rPr>
                <w:rFonts w:ascii="仿宋_GB2312" w:eastAsia="仿宋_GB2312" w:hAnsi="仿宋_GB2312" w:cs="宋体" w:hint="eastAsia"/>
                <w:b/>
                <w:bCs/>
                <w:kern w:val="0"/>
                <w:szCs w:val="21"/>
              </w:rPr>
              <w:t>数据库</w:t>
            </w:r>
          </w:p>
        </w:tc>
        <w:tc>
          <w:tcPr>
            <w:tcW w:w="1097" w:type="pct"/>
            <w:tcBorders>
              <w:top w:val="single" w:sz="4" w:space="0" w:color="000000"/>
              <w:left w:val="nil"/>
              <w:bottom w:val="single" w:sz="4" w:space="0" w:color="000000"/>
              <w:right w:val="single" w:sz="4" w:space="0" w:color="000000"/>
            </w:tcBorders>
            <w:shd w:val="clear" w:color="auto" w:fill="auto"/>
            <w:vAlign w:val="center"/>
          </w:tcPr>
          <w:p w14:paraId="484CAEDC" w14:textId="777E73E2" w:rsidR="0078159A" w:rsidRPr="000B26AF" w:rsidRDefault="00F579E9" w:rsidP="004167C0">
            <w:pPr>
              <w:widowControl/>
              <w:spacing w:line="360" w:lineRule="auto"/>
              <w:jc w:val="center"/>
              <w:rPr>
                <w:rFonts w:ascii="仿宋_GB2312" w:eastAsia="仿宋_GB2312" w:hAnsi="仿宋_GB2312" w:cs="宋体" w:hint="eastAsia"/>
                <w:kern w:val="0"/>
                <w:szCs w:val="21"/>
              </w:rPr>
            </w:pPr>
            <w:proofErr w:type="spellStart"/>
            <w:r>
              <w:rPr>
                <w:rFonts w:ascii="仿宋_GB2312" w:eastAsia="仿宋_GB2312" w:hAnsi="仿宋_GB2312" w:cs="宋体" w:hint="eastAsia"/>
                <w:kern w:val="0"/>
                <w:szCs w:val="21"/>
              </w:rPr>
              <w:t>MySql</w:t>
            </w:r>
            <w:proofErr w:type="spellEnd"/>
          </w:p>
        </w:tc>
        <w:tc>
          <w:tcPr>
            <w:tcW w:w="940" w:type="pct"/>
            <w:tcBorders>
              <w:top w:val="nil"/>
              <w:left w:val="nil"/>
              <w:bottom w:val="single" w:sz="4" w:space="0" w:color="000000"/>
              <w:right w:val="single" w:sz="4" w:space="0" w:color="000000"/>
            </w:tcBorders>
            <w:shd w:val="clear" w:color="auto" w:fill="auto"/>
            <w:vAlign w:val="center"/>
          </w:tcPr>
          <w:p w14:paraId="40DD1360" w14:textId="449EC84B" w:rsidR="0078159A" w:rsidRPr="000B26AF" w:rsidRDefault="00F579E9" w:rsidP="004167C0">
            <w:pPr>
              <w:widowControl/>
              <w:spacing w:line="360" w:lineRule="auto"/>
              <w:jc w:val="center"/>
              <w:rPr>
                <w:rFonts w:ascii="仿宋_GB2312" w:eastAsia="仿宋_GB2312" w:hAnsi="仿宋_GB2312" w:cs="宋体" w:hint="eastAsia"/>
                <w:kern w:val="0"/>
                <w:szCs w:val="21"/>
              </w:rPr>
            </w:pPr>
            <w:r>
              <w:rPr>
                <w:rFonts w:ascii="仿宋_GB2312" w:eastAsia="仿宋_GB2312" w:hAnsi="仿宋_GB2312" w:cs="宋体" w:hint="eastAsia"/>
                <w:kern w:val="0"/>
                <w:szCs w:val="21"/>
              </w:rPr>
              <w:t>5.7.39</w:t>
            </w:r>
          </w:p>
        </w:tc>
        <w:tc>
          <w:tcPr>
            <w:tcW w:w="940" w:type="pct"/>
            <w:tcBorders>
              <w:top w:val="nil"/>
              <w:left w:val="nil"/>
              <w:bottom w:val="single" w:sz="4" w:space="0" w:color="000000"/>
              <w:right w:val="single" w:sz="4" w:space="0" w:color="000000"/>
            </w:tcBorders>
            <w:shd w:val="clear" w:color="auto" w:fill="auto"/>
            <w:vAlign w:val="center"/>
          </w:tcPr>
          <w:p w14:paraId="7C3D2176" w14:textId="77777777" w:rsidR="0078159A" w:rsidRPr="000B26AF" w:rsidRDefault="0078159A" w:rsidP="004167C0">
            <w:pPr>
              <w:widowControl/>
              <w:spacing w:line="360" w:lineRule="auto"/>
              <w:jc w:val="center"/>
              <w:rPr>
                <w:rFonts w:ascii="仿宋_GB2312" w:eastAsia="仿宋_GB2312" w:hAnsi="仿宋_GB2312" w:cs="宋体" w:hint="eastAsia"/>
                <w:kern w:val="0"/>
                <w:szCs w:val="21"/>
              </w:rPr>
            </w:pPr>
            <w:r w:rsidRPr="000B26AF">
              <w:rPr>
                <w:rFonts w:ascii="仿宋_GB2312" w:eastAsia="仿宋_GB2312" w:hAnsi="仿宋_GB2312" w:cs="宋体"/>
                <w:kern w:val="0"/>
                <w:szCs w:val="21"/>
              </w:rPr>
              <w:t>1</w:t>
            </w:r>
          </w:p>
        </w:tc>
        <w:tc>
          <w:tcPr>
            <w:tcW w:w="1009" w:type="pct"/>
            <w:tcBorders>
              <w:top w:val="single" w:sz="4" w:space="0" w:color="000000"/>
              <w:left w:val="nil"/>
              <w:bottom w:val="single" w:sz="4" w:space="0" w:color="000000"/>
              <w:right w:val="single" w:sz="4" w:space="0" w:color="000000"/>
            </w:tcBorders>
            <w:shd w:val="clear" w:color="auto" w:fill="auto"/>
            <w:vAlign w:val="center"/>
          </w:tcPr>
          <w:p w14:paraId="5039B908" w14:textId="77777777" w:rsidR="0078159A" w:rsidRPr="000B26AF" w:rsidRDefault="0078159A" w:rsidP="004167C0">
            <w:pPr>
              <w:widowControl/>
              <w:spacing w:line="360" w:lineRule="auto"/>
              <w:jc w:val="center"/>
              <w:rPr>
                <w:rFonts w:ascii="仿宋_GB2312" w:eastAsia="仿宋_GB2312" w:hAnsi="仿宋_GB2312" w:cs="宋体" w:hint="eastAsia"/>
                <w:kern w:val="0"/>
                <w:szCs w:val="21"/>
              </w:rPr>
            </w:pPr>
            <w:r w:rsidRPr="000B26AF">
              <w:rPr>
                <w:rFonts w:ascii="仿宋_GB2312" w:eastAsia="仿宋_GB2312" w:hAnsi="仿宋_GB2312" w:cs="宋体"/>
                <w:kern w:val="0"/>
                <w:szCs w:val="21"/>
              </w:rPr>
              <w:t>UTF-8</w:t>
            </w:r>
          </w:p>
        </w:tc>
      </w:tr>
    </w:tbl>
    <w:p w14:paraId="60783291" w14:textId="77777777" w:rsidR="00E713E3" w:rsidRDefault="00E713E3">
      <w:pPr>
        <w:widowControl/>
        <w:jc w:val="left"/>
        <w:rPr>
          <w:rFonts w:ascii="仿宋_GB2312" w:eastAsia="仿宋_GB2312" w:hAnsi="仿宋_GB2312" w:hint="eastAsia"/>
          <w:sz w:val="32"/>
          <w:szCs w:val="32"/>
          <w:lang w:val="pt-BR"/>
        </w:rPr>
      </w:pPr>
      <w:bookmarkStart w:id="89" w:name="_Toc196236698"/>
      <w:r>
        <w:rPr>
          <w:rFonts w:ascii="仿宋_GB2312" w:eastAsia="仿宋_GB2312" w:hAnsi="仿宋_GB2312" w:hint="eastAsia"/>
          <w:sz w:val="32"/>
          <w:szCs w:val="32"/>
          <w:lang w:val="pt-BR"/>
        </w:rPr>
        <w:br w:type="page"/>
      </w:r>
    </w:p>
    <w:p w14:paraId="37A72CF1" w14:textId="186B1E5A" w:rsidR="00B723E3" w:rsidRPr="000B26AF" w:rsidRDefault="00F25575" w:rsidP="004167C0">
      <w:pPr>
        <w:spacing w:line="360" w:lineRule="auto"/>
        <w:outlineLvl w:val="1"/>
        <w:rPr>
          <w:rFonts w:ascii="仿宋_GB2312" w:eastAsia="仿宋_GB2312" w:hAnsi="仿宋_GB2312" w:hint="eastAsia"/>
          <w:sz w:val="32"/>
          <w:szCs w:val="32"/>
          <w:lang w:val="pt-BR"/>
        </w:rPr>
      </w:pPr>
      <w:r w:rsidRPr="000B26AF">
        <w:rPr>
          <w:rFonts w:ascii="仿宋_GB2312" w:eastAsia="仿宋_GB2312" w:hAnsi="仿宋_GB2312" w:hint="eastAsia"/>
          <w:sz w:val="32"/>
          <w:szCs w:val="32"/>
          <w:lang w:val="pt-BR"/>
        </w:rPr>
        <w:lastRenderedPageBreak/>
        <w:t>八、</w:t>
      </w:r>
      <w:r w:rsidR="00D132D3" w:rsidRPr="000B26AF">
        <w:rPr>
          <w:rFonts w:ascii="仿宋_GB2312" w:eastAsia="仿宋_GB2312" w:hAnsi="仿宋_GB2312" w:hint="eastAsia"/>
          <w:sz w:val="32"/>
          <w:szCs w:val="32"/>
          <w:lang w:val="pt-BR"/>
        </w:rPr>
        <w:t>测试</w:t>
      </w:r>
      <w:bookmarkEnd w:id="88"/>
      <w:r w:rsidR="002D08FA" w:rsidRPr="000B26AF">
        <w:rPr>
          <w:rFonts w:ascii="仿宋_GB2312" w:eastAsia="仿宋_GB2312" w:hAnsi="仿宋_GB2312" w:hint="eastAsia"/>
          <w:sz w:val="32"/>
          <w:szCs w:val="32"/>
          <w:lang w:val="pt-BR"/>
        </w:rPr>
        <w:t>记录</w:t>
      </w:r>
      <w:bookmarkEnd w:id="89"/>
    </w:p>
    <w:p w14:paraId="1C8790BF" w14:textId="0DFF9683" w:rsidR="00530C40" w:rsidRPr="000B26AF" w:rsidRDefault="00530C40" w:rsidP="004167C0">
      <w:pPr>
        <w:spacing w:line="360" w:lineRule="auto"/>
        <w:outlineLvl w:val="2"/>
        <w:rPr>
          <w:rFonts w:ascii="仿宋_GB2312" w:eastAsia="仿宋_GB2312" w:hAnsi="仿宋_GB2312" w:hint="eastAsia"/>
          <w:sz w:val="30"/>
          <w:szCs w:val="30"/>
          <w:lang w:val="pt-BR"/>
        </w:rPr>
      </w:pPr>
      <w:bookmarkStart w:id="90" w:name="_Toc196236699"/>
      <w:r w:rsidRPr="000B26AF">
        <w:rPr>
          <w:rFonts w:ascii="仿宋_GB2312" w:eastAsia="仿宋_GB2312" w:hAnsi="仿宋_GB2312"/>
          <w:sz w:val="30"/>
          <w:szCs w:val="30"/>
          <w:lang w:val="pt-BR"/>
        </w:rPr>
        <w:t>8.1</w:t>
      </w:r>
      <w:r w:rsidRPr="000B26AF">
        <w:rPr>
          <w:rFonts w:ascii="仿宋_GB2312" w:eastAsia="仿宋_GB2312" w:hAnsi="仿宋_GB2312" w:hint="eastAsia"/>
          <w:sz w:val="30"/>
          <w:szCs w:val="30"/>
          <w:lang w:val="pt-BR"/>
        </w:rPr>
        <w:t>软件</w:t>
      </w:r>
      <w:r w:rsidR="00D03A13" w:rsidRPr="000B26AF">
        <w:rPr>
          <w:rFonts w:ascii="仿宋_GB2312" w:eastAsia="仿宋_GB2312" w:hAnsi="仿宋_GB2312" w:hint="eastAsia"/>
          <w:sz w:val="30"/>
          <w:szCs w:val="30"/>
          <w:lang w:val="pt-BR"/>
        </w:rPr>
        <w:t>性能</w:t>
      </w:r>
      <w:r w:rsidRPr="000B26AF">
        <w:rPr>
          <w:rFonts w:ascii="仿宋_GB2312" w:eastAsia="仿宋_GB2312" w:hAnsi="仿宋_GB2312" w:hint="eastAsia"/>
          <w:sz w:val="30"/>
          <w:szCs w:val="30"/>
          <w:lang w:val="pt-BR"/>
        </w:rPr>
        <w:t>测试记录</w:t>
      </w:r>
      <w:bookmarkEnd w:id="90"/>
    </w:p>
    <w:p w14:paraId="77E7280E" w14:textId="7DA9596F" w:rsidR="00721751" w:rsidRPr="000B26AF" w:rsidRDefault="00FE5186" w:rsidP="004167C0">
      <w:pPr>
        <w:pStyle w:val="4"/>
        <w:numPr>
          <w:ilvl w:val="2"/>
          <w:numId w:val="10"/>
        </w:numPr>
        <w:spacing w:line="360" w:lineRule="auto"/>
        <w:ind w:left="993"/>
        <w:rPr>
          <w:rFonts w:ascii="仿宋_GB2312" w:eastAsia="仿宋_GB2312" w:hAnsi="仿宋_GB2312" w:hint="eastAsia"/>
          <w:b w:val="0"/>
          <w:bCs w:val="0"/>
          <w:iCs/>
        </w:rPr>
      </w:pPr>
      <w:r w:rsidRPr="00FE5186">
        <w:rPr>
          <w:rFonts w:ascii="仿宋_GB2312" w:eastAsia="仿宋_GB2312" w:hAnsi="仿宋_GB2312" w:hint="eastAsia"/>
          <w:b w:val="0"/>
          <w:bCs w:val="0"/>
          <w:iCs/>
        </w:rPr>
        <w:t>医院外联业务开放平台v1.0；统一支付结算平台V1.0</w:t>
      </w:r>
    </w:p>
    <w:tbl>
      <w:tblPr>
        <w:tblStyle w:val="af"/>
        <w:tblW w:w="8934" w:type="dxa"/>
        <w:tblLayout w:type="fixed"/>
        <w:tblLook w:val="04A0" w:firstRow="1" w:lastRow="0" w:firstColumn="1" w:lastColumn="0" w:noHBand="0" w:noVBand="1"/>
      </w:tblPr>
      <w:tblGrid>
        <w:gridCol w:w="1280"/>
        <w:gridCol w:w="7654"/>
      </w:tblGrid>
      <w:tr w:rsidR="00A8634A" w:rsidRPr="000B26AF" w14:paraId="13EFA7B4" w14:textId="77777777" w:rsidTr="00323395">
        <w:trPr>
          <w:trHeight w:val="920"/>
        </w:trPr>
        <w:tc>
          <w:tcPr>
            <w:tcW w:w="1280" w:type="dxa"/>
            <w:vAlign w:val="center"/>
          </w:tcPr>
          <w:p w14:paraId="2C216895" w14:textId="77777777" w:rsidR="00A8634A" w:rsidRPr="000B26AF" w:rsidRDefault="00A8634A"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18B5DD18" w14:textId="38D5DA0F" w:rsidR="00A8634A" w:rsidRPr="000B26AF" w:rsidRDefault="00F31C1B" w:rsidP="004167C0">
            <w:pPr>
              <w:spacing w:line="360" w:lineRule="auto"/>
              <w:rPr>
                <w:rFonts w:ascii="仿宋_GB2312" w:eastAsia="仿宋_GB2312" w:hAnsi="仿宋_GB2312" w:hint="eastAsia"/>
                <w:kern w:val="0"/>
                <w:szCs w:val="21"/>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00FE5186">
              <w:rPr>
                <w:rFonts w:ascii="仿宋_GB2312" w:eastAsia="仿宋_GB2312" w:hAnsi="仿宋_GB2312" w:hint="eastAsia"/>
                <w:kern w:val="0"/>
                <w:sz w:val="20"/>
                <w:szCs w:val="20"/>
              </w:rPr>
              <w:t>WLPT-TYZF</w:t>
            </w:r>
            <w:r w:rsidRPr="000B26AF">
              <w:rPr>
                <w:rFonts w:ascii="仿宋_GB2312" w:eastAsia="仿宋_GB2312" w:hAnsi="仿宋_GB2312"/>
                <w:kern w:val="0"/>
                <w:sz w:val="20"/>
                <w:szCs w:val="20"/>
              </w:rPr>
              <w:t>-01</w:t>
            </w:r>
          </w:p>
        </w:tc>
      </w:tr>
      <w:tr w:rsidR="00A8634A" w:rsidRPr="000B26AF" w14:paraId="01088C21" w14:textId="77777777" w:rsidTr="00323395">
        <w:trPr>
          <w:trHeight w:val="4583"/>
        </w:trPr>
        <w:tc>
          <w:tcPr>
            <w:tcW w:w="1280" w:type="dxa"/>
            <w:vAlign w:val="center"/>
          </w:tcPr>
          <w:p w14:paraId="6C0170E4" w14:textId="77777777" w:rsidR="00A8634A" w:rsidRPr="000B26AF" w:rsidRDefault="00A8634A"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tcPr>
          <w:p w14:paraId="0E54C621" w14:textId="25ACE08C" w:rsidR="00A8634A" w:rsidRPr="000B26AF" w:rsidRDefault="00FE5186" w:rsidP="004167C0">
            <w:pPr>
              <w:spacing w:line="360" w:lineRule="auto"/>
              <w:rPr>
                <w:rFonts w:ascii="仿宋_GB2312" w:eastAsia="仿宋_GB2312" w:hAnsi="仿宋_GB2312" w:hint="eastAsia"/>
                <w:b/>
                <w:bCs/>
                <w:sz w:val="24"/>
              </w:rPr>
            </w:pPr>
            <w:r w:rsidRPr="00FE5186">
              <w:rPr>
                <w:rFonts w:ascii="仿宋_GB2312" w:eastAsia="仿宋_GB2312" w:hAnsi="仿宋_GB2312" w:hint="eastAsia"/>
                <w:b/>
                <w:bCs/>
                <w:sz w:val="24"/>
              </w:rPr>
              <w:t>医院外联业务开放平台v1.0；统一支付结算平台V1.0</w:t>
            </w:r>
          </w:p>
          <w:p w14:paraId="654197A8" w14:textId="77777777" w:rsidR="00A8634A" w:rsidRPr="000B26AF" w:rsidRDefault="00A8634A" w:rsidP="004167C0">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1</w:t>
            </w:r>
            <w:r w:rsidRPr="000B26AF">
              <w:rPr>
                <w:rFonts w:ascii="仿宋_GB2312" w:eastAsia="仿宋_GB2312" w:hAnsi="仿宋_GB2312"/>
                <w:szCs w:val="21"/>
              </w:rPr>
              <w:t>.</w:t>
            </w:r>
            <w:r w:rsidRPr="000B26AF">
              <w:rPr>
                <w:rFonts w:ascii="仿宋_GB2312" w:eastAsia="仿宋_GB2312" w:hAnsi="仿宋_GB2312" w:hint="eastAsia"/>
                <w:szCs w:val="21"/>
              </w:rPr>
              <w:t>场景概述</w:t>
            </w:r>
          </w:p>
          <w:p w14:paraId="206406AA" w14:textId="6B6EDECC" w:rsidR="00A8634A" w:rsidRPr="000B26AF" w:rsidRDefault="00A8634A" w:rsidP="004167C0">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场景描述：模拟大量用户在同一时间段</w:t>
            </w:r>
            <w:r w:rsidR="00FE5186">
              <w:rPr>
                <w:rFonts w:ascii="仿宋_GB2312" w:eastAsia="仿宋_GB2312" w:hAnsi="仿宋_GB2312" w:hint="eastAsia"/>
                <w:szCs w:val="21"/>
              </w:rPr>
              <w:t>对外联平台进行接口调用及登录</w:t>
            </w:r>
            <w:r w:rsidRPr="000B26AF">
              <w:rPr>
                <w:rFonts w:ascii="仿宋_GB2312" w:eastAsia="仿宋_GB2312" w:hAnsi="仿宋_GB2312" w:hint="eastAsia"/>
                <w:szCs w:val="21"/>
              </w:rPr>
              <w:t>操作。</w:t>
            </w:r>
          </w:p>
          <w:p w14:paraId="38605A2F" w14:textId="40550D8C" w:rsidR="00A8634A" w:rsidRPr="000B26AF" w:rsidRDefault="00A8634A" w:rsidP="004167C0">
            <w:pPr>
              <w:spacing w:line="360" w:lineRule="auto"/>
              <w:rPr>
                <w:rFonts w:ascii="仿宋_GB2312" w:eastAsia="仿宋_GB2312" w:hAnsi="仿宋_GB2312" w:hint="eastAsia"/>
                <w:bCs/>
                <w:szCs w:val="21"/>
              </w:rPr>
            </w:pPr>
            <w:r w:rsidRPr="000B26AF">
              <w:rPr>
                <w:rFonts w:ascii="仿宋_GB2312" w:eastAsia="仿宋_GB2312" w:hAnsi="仿宋_GB2312" w:hint="eastAsia"/>
                <w:szCs w:val="21"/>
              </w:rPr>
              <w:t>性能指标：</w:t>
            </w:r>
            <w:r w:rsidRPr="000B26AF">
              <w:rPr>
                <w:rFonts w:ascii="仿宋_GB2312" w:eastAsia="仿宋_GB2312" w:hAnsi="仿宋_GB2312" w:hint="eastAsia"/>
                <w:bCs/>
                <w:szCs w:val="21"/>
              </w:rPr>
              <w:t>平均响应时间低于</w:t>
            </w:r>
            <w:r w:rsidR="00546ACB" w:rsidRPr="000B26AF">
              <w:rPr>
                <w:rFonts w:ascii="仿宋_GB2312" w:eastAsia="仿宋_GB2312" w:hAnsi="仿宋_GB2312"/>
                <w:bCs/>
                <w:szCs w:val="21"/>
              </w:rPr>
              <w:t>2</w:t>
            </w:r>
            <w:r w:rsidRPr="000B26AF">
              <w:rPr>
                <w:rFonts w:ascii="仿宋_GB2312" w:eastAsia="仿宋_GB2312" w:hAnsi="仿宋_GB2312" w:hint="eastAsia"/>
                <w:bCs/>
                <w:szCs w:val="21"/>
              </w:rPr>
              <w:t>秒、CPU不超过90%，可用内存无明显减少。</w:t>
            </w:r>
          </w:p>
          <w:p w14:paraId="6370A047" w14:textId="77777777" w:rsidR="00A8634A" w:rsidRPr="000B26AF" w:rsidRDefault="00A8634A" w:rsidP="004167C0">
            <w:pPr>
              <w:spacing w:line="360" w:lineRule="auto"/>
              <w:rPr>
                <w:rFonts w:ascii="仿宋_GB2312" w:eastAsia="仿宋_GB2312" w:hAnsi="仿宋_GB2312" w:hint="eastAsia"/>
                <w:bCs/>
                <w:szCs w:val="21"/>
              </w:rPr>
            </w:pPr>
            <w:r w:rsidRPr="000B26AF">
              <w:rPr>
                <w:rFonts w:ascii="仿宋_GB2312" w:eastAsia="仿宋_GB2312" w:hAnsi="仿宋_GB2312" w:hint="eastAsia"/>
                <w:bCs/>
                <w:szCs w:val="21"/>
              </w:rPr>
              <w:t>2</w:t>
            </w:r>
            <w:r w:rsidRPr="000B26AF">
              <w:rPr>
                <w:rFonts w:ascii="仿宋_GB2312" w:eastAsia="仿宋_GB2312" w:hAnsi="仿宋_GB2312"/>
                <w:bCs/>
                <w:szCs w:val="21"/>
              </w:rPr>
              <w:t>.</w:t>
            </w:r>
            <w:r w:rsidRPr="000B26AF">
              <w:rPr>
                <w:rFonts w:ascii="仿宋_GB2312" w:eastAsia="仿宋_GB2312" w:hAnsi="仿宋_GB2312" w:hint="eastAsia"/>
                <w:bCs/>
                <w:szCs w:val="21"/>
              </w:rPr>
              <w:t>响应时间及TPS</w:t>
            </w:r>
          </w:p>
          <w:p w14:paraId="72C1B083" w14:textId="77777777" w:rsidR="00A8634A" w:rsidRPr="000B26AF" w:rsidRDefault="00A8634A" w:rsidP="004167C0">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在不同并发用户下该场景关键交易响应时间、TPS值如下：</w:t>
            </w:r>
          </w:p>
          <w:tbl>
            <w:tblPr>
              <w:tblpPr w:leftFromText="180" w:rightFromText="180" w:vertAnchor="text" w:horzAnchor="margin" w:tblpXSpec="center" w:tblpY="267"/>
              <w:tblOverlap w:val="neve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987"/>
              <w:gridCol w:w="992"/>
              <w:gridCol w:w="1134"/>
              <w:gridCol w:w="993"/>
              <w:gridCol w:w="989"/>
            </w:tblGrid>
            <w:tr w:rsidR="00A8634A" w:rsidRPr="000B26AF" w14:paraId="5BBC58CF" w14:textId="77777777" w:rsidTr="002D54AC">
              <w:trPr>
                <w:trHeight w:val="226"/>
              </w:trPr>
              <w:tc>
                <w:tcPr>
                  <w:tcW w:w="985" w:type="dxa"/>
                  <w:vMerge w:val="restart"/>
                  <w:shd w:val="clear" w:color="auto" w:fill="auto"/>
                  <w:noWrap/>
                  <w:vAlign w:val="center"/>
                </w:tcPr>
                <w:p w14:paraId="0B9D80F0"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并发数</w:t>
                  </w:r>
                </w:p>
              </w:tc>
              <w:tc>
                <w:tcPr>
                  <w:tcW w:w="1987" w:type="dxa"/>
                  <w:vMerge w:val="restart"/>
                  <w:shd w:val="clear" w:color="auto" w:fill="auto"/>
                  <w:noWrap/>
                  <w:vAlign w:val="center"/>
                </w:tcPr>
                <w:p w14:paraId="346827AB"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关键交易</w:t>
                  </w:r>
                </w:p>
              </w:tc>
              <w:tc>
                <w:tcPr>
                  <w:tcW w:w="3119" w:type="dxa"/>
                  <w:gridSpan w:val="3"/>
                  <w:shd w:val="clear" w:color="auto" w:fill="auto"/>
                  <w:vAlign w:val="center"/>
                </w:tcPr>
                <w:p w14:paraId="1AC6929B"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响应时间(S)</w:t>
                  </w:r>
                </w:p>
              </w:tc>
              <w:tc>
                <w:tcPr>
                  <w:tcW w:w="989" w:type="dxa"/>
                  <w:vMerge w:val="restart"/>
                  <w:shd w:val="clear" w:color="auto" w:fill="auto"/>
                  <w:vAlign w:val="center"/>
                </w:tcPr>
                <w:p w14:paraId="4EF302B9"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TPS</w:t>
                  </w:r>
                </w:p>
              </w:tc>
            </w:tr>
            <w:tr w:rsidR="002D54AC" w:rsidRPr="000B26AF" w14:paraId="76C64050" w14:textId="77777777" w:rsidTr="002D54AC">
              <w:trPr>
                <w:trHeight w:val="349"/>
              </w:trPr>
              <w:tc>
                <w:tcPr>
                  <w:tcW w:w="985" w:type="dxa"/>
                  <w:vMerge/>
                  <w:shd w:val="clear" w:color="auto" w:fill="auto"/>
                  <w:noWrap/>
                  <w:vAlign w:val="center"/>
                </w:tcPr>
                <w:p w14:paraId="63A7E2BA" w14:textId="77777777" w:rsidR="00A8634A" w:rsidRPr="000B26AF" w:rsidRDefault="00A8634A" w:rsidP="004167C0">
                  <w:pPr>
                    <w:spacing w:line="360" w:lineRule="auto"/>
                    <w:jc w:val="center"/>
                    <w:rPr>
                      <w:rFonts w:ascii="仿宋_GB2312" w:eastAsia="仿宋_GB2312" w:hAnsi="仿宋_GB2312" w:hint="eastAsia"/>
                      <w:b/>
                      <w:bCs/>
                      <w:sz w:val="24"/>
                    </w:rPr>
                  </w:pPr>
                </w:p>
              </w:tc>
              <w:tc>
                <w:tcPr>
                  <w:tcW w:w="1987" w:type="dxa"/>
                  <w:vMerge/>
                  <w:shd w:val="clear" w:color="auto" w:fill="auto"/>
                  <w:noWrap/>
                  <w:vAlign w:val="center"/>
                </w:tcPr>
                <w:p w14:paraId="3AB1D821" w14:textId="77777777" w:rsidR="00A8634A" w:rsidRPr="000B26AF" w:rsidRDefault="00A8634A" w:rsidP="004167C0">
                  <w:pPr>
                    <w:spacing w:line="360" w:lineRule="auto"/>
                    <w:jc w:val="center"/>
                    <w:rPr>
                      <w:rFonts w:ascii="仿宋_GB2312" w:eastAsia="仿宋_GB2312" w:hAnsi="仿宋_GB2312" w:hint="eastAsia"/>
                      <w:b/>
                      <w:bCs/>
                      <w:sz w:val="24"/>
                    </w:rPr>
                  </w:pPr>
                </w:p>
              </w:tc>
              <w:tc>
                <w:tcPr>
                  <w:tcW w:w="992" w:type="dxa"/>
                  <w:shd w:val="clear" w:color="auto" w:fill="auto"/>
                  <w:vAlign w:val="center"/>
                </w:tcPr>
                <w:p w14:paraId="53BD4CAB"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最小值</w:t>
                  </w:r>
                </w:p>
              </w:tc>
              <w:tc>
                <w:tcPr>
                  <w:tcW w:w="1134" w:type="dxa"/>
                  <w:shd w:val="clear" w:color="auto" w:fill="auto"/>
                  <w:vAlign w:val="center"/>
                </w:tcPr>
                <w:p w14:paraId="20331E6E"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最大值</w:t>
                  </w:r>
                </w:p>
              </w:tc>
              <w:tc>
                <w:tcPr>
                  <w:tcW w:w="993" w:type="dxa"/>
                  <w:shd w:val="clear" w:color="auto" w:fill="auto"/>
                  <w:vAlign w:val="center"/>
                </w:tcPr>
                <w:p w14:paraId="6423216C" w14:textId="77777777" w:rsidR="00A8634A" w:rsidRPr="000B26AF" w:rsidRDefault="00A8634A"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90%值</w:t>
                  </w:r>
                </w:p>
              </w:tc>
              <w:tc>
                <w:tcPr>
                  <w:tcW w:w="989" w:type="dxa"/>
                  <w:vMerge/>
                  <w:shd w:val="clear" w:color="auto" w:fill="auto"/>
                  <w:vAlign w:val="center"/>
                </w:tcPr>
                <w:p w14:paraId="32C626AB" w14:textId="77777777" w:rsidR="00A8634A" w:rsidRPr="000B26AF" w:rsidRDefault="00A8634A" w:rsidP="004167C0">
                  <w:pPr>
                    <w:spacing w:line="360" w:lineRule="auto"/>
                    <w:jc w:val="center"/>
                    <w:rPr>
                      <w:rFonts w:ascii="仿宋_GB2312" w:eastAsia="仿宋_GB2312" w:hAnsi="仿宋_GB2312" w:hint="eastAsia"/>
                      <w:b/>
                      <w:bCs/>
                      <w:sz w:val="24"/>
                    </w:rPr>
                  </w:pPr>
                </w:p>
              </w:tc>
            </w:tr>
            <w:tr w:rsidR="002D54AC" w:rsidRPr="000B26AF" w14:paraId="412A1881" w14:textId="77777777" w:rsidTr="002D54AC">
              <w:trPr>
                <w:trHeight w:val="312"/>
              </w:trPr>
              <w:tc>
                <w:tcPr>
                  <w:tcW w:w="985" w:type="dxa"/>
                  <w:shd w:val="clear" w:color="auto" w:fill="auto"/>
                  <w:noWrap/>
                  <w:vAlign w:val="center"/>
                </w:tcPr>
                <w:p w14:paraId="2E9E473B" w14:textId="693BEF5E" w:rsidR="00A8634A" w:rsidRPr="000B26AF" w:rsidRDefault="000E4556"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10</w:t>
                  </w:r>
                  <w:r w:rsidR="00A8634A" w:rsidRPr="000B26AF">
                    <w:rPr>
                      <w:rFonts w:ascii="仿宋_GB2312" w:eastAsia="仿宋_GB2312" w:hAnsi="仿宋_GB2312" w:hint="eastAsia"/>
                      <w:sz w:val="24"/>
                    </w:rPr>
                    <w:t>0</w:t>
                  </w:r>
                </w:p>
              </w:tc>
              <w:tc>
                <w:tcPr>
                  <w:tcW w:w="1987" w:type="dxa"/>
                  <w:shd w:val="clear" w:color="auto" w:fill="auto"/>
                  <w:noWrap/>
                  <w:vAlign w:val="center"/>
                </w:tcPr>
                <w:p w14:paraId="4347A8F4" w14:textId="2F296D3C" w:rsidR="00FE5186" w:rsidRDefault="00FE5186" w:rsidP="004167C0">
                  <w:pPr>
                    <w:spacing w:line="360" w:lineRule="auto"/>
                    <w:jc w:val="center"/>
                    <w:rPr>
                      <w:rFonts w:ascii="仿宋_GB2312" w:eastAsia="仿宋_GB2312" w:hAnsi="仿宋_GB2312" w:hint="eastAsia"/>
                      <w:sz w:val="24"/>
                    </w:rPr>
                  </w:pPr>
                  <w:r>
                    <w:rPr>
                      <w:rFonts w:ascii="仿宋_GB2312" w:eastAsia="仿宋_GB2312" w:hAnsi="仿宋_GB2312" w:hint="eastAsia"/>
                      <w:sz w:val="24"/>
                    </w:rPr>
                    <w:t>外联平台</w:t>
                  </w:r>
                </w:p>
                <w:p w14:paraId="091F7A2E" w14:textId="0FF4F42A" w:rsidR="00A8634A" w:rsidRPr="000B26AF" w:rsidRDefault="00FE5186" w:rsidP="004167C0">
                  <w:pPr>
                    <w:spacing w:line="360" w:lineRule="auto"/>
                    <w:jc w:val="center"/>
                    <w:rPr>
                      <w:rFonts w:ascii="仿宋_GB2312" w:eastAsia="仿宋_GB2312" w:hAnsi="仿宋_GB2312" w:hint="eastAsia"/>
                      <w:sz w:val="24"/>
                    </w:rPr>
                  </w:pPr>
                  <w:r>
                    <w:rPr>
                      <w:rFonts w:ascii="仿宋_GB2312" w:eastAsia="仿宋_GB2312" w:hAnsi="仿宋_GB2312" w:hint="eastAsia"/>
                      <w:sz w:val="24"/>
                    </w:rPr>
                    <w:t>统一支付</w:t>
                  </w:r>
                </w:p>
              </w:tc>
              <w:tc>
                <w:tcPr>
                  <w:tcW w:w="992" w:type="dxa"/>
                  <w:shd w:val="clear" w:color="auto" w:fill="auto"/>
                  <w:noWrap/>
                  <w:vAlign w:val="center"/>
                </w:tcPr>
                <w:p w14:paraId="179EDEBA" w14:textId="074AB9F0"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0.</w:t>
                  </w:r>
                  <w:r w:rsidR="000E4556" w:rsidRPr="000B26AF">
                    <w:rPr>
                      <w:rFonts w:ascii="仿宋_GB2312" w:eastAsia="仿宋_GB2312" w:hAnsi="仿宋_GB2312"/>
                      <w:sz w:val="24"/>
                    </w:rPr>
                    <w:t>2</w:t>
                  </w:r>
                  <w:r w:rsidRPr="000B26AF">
                    <w:rPr>
                      <w:rFonts w:ascii="仿宋_GB2312" w:eastAsia="仿宋_GB2312" w:hAnsi="仿宋_GB2312"/>
                      <w:sz w:val="24"/>
                    </w:rPr>
                    <w:t>3</w:t>
                  </w:r>
                </w:p>
              </w:tc>
              <w:tc>
                <w:tcPr>
                  <w:tcW w:w="1134" w:type="dxa"/>
                  <w:shd w:val="clear" w:color="auto" w:fill="auto"/>
                  <w:vAlign w:val="center"/>
                </w:tcPr>
                <w:p w14:paraId="44D338E5" w14:textId="35C75363" w:rsidR="00A8634A" w:rsidRPr="000B26AF" w:rsidRDefault="00546ACB"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1.08</w:t>
                  </w:r>
                </w:p>
              </w:tc>
              <w:tc>
                <w:tcPr>
                  <w:tcW w:w="993" w:type="dxa"/>
                  <w:shd w:val="clear" w:color="auto" w:fill="auto"/>
                  <w:vAlign w:val="center"/>
                </w:tcPr>
                <w:p w14:paraId="763A9349" w14:textId="21C4E81F" w:rsidR="00A8634A" w:rsidRPr="000B26AF" w:rsidRDefault="00546ACB"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0.96</w:t>
                  </w:r>
                </w:p>
              </w:tc>
              <w:tc>
                <w:tcPr>
                  <w:tcW w:w="989" w:type="dxa"/>
                  <w:shd w:val="clear" w:color="auto" w:fill="auto"/>
                  <w:vAlign w:val="center"/>
                </w:tcPr>
                <w:p w14:paraId="40315F84" w14:textId="77777777"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16.28</w:t>
                  </w:r>
                </w:p>
              </w:tc>
            </w:tr>
            <w:tr w:rsidR="002D54AC" w:rsidRPr="000B26AF" w14:paraId="06350FAC" w14:textId="77777777" w:rsidTr="002D54AC">
              <w:trPr>
                <w:trHeight w:val="312"/>
              </w:trPr>
              <w:tc>
                <w:tcPr>
                  <w:tcW w:w="985" w:type="dxa"/>
                  <w:shd w:val="clear" w:color="auto" w:fill="auto"/>
                  <w:vAlign w:val="center"/>
                </w:tcPr>
                <w:p w14:paraId="06FAE6A2" w14:textId="28CE1DD8" w:rsidR="00A8634A" w:rsidRPr="000B26AF" w:rsidRDefault="000E4556"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2</w:t>
                  </w:r>
                  <w:r w:rsidR="00A8634A" w:rsidRPr="000B26AF">
                    <w:rPr>
                      <w:rFonts w:ascii="仿宋_GB2312" w:eastAsia="仿宋_GB2312" w:hAnsi="仿宋_GB2312" w:hint="eastAsia"/>
                      <w:sz w:val="24"/>
                    </w:rPr>
                    <w:t>00</w:t>
                  </w:r>
                </w:p>
              </w:tc>
              <w:tc>
                <w:tcPr>
                  <w:tcW w:w="19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0F96D" w14:textId="77777777" w:rsidR="00FE5186" w:rsidRDefault="00FE5186" w:rsidP="00FE5186">
                  <w:pPr>
                    <w:spacing w:line="360" w:lineRule="auto"/>
                    <w:jc w:val="center"/>
                    <w:rPr>
                      <w:rFonts w:ascii="仿宋_GB2312" w:eastAsia="仿宋_GB2312" w:hAnsi="仿宋_GB2312" w:hint="eastAsia"/>
                      <w:sz w:val="24"/>
                    </w:rPr>
                  </w:pPr>
                  <w:r>
                    <w:rPr>
                      <w:rFonts w:ascii="仿宋_GB2312" w:eastAsia="仿宋_GB2312" w:hAnsi="仿宋_GB2312" w:hint="eastAsia"/>
                      <w:sz w:val="24"/>
                    </w:rPr>
                    <w:t>外联平台</w:t>
                  </w:r>
                </w:p>
                <w:p w14:paraId="626E7931" w14:textId="4A1D9B72" w:rsidR="00A8634A" w:rsidRPr="000B26AF" w:rsidRDefault="00FE5186" w:rsidP="00FE5186">
                  <w:pPr>
                    <w:spacing w:line="360" w:lineRule="auto"/>
                    <w:jc w:val="center"/>
                    <w:rPr>
                      <w:rFonts w:ascii="仿宋_GB2312" w:eastAsia="仿宋_GB2312" w:hAnsi="仿宋_GB2312" w:hint="eastAsia"/>
                      <w:sz w:val="24"/>
                    </w:rPr>
                  </w:pPr>
                  <w:r>
                    <w:rPr>
                      <w:rFonts w:ascii="仿宋_GB2312" w:eastAsia="仿宋_GB2312" w:hAnsi="仿宋_GB2312" w:hint="eastAsia"/>
                      <w:sz w:val="24"/>
                    </w:rPr>
                    <w:t>统一支付</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2C2A50" w14:textId="77777777"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0600CEB" w14:textId="057FC412" w:rsidR="00A8634A" w:rsidRPr="000B26AF" w:rsidRDefault="00546ACB"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w:t>
                  </w:r>
                  <w:r w:rsidR="00A8634A" w:rsidRPr="000B26AF">
                    <w:rPr>
                      <w:rFonts w:ascii="仿宋_GB2312" w:eastAsia="仿宋_GB2312" w:hAnsi="仿宋_GB2312"/>
                      <w:sz w:val="24"/>
                    </w:rPr>
                    <w:t>.</w:t>
                  </w:r>
                  <w:r w:rsidRPr="000B26AF">
                    <w:rPr>
                      <w:rFonts w:ascii="仿宋_GB2312" w:eastAsia="仿宋_GB2312" w:hAnsi="仿宋_GB2312"/>
                      <w:sz w:val="24"/>
                    </w:rPr>
                    <w:t>5</w:t>
                  </w:r>
                  <w:r w:rsidR="00A8634A" w:rsidRPr="000B26AF">
                    <w:rPr>
                      <w:rFonts w:ascii="仿宋_GB2312" w:eastAsia="仿宋_GB2312" w:hAnsi="仿宋_GB2312"/>
                      <w:sz w:val="24"/>
                    </w:rPr>
                    <w:t>2</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FDC3C48" w14:textId="3149E0A0" w:rsidR="00A8634A" w:rsidRPr="000B26AF" w:rsidRDefault="00546ACB"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1.43</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14:paraId="4F0176BD" w14:textId="77777777"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17.54</w:t>
                  </w:r>
                </w:p>
              </w:tc>
            </w:tr>
            <w:tr w:rsidR="002D54AC" w:rsidRPr="000B26AF" w14:paraId="2753DFB2" w14:textId="77777777" w:rsidTr="002D54AC">
              <w:trPr>
                <w:trHeight w:val="143"/>
              </w:trPr>
              <w:tc>
                <w:tcPr>
                  <w:tcW w:w="985" w:type="dxa"/>
                  <w:shd w:val="clear" w:color="auto" w:fill="auto"/>
                  <w:vAlign w:val="center"/>
                </w:tcPr>
                <w:p w14:paraId="3CA6F940" w14:textId="667ECF5B" w:rsidR="00A8634A" w:rsidRPr="000B26AF" w:rsidRDefault="000E4556"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5</w:t>
                  </w:r>
                  <w:r w:rsidR="00A8634A" w:rsidRPr="000B26AF">
                    <w:rPr>
                      <w:rFonts w:ascii="仿宋_GB2312" w:eastAsia="仿宋_GB2312" w:hAnsi="仿宋_GB2312" w:hint="eastAsia"/>
                      <w:sz w:val="24"/>
                    </w:rPr>
                    <w:t>00</w:t>
                  </w:r>
                </w:p>
              </w:tc>
              <w:tc>
                <w:tcPr>
                  <w:tcW w:w="19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0FB5EF" w14:textId="77777777" w:rsidR="00FE5186" w:rsidRDefault="00FE5186" w:rsidP="00FE5186">
                  <w:pPr>
                    <w:spacing w:line="360" w:lineRule="auto"/>
                    <w:jc w:val="center"/>
                    <w:rPr>
                      <w:rFonts w:ascii="仿宋_GB2312" w:eastAsia="仿宋_GB2312" w:hAnsi="仿宋_GB2312" w:hint="eastAsia"/>
                      <w:sz w:val="24"/>
                    </w:rPr>
                  </w:pPr>
                  <w:r>
                    <w:rPr>
                      <w:rFonts w:ascii="仿宋_GB2312" w:eastAsia="仿宋_GB2312" w:hAnsi="仿宋_GB2312" w:hint="eastAsia"/>
                      <w:sz w:val="24"/>
                    </w:rPr>
                    <w:t>外联平台</w:t>
                  </w:r>
                </w:p>
                <w:p w14:paraId="6CB4D5D4" w14:textId="2DC35988" w:rsidR="00A8634A" w:rsidRPr="000B26AF" w:rsidRDefault="00FE5186" w:rsidP="00FE5186">
                  <w:pPr>
                    <w:spacing w:line="360" w:lineRule="auto"/>
                    <w:jc w:val="center"/>
                    <w:rPr>
                      <w:rFonts w:ascii="仿宋_GB2312" w:eastAsia="仿宋_GB2312" w:hAnsi="仿宋_GB2312" w:hint="eastAsia"/>
                      <w:sz w:val="24"/>
                    </w:rPr>
                  </w:pPr>
                  <w:r>
                    <w:rPr>
                      <w:rFonts w:ascii="仿宋_GB2312" w:eastAsia="仿宋_GB2312" w:hAnsi="仿宋_GB2312" w:hint="eastAsia"/>
                      <w:sz w:val="24"/>
                    </w:rPr>
                    <w:t>统一支付</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7C0E17" w14:textId="77777777"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1.44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2356DBB" w14:textId="286514D2" w:rsidR="00A8634A" w:rsidRPr="000B26AF" w:rsidRDefault="00546ACB"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w:t>
                  </w:r>
                  <w:r w:rsidR="00A8634A" w:rsidRPr="000B26AF">
                    <w:rPr>
                      <w:rFonts w:ascii="仿宋_GB2312" w:eastAsia="仿宋_GB2312" w:hAnsi="仿宋_GB2312"/>
                      <w:sz w:val="24"/>
                    </w:rPr>
                    <w:t>.</w:t>
                  </w:r>
                  <w:r w:rsidRPr="000B26AF">
                    <w:rPr>
                      <w:rFonts w:ascii="仿宋_GB2312" w:eastAsia="仿宋_GB2312" w:hAnsi="仿宋_GB2312"/>
                      <w:sz w:val="24"/>
                    </w:rPr>
                    <w:t>98</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6BF95FF" w14:textId="24849981" w:rsidR="00A8634A" w:rsidRPr="000B26AF" w:rsidRDefault="00546ACB"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w:t>
                  </w:r>
                  <w:r w:rsidR="00A8634A" w:rsidRPr="000B26AF">
                    <w:rPr>
                      <w:rFonts w:ascii="仿宋_GB2312" w:eastAsia="仿宋_GB2312" w:hAnsi="仿宋_GB2312"/>
                      <w:sz w:val="24"/>
                    </w:rPr>
                    <w:t>.</w:t>
                  </w:r>
                  <w:r w:rsidRPr="000B26AF">
                    <w:rPr>
                      <w:rFonts w:ascii="仿宋_GB2312" w:eastAsia="仿宋_GB2312" w:hAnsi="仿宋_GB2312"/>
                      <w:sz w:val="24"/>
                    </w:rPr>
                    <w:t>8</w:t>
                  </w:r>
                  <w:r w:rsidR="00A8634A" w:rsidRPr="000B26AF">
                    <w:rPr>
                      <w:rFonts w:ascii="仿宋_GB2312" w:eastAsia="仿宋_GB2312" w:hAnsi="仿宋_GB2312"/>
                      <w:sz w:val="24"/>
                    </w:rPr>
                    <w:t>9</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14:paraId="6EEA2329" w14:textId="77777777"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17.69</w:t>
                  </w:r>
                </w:p>
              </w:tc>
            </w:tr>
          </w:tbl>
          <w:p w14:paraId="57B9769F" w14:textId="77777777" w:rsidR="00A8634A" w:rsidRPr="000B26AF" w:rsidRDefault="00A8634A" w:rsidP="004167C0">
            <w:pPr>
              <w:spacing w:line="360" w:lineRule="auto"/>
              <w:rPr>
                <w:rFonts w:ascii="仿宋_GB2312" w:eastAsia="仿宋_GB2312" w:hAnsi="仿宋_GB2312" w:hint="eastAsia"/>
                <w:kern w:val="0"/>
                <w:szCs w:val="21"/>
              </w:rPr>
            </w:pPr>
          </w:p>
        </w:tc>
      </w:tr>
      <w:tr w:rsidR="00A8634A" w:rsidRPr="000B26AF" w14:paraId="676C827D" w14:textId="77777777" w:rsidTr="00323395">
        <w:trPr>
          <w:trHeight w:val="619"/>
        </w:trPr>
        <w:tc>
          <w:tcPr>
            <w:tcW w:w="1280" w:type="dxa"/>
            <w:vAlign w:val="center"/>
          </w:tcPr>
          <w:p w14:paraId="3FF483B6" w14:textId="77777777" w:rsidR="00A8634A" w:rsidRPr="000B26AF" w:rsidRDefault="00A8634A"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226DC007" w14:textId="35B8B418" w:rsidR="00A8634A" w:rsidRPr="000B26AF" w:rsidRDefault="00FE5186" w:rsidP="004167C0">
            <w:pPr>
              <w:spacing w:line="360" w:lineRule="auto"/>
              <w:rPr>
                <w:rFonts w:ascii="仿宋_GB2312" w:eastAsia="仿宋_GB2312" w:hAnsi="仿宋_GB2312" w:hint="eastAsia"/>
                <w:kern w:val="0"/>
                <w:szCs w:val="21"/>
              </w:rPr>
            </w:pPr>
            <w:r>
              <w:rPr>
                <w:rFonts w:ascii="仿宋_GB2312" w:eastAsia="仿宋_GB2312" w:hAnsi="仿宋_GB2312" w:hint="eastAsia"/>
                <w:szCs w:val="21"/>
              </w:rPr>
              <w:t>平台</w:t>
            </w:r>
            <w:r w:rsidR="00A8634A" w:rsidRPr="000B26AF">
              <w:rPr>
                <w:rFonts w:ascii="仿宋_GB2312" w:eastAsia="仿宋_GB2312" w:hAnsi="仿宋_GB2312" w:hint="eastAsia"/>
                <w:szCs w:val="21"/>
              </w:rPr>
              <w:t>性能测试</w:t>
            </w:r>
          </w:p>
        </w:tc>
      </w:tr>
      <w:tr w:rsidR="00A8634A" w:rsidRPr="000B26AF" w14:paraId="4C44FA63" w14:textId="77777777" w:rsidTr="00323395">
        <w:trPr>
          <w:trHeight w:val="829"/>
        </w:trPr>
        <w:tc>
          <w:tcPr>
            <w:tcW w:w="1280" w:type="dxa"/>
            <w:vAlign w:val="center"/>
          </w:tcPr>
          <w:p w14:paraId="48D6ED38" w14:textId="77777777" w:rsidR="00A8634A" w:rsidRPr="000B26AF" w:rsidRDefault="00A8634A"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78576830" w14:textId="77777777" w:rsidR="00A8634A" w:rsidRPr="000B26AF" w:rsidRDefault="00A8634A" w:rsidP="004167C0">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kern w:val="0"/>
                <w:szCs w:val="21"/>
              </w:rPr>
              <w:t>通过自动化的测试工具模拟多种正常、峰值以及异常负载条件来对系统的各项性能指标进行测试。</w:t>
            </w:r>
          </w:p>
        </w:tc>
      </w:tr>
      <w:tr w:rsidR="00A8634A" w:rsidRPr="000B26AF" w14:paraId="37FBC7B9" w14:textId="77777777" w:rsidTr="00323395">
        <w:trPr>
          <w:trHeight w:val="667"/>
        </w:trPr>
        <w:tc>
          <w:tcPr>
            <w:tcW w:w="1280" w:type="dxa"/>
            <w:vAlign w:val="center"/>
          </w:tcPr>
          <w:p w14:paraId="0D469909" w14:textId="77777777" w:rsidR="00A8634A" w:rsidRPr="000B26AF" w:rsidRDefault="00A8634A"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6869A56A" w14:textId="77777777" w:rsidR="00A8634A" w:rsidRPr="000B26AF" w:rsidRDefault="00A8634A" w:rsidP="004167C0">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szCs w:val="21"/>
              </w:rPr>
              <w:t>软件性能是否符合上线要求</w:t>
            </w:r>
          </w:p>
        </w:tc>
      </w:tr>
      <w:tr w:rsidR="00A8634A" w:rsidRPr="000B26AF" w14:paraId="22CE6DB7" w14:textId="77777777" w:rsidTr="00323395">
        <w:trPr>
          <w:trHeight w:val="667"/>
        </w:trPr>
        <w:tc>
          <w:tcPr>
            <w:tcW w:w="1280" w:type="dxa"/>
            <w:vAlign w:val="center"/>
          </w:tcPr>
          <w:p w14:paraId="5129D37B" w14:textId="77777777" w:rsidR="00A8634A" w:rsidRPr="000B26AF" w:rsidRDefault="00A8634A" w:rsidP="004167C0">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szCs w:val="21"/>
              </w:rPr>
              <w:t>测试结论</w:t>
            </w:r>
          </w:p>
        </w:tc>
        <w:tc>
          <w:tcPr>
            <w:tcW w:w="7654" w:type="dxa"/>
            <w:vAlign w:val="center"/>
          </w:tcPr>
          <w:p w14:paraId="4CA2F644" w14:textId="720D931F" w:rsidR="00A8634A" w:rsidRPr="000B26AF" w:rsidRDefault="00A8634A" w:rsidP="004167C0">
            <w:pPr>
              <w:pStyle w:val="a6"/>
              <w:ind w:firstLineChars="0" w:firstLine="0"/>
              <w:rPr>
                <w:rFonts w:ascii="仿宋_GB2312" w:eastAsia="仿宋_GB2312" w:hAnsi="仿宋_GB2312" w:hint="eastAsia"/>
                <w:kern w:val="0"/>
                <w:sz w:val="21"/>
                <w:szCs w:val="21"/>
              </w:rPr>
            </w:pPr>
            <w:r w:rsidRPr="000B26AF">
              <w:rPr>
                <w:rFonts w:ascii="仿宋_GB2312" w:eastAsia="仿宋_GB2312" w:hAnsi="仿宋_GB2312" w:hint="eastAsia"/>
                <w:sz w:val="21"/>
                <w:szCs w:val="21"/>
              </w:rPr>
              <w:t>根据</w:t>
            </w:r>
            <w:r w:rsidRPr="000B26AF">
              <w:rPr>
                <w:rFonts w:ascii="仿宋_GB2312" w:eastAsia="仿宋_GB2312" w:hAnsi="仿宋_GB2312"/>
                <w:sz w:val="21"/>
                <w:szCs w:val="21"/>
              </w:rPr>
              <w:t>图</w:t>
            </w:r>
            <w:r w:rsidRPr="000B26AF">
              <w:rPr>
                <w:rFonts w:ascii="仿宋_GB2312" w:eastAsia="仿宋_GB2312" w:hAnsi="仿宋_GB2312" w:hint="eastAsia"/>
                <w:sz w:val="21"/>
                <w:szCs w:val="21"/>
              </w:rPr>
              <w:t>表</w:t>
            </w:r>
            <w:r w:rsidRPr="000B26AF">
              <w:rPr>
                <w:rFonts w:ascii="仿宋_GB2312" w:eastAsia="仿宋_GB2312" w:hAnsi="仿宋_GB2312"/>
                <w:sz w:val="21"/>
                <w:szCs w:val="21"/>
              </w:rPr>
              <w:t>分析，</w:t>
            </w:r>
            <w:r w:rsidRPr="000B26AF">
              <w:rPr>
                <w:rFonts w:ascii="仿宋_GB2312" w:eastAsia="仿宋_GB2312" w:hAnsi="仿宋_GB2312" w:hint="eastAsia"/>
                <w:sz w:val="21"/>
                <w:szCs w:val="21"/>
              </w:rPr>
              <w:t>用户并发</w:t>
            </w:r>
            <w:r w:rsidR="0005710D">
              <w:rPr>
                <w:rFonts w:ascii="仿宋_GB2312" w:eastAsia="仿宋_GB2312" w:hAnsi="仿宋_GB2312" w:hint="eastAsia"/>
                <w:sz w:val="21"/>
                <w:szCs w:val="21"/>
              </w:rPr>
              <w:t>支付</w:t>
            </w:r>
            <w:r w:rsidRPr="000B26AF">
              <w:rPr>
                <w:rFonts w:ascii="仿宋_GB2312" w:eastAsia="仿宋_GB2312" w:hAnsi="仿宋_GB2312"/>
                <w:sz w:val="21"/>
                <w:szCs w:val="21"/>
              </w:rPr>
              <w:t>场景的时候</w:t>
            </w:r>
            <w:r w:rsidRPr="000B26AF">
              <w:rPr>
                <w:rFonts w:ascii="仿宋_GB2312" w:eastAsia="仿宋_GB2312" w:hAnsi="仿宋_GB2312" w:hint="eastAsia"/>
                <w:sz w:val="21"/>
                <w:szCs w:val="21"/>
              </w:rPr>
              <w:t>，数据库磁盘IO稍高</w:t>
            </w:r>
            <w:r w:rsidRPr="000B26AF">
              <w:rPr>
                <w:rFonts w:ascii="仿宋_GB2312" w:eastAsia="仿宋_GB2312" w:hAnsi="仿宋_GB2312"/>
                <w:sz w:val="21"/>
                <w:szCs w:val="21"/>
              </w:rPr>
              <w:t>，</w:t>
            </w:r>
            <w:r w:rsidRPr="000B26AF">
              <w:rPr>
                <w:rFonts w:ascii="仿宋_GB2312" w:eastAsia="仿宋_GB2312" w:hAnsi="仿宋_GB2312" w:hint="eastAsia"/>
                <w:sz w:val="21"/>
                <w:szCs w:val="21"/>
              </w:rPr>
              <w:t>响应时间较低和TPS值较高。满足设计需要。</w:t>
            </w:r>
          </w:p>
        </w:tc>
      </w:tr>
      <w:tr w:rsidR="00A8634A" w:rsidRPr="000B26AF" w14:paraId="58047C4E" w14:textId="77777777" w:rsidTr="00323395">
        <w:trPr>
          <w:trHeight w:val="808"/>
        </w:trPr>
        <w:tc>
          <w:tcPr>
            <w:tcW w:w="1280" w:type="dxa"/>
            <w:vAlign w:val="center"/>
          </w:tcPr>
          <w:p w14:paraId="6453C53E" w14:textId="77777777" w:rsidR="00A8634A" w:rsidRPr="000B26AF" w:rsidRDefault="00A8634A"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测试结果</w:t>
            </w:r>
          </w:p>
        </w:tc>
        <w:tc>
          <w:tcPr>
            <w:tcW w:w="7654" w:type="dxa"/>
            <w:vAlign w:val="center"/>
          </w:tcPr>
          <w:p w14:paraId="7CC2CB77" w14:textId="41F7A683" w:rsidR="00A8634A" w:rsidRPr="000B26AF" w:rsidRDefault="0005710D" w:rsidP="0005710D">
            <w:pPr>
              <w:spacing w:line="360" w:lineRule="auto"/>
              <w:jc w:val="center"/>
              <w:rPr>
                <w:rFonts w:ascii="仿宋_GB2312" w:eastAsia="仿宋_GB2312" w:hAnsi="仿宋_GB2312" w:hint="eastAsia"/>
                <w:b/>
                <w:kern w:val="0"/>
                <w:szCs w:val="21"/>
              </w:rPr>
            </w:pPr>
            <w:r>
              <w:rPr>
                <w:rFonts w:ascii="仿宋_GB2312" w:eastAsia="仿宋_GB2312" w:hAnsi="仿宋_GB2312" w:cs="Arial" w:hint="eastAsia"/>
                <w:b/>
                <w:bCs/>
                <w:kern w:val="0"/>
                <w:szCs w:val="21"/>
              </w:rPr>
              <w:t>合格</w:t>
            </w:r>
          </w:p>
        </w:tc>
      </w:tr>
      <w:tr w:rsidR="00A8634A" w:rsidRPr="000B26AF" w14:paraId="104AE908" w14:textId="77777777" w:rsidTr="00323395">
        <w:trPr>
          <w:trHeight w:val="808"/>
        </w:trPr>
        <w:tc>
          <w:tcPr>
            <w:tcW w:w="1280" w:type="dxa"/>
            <w:vAlign w:val="center"/>
          </w:tcPr>
          <w:p w14:paraId="3F21A1B7" w14:textId="77777777" w:rsidR="00A8634A" w:rsidRPr="000B26AF" w:rsidRDefault="00A8634A" w:rsidP="004167C0">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kern w:val="0"/>
                <w:szCs w:val="21"/>
              </w:rPr>
              <w:t>测试截图</w:t>
            </w:r>
          </w:p>
        </w:tc>
        <w:tc>
          <w:tcPr>
            <w:tcW w:w="7654" w:type="dxa"/>
            <w:vAlign w:val="center"/>
          </w:tcPr>
          <w:p w14:paraId="0845BA1B" w14:textId="0DF0F8A0" w:rsidR="00A8634A" w:rsidRPr="000B26AF" w:rsidRDefault="00A8634A" w:rsidP="004167C0">
            <w:pPr>
              <w:pStyle w:val="a6"/>
              <w:ind w:firstLineChars="0" w:firstLine="0"/>
              <w:rPr>
                <w:rFonts w:ascii="仿宋_GB2312" w:eastAsia="仿宋_GB2312" w:hAnsi="仿宋_GB2312" w:hint="eastAsia"/>
                <w:sz w:val="21"/>
                <w:szCs w:val="21"/>
              </w:rPr>
            </w:pPr>
            <w:r w:rsidRPr="000B26AF">
              <w:rPr>
                <w:rFonts w:ascii="仿宋_GB2312" w:eastAsia="仿宋_GB2312" w:hAnsi="仿宋_GB2312" w:hint="eastAsia"/>
                <w:sz w:val="21"/>
                <w:szCs w:val="21"/>
              </w:rPr>
              <w:t>下图为</w:t>
            </w:r>
            <w:r w:rsidR="007132A9" w:rsidRPr="000B26AF">
              <w:rPr>
                <w:rFonts w:ascii="仿宋_GB2312" w:eastAsia="仿宋_GB2312" w:hAnsi="仿宋_GB2312"/>
                <w:sz w:val="21"/>
                <w:szCs w:val="21"/>
              </w:rPr>
              <w:t>5</w:t>
            </w:r>
            <w:r w:rsidRPr="000B26AF">
              <w:rPr>
                <w:rFonts w:ascii="仿宋_GB2312" w:eastAsia="仿宋_GB2312" w:hAnsi="仿宋_GB2312" w:hint="eastAsia"/>
                <w:sz w:val="21"/>
                <w:szCs w:val="21"/>
              </w:rPr>
              <w:t>00并发用户数时，应用服务器硬件资源使用情况：</w:t>
            </w:r>
          </w:p>
          <w:p w14:paraId="7601625D" w14:textId="77777777" w:rsidR="00A8634A" w:rsidRPr="000B26AF" w:rsidRDefault="00A8634A" w:rsidP="004167C0">
            <w:pPr>
              <w:spacing w:line="360" w:lineRule="auto"/>
              <w:jc w:val="center"/>
              <w:rPr>
                <w:rFonts w:ascii="仿宋_GB2312" w:eastAsia="仿宋_GB2312" w:hAnsi="仿宋_GB2312" w:hint="eastAsia"/>
                <w:sz w:val="24"/>
              </w:rPr>
            </w:pPr>
            <w:r w:rsidRPr="000B26AF">
              <w:rPr>
                <w:rFonts w:ascii="仿宋_GB2312" w:eastAsia="仿宋_GB2312" w:hAnsi="仿宋_GB2312" w:hint="eastAsia"/>
                <w:noProof/>
                <w:sz w:val="24"/>
              </w:rPr>
              <w:drawing>
                <wp:inline distT="0" distB="0" distL="0" distR="0" wp14:anchorId="04CABBCF" wp14:editId="3A91E0A1">
                  <wp:extent cx="3867150" cy="1331350"/>
                  <wp:effectExtent l="0" t="0" r="0" b="254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62" t="18271" r="1762" b="3380"/>
                          <a:stretch/>
                        </pic:blipFill>
                        <pic:spPr bwMode="auto">
                          <a:xfrm>
                            <a:off x="0" y="0"/>
                            <a:ext cx="3899852" cy="1342608"/>
                          </a:xfrm>
                          <a:prstGeom prst="rect">
                            <a:avLst/>
                          </a:prstGeom>
                          <a:noFill/>
                          <a:ln>
                            <a:noFill/>
                          </a:ln>
                          <a:extLst>
                            <a:ext uri="{53640926-AAD7-44D8-BBD7-CCE9431645EC}">
                              <a14:shadowObscured xmlns:a14="http://schemas.microsoft.com/office/drawing/2010/main"/>
                            </a:ext>
                          </a:extLst>
                        </pic:spPr>
                      </pic:pic>
                    </a:graphicData>
                  </a:graphic>
                </wp:inline>
              </w:drawing>
            </w:r>
          </w:p>
          <w:p w14:paraId="2E2791B5" w14:textId="77777777"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应用服务器CPU资源消耗</w:t>
            </w:r>
          </w:p>
          <w:p w14:paraId="3F0D9369" w14:textId="77777777" w:rsidR="00A8634A" w:rsidRPr="000B26AF" w:rsidRDefault="00A8634A"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6966C29B" wp14:editId="68CA7907">
                  <wp:extent cx="3629025" cy="1242274"/>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08" t="17765" r="1780" b="2257"/>
                          <a:stretch/>
                        </pic:blipFill>
                        <pic:spPr bwMode="auto">
                          <a:xfrm>
                            <a:off x="0" y="0"/>
                            <a:ext cx="3680255" cy="1259811"/>
                          </a:xfrm>
                          <a:prstGeom prst="rect">
                            <a:avLst/>
                          </a:prstGeom>
                          <a:noFill/>
                          <a:ln>
                            <a:noFill/>
                          </a:ln>
                          <a:extLst>
                            <a:ext uri="{53640926-AAD7-44D8-BBD7-CCE9431645EC}">
                              <a14:shadowObscured xmlns:a14="http://schemas.microsoft.com/office/drawing/2010/main"/>
                            </a:ext>
                          </a:extLst>
                        </pic:spPr>
                      </pic:pic>
                    </a:graphicData>
                  </a:graphic>
                </wp:inline>
              </w:drawing>
            </w:r>
          </w:p>
          <w:p w14:paraId="06DD0800" w14:textId="77777777"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应用服务器磁盘资源消耗</w:t>
            </w:r>
          </w:p>
          <w:p w14:paraId="6888AE35" w14:textId="77777777" w:rsidR="00A8634A" w:rsidRPr="000B26AF" w:rsidRDefault="00A8634A"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33D0E2A5" wp14:editId="2869400A">
                  <wp:extent cx="3514725" cy="1210168"/>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08" t="15989" r="1809" b="3590"/>
                          <a:stretch/>
                        </pic:blipFill>
                        <pic:spPr bwMode="auto">
                          <a:xfrm>
                            <a:off x="0" y="0"/>
                            <a:ext cx="3537295" cy="1217939"/>
                          </a:xfrm>
                          <a:prstGeom prst="rect">
                            <a:avLst/>
                          </a:prstGeom>
                          <a:noFill/>
                          <a:ln>
                            <a:noFill/>
                          </a:ln>
                          <a:extLst>
                            <a:ext uri="{53640926-AAD7-44D8-BBD7-CCE9431645EC}">
                              <a14:shadowObscured xmlns:a14="http://schemas.microsoft.com/office/drawing/2010/main"/>
                            </a:ext>
                          </a:extLst>
                        </pic:spPr>
                      </pic:pic>
                    </a:graphicData>
                  </a:graphic>
                </wp:inline>
              </w:drawing>
            </w:r>
          </w:p>
          <w:p w14:paraId="5E9008A9" w14:textId="77777777"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应用服务器物理内存资源消耗</w:t>
            </w:r>
          </w:p>
          <w:p w14:paraId="56A91A54" w14:textId="77777777" w:rsidR="00A8634A" w:rsidRPr="000B26AF" w:rsidRDefault="00A8634A" w:rsidP="004167C0">
            <w:pPr>
              <w:pStyle w:val="a6"/>
              <w:ind w:left="2520"/>
              <w:jc w:val="center"/>
              <w:rPr>
                <w:rFonts w:ascii="仿宋_GB2312" w:eastAsia="仿宋_GB2312" w:hAnsi="仿宋_GB2312" w:hint="eastAsia"/>
                <w:noProof/>
              </w:rPr>
            </w:pPr>
          </w:p>
          <w:p w14:paraId="3063E7AD" w14:textId="77777777" w:rsidR="00A8634A" w:rsidRPr="000B26AF" w:rsidRDefault="00A8634A" w:rsidP="004167C0">
            <w:pPr>
              <w:pStyle w:val="a6"/>
              <w:ind w:firstLineChars="0" w:firstLine="0"/>
              <w:jc w:val="center"/>
              <w:rPr>
                <w:rFonts w:ascii="仿宋_GB2312" w:eastAsia="仿宋_GB2312" w:hAnsi="仿宋_GB2312" w:hint="eastAsia"/>
              </w:rPr>
            </w:pPr>
            <w:r w:rsidRPr="000B26AF">
              <w:rPr>
                <w:rFonts w:ascii="仿宋_GB2312" w:eastAsia="仿宋_GB2312" w:hAnsi="仿宋_GB2312" w:hint="eastAsia"/>
                <w:noProof/>
              </w:rPr>
              <w:drawing>
                <wp:inline distT="0" distB="0" distL="0" distR="0" wp14:anchorId="0C488852" wp14:editId="6865E759">
                  <wp:extent cx="3438525" cy="1185403"/>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39" t="15989" r="1227" b="2702"/>
                          <a:stretch/>
                        </pic:blipFill>
                        <pic:spPr bwMode="auto">
                          <a:xfrm>
                            <a:off x="0" y="0"/>
                            <a:ext cx="3483006" cy="1200737"/>
                          </a:xfrm>
                          <a:prstGeom prst="rect">
                            <a:avLst/>
                          </a:prstGeom>
                          <a:noFill/>
                          <a:ln>
                            <a:noFill/>
                          </a:ln>
                          <a:extLst>
                            <a:ext uri="{53640926-AAD7-44D8-BBD7-CCE9431645EC}">
                              <a14:shadowObscured xmlns:a14="http://schemas.microsoft.com/office/drawing/2010/main"/>
                            </a:ext>
                          </a:extLst>
                        </pic:spPr>
                      </pic:pic>
                    </a:graphicData>
                  </a:graphic>
                </wp:inline>
              </w:drawing>
            </w:r>
          </w:p>
          <w:p w14:paraId="03BBA58D" w14:textId="77777777"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应用服务器网络资源消耗</w:t>
            </w:r>
          </w:p>
          <w:p w14:paraId="50CAD38F" w14:textId="77777777" w:rsidR="00A8634A" w:rsidRPr="000B26AF" w:rsidRDefault="00A8634A" w:rsidP="004167C0">
            <w:pPr>
              <w:pStyle w:val="a6"/>
              <w:ind w:left="2520"/>
              <w:jc w:val="center"/>
              <w:rPr>
                <w:rFonts w:ascii="仿宋_GB2312" w:eastAsia="仿宋_GB2312" w:hAnsi="仿宋_GB2312" w:hint="eastAsia"/>
              </w:rPr>
            </w:pPr>
          </w:p>
          <w:p w14:paraId="1022FDC7" w14:textId="77777777" w:rsidR="00A8634A" w:rsidRPr="000B26AF" w:rsidRDefault="00A8634A"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lastRenderedPageBreak/>
              <w:drawing>
                <wp:inline distT="0" distB="0" distL="0" distR="0" wp14:anchorId="506A4684" wp14:editId="799BC873">
                  <wp:extent cx="3145524" cy="13335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1330" cy="1344440"/>
                          </a:xfrm>
                          <a:prstGeom prst="rect">
                            <a:avLst/>
                          </a:prstGeom>
                          <a:noFill/>
                          <a:ln>
                            <a:noFill/>
                          </a:ln>
                        </pic:spPr>
                      </pic:pic>
                    </a:graphicData>
                  </a:graphic>
                </wp:inline>
              </w:drawing>
            </w:r>
          </w:p>
          <w:p w14:paraId="296E7331" w14:textId="131ECA11"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数据库服务器CPU资源消耗</w:t>
            </w:r>
          </w:p>
          <w:p w14:paraId="0D45E59D" w14:textId="77777777" w:rsidR="00A8634A" w:rsidRPr="000B26AF" w:rsidRDefault="00A8634A"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2063F7EC" wp14:editId="64B66783">
                  <wp:extent cx="3438525" cy="1554316"/>
                  <wp:effectExtent l="0" t="0" r="0" b="825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5027" cy="1566296"/>
                          </a:xfrm>
                          <a:prstGeom prst="rect">
                            <a:avLst/>
                          </a:prstGeom>
                          <a:noFill/>
                          <a:ln>
                            <a:noFill/>
                          </a:ln>
                        </pic:spPr>
                      </pic:pic>
                    </a:graphicData>
                  </a:graphic>
                </wp:inline>
              </w:drawing>
            </w:r>
          </w:p>
          <w:p w14:paraId="4D865E19" w14:textId="6AA5D30D"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数据库服务器内存资源消耗</w:t>
            </w:r>
          </w:p>
          <w:p w14:paraId="36D4C969" w14:textId="77777777" w:rsidR="00A8634A" w:rsidRPr="000B26AF" w:rsidRDefault="00A8634A"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242AF6CE" wp14:editId="5ADAE0EB">
                  <wp:extent cx="3286125" cy="1141929"/>
                  <wp:effectExtent l="0" t="0" r="0"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8999" cy="1156828"/>
                          </a:xfrm>
                          <a:prstGeom prst="rect">
                            <a:avLst/>
                          </a:prstGeom>
                          <a:noFill/>
                          <a:ln>
                            <a:noFill/>
                          </a:ln>
                        </pic:spPr>
                      </pic:pic>
                    </a:graphicData>
                  </a:graphic>
                </wp:inline>
              </w:drawing>
            </w:r>
          </w:p>
          <w:p w14:paraId="1C3FA34E" w14:textId="24E83749"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数据库服务器磁盘资源消耗</w:t>
            </w:r>
          </w:p>
          <w:p w14:paraId="506898DD" w14:textId="77777777" w:rsidR="00A8634A" w:rsidRPr="000B26AF" w:rsidRDefault="00A8634A"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1E727F5E" wp14:editId="28FFD504">
                  <wp:extent cx="3476625" cy="1344270"/>
                  <wp:effectExtent l="0" t="0" r="0" b="889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36594" cy="1367458"/>
                          </a:xfrm>
                          <a:prstGeom prst="rect">
                            <a:avLst/>
                          </a:prstGeom>
                          <a:noFill/>
                          <a:ln>
                            <a:noFill/>
                          </a:ln>
                        </pic:spPr>
                      </pic:pic>
                    </a:graphicData>
                  </a:graphic>
                </wp:inline>
              </w:drawing>
            </w:r>
          </w:p>
          <w:p w14:paraId="57BD3298" w14:textId="6BA8FFB7" w:rsidR="00A8634A" w:rsidRPr="000B26AF" w:rsidRDefault="00A8634A"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数据库服务器网络资源消耗</w:t>
            </w:r>
          </w:p>
        </w:tc>
      </w:tr>
    </w:tbl>
    <w:p w14:paraId="66C72315" w14:textId="7E69C412" w:rsidR="005C1242" w:rsidRPr="000B26AF" w:rsidRDefault="00FE5186" w:rsidP="004167C0">
      <w:pPr>
        <w:pStyle w:val="4"/>
        <w:numPr>
          <w:ilvl w:val="2"/>
          <w:numId w:val="10"/>
        </w:numPr>
        <w:spacing w:line="360" w:lineRule="auto"/>
        <w:ind w:left="993"/>
        <w:rPr>
          <w:rFonts w:ascii="仿宋_GB2312" w:eastAsia="仿宋_GB2312" w:hAnsi="仿宋_GB2312" w:hint="eastAsia"/>
          <w:b w:val="0"/>
          <w:bCs w:val="0"/>
          <w:iCs/>
        </w:rPr>
      </w:pPr>
      <w:bookmarkStart w:id="91" w:name="_Toc518634973"/>
      <w:bookmarkStart w:id="92" w:name="_Toc519526069"/>
      <w:r w:rsidRPr="00FE5186">
        <w:rPr>
          <w:rFonts w:ascii="仿宋_GB2312" w:eastAsia="仿宋_GB2312" w:hAnsi="仿宋_GB2312" w:hint="eastAsia"/>
          <w:b w:val="0"/>
          <w:bCs w:val="0"/>
          <w:iCs/>
        </w:rPr>
        <w:lastRenderedPageBreak/>
        <w:t>医疗自助服务系统V1.0</w:t>
      </w:r>
    </w:p>
    <w:tbl>
      <w:tblPr>
        <w:tblStyle w:val="af"/>
        <w:tblW w:w="8934" w:type="dxa"/>
        <w:tblLayout w:type="fixed"/>
        <w:tblLook w:val="04A0" w:firstRow="1" w:lastRow="0" w:firstColumn="1" w:lastColumn="0" w:noHBand="0" w:noVBand="1"/>
      </w:tblPr>
      <w:tblGrid>
        <w:gridCol w:w="1280"/>
        <w:gridCol w:w="7654"/>
      </w:tblGrid>
      <w:tr w:rsidR="005C1242" w:rsidRPr="000B26AF" w14:paraId="786457D5" w14:textId="77777777" w:rsidTr="00323395">
        <w:trPr>
          <w:trHeight w:val="920"/>
        </w:trPr>
        <w:tc>
          <w:tcPr>
            <w:tcW w:w="1280" w:type="dxa"/>
            <w:vAlign w:val="center"/>
          </w:tcPr>
          <w:p w14:paraId="30C64263" w14:textId="77777777" w:rsidR="005C1242" w:rsidRPr="000B26AF" w:rsidRDefault="005C124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40EDA875" w14:textId="47A8F61F" w:rsidR="005C1242" w:rsidRPr="000B26AF" w:rsidRDefault="00F31C1B" w:rsidP="004167C0">
            <w:pPr>
              <w:spacing w:line="360" w:lineRule="auto"/>
              <w:rPr>
                <w:rFonts w:ascii="仿宋_GB2312" w:eastAsia="仿宋_GB2312" w:hAnsi="仿宋_GB2312" w:hint="eastAsia"/>
                <w:kern w:val="0"/>
                <w:szCs w:val="21"/>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0005710D">
              <w:rPr>
                <w:rFonts w:ascii="仿宋_GB2312" w:eastAsia="仿宋_GB2312" w:hAnsi="仿宋_GB2312" w:hint="eastAsia"/>
                <w:kern w:val="0"/>
                <w:sz w:val="20"/>
                <w:szCs w:val="20"/>
              </w:rPr>
              <w:t>ZZFW</w:t>
            </w:r>
            <w:r w:rsidRPr="000B26AF">
              <w:rPr>
                <w:rFonts w:ascii="仿宋_GB2312" w:eastAsia="仿宋_GB2312" w:hAnsi="仿宋_GB2312"/>
                <w:kern w:val="0"/>
                <w:sz w:val="20"/>
                <w:szCs w:val="20"/>
              </w:rPr>
              <w:t>-02</w:t>
            </w:r>
          </w:p>
        </w:tc>
      </w:tr>
      <w:tr w:rsidR="005C1242" w:rsidRPr="000B26AF" w14:paraId="1F9F94C7" w14:textId="77777777" w:rsidTr="00323395">
        <w:trPr>
          <w:trHeight w:val="4583"/>
        </w:trPr>
        <w:tc>
          <w:tcPr>
            <w:tcW w:w="1280" w:type="dxa"/>
            <w:vAlign w:val="center"/>
          </w:tcPr>
          <w:p w14:paraId="3C8A8396" w14:textId="77777777" w:rsidR="005C1242" w:rsidRPr="000B26AF" w:rsidRDefault="005C124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测试内容</w:t>
            </w:r>
          </w:p>
        </w:tc>
        <w:tc>
          <w:tcPr>
            <w:tcW w:w="7654" w:type="dxa"/>
          </w:tcPr>
          <w:p w14:paraId="28E6D90D" w14:textId="3438D51C" w:rsidR="005C1242" w:rsidRPr="000B26AF" w:rsidRDefault="0005710D" w:rsidP="004167C0">
            <w:pPr>
              <w:spacing w:line="360" w:lineRule="auto"/>
              <w:rPr>
                <w:rFonts w:ascii="仿宋_GB2312" w:eastAsia="仿宋_GB2312" w:hAnsi="仿宋_GB2312" w:hint="eastAsia"/>
                <w:b/>
                <w:bCs/>
                <w:sz w:val="24"/>
              </w:rPr>
            </w:pPr>
            <w:r>
              <w:rPr>
                <w:rFonts w:ascii="仿宋_GB2312" w:eastAsia="仿宋_GB2312" w:hAnsi="仿宋_GB2312" w:hint="eastAsia"/>
                <w:b/>
                <w:bCs/>
                <w:sz w:val="24"/>
              </w:rPr>
              <w:t>自助服务系统操作</w:t>
            </w:r>
          </w:p>
          <w:p w14:paraId="3B218D1B" w14:textId="77777777" w:rsidR="005C1242" w:rsidRPr="000B26AF" w:rsidRDefault="005C1242" w:rsidP="004167C0">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1</w:t>
            </w:r>
            <w:r w:rsidRPr="000B26AF">
              <w:rPr>
                <w:rFonts w:ascii="仿宋_GB2312" w:eastAsia="仿宋_GB2312" w:hAnsi="仿宋_GB2312"/>
                <w:szCs w:val="21"/>
              </w:rPr>
              <w:t>.</w:t>
            </w:r>
            <w:r w:rsidRPr="000B26AF">
              <w:rPr>
                <w:rFonts w:ascii="仿宋_GB2312" w:eastAsia="仿宋_GB2312" w:hAnsi="仿宋_GB2312" w:hint="eastAsia"/>
                <w:szCs w:val="21"/>
              </w:rPr>
              <w:t>场景概述</w:t>
            </w:r>
          </w:p>
          <w:p w14:paraId="112F264B" w14:textId="0E826BAE" w:rsidR="005C1242" w:rsidRPr="000B26AF" w:rsidRDefault="005C1242" w:rsidP="004167C0">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场景描述：模拟大量用户</w:t>
            </w:r>
            <w:r w:rsidR="0005710D">
              <w:rPr>
                <w:rFonts w:ascii="仿宋_GB2312" w:eastAsia="仿宋_GB2312" w:hAnsi="仿宋_GB2312" w:hint="eastAsia"/>
                <w:szCs w:val="21"/>
              </w:rPr>
              <w:t>使用自助服务系统</w:t>
            </w:r>
            <w:r w:rsidRPr="000B26AF">
              <w:rPr>
                <w:rFonts w:ascii="仿宋_GB2312" w:eastAsia="仿宋_GB2312" w:hAnsi="仿宋_GB2312" w:hint="eastAsia"/>
                <w:szCs w:val="21"/>
              </w:rPr>
              <w:t>后，在同一时间段进行</w:t>
            </w:r>
            <w:r w:rsidR="0005710D">
              <w:rPr>
                <w:rFonts w:ascii="仿宋_GB2312" w:eastAsia="仿宋_GB2312" w:hAnsi="仿宋_GB2312" w:hint="eastAsia"/>
                <w:szCs w:val="21"/>
              </w:rPr>
              <w:t>挂号、缴费</w:t>
            </w:r>
            <w:r w:rsidRPr="000B26AF">
              <w:rPr>
                <w:rFonts w:ascii="仿宋_GB2312" w:eastAsia="仿宋_GB2312" w:hAnsi="仿宋_GB2312" w:hint="eastAsia"/>
                <w:szCs w:val="21"/>
              </w:rPr>
              <w:t>操作。</w:t>
            </w:r>
          </w:p>
          <w:p w14:paraId="58DCCAC9" w14:textId="684ED124" w:rsidR="005C1242" w:rsidRPr="000B26AF" w:rsidRDefault="005C1242" w:rsidP="004167C0">
            <w:pPr>
              <w:spacing w:line="360" w:lineRule="auto"/>
              <w:rPr>
                <w:rFonts w:ascii="仿宋_GB2312" w:eastAsia="仿宋_GB2312" w:hAnsi="仿宋_GB2312" w:hint="eastAsia"/>
                <w:bCs/>
                <w:szCs w:val="21"/>
              </w:rPr>
            </w:pPr>
            <w:r w:rsidRPr="000B26AF">
              <w:rPr>
                <w:rFonts w:ascii="仿宋_GB2312" w:eastAsia="仿宋_GB2312" w:hAnsi="仿宋_GB2312" w:hint="eastAsia"/>
                <w:szCs w:val="21"/>
              </w:rPr>
              <w:t>性能指标：</w:t>
            </w:r>
            <w:r w:rsidRPr="000B26AF">
              <w:rPr>
                <w:rFonts w:ascii="仿宋_GB2312" w:eastAsia="仿宋_GB2312" w:hAnsi="仿宋_GB2312" w:hint="eastAsia"/>
                <w:bCs/>
                <w:szCs w:val="21"/>
              </w:rPr>
              <w:t>平均响应时间低于</w:t>
            </w:r>
            <w:r w:rsidR="004D22E2" w:rsidRPr="000B26AF">
              <w:rPr>
                <w:rFonts w:ascii="仿宋_GB2312" w:eastAsia="仿宋_GB2312" w:hAnsi="仿宋_GB2312"/>
                <w:bCs/>
                <w:szCs w:val="21"/>
              </w:rPr>
              <w:t>3</w:t>
            </w:r>
            <w:r w:rsidRPr="000B26AF">
              <w:rPr>
                <w:rFonts w:ascii="仿宋_GB2312" w:eastAsia="仿宋_GB2312" w:hAnsi="仿宋_GB2312" w:hint="eastAsia"/>
                <w:bCs/>
                <w:szCs w:val="21"/>
              </w:rPr>
              <w:t>秒、CPU不超过90%，可用内存无明显减少。</w:t>
            </w:r>
          </w:p>
          <w:p w14:paraId="295C5C0F" w14:textId="77777777" w:rsidR="005C1242" w:rsidRPr="000B26AF" w:rsidRDefault="005C1242" w:rsidP="004167C0">
            <w:pPr>
              <w:spacing w:line="360" w:lineRule="auto"/>
              <w:rPr>
                <w:rFonts w:ascii="仿宋_GB2312" w:eastAsia="仿宋_GB2312" w:hAnsi="仿宋_GB2312" w:hint="eastAsia"/>
                <w:bCs/>
                <w:szCs w:val="21"/>
              </w:rPr>
            </w:pPr>
            <w:r w:rsidRPr="000B26AF">
              <w:rPr>
                <w:rFonts w:ascii="仿宋_GB2312" w:eastAsia="仿宋_GB2312" w:hAnsi="仿宋_GB2312" w:hint="eastAsia"/>
                <w:bCs/>
                <w:szCs w:val="21"/>
              </w:rPr>
              <w:t>2</w:t>
            </w:r>
            <w:r w:rsidRPr="000B26AF">
              <w:rPr>
                <w:rFonts w:ascii="仿宋_GB2312" w:eastAsia="仿宋_GB2312" w:hAnsi="仿宋_GB2312"/>
                <w:bCs/>
                <w:szCs w:val="21"/>
              </w:rPr>
              <w:t>.</w:t>
            </w:r>
            <w:r w:rsidRPr="000B26AF">
              <w:rPr>
                <w:rFonts w:ascii="仿宋_GB2312" w:eastAsia="仿宋_GB2312" w:hAnsi="仿宋_GB2312" w:hint="eastAsia"/>
                <w:bCs/>
                <w:szCs w:val="21"/>
              </w:rPr>
              <w:t>响应时间及TPS</w:t>
            </w:r>
          </w:p>
          <w:p w14:paraId="57447986" w14:textId="77777777" w:rsidR="005C1242" w:rsidRPr="000B26AF" w:rsidRDefault="005C1242" w:rsidP="004167C0">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在不同并发用户下该场景关键交易响应时间、TPS值如下：</w:t>
            </w:r>
          </w:p>
          <w:tbl>
            <w:tblPr>
              <w:tblpPr w:leftFromText="180" w:rightFromText="180" w:vertAnchor="text" w:horzAnchor="margin" w:tblpXSpec="center" w:tblpY="267"/>
              <w:tblOverlap w:val="neve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04"/>
              <w:gridCol w:w="1134"/>
              <w:gridCol w:w="1134"/>
              <w:gridCol w:w="1134"/>
              <w:gridCol w:w="989"/>
            </w:tblGrid>
            <w:tr w:rsidR="005C1242" w:rsidRPr="000B26AF" w14:paraId="7542AA33" w14:textId="77777777" w:rsidTr="00323395">
              <w:trPr>
                <w:trHeight w:val="226"/>
              </w:trPr>
              <w:tc>
                <w:tcPr>
                  <w:tcW w:w="985" w:type="dxa"/>
                  <w:vMerge w:val="restart"/>
                  <w:shd w:val="clear" w:color="auto" w:fill="auto"/>
                  <w:noWrap/>
                  <w:vAlign w:val="center"/>
                </w:tcPr>
                <w:p w14:paraId="78F6EDDB"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并发数</w:t>
                  </w:r>
                </w:p>
              </w:tc>
              <w:tc>
                <w:tcPr>
                  <w:tcW w:w="1704" w:type="dxa"/>
                  <w:vMerge w:val="restart"/>
                  <w:shd w:val="clear" w:color="auto" w:fill="auto"/>
                  <w:noWrap/>
                  <w:vAlign w:val="center"/>
                </w:tcPr>
                <w:p w14:paraId="340FE524"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关键交易</w:t>
                  </w:r>
                </w:p>
              </w:tc>
              <w:tc>
                <w:tcPr>
                  <w:tcW w:w="3402" w:type="dxa"/>
                  <w:gridSpan w:val="3"/>
                  <w:shd w:val="clear" w:color="auto" w:fill="auto"/>
                  <w:vAlign w:val="center"/>
                </w:tcPr>
                <w:p w14:paraId="60D67636"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响应时间(S)</w:t>
                  </w:r>
                </w:p>
              </w:tc>
              <w:tc>
                <w:tcPr>
                  <w:tcW w:w="989" w:type="dxa"/>
                  <w:vMerge w:val="restart"/>
                  <w:shd w:val="clear" w:color="auto" w:fill="auto"/>
                  <w:vAlign w:val="center"/>
                </w:tcPr>
                <w:p w14:paraId="1E81D12F"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TPS</w:t>
                  </w:r>
                </w:p>
              </w:tc>
            </w:tr>
            <w:tr w:rsidR="005C1242" w:rsidRPr="000B26AF" w14:paraId="0E050440" w14:textId="77777777" w:rsidTr="00323395">
              <w:trPr>
                <w:trHeight w:val="349"/>
              </w:trPr>
              <w:tc>
                <w:tcPr>
                  <w:tcW w:w="985" w:type="dxa"/>
                  <w:vMerge/>
                  <w:shd w:val="clear" w:color="auto" w:fill="auto"/>
                  <w:noWrap/>
                  <w:vAlign w:val="center"/>
                </w:tcPr>
                <w:p w14:paraId="1988543A" w14:textId="77777777" w:rsidR="005C1242" w:rsidRPr="000B26AF" w:rsidRDefault="005C1242" w:rsidP="004167C0">
                  <w:pPr>
                    <w:spacing w:line="360" w:lineRule="auto"/>
                    <w:jc w:val="center"/>
                    <w:rPr>
                      <w:rFonts w:ascii="仿宋_GB2312" w:eastAsia="仿宋_GB2312" w:hAnsi="仿宋_GB2312" w:hint="eastAsia"/>
                      <w:b/>
                      <w:bCs/>
                      <w:sz w:val="24"/>
                    </w:rPr>
                  </w:pPr>
                </w:p>
              </w:tc>
              <w:tc>
                <w:tcPr>
                  <w:tcW w:w="1704" w:type="dxa"/>
                  <w:vMerge/>
                  <w:shd w:val="clear" w:color="auto" w:fill="auto"/>
                  <w:noWrap/>
                  <w:vAlign w:val="center"/>
                </w:tcPr>
                <w:p w14:paraId="1E13E58D" w14:textId="77777777" w:rsidR="005C1242" w:rsidRPr="000B26AF" w:rsidRDefault="005C1242" w:rsidP="004167C0">
                  <w:pPr>
                    <w:spacing w:line="360" w:lineRule="auto"/>
                    <w:jc w:val="center"/>
                    <w:rPr>
                      <w:rFonts w:ascii="仿宋_GB2312" w:eastAsia="仿宋_GB2312" w:hAnsi="仿宋_GB2312" w:hint="eastAsia"/>
                      <w:b/>
                      <w:bCs/>
                      <w:sz w:val="24"/>
                    </w:rPr>
                  </w:pPr>
                </w:p>
              </w:tc>
              <w:tc>
                <w:tcPr>
                  <w:tcW w:w="1134" w:type="dxa"/>
                  <w:shd w:val="clear" w:color="auto" w:fill="auto"/>
                  <w:vAlign w:val="center"/>
                </w:tcPr>
                <w:p w14:paraId="7C5A19B3"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最小值</w:t>
                  </w:r>
                </w:p>
              </w:tc>
              <w:tc>
                <w:tcPr>
                  <w:tcW w:w="1134" w:type="dxa"/>
                  <w:shd w:val="clear" w:color="auto" w:fill="auto"/>
                  <w:vAlign w:val="center"/>
                </w:tcPr>
                <w:p w14:paraId="2798F32C"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最大值</w:t>
                  </w:r>
                </w:p>
              </w:tc>
              <w:tc>
                <w:tcPr>
                  <w:tcW w:w="1134" w:type="dxa"/>
                  <w:shd w:val="clear" w:color="auto" w:fill="auto"/>
                  <w:vAlign w:val="center"/>
                </w:tcPr>
                <w:p w14:paraId="31B59E4D" w14:textId="77777777" w:rsidR="005C1242" w:rsidRPr="000B26AF" w:rsidRDefault="005C1242" w:rsidP="004167C0">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90%值</w:t>
                  </w:r>
                </w:p>
              </w:tc>
              <w:tc>
                <w:tcPr>
                  <w:tcW w:w="989" w:type="dxa"/>
                  <w:vMerge/>
                  <w:shd w:val="clear" w:color="auto" w:fill="auto"/>
                  <w:vAlign w:val="center"/>
                </w:tcPr>
                <w:p w14:paraId="1F86B61C" w14:textId="77777777" w:rsidR="005C1242" w:rsidRPr="000B26AF" w:rsidRDefault="005C1242" w:rsidP="004167C0">
                  <w:pPr>
                    <w:spacing w:line="360" w:lineRule="auto"/>
                    <w:jc w:val="center"/>
                    <w:rPr>
                      <w:rFonts w:ascii="仿宋_GB2312" w:eastAsia="仿宋_GB2312" w:hAnsi="仿宋_GB2312" w:hint="eastAsia"/>
                      <w:b/>
                      <w:bCs/>
                      <w:sz w:val="24"/>
                    </w:rPr>
                  </w:pPr>
                </w:p>
              </w:tc>
            </w:tr>
            <w:tr w:rsidR="005C1242" w:rsidRPr="000B26AF" w14:paraId="462AACDF" w14:textId="77777777" w:rsidTr="00323395">
              <w:trPr>
                <w:trHeight w:val="312"/>
              </w:trPr>
              <w:tc>
                <w:tcPr>
                  <w:tcW w:w="985" w:type="dxa"/>
                  <w:shd w:val="clear" w:color="auto" w:fill="auto"/>
                  <w:noWrap/>
                  <w:vAlign w:val="center"/>
                </w:tcPr>
                <w:p w14:paraId="7180C7F0" w14:textId="20D9F957" w:rsidR="005C1242" w:rsidRPr="000B26AF" w:rsidRDefault="004D22E2"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100</w:t>
                  </w:r>
                </w:p>
              </w:tc>
              <w:tc>
                <w:tcPr>
                  <w:tcW w:w="1704" w:type="dxa"/>
                  <w:shd w:val="clear" w:color="auto" w:fill="auto"/>
                  <w:noWrap/>
                  <w:vAlign w:val="center"/>
                </w:tcPr>
                <w:p w14:paraId="74834755" w14:textId="2C05B9AD" w:rsidR="005C1242" w:rsidRPr="000B26AF" w:rsidRDefault="0005710D" w:rsidP="004167C0">
                  <w:pPr>
                    <w:spacing w:line="360" w:lineRule="auto"/>
                    <w:jc w:val="center"/>
                    <w:rPr>
                      <w:rFonts w:ascii="仿宋_GB2312" w:eastAsia="仿宋_GB2312" w:hAnsi="仿宋_GB2312" w:hint="eastAsia"/>
                      <w:sz w:val="24"/>
                    </w:rPr>
                  </w:pPr>
                  <w:r>
                    <w:rPr>
                      <w:rFonts w:ascii="仿宋_GB2312" w:eastAsia="仿宋_GB2312" w:hAnsi="仿宋_GB2312" w:hint="eastAsia"/>
                      <w:sz w:val="24"/>
                    </w:rPr>
                    <w:t>挂号、缴费</w:t>
                  </w:r>
                </w:p>
              </w:tc>
              <w:tc>
                <w:tcPr>
                  <w:tcW w:w="1134" w:type="dxa"/>
                  <w:shd w:val="clear" w:color="auto" w:fill="auto"/>
                  <w:noWrap/>
                </w:tcPr>
                <w:p w14:paraId="6B547F89" w14:textId="180467D1" w:rsidR="005C1242" w:rsidRPr="000B26AF" w:rsidRDefault="004D22E2"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0</w:t>
                  </w:r>
                  <w:r w:rsidR="005C1242" w:rsidRPr="000B26AF">
                    <w:rPr>
                      <w:rFonts w:ascii="仿宋_GB2312" w:eastAsia="仿宋_GB2312" w:hAnsi="仿宋_GB2312"/>
                      <w:sz w:val="24"/>
                    </w:rPr>
                    <w:t>.</w:t>
                  </w:r>
                  <w:r w:rsidRPr="000B26AF">
                    <w:rPr>
                      <w:rFonts w:ascii="仿宋_GB2312" w:eastAsia="仿宋_GB2312" w:hAnsi="仿宋_GB2312"/>
                      <w:sz w:val="24"/>
                    </w:rPr>
                    <w:t>36</w:t>
                  </w:r>
                </w:p>
              </w:tc>
              <w:tc>
                <w:tcPr>
                  <w:tcW w:w="1134" w:type="dxa"/>
                  <w:shd w:val="clear" w:color="auto" w:fill="auto"/>
                </w:tcPr>
                <w:p w14:paraId="23ADAE1F" w14:textId="0B274954" w:rsidR="005C1242" w:rsidRPr="000B26AF" w:rsidRDefault="004D22E2"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w:t>
                  </w:r>
                  <w:r w:rsidR="005C1242" w:rsidRPr="000B26AF">
                    <w:rPr>
                      <w:rFonts w:ascii="仿宋_GB2312" w:eastAsia="仿宋_GB2312" w:hAnsi="仿宋_GB2312"/>
                      <w:sz w:val="24"/>
                    </w:rPr>
                    <w:t>.</w:t>
                  </w:r>
                  <w:r w:rsidRPr="000B26AF">
                    <w:rPr>
                      <w:rFonts w:ascii="仿宋_GB2312" w:eastAsia="仿宋_GB2312" w:hAnsi="仿宋_GB2312"/>
                      <w:sz w:val="24"/>
                    </w:rPr>
                    <w:t>2</w:t>
                  </w:r>
                  <w:r w:rsidR="005C1242" w:rsidRPr="000B26AF">
                    <w:rPr>
                      <w:rFonts w:ascii="仿宋_GB2312" w:eastAsia="仿宋_GB2312" w:hAnsi="仿宋_GB2312"/>
                      <w:sz w:val="24"/>
                    </w:rPr>
                    <w:t>7</w:t>
                  </w:r>
                </w:p>
              </w:tc>
              <w:tc>
                <w:tcPr>
                  <w:tcW w:w="1134" w:type="dxa"/>
                  <w:shd w:val="clear" w:color="auto" w:fill="auto"/>
                </w:tcPr>
                <w:p w14:paraId="58FD9EC5" w14:textId="54A4CC5D" w:rsidR="005C1242" w:rsidRPr="000B26AF" w:rsidRDefault="004D22E2"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0</w:t>
                  </w:r>
                  <w:r w:rsidR="005C1242" w:rsidRPr="000B26AF">
                    <w:rPr>
                      <w:rFonts w:ascii="仿宋_GB2312" w:eastAsia="仿宋_GB2312" w:hAnsi="仿宋_GB2312"/>
                      <w:sz w:val="24"/>
                    </w:rPr>
                    <w:t>.</w:t>
                  </w:r>
                  <w:r w:rsidRPr="000B26AF">
                    <w:rPr>
                      <w:rFonts w:ascii="仿宋_GB2312" w:eastAsia="仿宋_GB2312" w:hAnsi="仿宋_GB2312"/>
                      <w:sz w:val="24"/>
                    </w:rPr>
                    <w:t>76</w:t>
                  </w:r>
                </w:p>
              </w:tc>
              <w:tc>
                <w:tcPr>
                  <w:tcW w:w="989" w:type="dxa"/>
                  <w:shd w:val="clear" w:color="auto" w:fill="auto"/>
                </w:tcPr>
                <w:p w14:paraId="14C0DEA9" w14:textId="77777777" w:rsidR="005C1242" w:rsidRPr="000B26AF" w:rsidRDefault="005C1242" w:rsidP="004167C0">
                  <w:pPr>
                    <w:spacing w:line="360" w:lineRule="auto"/>
                    <w:jc w:val="center"/>
                    <w:rPr>
                      <w:rFonts w:ascii="仿宋_GB2312" w:eastAsia="仿宋_GB2312" w:hAnsi="仿宋_GB2312" w:hint="eastAsia"/>
                      <w:sz w:val="24"/>
                    </w:rPr>
                  </w:pPr>
                  <w:r w:rsidRPr="000B26AF">
                    <w:rPr>
                      <w:rFonts w:ascii="仿宋_GB2312" w:eastAsia="仿宋_GB2312" w:hAnsi="仿宋_GB2312"/>
                      <w:sz w:val="24"/>
                    </w:rPr>
                    <w:t>15.83</w:t>
                  </w:r>
                </w:p>
              </w:tc>
            </w:tr>
            <w:tr w:rsidR="0005710D" w:rsidRPr="000B26AF" w14:paraId="73EA0411" w14:textId="77777777" w:rsidTr="00B906D8">
              <w:trPr>
                <w:trHeight w:val="312"/>
              </w:trPr>
              <w:tc>
                <w:tcPr>
                  <w:tcW w:w="985" w:type="dxa"/>
                  <w:shd w:val="clear" w:color="auto" w:fill="auto"/>
                  <w:vAlign w:val="center"/>
                </w:tcPr>
                <w:p w14:paraId="6E36B8AE" w14:textId="496A8802"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2</w:t>
                  </w:r>
                  <w:r w:rsidRPr="000B26AF">
                    <w:rPr>
                      <w:rFonts w:ascii="仿宋_GB2312" w:eastAsia="仿宋_GB2312" w:hAnsi="仿宋_GB2312" w:hint="eastAsia"/>
                      <w:sz w:val="24"/>
                    </w:rPr>
                    <w:t>00</w:t>
                  </w:r>
                </w:p>
              </w:tc>
              <w:tc>
                <w:tcPr>
                  <w:tcW w:w="1704" w:type="dxa"/>
                  <w:tcBorders>
                    <w:top w:val="single" w:sz="4" w:space="0" w:color="auto"/>
                    <w:left w:val="single" w:sz="4" w:space="0" w:color="auto"/>
                    <w:bottom w:val="single" w:sz="4" w:space="0" w:color="auto"/>
                    <w:right w:val="single" w:sz="4" w:space="0" w:color="auto"/>
                  </w:tcBorders>
                  <w:shd w:val="clear" w:color="auto" w:fill="auto"/>
                  <w:noWrap/>
                </w:tcPr>
                <w:p w14:paraId="4457EAF7" w14:textId="6F72354E" w:rsidR="0005710D" w:rsidRPr="000B26AF" w:rsidRDefault="0005710D" w:rsidP="0005710D">
                  <w:pPr>
                    <w:spacing w:line="360" w:lineRule="auto"/>
                    <w:jc w:val="center"/>
                    <w:rPr>
                      <w:rFonts w:ascii="仿宋_GB2312" w:eastAsia="仿宋_GB2312" w:hAnsi="仿宋_GB2312" w:hint="eastAsia"/>
                      <w:sz w:val="24"/>
                    </w:rPr>
                  </w:pPr>
                  <w:r w:rsidRPr="00790695">
                    <w:rPr>
                      <w:rFonts w:ascii="仿宋_GB2312" w:eastAsia="仿宋_GB2312" w:hAnsi="仿宋_GB2312" w:hint="eastAsia"/>
                      <w:sz w:val="24"/>
                    </w:rPr>
                    <w:t>挂号、缴费</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BDDD407" w14:textId="2C110CC2"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1.25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81C09A1" w14:textId="54B14792"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1.84</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6AA2D58" w14:textId="77D438B8"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1.58</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399A6A3A" w14:textId="77777777"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12.25</w:t>
                  </w:r>
                </w:p>
              </w:tc>
            </w:tr>
            <w:tr w:rsidR="0005710D" w:rsidRPr="000B26AF" w14:paraId="3A99000E" w14:textId="77777777" w:rsidTr="00B906D8">
              <w:trPr>
                <w:trHeight w:val="143"/>
              </w:trPr>
              <w:tc>
                <w:tcPr>
                  <w:tcW w:w="985" w:type="dxa"/>
                  <w:shd w:val="clear" w:color="auto" w:fill="auto"/>
                  <w:vAlign w:val="center"/>
                </w:tcPr>
                <w:p w14:paraId="73AAE793" w14:textId="27E767D6"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5</w:t>
                  </w:r>
                  <w:r w:rsidRPr="000B26AF">
                    <w:rPr>
                      <w:rFonts w:ascii="仿宋_GB2312" w:eastAsia="仿宋_GB2312" w:hAnsi="仿宋_GB2312" w:hint="eastAsia"/>
                      <w:sz w:val="24"/>
                    </w:rPr>
                    <w:t>00</w:t>
                  </w:r>
                </w:p>
              </w:tc>
              <w:tc>
                <w:tcPr>
                  <w:tcW w:w="1704" w:type="dxa"/>
                  <w:tcBorders>
                    <w:top w:val="single" w:sz="4" w:space="0" w:color="auto"/>
                    <w:left w:val="single" w:sz="4" w:space="0" w:color="auto"/>
                    <w:bottom w:val="single" w:sz="4" w:space="0" w:color="auto"/>
                    <w:right w:val="single" w:sz="4" w:space="0" w:color="auto"/>
                  </w:tcBorders>
                  <w:shd w:val="clear" w:color="auto" w:fill="auto"/>
                  <w:noWrap/>
                </w:tcPr>
                <w:p w14:paraId="7E82E5B7" w14:textId="76E410E2" w:rsidR="0005710D" w:rsidRPr="000B26AF" w:rsidRDefault="0005710D" w:rsidP="0005710D">
                  <w:pPr>
                    <w:spacing w:line="360" w:lineRule="auto"/>
                    <w:jc w:val="center"/>
                    <w:rPr>
                      <w:rFonts w:ascii="仿宋_GB2312" w:eastAsia="仿宋_GB2312" w:hAnsi="仿宋_GB2312" w:hint="eastAsia"/>
                      <w:sz w:val="24"/>
                    </w:rPr>
                  </w:pPr>
                  <w:r w:rsidRPr="00790695">
                    <w:rPr>
                      <w:rFonts w:ascii="仿宋_GB2312" w:eastAsia="仿宋_GB2312" w:hAnsi="仿宋_GB2312" w:hint="eastAsia"/>
                      <w:sz w:val="24"/>
                    </w:rPr>
                    <w:t>挂号、缴费</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EB38C4C" w14:textId="1DB97CEC"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1.73</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91A3253" w14:textId="6CC8E98D"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2.91</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D097797" w14:textId="174D8D7A"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2.56</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3F3DA2BD" w14:textId="77777777" w:rsidR="0005710D" w:rsidRPr="000B26AF" w:rsidRDefault="0005710D" w:rsidP="0005710D">
                  <w:pPr>
                    <w:spacing w:line="360" w:lineRule="auto"/>
                    <w:jc w:val="center"/>
                    <w:rPr>
                      <w:rFonts w:ascii="仿宋_GB2312" w:eastAsia="仿宋_GB2312" w:hAnsi="仿宋_GB2312" w:hint="eastAsia"/>
                      <w:sz w:val="24"/>
                    </w:rPr>
                  </w:pPr>
                  <w:r w:rsidRPr="000B26AF">
                    <w:rPr>
                      <w:rFonts w:ascii="仿宋_GB2312" w:eastAsia="仿宋_GB2312" w:hAnsi="仿宋_GB2312"/>
                      <w:sz w:val="24"/>
                    </w:rPr>
                    <w:t>12.56</w:t>
                  </w:r>
                </w:p>
              </w:tc>
            </w:tr>
          </w:tbl>
          <w:p w14:paraId="1AA3F94C" w14:textId="77777777" w:rsidR="005C1242" w:rsidRPr="000B26AF" w:rsidRDefault="005C1242" w:rsidP="004167C0">
            <w:pPr>
              <w:spacing w:line="360" w:lineRule="auto"/>
              <w:rPr>
                <w:rFonts w:ascii="仿宋_GB2312" w:eastAsia="仿宋_GB2312" w:hAnsi="仿宋_GB2312" w:hint="eastAsia"/>
                <w:kern w:val="0"/>
                <w:szCs w:val="21"/>
              </w:rPr>
            </w:pPr>
          </w:p>
        </w:tc>
      </w:tr>
      <w:tr w:rsidR="005C1242" w:rsidRPr="000B26AF" w14:paraId="16727F8E" w14:textId="77777777" w:rsidTr="00323395">
        <w:trPr>
          <w:trHeight w:val="619"/>
        </w:trPr>
        <w:tc>
          <w:tcPr>
            <w:tcW w:w="1280" w:type="dxa"/>
            <w:vAlign w:val="center"/>
          </w:tcPr>
          <w:p w14:paraId="481B6AA9" w14:textId="77777777" w:rsidR="005C1242" w:rsidRPr="000B26AF" w:rsidRDefault="005C124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5ED7C376" w14:textId="55079E4F" w:rsidR="005C1242" w:rsidRPr="000B26AF" w:rsidRDefault="0005710D" w:rsidP="004167C0">
            <w:pPr>
              <w:spacing w:line="360" w:lineRule="auto"/>
              <w:rPr>
                <w:rFonts w:ascii="仿宋_GB2312" w:eastAsia="仿宋_GB2312" w:hAnsi="仿宋_GB2312" w:hint="eastAsia"/>
                <w:kern w:val="0"/>
                <w:szCs w:val="21"/>
              </w:rPr>
            </w:pPr>
            <w:r>
              <w:rPr>
                <w:rFonts w:ascii="仿宋_GB2312" w:eastAsia="仿宋_GB2312" w:hAnsi="仿宋_GB2312" w:hint="eastAsia"/>
                <w:szCs w:val="21"/>
              </w:rPr>
              <w:t>医院内网挂号缴费</w:t>
            </w:r>
            <w:r w:rsidR="005C1242" w:rsidRPr="000B26AF">
              <w:rPr>
                <w:rFonts w:ascii="仿宋_GB2312" w:eastAsia="仿宋_GB2312" w:hAnsi="仿宋_GB2312" w:hint="eastAsia"/>
                <w:szCs w:val="21"/>
              </w:rPr>
              <w:t>性能测试</w:t>
            </w:r>
          </w:p>
        </w:tc>
      </w:tr>
      <w:tr w:rsidR="005C1242" w:rsidRPr="000B26AF" w14:paraId="790EA84F" w14:textId="77777777" w:rsidTr="00323395">
        <w:trPr>
          <w:trHeight w:val="829"/>
        </w:trPr>
        <w:tc>
          <w:tcPr>
            <w:tcW w:w="1280" w:type="dxa"/>
            <w:vAlign w:val="center"/>
          </w:tcPr>
          <w:p w14:paraId="41941D76" w14:textId="77777777" w:rsidR="005C1242" w:rsidRPr="000B26AF" w:rsidRDefault="005C124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6A3B1E84" w14:textId="77777777" w:rsidR="005C1242" w:rsidRPr="000B26AF" w:rsidRDefault="005C1242" w:rsidP="004167C0">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kern w:val="0"/>
                <w:szCs w:val="21"/>
              </w:rPr>
              <w:t>通过自动化的测试工具模拟多种正常、峰值以及异常负载条件来对系统的各项性能指标进行测试。</w:t>
            </w:r>
          </w:p>
        </w:tc>
      </w:tr>
      <w:tr w:rsidR="005C1242" w:rsidRPr="000B26AF" w14:paraId="153D7292" w14:textId="77777777" w:rsidTr="00323395">
        <w:trPr>
          <w:trHeight w:val="667"/>
        </w:trPr>
        <w:tc>
          <w:tcPr>
            <w:tcW w:w="1280" w:type="dxa"/>
            <w:vAlign w:val="center"/>
          </w:tcPr>
          <w:p w14:paraId="425BD04A" w14:textId="77777777" w:rsidR="005C1242" w:rsidRPr="000B26AF" w:rsidRDefault="005C124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57528ECF" w14:textId="77777777" w:rsidR="005C1242" w:rsidRPr="000B26AF" w:rsidRDefault="005C1242" w:rsidP="004167C0">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szCs w:val="21"/>
              </w:rPr>
              <w:t>软件性能是否符合上线要求</w:t>
            </w:r>
          </w:p>
        </w:tc>
      </w:tr>
      <w:tr w:rsidR="005C1242" w:rsidRPr="000B26AF" w14:paraId="4637FE1B" w14:textId="77777777" w:rsidTr="00323395">
        <w:trPr>
          <w:trHeight w:val="667"/>
        </w:trPr>
        <w:tc>
          <w:tcPr>
            <w:tcW w:w="1280" w:type="dxa"/>
            <w:vAlign w:val="center"/>
          </w:tcPr>
          <w:p w14:paraId="7160F692" w14:textId="77777777" w:rsidR="005C1242" w:rsidRPr="000B26AF" w:rsidRDefault="005C1242" w:rsidP="004167C0">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szCs w:val="21"/>
              </w:rPr>
              <w:t>测试结论</w:t>
            </w:r>
          </w:p>
        </w:tc>
        <w:tc>
          <w:tcPr>
            <w:tcW w:w="7654" w:type="dxa"/>
            <w:vAlign w:val="center"/>
          </w:tcPr>
          <w:p w14:paraId="2FE02D56" w14:textId="5F46CFD3" w:rsidR="005C1242" w:rsidRPr="000B26AF" w:rsidRDefault="005C1242" w:rsidP="004167C0">
            <w:pPr>
              <w:pStyle w:val="a6"/>
              <w:ind w:firstLineChars="0" w:firstLine="0"/>
              <w:rPr>
                <w:rFonts w:ascii="仿宋_GB2312" w:eastAsia="仿宋_GB2312" w:hAnsi="仿宋_GB2312" w:hint="eastAsia"/>
                <w:kern w:val="0"/>
                <w:sz w:val="21"/>
                <w:szCs w:val="21"/>
              </w:rPr>
            </w:pPr>
            <w:r w:rsidRPr="000B26AF">
              <w:rPr>
                <w:rFonts w:ascii="仿宋_GB2312" w:eastAsia="仿宋_GB2312" w:hAnsi="仿宋_GB2312" w:hint="eastAsia"/>
                <w:sz w:val="21"/>
                <w:szCs w:val="21"/>
              </w:rPr>
              <w:t>根据</w:t>
            </w:r>
            <w:r w:rsidRPr="000B26AF">
              <w:rPr>
                <w:rFonts w:ascii="仿宋_GB2312" w:eastAsia="仿宋_GB2312" w:hAnsi="仿宋_GB2312"/>
                <w:sz w:val="21"/>
                <w:szCs w:val="21"/>
              </w:rPr>
              <w:t>图</w:t>
            </w:r>
            <w:r w:rsidRPr="000B26AF">
              <w:rPr>
                <w:rFonts w:ascii="仿宋_GB2312" w:eastAsia="仿宋_GB2312" w:hAnsi="仿宋_GB2312" w:hint="eastAsia"/>
                <w:sz w:val="21"/>
                <w:szCs w:val="21"/>
              </w:rPr>
              <w:t>表</w:t>
            </w:r>
            <w:r w:rsidRPr="000B26AF">
              <w:rPr>
                <w:rFonts w:ascii="仿宋_GB2312" w:eastAsia="仿宋_GB2312" w:hAnsi="仿宋_GB2312"/>
                <w:sz w:val="21"/>
                <w:szCs w:val="21"/>
              </w:rPr>
              <w:t>分析，</w:t>
            </w:r>
            <w:r w:rsidR="00AF5D75" w:rsidRPr="000B26AF">
              <w:rPr>
                <w:rFonts w:ascii="仿宋_GB2312" w:eastAsia="仿宋_GB2312" w:hAnsi="仿宋_GB2312" w:hint="eastAsia"/>
                <w:sz w:val="21"/>
                <w:szCs w:val="21"/>
              </w:rPr>
              <w:t>用户并发</w:t>
            </w:r>
            <w:r w:rsidR="0005710D">
              <w:rPr>
                <w:rFonts w:ascii="仿宋_GB2312" w:eastAsia="仿宋_GB2312" w:hAnsi="仿宋_GB2312" w:hint="eastAsia"/>
                <w:sz w:val="21"/>
                <w:szCs w:val="21"/>
              </w:rPr>
              <w:t>挂号、缴费</w:t>
            </w:r>
            <w:r w:rsidR="00AF5D75" w:rsidRPr="000B26AF">
              <w:rPr>
                <w:rFonts w:ascii="仿宋_GB2312" w:eastAsia="仿宋_GB2312" w:hAnsi="仿宋_GB2312" w:hint="eastAsia"/>
                <w:sz w:val="21"/>
                <w:szCs w:val="21"/>
              </w:rPr>
              <w:t>场景的时候，数据库磁盘IO出现较高的情况，其它资源消耗比较正常。业务响应时间比较理想，TPS数值较高。</w:t>
            </w:r>
          </w:p>
        </w:tc>
      </w:tr>
      <w:tr w:rsidR="005C1242" w:rsidRPr="000B26AF" w14:paraId="1670D134" w14:textId="77777777" w:rsidTr="00323395">
        <w:trPr>
          <w:trHeight w:val="808"/>
        </w:trPr>
        <w:tc>
          <w:tcPr>
            <w:tcW w:w="1280" w:type="dxa"/>
            <w:vAlign w:val="center"/>
          </w:tcPr>
          <w:p w14:paraId="6D1C1EAF" w14:textId="77777777" w:rsidR="005C1242" w:rsidRPr="000B26AF" w:rsidRDefault="005C124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6AD20759" w14:textId="17D9A730" w:rsidR="005C1242" w:rsidRPr="000B26AF" w:rsidRDefault="0005710D" w:rsidP="0005710D">
            <w:pPr>
              <w:spacing w:line="360" w:lineRule="auto"/>
              <w:jc w:val="center"/>
              <w:rPr>
                <w:rFonts w:ascii="仿宋_GB2312" w:eastAsia="仿宋_GB2312" w:hAnsi="仿宋_GB2312" w:hint="eastAsia"/>
                <w:b/>
                <w:kern w:val="0"/>
                <w:szCs w:val="21"/>
              </w:rPr>
            </w:pPr>
            <w:r>
              <w:rPr>
                <w:rFonts w:ascii="仿宋_GB2312" w:eastAsia="仿宋_GB2312" w:hAnsi="仿宋_GB2312" w:cs="Arial" w:hint="eastAsia"/>
                <w:b/>
                <w:bCs/>
                <w:kern w:val="0"/>
                <w:szCs w:val="21"/>
              </w:rPr>
              <w:t>合格</w:t>
            </w:r>
          </w:p>
        </w:tc>
      </w:tr>
      <w:tr w:rsidR="005C1242" w:rsidRPr="000B26AF" w14:paraId="01328928" w14:textId="77777777" w:rsidTr="00323395">
        <w:trPr>
          <w:trHeight w:val="808"/>
        </w:trPr>
        <w:tc>
          <w:tcPr>
            <w:tcW w:w="1280" w:type="dxa"/>
            <w:vAlign w:val="center"/>
          </w:tcPr>
          <w:p w14:paraId="011672B7" w14:textId="77777777" w:rsidR="005C1242" w:rsidRPr="000B26AF" w:rsidRDefault="005C1242" w:rsidP="004167C0">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kern w:val="0"/>
                <w:szCs w:val="21"/>
              </w:rPr>
              <w:t>测试截图</w:t>
            </w:r>
          </w:p>
        </w:tc>
        <w:tc>
          <w:tcPr>
            <w:tcW w:w="7654" w:type="dxa"/>
            <w:vAlign w:val="center"/>
          </w:tcPr>
          <w:p w14:paraId="553B7A25" w14:textId="195502CC" w:rsidR="005C1242" w:rsidRPr="000B26AF" w:rsidRDefault="005C1242" w:rsidP="004167C0">
            <w:pPr>
              <w:spacing w:line="360" w:lineRule="auto"/>
              <w:rPr>
                <w:rFonts w:ascii="仿宋_GB2312" w:eastAsia="仿宋_GB2312" w:hAnsi="仿宋_GB2312" w:hint="eastAsia"/>
                <w:noProof/>
                <w:szCs w:val="21"/>
              </w:rPr>
            </w:pPr>
            <w:r w:rsidRPr="000B26AF">
              <w:rPr>
                <w:rFonts w:ascii="仿宋_GB2312" w:eastAsia="仿宋_GB2312" w:hAnsi="仿宋_GB2312" w:hint="eastAsia"/>
                <w:noProof/>
                <w:szCs w:val="21"/>
              </w:rPr>
              <w:t>下图为</w:t>
            </w:r>
            <w:r w:rsidR="00E32A56" w:rsidRPr="000B26AF">
              <w:rPr>
                <w:rFonts w:ascii="仿宋_GB2312" w:eastAsia="仿宋_GB2312" w:hAnsi="仿宋_GB2312"/>
                <w:noProof/>
                <w:szCs w:val="21"/>
              </w:rPr>
              <w:t>5</w:t>
            </w:r>
            <w:r w:rsidRPr="000B26AF">
              <w:rPr>
                <w:rFonts w:ascii="仿宋_GB2312" w:eastAsia="仿宋_GB2312" w:hAnsi="仿宋_GB2312" w:hint="eastAsia"/>
                <w:noProof/>
                <w:szCs w:val="21"/>
              </w:rPr>
              <w:t>00并发用户数时，应用服务器硬件资源使用情况：</w:t>
            </w:r>
          </w:p>
          <w:p w14:paraId="65C9C8F6" w14:textId="77777777" w:rsidR="005C1242" w:rsidRPr="000B26AF" w:rsidRDefault="005C1242" w:rsidP="004167C0">
            <w:pPr>
              <w:spacing w:line="360" w:lineRule="auto"/>
              <w:jc w:val="center"/>
              <w:rPr>
                <w:rFonts w:ascii="仿宋_GB2312" w:eastAsia="仿宋_GB2312" w:hAnsi="仿宋_GB2312" w:hint="eastAsia"/>
                <w:noProof/>
                <w:sz w:val="24"/>
              </w:rPr>
            </w:pPr>
            <w:r w:rsidRPr="000B26AF">
              <w:rPr>
                <w:rFonts w:ascii="仿宋_GB2312" w:eastAsia="仿宋_GB2312" w:hAnsi="仿宋_GB2312"/>
                <w:noProof/>
                <w:sz w:val="24"/>
              </w:rPr>
              <w:drawing>
                <wp:inline distT="0" distB="0" distL="0" distR="0" wp14:anchorId="2EE341F6" wp14:editId="3AE61D53">
                  <wp:extent cx="3867150" cy="1362717"/>
                  <wp:effectExtent l="0" t="0" r="0"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08" t="14684" r="1373" b="2489"/>
                          <a:stretch/>
                        </pic:blipFill>
                        <pic:spPr bwMode="auto">
                          <a:xfrm>
                            <a:off x="0" y="0"/>
                            <a:ext cx="3894118" cy="1372220"/>
                          </a:xfrm>
                          <a:prstGeom prst="rect">
                            <a:avLst/>
                          </a:prstGeom>
                          <a:noFill/>
                          <a:ln>
                            <a:noFill/>
                          </a:ln>
                          <a:extLst>
                            <a:ext uri="{53640926-AAD7-44D8-BBD7-CCE9431645EC}">
                              <a14:shadowObscured xmlns:a14="http://schemas.microsoft.com/office/drawing/2010/main"/>
                            </a:ext>
                          </a:extLst>
                        </pic:spPr>
                      </pic:pic>
                    </a:graphicData>
                  </a:graphic>
                </wp:inline>
              </w:drawing>
            </w:r>
          </w:p>
          <w:p w14:paraId="092F83C6"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应用服务器CPU资源消耗</w:t>
            </w:r>
          </w:p>
          <w:p w14:paraId="7EDF06D0" w14:textId="77777777" w:rsidR="005C1242" w:rsidRPr="000B26AF" w:rsidRDefault="005C1242" w:rsidP="004167C0">
            <w:pPr>
              <w:spacing w:line="360" w:lineRule="auto"/>
              <w:jc w:val="center"/>
              <w:rPr>
                <w:rFonts w:ascii="仿宋_GB2312" w:eastAsia="仿宋_GB2312" w:hAnsi="仿宋_GB2312" w:hint="eastAsia"/>
                <w:noProof/>
                <w:sz w:val="24"/>
              </w:rPr>
            </w:pPr>
            <w:r w:rsidRPr="000B26AF">
              <w:rPr>
                <w:rFonts w:ascii="仿宋_GB2312" w:eastAsia="仿宋_GB2312" w:hAnsi="仿宋_GB2312"/>
                <w:noProof/>
                <w:sz w:val="24"/>
              </w:rPr>
              <w:lastRenderedPageBreak/>
              <w:drawing>
                <wp:inline distT="0" distB="0" distL="0" distR="0" wp14:anchorId="720CFA31" wp14:editId="76E729C6">
                  <wp:extent cx="4230722" cy="1466801"/>
                  <wp:effectExtent l="0" t="0" r="0" b="63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0">
                            <a:extLst>
                              <a:ext uri="{28A0092B-C50C-407E-A947-70E740481C1C}">
                                <a14:useLocalDpi xmlns:a14="http://schemas.microsoft.com/office/drawing/2010/main" val="0"/>
                              </a:ext>
                            </a:extLst>
                          </a:blip>
                          <a:srcRect l="1108" t="17280" r="1387" b="1584"/>
                          <a:stretch/>
                        </pic:blipFill>
                        <pic:spPr bwMode="auto">
                          <a:xfrm>
                            <a:off x="0" y="0"/>
                            <a:ext cx="4256051" cy="1475583"/>
                          </a:xfrm>
                          <a:prstGeom prst="rect">
                            <a:avLst/>
                          </a:prstGeom>
                          <a:noFill/>
                          <a:ln>
                            <a:noFill/>
                          </a:ln>
                          <a:extLst>
                            <a:ext uri="{53640926-AAD7-44D8-BBD7-CCE9431645EC}">
                              <a14:shadowObscured xmlns:a14="http://schemas.microsoft.com/office/drawing/2010/main"/>
                            </a:ext>
                          </a:extLst>
                        </pic:spPr>
                      </pic:pic>
                    </a:graphicData>
                  </a:graphic>
                </wp:inline>
              </w:drawing>
            </w:r>
          </w:p>
          <w:p w14:paraId="4D154921"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应用服务器磁盘资源消耗</w:t>
            </w:r>
          </w:p>
          <w:p w14:paraId="44A362A9" w14:textId="77777777" w:rsidR="005C1242" w:rsidRPr="000B26AF" w:rsidRDefault="005C1242" w:rsidP="004167C0">
            <w:pPr>
              <w:spacing w:line="360" w:lineRule="auto"/>
              <w:jc w:val="center"/>
              <w:rPr>
                <w:rFonts w:ascii="仿宋_GB2312" w:eastAsia="仿宋_GB2312" w:hAnsi="仿宋_GB2312" w:hint="eastAsia"/>
                <w:noProof/>
                <w:sz w:val="24"/>
              </w:rPr>
            </w:pPr>
            <w:r w:rsidRPr="000B26AF">
              <w:rPr>
                <w:rFonts w:ascii="仿宋_GB2312" w:eastAsia="仿宋_GB2312" w:hAnsi="仿宋_GB2312"/>
                <w:noProof/>
                <w:sz w:val="24"/>
              </w:rPr>
              <w:drawing>
                <wp:inline distT="0" distB="0" distL="0" distR="0" wp14:anchorId="1D3A9A6D" wp14:editId="6C43070F">
                  <wp:extent cx="4080828" cy="1401139"/>
                  <wp:effectExtent l="0" t="0" r="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39" t="15989" r="1397" b="3171"/>
                          <a:stretch/>
                        </pic:blipFill>
                        <pic:spPr bwMode="auto">
                          <a:xfrm>
                            <a:off x="0" y="0"/>
                            <a:ext cx="4118889" cy="1414207"/>
                          </a:xfrm>
                          <a:prstGeom prst="rect">
                            <a:avLst/>
                          </a:prstGeom>
                          <a:noFill/>
                          <a:ln>
                            <a:noFill/>
                          </a:ln>
                          <a:extLst>
                            <a:ext uri="{53640926-AAD7-44D8-BBD7-CCE9431645EC}">
                              <a14:shadowObscured xmlns:a14="http://schemas.microsoft.com/office/drawing/2010/main"/>
                            </a:ext>
                          </a:extLst>
                        </pic:spPr>
                      </pic:pic>
                    </a:graphicData>
                  </a:graphic>
                </wp:inline>
              </w:drawing>
            </w:r>
          </w:p>
          <w:p w14:paraId="4B0CC7E8"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应用服务器物理内存资源消耗</w:t>
            </w:r>
          </w:p>
          <w:p w14:paraId="445DF94E" w14:textId="77777777" w:rsidR="005C1242" w:rsidRPr="000B26AF" w:rsidRDefault="005C1242"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6272C4E1" wp14:editId="3C73A0A1">
                  <wp:extent cx="4009848" cy="1382953"/>
                  <wp:effectExtent l="0" t="0" r="0"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24" t="16019" r="1589" b="2940"/>
                          <a:stretch/>
                        </pic:blipFill>
                        <pic:spPr bwMode="auto">
                          <a:xfrm>
                            <a:off x="0" y="0"/>
                            <a:ext cx="4037863" cy="1392615"/>
                          </a:xfrm>
                          <a:prstGeom prst="rect">
                            <a:avLst/>
                          </a:prstGeom>
                          <a:noFill/>
                          <a:ln>
                            <a:noFill/>
                          </a:ln>
                          <a:extLst>
                            <a:ext uri="{53640926-AAD7-44D8-BBD7-CCE9431645EC}">
                              <a14:shadowObscured xmlns:a14="http://schemas.microsoft.com/office/drawing/2010/main"/>
                            </a:ext>
                          </a:extLst>
                        </pic:spPr>
                      </pic:pic>
                    </a:graphicData>
                  </a:graphic>
                </wp:inline>
              </w:drawing>
            </w:r>
          </w:p>
          <w:p w14:paraId="6431FFFF"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应用服务器网络资源消耗</w:t>
            </w:r>
          </w:p>
          <w:p w14:paraId="6D36D198" w14:textId="77777777" w:rsidR="005C1242" w:rsidRPr="000B26AF" w:rsidRDefault="005C1242"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2C03DB28" wp14:editId="2AFB5D08">
                  <wp:extent cx="4130675" cy="1968333"/>
                  <wp:effectExtent l="0" t="0" r="317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3891" cy="1974630"/>
                          </a:xfrm>
                          <a:prstGeom prst="rect">
                            <a:avLst/>
                          </a:prstGeom>
                          <a:noFill/>
                          <a:ln>
                            <a:noFill/>
                          </a:ln>
                        </pic:spPr>
                      </pic:pic>
                    </a:graphicData>
                  </a:graphic>
                </wp:inline>
              </w:drawing>
            </w:r>
          </w:p>
          <w:p w14:paraId="6B13AD00"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数据库服务器CPU资源消耗</w:t>
            </w:r>
          </w:p>
          <w:p w14:paraId="6CE0D1B5" w14:textId="77777777" w:rsidR="005C1242" w:rsidRPr="000B26AF" w:rsidRDefault="005C1242"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lastRenderedPageBreak/>
              <w:drawing>
                <wp:inline distT="0" distB="0" distL="0" distR="0" wp14:anchorId="082CCB09" wp14:editId="3975C48E">
                  <wp:extent cx="4276090" cy="162802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686" cy="1632054"/>
                          </a:xfrm>
                          <a:prstGeom prst="rect">
                            <a:avLst/>
                          </a:prstGeom>
                          <a:noFill/>
                          <a:ln>
                            <a:noFill/>
                          </a:ln>
                        </pic:spPr>
                      </pic:pic>
                    </a:graphicData>
                  </a:graphic>
                </wp:inline>
              </w:drawing>
            </w:r>
          </w:p>
          <w:p w14:paraId="07D9FE93"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数据库服务器内存资源消耗</w:t>
            </w:r>
          </w:p>
          <w:p w14:paraId="5107FD95" w14:textId="77777777" w:rsidR="005C1242" w:rsidRPr="000B26AF" w:rsidRDefault="005C1242"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76023C79" wp14:editId="4ED6D356">
                  <wp:extent cx="4289425" cy="1568567"/>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16743" cy="1578557"/>
                          </a:xfrm>
                          <a:prstGeom prst="rect">
                            <a:avLst/>
                          </a:prstGeom>
                          <a:noFill/>
                          <a:ln>
                            <a:noFill/>
                          </a:ln>
                        </pic:spPr>
                      </pic:pic>
                    </a:graphicData>
                  </a:graphic>
                </wp:inline>
              </w:drawing>
            </w:r>
          </w:p>
          <w:p w14:paraId="3A980F1A"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数据库服务器磁盘IO资源消耗</w:t>
            </w:r>
          </w:p>
          <w:p w14:paraId="76882758" w14:textId="77777777" w:rsidR="005C1242" w:rsidRPr="000B26AF" w:rsidRDefault="005C1242" w:rsidP="004167C0">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22765AF1" wp14:editId="318B9B14">
                  <wp:extent cx="4321175" cy="1614260"/>
                  <wp:effectExtent l="0" t="0" r="3175" b="508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1689" cy="1621923"/>
                          </a:xfrm>
                          <a:prstGeom prst="rect">
                            <a:avLst/>
                          </a:prstGeom>
                          <a:noFill/>
                          <a:ln>
                            <a:noFill/>
                          </a:ln>
                        </pic:spPr>
                      </pic:pic>
                    </a:graphicData>
                  </a:graphic>
                </wp:inline>
              </w:drawing>
            </w:r>
          </w:p>
          <w:p w14:paraId="605A3F12" w14:textId="77777777" w:rsidR="005C1242" w:rsidRPr="000B26AF" w:rsidRDefault="005C1242" w:rsidP="004167C0">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数据库服务器网络资源消耗</w:t>
            </w:r>
          </w:p>
        </w:tc>
      </w:tr>
    </w:tbl>
    <w:bookmarkEnd w:id="91"/>
    <w:bookmarkEnd w:id="92"/>
    <w:p w14:paraId="27BC7ED6" w14:textId="489DD73B" w:rsidR="00A6783E" w:rsidRPr="000B26AF" w:rsidRDefault="00A6783E" w:rsidP="00A6783E">
      <w:pPr>
        <w:pStyle w:val="4"/>
        <w:numPr>
          <w:ilvl w:val="2"/>
          <w:numId w:val="10"/>
        </w:numPr>
        <w:spacing w:line="360" w:lineRule="auto"/>
        <w:rPr>
          <w:rFonts w:ascii="仿宋_GB2312" w:eastAsia="仿宋_GB2312" w:hAnsi="仿宋_GB2312" w:hint="eastAsia"/>
          <w:b w:val="0"/>
          <w:bCs w:val="0"/>
          <w:iCs/>
        </w:rPr>
      </w:pPr>
      <w:r>
        <w:rPr>
          <w:rFonts w:ascii="仿宋_GB2312" w:eastAsia="仿宋_GB2312" w:hAnsi="仿宋_GB2312" w:hint="eastAsia"/>
          <w:sz w:val="24"/>
        </w:rPr>
        <w:lastRenderedPageBreak/>
        <w:tab/>
      </w:r>
      <w:r w:rsidRPr="00A6783E">
        <w:rPr>
          <w:rFonts w:ascii="仿宋_GB2312" w:eastAsia="仿宋_GB2312" w:hAnsi="仿宋_GB2312" w:hint="eastAsia"/>
          <w:b w:val="0"/>
          <w:bCs w:val="0"/>
          <w:iCs/>
        </w:rPr>
        <w:t>医保结算系统V1.0</w:t>
      </w:r>
    </w:p>
    <w:tbl>
      <w:tblPr>
        <w:tblStyle w:val="af"/>
        <w:tblW w:w="8934" w:type="dxa"/>
        <w:tblLayout w:type="fixed"/>
        <w:tblLook w:val="04A0" w:firstRow="1" w:lastRow="0" w:firstColumn="1" w:lastColumn="0" w:noHBand="0" w:noVBand="1"/>
      </w:tblPr>
      <w:tblGrid>
        <w:gridCol w:w="1280"/>
        <w:gridCol w:w="7654"/>
      </w:tblGrid>
      <w:tr w:rsidR="00A6783E" w:rsidRPr="000B26AF" w14:paraId="17ED3047" w14:textId="77777777" w:rsidTr="00AB246E">
        <w:trPr>
          <w:trHeight w:val="920"/>
        </w:trPr>
        <w:tc>
          <w:tcPr>
            <w:tcW w:w="1280" w:type="dxa"/>
            <w:vAlign w:val="center"/>
          </w:tcPr>
          <w:p w14:paraId="055AA23A"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010E2D51" w14:textId="3C67FA4A" w:rsidR="00A6783E" w:rsidRPr="000B26AF" w:rsidRDefault="00A6783E" w:rsidP="00AB246E">
            <w:pPr>
              <w:spacing w:line="360" w:lineRule="auto"/>
              <w:rPr>
                <w:rFonts w:ascii="仿宋_GB2312" w:eastAsia="仿宋_GB2312" w:hAnsi="仿宋_GB2312" w:hint="eastAsia"/>
                <w:kern w:val="0"/>
                <w:szCs w:val="21"/>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Pr>
                <w:rFonts w:ascii="仿宋_GB2312" w:eastAsia="仿宋_GB2312" w:hAnsi="仿宋_GB2312" w:hint="eastAsia"/>
                <w:kern w:val="0"/>
                <w:sz w:val="20"/>
                <w:szCs w:val="20"/>
              </w:rPr>
              <w:t>YBJS</w:t>
            </w:r>
            <w:r w:rsidRPr="000B26AF">
              <w:rPr>
                <w:rFonts w:ascii="仿宋_GB2312" w:eastAsia="仿宋_GB2312" w:hAnsi="仿宋_GB2312"/>
                <w:kern w:val="0"/>
                <w:sz w:val="20"/>
                <w:szCs w:val="20"/>
              </w:rPr>
              <w:t>-03</w:t>
            </w:r>
          </w:p>
        </w:tc>
      </w:tr>
      <w:tr w:rsidR="00A6783E" w:rsidRPr="000B26AF" w14:paraId="71DA4A2C" w14:textId="77777777" w:rsidTr="00AB246E">
        <w:trPr>
          <w:trHeight w:val="4583"/>
        </w:trPr>
        <w:tc>
          <w:tcPr>
            <w:tcW w:w="1280" w:type="dxa"/>
            <w:vAlign w:val="center"/>
          </w:tcPr>
          <w:p w14:paraId="0161E1F3"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测试内容</w:t>
            </w:r>
          </w:p>
        </w:tc>
        <w:tc>
          <w:tcPr>
            <w:tcW w:w="7654" w:type="dxa"/>
          </w:tcPr>
          <w:p w14:paraId="2325D134" w14:textId="39B9FD65" w:rsidR="00A6783E" w:rsidRPr="000B26AF" w:rsidRDefault="00A6783E" w:rsidP="00AB246E">
            <w:pPr>
              <w:spacing w:line="360" w:lineRule="auto"/>
              <w:rPr>
                <w:rFonts w:ascii="仿宋_GB2312" w:eastAsia="仿宋_GB2312" w:hAnsi="仿宋_GB2312" w:hint="eastAsia"/>
                <w:b/>
                <w:bCs/>
                <w:sz w:val="24"/>
              </w:rPr>
            </w:pPr>
            <w:r>
              <w:rPr>
                <w:rFonts w:ascii="仿宋_GB2312" w:eastAsia="仿宋_GB2312" w:hAnsi="仿宋_GB2312" w:hint="eastAsia"/>
                <w:b/>
                <w:bCs/>
                <w:sz w:val="24"/>
              </w:rPr>
              <w:t>医保结算系统</w:t>
            </w:r>
          </w:p>
          <w:p w14:paraId="7CD77046" w14:textId="77777777" w:rsidR="00A6783E" w:rsidRPr="000B26AF" w:rsidRDefault="00A6783E" w:rsidP="00AB246E">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1</w:t>
            </w:r>
            <w:r w:rsidRPr="000B26AF">
              <w:rPr>
                <w:rFonts w:ascii="仿宋_GB2312" w:eastAsia="仿宋_GB2312" w:hAnsi="仿宋_GB2312"/>
                <w:szCs w:val="21"/>
              </w:rPr>
              <w:t>.</w:t>
            </w:r>
            <w:r w:rsidRPr="000B26AF">
              <w:rPr>
                <w:rFonts w:ascii="仿宋_GB2312" w:eastAsia="仿宋_GB2312" w:hAnsi="仿宋_GB2312" w:hint="eastAsia"/>
                <w:szCs w:val="21"/>
              </w:rPr>
              <w:t>场景概述</w:t>
            </w:r>
          </w:p>
          <w:p w14:paraId="6FFB19D9" w14:textId="416F393B" w:rsidR="00A6783E" w:rsidRPr="000B26AF" w:rsidRDefault="00A6783E" w:rsidP="00AB246E">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场景描述：模拟大量用户</w:t>
            </w:r>
            <w:r>
              <w:rPr>
                <w:rFonts w:ascii="仿宋_GB2312" w:eastAsia="仿宋_GB2312" w:hAnsi="仿宋_GB2312" w:hint="eastAsia"/>
                <w:szCs w:val="21"/>
              </w:rPr>
              <w:t>在自助终端使用医保卡、医保电子凭证</w:t>
            </w:r>
            <w:r w:rsidRPr="000B26AF">
              <w:rPr>
                <w:rFonts w:ascii="仿宋_GB2312" w:eastAsia="仿宋_GB2312" w:hAnsi="仿宋_GB2312" w:hint="eastAsia"/>
                <w:szCs w:val="21"/>
              </w:rPr>
              <w:t>。</w:t>
            </w:r>
          </w:p>
          <w:p w14:paraId="0F1B93BE" w14:textId="77777777" w:rsidR="00A6783E" w:rsidRPr="000B26AF" w:rsidRDefault="00A6783E" w:rsidP="00AB246E">
            <w:pPr>
              <w:spacing w:line="360" w:lineRule="auto"/>
              <w:rPr>
                <w:rFonts w:ascii="仿宋_GB2312" w:eastAsia="仿宋_GB2312" w:hAnsi="仿宋_GB2312" w:hint="eastAsia"/>
                <w:bCs/>
                <w:szCs w:val="21"/>
              </w:rPr>
            </w:pPr>
            <w:r w:rsidRPr="000B26AF">
              <w:rPr>
                <w:rFonts w:ascii="仿宋_GB2312" w:eastAsia="仿宋_GB2312" w:hAnsi="仿宋_GB2312" w:hint="eastAsia"/>
                <w:szCs w:val="21"/>
              </w:rPr>
              <w:t>性能指标：</w:t>
            </w:r>
            <w:r w:rsidRPr="000B26AF">
              <w:rPr>
                <w:rFonts w:ascii="仿宋_GB2312" w:eastAsia="仿宋_GB2312" w:hAnsi="仿宋_GB2312" w:hint="eastAsia"/>
                <w:bCs/>
                <w:szCs w:val="21"/>
              </w:rPr>
              <w:t>平均响应时间低于</w:t>
            </w:r>
            <w:r w:rsidRPr="000B26AF">
              <w:rPr>
                <w:rFonts w:ascii="仿宋_GB2312" w:eastAsia="仿宋_GB2312" w:hAnsi="仿宋_GB2312"/>
                <w:bCs/>
                <w:szCs w:val="21"/>
              </w:rPr>
              <w:t>2</w:t>
            </w:r>
            <w:r w:rsidRPr="000B26AF">
              <w:rPr>
                <w:rFonts w:ascii="仿宋_GB2312" w:eastAsia="仿宋_GB2312" w:hAnsi="仿宋_GB2312" w:hint="eastAsia"/>
                <w:bCs/>
                <w:szCs w:val="21"/>
              </w:rPr>
              <w:t>秒、CPU不超过90%，可用内存无明显减少。</w:t>
            </w:r>
          </w:p>
          <w:p w14:paraId="2FFFA7E2" w14:textId="77777777" w:rsidR="00A6783E" w:rsidRPr="000B26AF" w:rsidRDefault="00A6783E" w:rsidP="00AB246E">
            <w:pPr>
              <w:spacing w:line="360" w:lineRule="auto"/>
              <w:rPr>
                <w:rFonts w:ascii="仿宋_GB2312" w:eastAsia="仿宋_GB2312" w:hAnsi="仿宋_GB2312" w:hint="eastAsia"/>
                <w:bCs/>
                <w:szCs w:val="21"/>
              </w:rPr>
            </w:pPr>
            <w:r w:rsidRPr="000B26AF">
              <w:rPr>
                <w:rFonts w:ascii="仿宋_GB2312" w:eastAsia="仿宋_GB2312" w:hAnsi="仿宋_GB2312" w:hint="eastAsia"/>
                <w:bCs/>
                <w:szCs w:val="21"/>
              </w:rPr>
              <w:t>2</w:t>
            </w:r>
            <w:r w:rsidRPr="000B26AF">
              <w:rPr>
                <w:rFonts w:ascii="仿宋_GB2312" w:eastAsia="仿宋_GB2312" w:hAnsi="仿宋_GB2312"/>
                <w:bCs/>
                <w:szCs w:val="21"/>
              </w:rPr>
              <w:t>.</w:t>
            </w:r>
            <w:r w:rsidRPr="000B26AF">
              <w:rPr>
                <w:rFonts w:ascii="仿宋_GB2312" w:eastAsia="仿宋_GB2312" w:hAnsi="仿宋_GB2312" w:hint="eastAsia"/>
                <w:bCs/>
                <w:szCs w:val="21"/>
              </w:rPr>
              <w:t>响应时间及TPS</w:t>
            </w:r>
          </w:p>
          <w:p w14:paraId="7DD843FE" w14:textId="77777777" w:rsidR="00A6783E" w:rsidRPr="000B26AF" w:rsidRDefault="00A6783E" w:rsidP="00AB246E">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在不同并发用户下该场景关键交易响应时间、TPS值如下：</w:t>
            </w:r>
          </w:p>
          <w:tbl>
            <w:tblPr>
              <w:tblpPr w:leftFromText="180" w:rightFromText="180" w:vertAnchor="text" w:horzAnchor="margin" w:tblpXSpec="center" w:tblpY="267"/>
              <w:tblOverlap w:val="neve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04"/>
              <w:gridCol w:w="1134"/>
              <w:gridCol w:w="1134"/>
              <w:gridCol w:w="1134"/>
              <w:gridCol w:w="989"/>
            </w:tblGrid>
            <w:tr w:rsidR="00A6783E" w:rsidRPr="000B26AF" w14:paraId="5CBF53DA" w14:textId="77777777" w:rsidTr="00AB246E">
              <w:trPr>
                <w:trHeight w:val="226"/>
              </w:trPr>
              <w:tc>
                <w:tcPr>
                  <w:tcW w:w="985" w:type="dxa"/>
                  <w:vMerge w:val="restart"/>
                  <w:shd w:val="clear" w:color="auto" w:fill="auto"/>
                  <w:noWrap/>
                  <w:vAlign w:val="center"/>
                </w:tcPr>
                <w:p w14:paraId="6CB55EA2"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并发数</w:t>
                  </w:r>
                </w:p>
              </w:tc>
              <w:tc>
                <w:tcPr>
                  <w:tcW w:w="1704" w:type="dxa"/>
                  <w:vMerge w:val="restart"/>
                  <w:shd w:val="clear" w:color="auto" w:fill="auto"/>
                  <w:noWrap/>
                  <w:vAlign w:val="center"/>
                </w:tcPr>
                <w:p w14:paraId="04FC5455"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关键交易</w:t>
                  </w:r>
                </w:p>
              </w:tc>
              <w:tc>
                <w:tcPr>
                  <w:tcW w:w="3402" w:type="dxa"/>
                  <w:gridSpan w:val="3"/>
                  <w:shd w:val="clear" w:color="auto" w:fill="auto"/>
                  <w:vAlign w:val="center"/>
                </w:tcPr>
                <w:p w14:paraId="5F3BEE82"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响应时间(S)</w:t>
                  </w:r>
                </w:p>
              </w:tc>
              <w:tc>
                <w:tcPr>
                  <w:tcW w:w="989" w:type="dxa"/>
                  <w:vMerge w:val="restart"/>
                  <w:shd w:val="clear" w:color="auto" w:fill="auto"/>
                  <w:vAlign w:val="center"/>
                </w:tcPr>
                <w:p w14:paraId="1939E2D2"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TPS</w:t>
                  </w:r>
                </w:p>
              </w:tc>
            </w:tr>
            <w:tr w:rsidR="00A6783E" w:rsidRPr="000B26AF" w14:paraId="61AB6007" w14:textId="77777777" w:rsidTr="00AB246E">
              <w:trPr>
                <w:trHeight w:val="349"/>
              </w:trPr>
              <w:tc>
                <w:tcPr>
                  <w:tcW w:w="985" w:type="dxa"/>
                  <w:vMerge/>
                  <w:shd w:val="clear" w:color="auto" w:fill="auto"/>
                  <w:noWrap/>
                  <w:vAlign w:val="center"/>
                </w:tcPr>
                <w:p w14:paraId="3300A990" w14:textId="77777777" w:rsidR="00A6783E" w:rsidRPr="000B26AF" w:rsidRDefault="00A6783E" w:rsidP="00AB246E">
                  <w:pPr>
                    <w:spacing w:line="360" w:lineRule="auto"/>
                    <w:jc w:val="center"/>
                    <w:rPr>
                      <w:rFonts w:ascii="仿宋_GB2312" w:eastAsia="仿宋_GB2312" w:hAnsi="仿宋_GB2312" w:hint="eastAsia"/>
                      <w:b/>
                      <w:bCs/>
                      <w:sz w:val="24"/>
                    </w:rPr>
                  </w:pPr>
                </w:p>
              </w:tc>
              <w:tc>
                <w:tcPr>
                  <w:tcW w:w="1704" w:type="dxa"/>
                  <w:vMerge/>
                  <w:shd w:val="clear" w:color="auto" w:fill="auto"/>
                  <w:noWrap/>
                  <w:vAlign w:val="center"/>
                </w:tcPr>
                <w:p w14:paraId="3B75CB36" w14:textId="77777777" w:rsidR="00A6783E" w:rsidRPr="000B26AF" w:rsidRDefault="00A6783E" w:rsidP="00AB246E">
                  <w:pPr>
                    <w:spacing w:line="360" w:lineRule="auto"/>
                    <w:jc w:val="center"/>
                    <w:rPr>
                      <w:rFonts w:ascii="仿宋_GB2312" w:eastAsia="仿宋_GB2312" w:hAnsi="仿宋_GB2312" w:hint="eastAsia"/>
                      <w:b/>
                      <w:bCs/>
                      <w:sz w:val="24"/>
                    </w:rPr>
                  </w:pPr>
                </w:p>
              </w:tc>
              <w:tc>
                <w:tcPr>
                  <w:tcW w:w="1134" w:type="dxa"/>
                  <w:shd w:val="clear" w:color="auto" w:fill="auto"/>
                  <w:vAlign w:val="center"/>
                </w:tcPr>
                <w:p w14:paraId="31019E8D"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最小值</w:t>
                  </w:r>
                </w:p>
              </w:tc>
              <w:tc>
                <w:tcPr>
                  <w:tcW w:w="1134" w:type="dxa"/>
                  <w:shd w:val="clear" w:color="auto" w:fill="auto"/>
                  <w:vAlign w:val="center"/>
                </w:tcPr>
                <w:p w14:paraId="262C4916"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最大值</w:t>
                  </w:r>
                </w:p>
              </w:tc>
              <w:tc>
                <w:tcPr>
                  <w:tcW w:w="1134" w:type="dxa"/>
                  <w:shd w:val="clear" w:color="auto" w:fill="auto"/>
                  <w:vAlign w:val="center"/>
                </w:tcPr>
                <w:p w14:paraId="0BFC9DDF"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90%值</w:t>
                  </w:r>
                </w:p>
              </w:tc>
              <w:tc>
                <w:tcPr>
                  <w:tcW w:w="989" w:type="dxa"/>
                  <w:vMerge/>
                  <w:shd w:val="clear" w:color="auto" w:fill="auto"/>
                  <w:vAlign w:val="center"/>
                </w:tcPr>
                <w:p w14:paraId="7541356C" w14:textId="77777777" w:rsidR="00A6783E" w:rsidRPr="000B26AF" w:rsidRDefault="00A6783E" w:rsidP="00AB246E">
                  <w:pPr>
                    <w:spacing w:line="360" w:lineRule="auto"/>
                    <w:jc w:val="center"/>
                    <w:rPr>
                      <w:rFonts w:ascii="仿宋_GB2312" w:eastAsia="仿宋_GB2312" w:hAnsi="仿宋_GB2312" w:hint="eastAsia"/>
                      <w:b/>
                      <w:bCs/>
                      <w:sz w:val="24"/>
                    </w:rPr>
                  </w:pPr>
                </w:p>
              </w:tc>
            </w:tr>
            <w:tr w:rsidR="00A6783E" w:rsidRPr="000B26AF" w14:paraId="364CE84E" w14:textId="77777777" w:rsidTr="00AB246E">
              <w:trPr>
                <w:trHeight w:val="312"/>
              </w:trPr>
              <w:tc>
                <w:tcPr>
                  <w:tcW w:w="985" w:type="dxa"/>
                  <w:shd w:val="clear" w:color="auto" w:fill="auto"/>
                  <w:noWrap/>
                  <w:vAlign w:val="center"/>
                </w:tcPr>
                <w:p w14:paraId="068FC6AF"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10</w:t>
                  </w:r>
                  <w:r w:rsidRPr="000B26AF">
                    <w:rPr>
                      <w:rFonts w:ascii="仿宋_GB2312" w:eastAsia="仿宋_GB2312" w:hAnsi="仿宋_GB2312" w:hint="eastAsia"/>
                      <w:sz w:val="24"/>
                    </w:rPr>
                    <w:t>0</w:t>
                  </w:r>
                </w:p>
              </w:tc>
              <w:tc>
                <w:tcPr>
                  <w:tcW w:w="1704" w:type="dxa"/>
                  <w:shd w:val="clear" w:color="auto" w:fill="auto"/>
                  <w:noWrap/>
                  <w:vAlign w:val="center"/>
                </w:tcPr>
                <w:p w14:paraId="54C5EEC1" w14:textId="730435F5" w:rsidR="00A6783E" w:rsidRPr="000B26AF" w:rsidRDefault="00A6783E" w:rsidP="00AB246E">
                  <w:pPr>
                    <w:spacing w:line="360" w:lineRule="auto"/>
                    <w:jc w:val="center"/>
                    <w:rPr>
                      <w:rFonts w:ascii="仿宋_GB2312" w:eastAsia="仿宋_GB2312" w:hAnsi="仿宋_GB2312" w:hint="eastAsia"/>
                      <w:sz w:val="24"/>
                    </w:rPr>
                  </w:pPr>
                  <w:r>
                    <w:rPr>
                      <w:rFonts w:ascii="仿宋_GB2312" w:eastAsia="仿宋_GB2312" w:hAnsi="仿宋_GB2312" w:hint="eastAsia"/>
                      <w:sz w:val="24"/>
                    </w:rPr>
                    <w:t>医保</w:t>
                  </w:r>
                  <w:r w:rsidRPr="000B26AF">
                    <w:rPr>
                      <w:rFonts w:ascii="仿宋_GB2312" w:eastAsia="仿宋_GB2312" w:hAnsi="仿宋_GB2312" w:hint="eastAsia"/>
                      <w:sz w:val="24"/>
                    </w:rPr>
                    <w:t>操作</w:t>
                  </w:r>
                </w:p>
              </w:tc>
              <w:tc>
                <w:tcPr>
                  <w:tcW w:w="1134" w:type="dxa"/>
                  <w:shd w:val="clear" w:color="auto" w:fill="auto"/>
                  <w:noWrap/>
                  <w:vAlign w:val="center"/>
                </w:tcPr>
                <w:p w14:paraId="48655162"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0.49</w:t>
                  </w:r>
                </w:p>
              </w:tc>
              <w:tc>
                <w:tcPr>
                  <w:tcW w:w="1134" w:type="dxa"/>
                  <w:shd w:val="clear" w:color="auto" w:fill="auto"/>
                  <w:vAlign w:val="center"/>
                </w:tcPr>
                <w:p w14:paraId="71EFEC53"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0.73</w:t>
                  </w:r>
                </w:p>
              </w:tc>
              <w:tc>
                <w:tcPr>
                  <w:tcW w:w="1134" w:type="dxa"/>
                  <w:shd w:val="clear" w:color="auto" w:fill="auto"/>
                  <w:vAlign w:val="center"/>
                </w:tcPr>
                <w:p w14:paraId="1C4A102F"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0.66</w:t>
                  </w:r>
                </w:p>
              </w:tc>
              <w:tc>
                <w:tcPr>
                  <w:tcW w:w="989" w:type="dxa"/>
                  <w:shd w:val="clear" w:color="auto" w:fill="auto"/>
                </w:tcPr>
                <w:p w14:paraId="605BA16E"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hint="eastAsia"/>
                      <w:sz w:val="24"/>
                    </w:rPr>
                    <w:t>1</w:t>
                  </w:r>
                  <w:r w:rsidRPr="000B26AF">
                    <w:rPr>
                      <w:rFonts w:ascii="仿宋_GB2312" w:eastAsia="仿宋_GB2312" w:hAnsi="仿宋_GB2312"/>
                      <w:sz w:val="24"/>
                    </w:rPr>
                    <w:t>9.51</w:t>
                  </w:r>
                </w:p>
              </w:tc>
            </w:tr>
            <w:tr w:rsidR="00A6783E" w:rsidRPr="000B26AF" w14:paraId="41EA6BEF" w14:textId="77777777" w:rsidTr="00AB246E">
              <w:trPr>
                <w:trHeight w:val="312"/>
              </w:trPr>
              <w:tc>
                <w:tcPr>
                  <w:tcW w:w="985" w:type="dxa"/>
                  <w:shd w:val="clear" w:color="auto" w:fill="auto"/>
                  <w:vAlign w:val="center"/>
                </w:tcPr>
                <w:p w14:paraId="3F78CF07"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2</w:t>
                  </w:r>
                  <w:r w:rsidRPr="000B26AF">
                    <w:rPr>
                      <w:rFonts w:ascii="仿宋_GB2312" w:eastAsia="仿宋_GB2312" w:hAnsi="仿宋_GB2312" w:hint="eastAsia"/>
                      <w:sz w:val="24"/>
                    </w:rPr>
                    <w:t>00</w:t>
                  </w:r>
                </w:p>
              </w:tc>
              <w:tc>
                <w:tcPr>
                  <w:tcW w:w="1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AB1F74" w14:textId="050D6C9A" w:rsidR="00A6783E" w:rsidRPr="000B26AF" w:rsidRDefault="00A6783E" w:rsidP="00AB246E">
                  <w:pPr>
                    <w:spacing w:line="360" w:lineRule="auto"/>
                    <w:jc w:val="center"/>
                    <w:rPr>
                      <w:rFonts w:ascii="仿宋_GB2312" w:eastAsia="仿宋_GB2312" w:hAnsi="仿宋_GB2312" w:hint="eastAsia"/>
                      <w:sz w:val="24"/>
                    </w:rPr>
                  </w:pPr>
                  <w:r>
                    <w:rPr>
                      <w:rFonts w:ascii="仿宋_GB2312" w:eastAsia="仿宋_GB2312" w:hAnsi="仿宋_GB2312" w:hint="eastAsia"/>
                      <w:sz w:val="24"/>
                    </w:rPr>
                    <w:t>医保</w:t>
                  </w:r>
                  <w:r w:rsidRPr="000B26AF">
                    <w:rPr>
                      <w:rFonts w:ascii="仿宋_GB2312" w:eastAsia="仿宋_GB2312" w:hAnsi="仿宋_GB2312" w:hint="eastAsia"/>
                      <w:sz w:val="24"/>
                    </w:rPr>
                    <w:t>操作</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26BCB"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0.82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44E55F7"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1.58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C44AB17"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1.27</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41645A56"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20.64</w:t>
                  </w:r>
                </w:p>
              </w:tc>
            </w:tr>
            <w:tr w:rsidR="00A6783E" w:rsidRPr="000B26AF" w14:paraId="3160665C" w14:textId="77777777" w:rsidTr="00AB246E">
              <w:trPr>
                <w:trHeight w:val="143"/>
              </w:trPr>
              <w:tc>
                <w:tcPr>
                  <w:tcW w:w="985" w:type="dxa"/>
                  <w:shd w:val="clear" w:color="auto" w:fill="auto"/>
                  <w:vAlign w:val="center"/>
                </w:tcPr>
                <w:p w14:paraId="593B8FBB"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5</w:t>
                  </w:r>
                  <w:r w:rsidRPr="000B26AF">
                    <w:rPr>
                      <w:rFonts w:ascii="仿宋_GB2312" w:eastAsia="仿宋_GB2312" w:hAnsi="仿宋_GB2312" w:hint="eastAsia"/>
                      <w:sz w:val="24"/>
                    </w:rPr>
                    <w:t>00</w:t>
                  </w:r>
                </w:p>
              </w:tc>
              <w:tc>
                <w:tcPr>
                  <w:tcW w:w="1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5E5F4" w14:textId="37A4E366" w:rsidR="00A6783E" w:rsidRPr="000B26AF" w:rsidRDefault="00A6783E" w:rsidP="00AB246E">
                  <w:pPr>
                    <w:spacing w:line="360" w:lineRule="auto"/>
                    <w:jc w:val="center"/>
                    <w:rPr>
                      <w:rFonts w:ascii="仿宋_GB2312" w:eastAsia="仿宋_GB2312" w:hAnsi="仿宋_GB2312" w:hint="eastAsia"/>
                      <w:sz w:val="24"/>
                    </w:rPr>
                  </w:pPr>
                  <w:r>
                    <w:rPr>
                      <w:rFonts w:ascii="仿宋_GB2312" w:eastAsia="仿宋_GB2312" w:hAnsi="仿宋_GB2312" w:hint="eastAsia"/>
                      <w:sz w:val="24"/>
                    </w:rPr>
                    <w:t>医保</w:t>
                  </w:r>
                  <w:r w:rsidRPr="000B26AF">
                    <w:rPr>
                      <w:rFonts w:ascii="仿宋_GB2312" w:eastAsia="仿宋_GB2312" w:hAnsi="仿宋_GB2312" w:hint="eastAsia"/>
                      <w:sz w:val="24"/>
                    </w:rPr>
                    <w:t>操作</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53A67E"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1.60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2271C59"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1.93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1773D61"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1.75</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567A6ACF"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21.09</w:t>
                  </w:r>
                </w:p>
              </w:tc>
            </w:tr>
          </w:tbl>
          <w:p w14:paraId="5A43B096" w14:textId="77777777" w:rsidR="00A6783E" w:rsidRPr="000B26AF" w:rsidRDefault="00A6783E" w:rsidP="00AB246E">
            <w:pPr>
              <w:spacing w:line="360" w:lineRule="auto"/>
              <w:rPr>
                <w:rFonts w:ascii="仿宋_GB2312" w:eastAsia="仿宋_GB2312" w:hAnsi="仿宋_GB2312" w:hint="eastAsia"/>
                <w:kern w:val="0"/>
                <w:szCs w:val="21"/>
              </w:rPr>
            </w:pPr>
          </w:p>
        </w:tc>
      </w:tr>
      <w:tr w:rsidR="00A6783E" w:rsidRPr="000B26AF" w14:paraId="64226913" w14:textId="77777777" w:rsidTr="00AB246E">
        <w:trPr>
          <w:trHeight w:val="619"/>
        </w:trPr>
        <w:tc>
          <w:tcPr>
            <w:tcW w:w="1280" w:type="dxa"/>
            <w:vAlign w:val="center"/>
          </w:tcPr>
          <w:p w14:paraId="5E5C7876"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1C863816" w14:textId="69EC8684" w:rsidR="00A6783E" w:rsidRPr="000B26AF" w:rsidRDefault="00A6783E" w:rsidP="00AB246E">
            <w:pPr>
              <w:spacing w:line="360" w:lineRule="auto"/>
              <w:rPr>
                <w:rFonts w:ascii="仿宋_GB2312" w:eastAsia="仿宋_GB2312" w:hAnsi="仿宋_GB2312" w:hint="eastAsia"/>
                <w:kern w:val="0"/>
                <w:szCs w:val="21"/>
              </w:rPr>
            </w:pPr>
            <w:r>
              <w:rPr>
                <w:rFonts w:ascii="仿宋_GB2312" w:eastAsia="仿宋_GB2312" w:hAnsi="仿宋_GB2312" w:hint="eastAsia"/>
                <w:szCs w:val="21"/>
              </w:rPr>
              <w:t>医保结算系统</w:t>
            </w:r>
            <w:r w:rsidRPr="000B26AF">
              <w:rPr>
                <w:rFonts w:ascii="仿宋_GB2312" w:eastAsia="仿宋_GB2312" w:hAnsi="仿宋_GB2312" w:hint="eastAsia"/>
                <w:szCs w:val="21"/>
              </w:rPr>
              <w:t>性能测试</w:t>
            </w:r>
          </w:p>
        </w:tc>
      </w:tr>
      <w:tr w:rsidR="00A6783E" w:rsidRPr="000B26AF" w14:paraId="5E245098" w14:textId="77777777" w:rsidTr="00AB246E">
        <w:trPr>
          <w:trHeight w:val="829"/>
        </w:trPr>
        <w:tc>
          <w:tcPr>
            <w:tcW w:w="1280" w:type="dxa"/>
            <w:vAlign w:val="center"/>
          </w:tcPr>
          <w:p w14:paraId="1725E9E0"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248A0667" w14:textId="77777777" w:rsidR="00A6783E" w:rsidRPr="000B26AF" w:rsidRDefault="00A6783E" w:rsidP="00AB246E">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kern w:val="0"/>
                <w:szCs w:val="21"/>
              </w:rPr>
              <w:t>通过自动化的测试工具模拟多种正常、峰值以及异常负载条件来对系统的各项性能指标进行测试。</w:t>
            </w:r>
          </w:p>
        </w:tc>
      </w:tr>
      <w:tr w:rsidR="00A6783E" w:rsidRPr="000B26AF" w14:paraId="67A37742" w14:textId="77777777" w:rsidTr="00AB246E">
        <w:trPr>
          <w:trHeight w:val="667"/>
        </w:trPr>
        <w:tc>
          <w:tcPr>
            <w:tcW w:w="1280" w:type="dxa"/>
            <w:vAlign w:val="center"/>
          </w:tcPr>
          <w:p w14:paraId="3234B362"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2AD27A1D" w14:textId="77777777" w:rsidR="00A6783E" w:rsidRPr="000B26AF" w:rsidRDefault="00A6783E" w:rsidP="00AB246E">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szCs w:val="21"/>
              </w:rPr>
              <w:t>软件性能是否符合上线要求</w:t>
            </w:r>
          </w:p>
        </w:tc>
      </w:tr>
      <w:tr w:rsidR="00A6783E" w:rsidRPr="000B26AF" w14:paraId="75BEFDFD" w14:textId="77777777" w:rsidTr="00AB246E">
        <w:trPr>
          <w:trHeight w:val="667"/>
        </w:trPr>
        <w:tc>
          <w:tcPr>
            <w:tcW w:w="1280" w:type="dxa"/>
            <w:vAlign w:val="center"/>
          </w:tcPr>
          <w:p w14:paraId="05231F2F" w14:textId="77777777" w:rsidR="00A6783E" w:rsidRPr="000B26AF" w:rsidRDefault="00A6783E" w:rsidP="00AB246E">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szCs w:val="21"/>
              </w:rPr>
              <w:t>测试结论</w:t>
            </w:r>
          </w:p>
        </w:tc>
        <w:tc>
          <w:tcPr>
            <w:tcW w:w="7654" w:type="dxa"/>
            <w:vAlign w:val="center"/>
          </w:tcPr>
          <w:p w14:paraId="2F6FF962" w14:textId="77777777" w:rsidR="00A6783E" w:rsidRPr="000B26AF" w:rsidRDefault="00A6783E" w:rsidP="00AB246E">
            <w:pPr>
              <w:pStyle w:val="a6"/>
              <w:ind w:firstLineChars="0" w:firstLine="0"/>
              <w:rPr>
                <w:rFonts w:ascii="仿宋_GB2312" w:eastAsia="仿宋_GB2312" w:hAnsi="仿宋_GB2312" w:hint="eastAsia"/>
                <w:kern w:val="0"/>
                <w:sz w:val="21"/>
                <w:szCs w:val="21"/>
              </w:rPr>
            </w:pPr>
            <w:r w:rsidRPr="000B26AF">
              <w:rPr>
                <w:rFonts w:ascii="仿宋_GB2312" w:eastAsia="仿宋_GB2312" w:hAnsi="仿宋_GB2312" w:hint="eastAsia"/>
                <w:sz w:val="21"/>
                <w:szCs w:val="21"/>
              </w:rPr>
              <w:t>根据</w:t>
            </w:r>
            <w:r w:rsidRPr="000B26AF">
              <w:rPr>
                <w:rFonts w:ascii="仿宋_GB2312" w:eastAsia="仿宋_GB2312" w:hAnsi="仿宋_GB2312"/>
                <w:sz w:val="21"/>
                <w:szCs w:val="21"/>
              </w:rPr>
              <w:t>图</w:t>
            </w:r>
            <w:r w:rsidRPr="000B26AF">
              <w:rPr>
                <w:rFonts w:ascii="仿宋_GB2312" w:eastAsia="仿宋_GB2312" w:hAnsi="仿宋_GB2312" w:hint="eastAsia"/>
                <w:sz w:val="21"/>
                <w:szCs w:val="21"/>
              </w:rPr>
              <w:t>表</w:t>
            </w:r>
            <w:r w:rsidRPr="000B26AF">
              <w:rPr>
                <w:rFonts w:ascii="仿宋_GB2312" w:eastAsia="仿宋_GB2312" w:hAnsi="仿宋_GB2312"/>
                <w:sz w:val="21"/>
                <w:szCs w:val="21"/>
              </w:rPr>
              <w:t>分析，</w:t>
            </w:r>
            <w:r w:rsidRPr="000B26AF">
              <w:rPr>
                <w:rFonts w:ascii="仿宋_GB2312" w:eastAsia="仿宋_GB2312" w:hAnsi="仿宋_GB2312" w:hint="eastAsia"/>
                <w:sz w:val="21"/>
                <w:szCs w:val="21"/>
              </w:rPr>
              <w:t>网络带宽占用较高，响应时间较低，TPS值较高，测试结果基本满足设计需求。</w:t>
            </w:r>
          </w:p>
        </w:tc>
      </w:tr>
      <w:tr w:rsidR="00A6783E" w:rsidRPr="000B26AF" w14:paraId="49099A97" w14:textId="77777777" w:rsidTr="00AB246E">
        <w:trPr>
          <w:trHeight w:val="808"/>
        </w:trPr>
        <w:tc>
          <w:tcPr>
            <w:tcW w:w="1280" w:type="dxa"/>
            <w:vAlign w:val="center"/>
          </w:tcPr>
          <w:p w14:paraId="3B22C780"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404C4541" w14:textId="372BCA62" w:rsidR="00A6783E" w:rsidRPr="000B26AF" w:rsidRDefault="00A6783E" w:rsidP="00A6783E">
            <w:pPr>
              <w:spacing w:line="360" w:lineRule="auto"/>
              <w:jc w:val="center"/>
              <w:rPr>
                <w:rFonts w:ascii="仿宋_GB2312" w:eastAsia="仿宋_GB2312" w:hAnsi="仿宋_GB2312" w:hint="eastAsia"/>
                <w:b/>
                <w:kern w:val="0"/>
                <w:szCs w:val="21"/>
              </w:rPr>
            </w:pPr>
            <w:r w:rsidRPr="000B26AF">
              <w:rPr>
                <w:rFonts w:ascii="仿宋_GB2312" w:eastAsia="仿宋_GB2312" w:hAnsi="仿宋_GB2312" w:cs="Arial" w:hint="eastAsia"/>
                <w:b/>
                <w:bCs/>
                <w:kern w:val="0"/>
                <w:szCs w:val="21"/>
              </w:rPr>
              <w:t>合格</w:t>
            </w:r>
          </w:p>
        </w:tc>
      </w:tr>
      <w:tr w:rsidR="00A6783E" w:rsidRPr="000B26AF" w14:paraId="7770279D" w14:textId="77777777" w:rsidTr="00AB246E">
        <w:trPr>
          <w:trHeight w:val="808"/>
        </w:trPr>
        <w:tc>
          <w:tcPr>
            <w:tcW w:w="1280" w:type="dxa"/>
            <w:vAlign w:val="center"/>
          </w:tcPr>
          <w:p w14:paraId="107C73BE" w14:textId="77777777" w:rsidR="00A6783E" w:rsidRPr="000B26AF" w:rsidRDefault="00A6783E" w:rsidP="00AB246E">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kern w:val="0"/>
                <w:szCs w:val="21"/>
              </w:rPr>
              <w:t>测试截图</w:t>
            </w:r>
          </w:p>
        </w:tc>
        <w:tc>
          <w:tcPr>
            <w:tcW w:w="7654" w:type="dxa"/>
            <w:vAlign w:val="center"/>
          </w:tcPr>
          <w:p w14:paraId="1170EE2F" w14:textId="77777777" w:rsidR="00A6783E" w:rsidRPr="000B26AF" w:rsidRDefault="00A6783E" w:rsidP="00AB246E">
            <w:pPr>
              <w:spacing w:line="360" w:lineRule="auto"/>
              <w:rPr>
                <w:rFonts w:ascii="仿宋_GB2312" w:eastAsia="仿宋_GB2312" w:hAnsi="仿宋_GB2312" w:hint="eastAsia"/>
                <w:noProof/>
                <w:szCs w:val="21"/>
              </w:rPr>
            </w:pPr>
            <w:r w:rsidRPr="000B26AF">
              <w:rPr>
                <w:rFonts w:ascii="仿宋_GB2312" w:eastAsia="仿宋_GB2312" w:hAnsi="仿宋_GB2312" w:hint="eastAsia"/>
                <w:noProof/>
                <w:szCs w:val="21"/>
              </w:rPr>
              <w:t>下图为</w:t>
            </w:r>
            <w:r w:rsidRPr="000B26AF">
              <w:rPr>
                <w:rFonts w:ascii="仿宋_GB2312" w:eastAsia="仿宋_GB2312" w:hAnsi="仿宋_GB2312"/>
                <w:noProof/>
                <w:szCs w:val="21"/>
              </w:rPr>
              <w:t>5</w:t>
            </w:r>
            <w:r w:rsidRPr="000B26AF">
              <w:rPr>
                <w:rFonts w:ascii="仿宋_GB2312" w:eastAsia="仿宋_GB2312" w:hAnsi="仿宋_GB2312" w:hint="eastAsia"/>
                <w:noProof/>
                <w:szCs w:val="21"/>
              </w:rPr>
              <w:t>00并发用户数时，应用服务器硬件资源使用情况：</w:t>
            </w:r>
          </w:p>
          <w:p w14:paraId="346E305B" w14:textId="77777777" w:rsidR="00A6783E" w:rsidRPr="000B26AF" w:rsidRDefault="00A6783E" w:rsidP="00AB246E">
            <w:pPr>
              <w:spacing w:line="360" w:lineRule="auto"/>
              <w:jc w:val="center"/>
              <w:rPr>
                <w:rFonts w:ascii="仿宋_GB2312" w:eastAsia="仿宋_GB2312" w:hAnsi="仿宋_GB2312" w:hint="eastAsia"/>
                <w:noProof/>
                <w:sz w:val="24"/>
              </w:rPr>
            </w:pPr>
            <w:r w:rsidRPr="000B26AF">
              <w:rPr>
                <w:rFonts w:ascii="仿宋_GB2312" w:eastAsia="仿宋_GB2312" w:hAnsi="仿宋_GB2312"/>
                <w:noProof/>
              </w:rPr>
              <w:drawing>
                <wp:inline distT="0" distB="0" distL="0" distR="0" wp14:anchorId="0D89DF27" wp14:editId="7D4297DB">
                  <wp:extent cx="4241165" cy="1499708"/>
                  <wp:effectExtent l="0" t="0" r="6985"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108" t="14720" r="1219" b="1834"/>
                          <a:stretch/>
                        </pic:blipFill>
                        <pic:spPr bwMode="auto">
                          <a:xfrm>
                            <a:off x="0" y="0"/>
                            <a:ext cx="4269723" cy="1509806"/>
                          </a:xfrm>
                          <a:prstGeom prst="rect">
                            <a:avLst/>
                          </a:prstGeom>
                          <a:noFill/>
                          <a:ln>
                            <a:noFill/>
                          </a:ln>
                          <a:extLst>
                            <a:ext uri="{53640926-AAD7-44D8-BBD7-CCE9431645EC}">
                              <a14:shadowObscured xmlns:a14="http://schemas.microsoft.com/office/drawing/2010/main"/>
                            </a:ext>
                          </a:extLst>
                        </pic:spPr>
                      </pic:pic>
                    </a:graphicData>
                  </a:graphic>
                </wp:inline>
              </w:drawing>
            </w:r>
          </w:p>
          <w:p w14:paraId="0241DE24"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应用服务器CPU资源消耗</w:t>
            </w:r>
          </w:p>
          <w:p w14:paraId="33F3BEB4" w14:textId="77777777" w:rsidR="00A6783E" w:rsidRPr="000B26AF" w:rsidRDefault="00A6783E" w:rsidP="00AB246E">
            <w:pPr>
              <w:spacing w:line="360" w:lineRule="auto"/>
              <w:jc w:val="center"/>
              <w:rPr>
                <w:rFonts w:ascii="仿宋_GB2312" w:eastAsia="仿宋_GB2312" w:hAnsi="仿宋_GB2312" w:hint="eastAsia"/>
                <w:noProof/>
                <w:sz w:val="24"/>
              </w:rPr>
            </w:pPr>
            <w:r w:rsidRPr="000B26AF">
              <w:rPr>
                <w:rFonts w:ascii="仿宋_GB2312" w:eastAsia="仿宋_GB2312" w:hAnsi="仿宋_GB2312"/>
                <w:noProof/>
              </w:rPr>
              <w:lastRenderedPageBreak/>
              <w:drawing>
                <wp:inline distT="0" distB="0" distL="0" distR="0" wp14:anchorId="7EC8B1B4" wp14:editId="74563E0C">
                  <wp:extent cx="4457065" cy="1567264"/>
                  <wp:effectExtent l="0" t="0" r="63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8">
                            <a:extLst>
                              <a:ext uri="{28A0092B-C50C-407E-A947-70E740481C1C}">
                                <a14:useLocalDpi xmlns:a14="http://schemas.microsoft.com/office/drawing/2010/main" val="0"/>
                              </a:ext>
                            </a:extLst>
                          </a:blip>
                          <a:srcRect l="1108" t="16329" r="1751" b="2012"/>
                          <a:stretch/>
                        </pic:blipFill>
                        <pic:spPr bwMode="auto">
                          <a:xfrm>
                            <a:off x="0" y="0"/>
                            <a:ext cx="4478497" cy="1574800"/>
                          </a:xfrm>
                          <a:prstGeom prst="rect">
                            <a:avLst/>
                          </a:prstGeom>
                          <a:noFill/>
                          <a:ln>
                            <a:noFill/>
                          </a:ln>
                          <a:extLst>
                            <a:ext uri="{53640926-AAD7-44D8-BBD7-CCE9431645EC}">
                              <a14:shadowObscured xmlns:a14="http://schemas.microsoft.com/office/drawing/2010/main"/>
                            </a:ext>
                          </a:extLst>
                        </pic:spPr>
                      </pic:pic>
                    </a:graphicData>
                  </a:graphic>
                </wp:inline>
              </w:drawing>
            </w:r>
          </w:p>
          <w:p w14:paraId="28E7DF01"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应用服务器磁盘资源消耗</w:t>
            </w:r>
          </w:p>
          <w:p w14:paraId="6262EB26" w14:textId="77777777" w:rsidR="00A6783E" w:rsidRPr="000B26AF" w:rsidRDefault="00A6783E" w:rsidP="00AB246E">
            <w:pPr>
              <w:spacing w:line="360" w:lineRule="auto"/>
              <w:jc w:val="center"/>
              <w:rPr>
                <w:rFonts w:ascii="仿宋_GB2312" w:eastAsia="仿宋_GB2312" w:hAnsi="仿宋_GB2312" w:hint="eastAsia"/>
                <w:noProof/>
                <w:sz w:val="24"/>
              </w:rPr>
            </w:pPr>
            <w:r w:rsidRPr="000B26AF">
              <w:rPr>
                <w:rFonts w:ascii="仿宋_GB2312" w:eastAsia="仿宋_GB2312" w:hAnsi="仿宋_GB2312"/>
                <w:noProof/>
              </w:rPr>
              <w:drawing>
                <wp:inline distT="0" distB="0" distL="0" distR="0" wp14:anchorId="2B9755B6" wp14:editId="67BFEAA0">
                  <wp:extent cx="4231640" cy="1464337"/>
                  <wp:effectExtent l="0" t="0" r="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9">
                            <a:extLst>
                              <a:ext uri="{28A0092B-C50C-407E-A947-70E740481C1C}">
                                <a14:useLocalDpi xmlns:a14="http://schemas.microsoft.com/office/drawing/2010/main" val="0"/>
                              </a:ext>
                            </a:extLst>
                          </a:blip>
                          <a:srcRect l="924" t="15573" r="1389" b="2948"/>
                          <a:stretch/>
                        </pic:blipFill>
                        <pic:spPr bwMode="auto">
                          <a:xfrm>
                            <a:off x="0" y="0"/>
                            <a:ext cx="4270821" cy="1477895"/>
                          </a:xfrm>
                          <a:prstGeom prst="rect">
                            <a:avLst/>
                          </a:prstGeom>
                          <a:noFill/>
                          <a:ln>
                            <a:noFill/>
                          </a:ln>
                          <a:extLst>
                            <a:ext uri="{53640926-AAD7-44D8-BBD7-CCE9431645EC}">
                              <a14:shadowObscured xmlns:a14="http://schemas.microsoft.com/office/drawing/2010/main"/>
                            </a:ext>
                          </a:extLst>
                        </pic:spPr>
                      </pic:pic>
                    </a:graphicData>
                  </a:graphic>
                </wp:inline>
              </w:drawing>
            </w:r>
          </w:p>
          <w:p w14:paraId="07E3FD14"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应用服务器物理内存资源消耗</w:t>
            </w:r>
          </w:p>
          <w:p w14:paraId="5070ADCC"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4898EF37" wp14:editId="2E1DEAD2">
                  <wp:extent cx="4265019" cy="1470769"/>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30">
                            <a:extLst>
                              <a:ext uri="{28A0092B-C50C-407E-A947-70E740481C1C}">
                                <a14:useLocalDpi xmlns:a14="http://schemas.microsoft.com/office/drawing/2010/main" val="0"/>
                              </a:ext>
                            </a:extLst>
                          </a:blip>
                          <a:srcRect l="1477" t="16464" r="1580" b="2959"/>
                          <a:stretch/>
                        </pic:blipFill>
                        <pic:spPr bwMode="auto">
                          <a:xfrm>
                            <a:off x="0" y="0"/>
                            <a:ext cx="4327668" cy="1492373"/>
                          </a:xfrm>
                          <a:prstGeom prst="rect">
                            <a:avLst/>
                          </a:prstGeom>
                          <a:noFill/>
                          <a:ln>
                            <a:noFill/>
                          </a:ln>
                          <a:extLst>
                            <a:ext uri="{53640926-AAD7-44D8-BBD7-CCE9431645EC}">
                              <a14:shadowObscured xmlns:a14="http://schemas.microsoft.com/office/drawing/2010/main"/>
                            </a:ext>
                          </a:extLst>
                        </pic:spPr>
                      </pic:pic>
                    </a:graphicData>
                  </a:graphic>
                </wp:inline>
              </w:drawing>
            </w:r>
          </w:p>
          <w:p w14:paraId="0DC85A88"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应用服务器网络资源消耗</w:t>
            </w:r>
          </w:p>
          <w:p w14:paraId="5A45CAB4"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4CC64BF6" wp14:editId="5DEBDC69">
                  <wp:extent cx="4283075" cy="1608868"/>
                  <wp:effectExtent l="0" t="0" r="317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7766" cy="1625655"/>
                          </a:xfrm>
                          <a:prstGeom prst="rect">
                            <a:avLst/>
                          </a:prstGeom>
                          <a:noFill/>
                          <a:ln>
                            <a:noFill/>
                          </a:ln>
                        </pic:spPr>
                      </pic:pic>
                    </a:graphicData>
                  </a:graphic>
                </wp:inline>
              </w:drawing>
            </w:r>
          </w:p>
          <w:p w14:paraId="427E372E"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数据库服务器CPU资源消耗</w:t>
            </w:r>
          </w:p>
          <w:p w14:paraId="7F17A6BD"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lastRenderedPageBreak/>
              <w:drawing>
                <wp:inline distT="0" distB="0" distL="0" distR="0" wp14:anchorId="7F4CE1B3" wp14:editId="43D50349">
                  <wp:extent cx="4387850" cy="1655482"/>
                  <wp:effectExtent l="0" t="0" r="0" b="19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7117" cy="1662751"/>
                          </a:xfrm>
                          <a:prstGeom prst="rect">
                            <a:avLst/>
                          </a:prstGeom>
                          <a:noFill/>
                          <a:ln>
                            <a:noFill/>
                          </a:ln>
                        </pic:spPr>
                      </pic:pic>
                    </a:graphicData>
                  </a:graphic>
                </wp:inline>
              </w:drawing>
            </w:r>
          </w:p>
          <w:p w14:paraId="4964A85B"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数据库服务器内存资源消耗</w:t>
            </w:r>
          </w:p>
          <w:p w14:paraId="359B831A"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743C917E" wp14:editId="52A676A0">
                  <wp:extent cx="4425950" cy="1651802"/>
                  <wp:effectExtent l="0" t="0" r="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63681" cy="1665883"/>
                          </a:xfrm>
                          <a:prstGeom prst="rect">
                            <a:avLst/>
                          </a:prstGeom>
                          <a:noFill/>
                          <a:ln>
                            <a:noFill/>
                          </a:ln>
                        </pic:spPr>
                      </pic:pic>
                    </a:graphicData>
                  </a:graphic>
                </wp:inline>
              </w:drawing>
            </w:r>
          </w:p>
          <w:p w14:paraId="2A014055"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数据库服务器磁盘IO资源消耗</w:t>
            </w:r>
          </w:p>
          <w:p w14:paraId="0D0DC616"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5721A8AC" wp14:editId="4150B270">
                  <wp:extent cx="4486275" cy="2038350"/>
                  <wp:effectExtent l="0" t="0" r="9525" b="0"/>
                  <wp:docPr id="44" name="图表 4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474FF39"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数据库服务器网络资源消耗</w:t>
            </w:r>
          </w:p>
        </w:tc>
      </w:tr>
    </w:tbl>
    <w:p w14:paraId="4640992C" w14:textId="7BEFCAF9" w:rsidR="00A6783E" w:rsidRPr="000B26AF" w:rsidRDefault="00A6783E" w:rsidP="00A6783E">
      <w:pPr>
        <w:pStyle w:val="4"/>
        <w:numPr>
          <w:ilvl w:val="2"/>
          <w:numId w:val="10"/>
        </w:numPr>
        <w:spacing w:line="360" w:lineRule="auto"/>
        <w:rPr>
          <w:rFonts w:ascii="仿宋_GB2312" w:eastAsia="仿宋_GB2312" w:hAnsi="仿宋_GB2312" w:hint="eastAsia"/>
          <w:b w:val="0"/>
          <w:bCs w:val="0"/>
          <w:iCs/>
        </w:rPr>
      </w:pPr>
      <w:r w:rsidRPr="00A6783E">
        <w:rPr>
          <w:rFonts w:ascii="仿宋_GB2312" w:eastAsia="仿宋_GB2312" w:hAnsi="仿宋_GB2312" w:hint="eastAsia"/>
          <w:b w:val="0"/>
          <w:bCs w:val="0"/>
          <w:iCs/>
        </w:rPr>
        <w:lastRenderedPageBreak/>
        <w:t>床旁结算系统V1.0</w:t>
      </w:r>
    </w:p>
    <w:tbl>
      <w:tblPr>
        <w:tblStyle w:val="af"/>
        <w:tblW w:w="8934" w:type="dxa"/>
        <w:tblLayout w:type="fixed"/>
        <w:tblLook w:val="04A0" w:firstRow="1" w:lastRow="0" w:firstColumn="1" w:lastColumn="0" w:noHBand="0" w:noVBand="1"/>
      </w:tblPr>
      <w:tblGrid>
        <w:gridCol w:w="1280"/>
        <w:gridCol w:w="7654"/>
      </w:tblGrid>
      <w:tr w:rsidR="00A6783E" w:rsidRPr="000B26AF" w14:paraId="355923EB" w14:textId="77777777" w:rsidTr="00AB246E">
        <w:trPr>
          <w:trHeight w:val="920"/>
        </w:trPr>
        <w:tc>
          <w:tcPr>
            <w:tcW w:w="1280" w:type="dxa"/>
            <w:vAlign w:val="center"/>
          </w:tcPr>
          <w:p w14:paraId="374103D4"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543CA37F" w14:textId="6F715F6F" w:rsidR="00A6783E" w:rsidRPr="000B26AF" w:rsidRDefault="00A6783E" w:rsidP="00AB246E">
            <w:pPr>
              <w:spacing w:line="360" w:lineRule="auto"/>
              <w:rPr>
                <w:rFonts w:ascii="仿宋_GB2312" w:eastAsia="仿宋_GB2312" w:hAnsi="仿宋_GB2312" w:hint="eastAsia"/>
                <w:kern w:val="0"/>
                <w:szCs w:val="21"/>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Pr>
                <w:rFonts w:ascii="仿宋_GB2312" w:eastAsia="仿宋_GB2312" w:hAnsi="仿宋_GB2312" w:hint="eastAsia"/>
                <w:kern w:val="0"/>
                <w:sz w:val="20"/>
                <w:szCs w:val="20"/>
              </w:rPr>
              <w:t>CPJSXT</w:t>
            </w:r>
            <w:r w:rsidRPr="000B26AF">
              <w:rPr>
                <w:rFonts w:ascii="仿宋_GB2312" w:eastAsia="仿宋_GB2312" w:hAnsi="仿宋_GB2312"/>
                <w:kern w:val="0"/>
                <w:sz w:val="20"/>
                <w:szCs w:val="20"/>
              </w:rPr>
              <w:t>-04</w:t>
            </w:r>
          </w:p>
        </w:tc>
      </w:tr>
      <w:tr w:rsidR="00A6783E" w:rsidRPr="000B26AF" w14:paraId="08700BA4" w14:textId="77777777" w:rsidTr="00AB246E">
        <w:trPr>
          <w:trHeight w:val="4583"/>
        </w:trPr>
        <w:tc>
          <w:tcPr>
            <w:tcW w:w="1280" w:type="dxa"/>
            <w:vAlign w:val="center"/>
          </w:tcPr>
          <w:p w14:paraId="37C3AD9D"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测试内容</w:t>
            </w:r>
          </w:p>
        </w:tc>
        <w:tc>
          <w:tcPr>
            <w:tcW w:w="7654" w:type="dxa"/>
          </w:tcPr>
          <w:p w14:paraId="68E81F33" w14:textId="2CFD4B41" w:rsidR="00A6783E" w:rsidRPr="000B26AF" w:rsidRDefault="00A6783E" w:rsidP="00AB246E">
            <w:pPr>
              <w:spacing w:line="360" w:lineRule="auto"/>
              <w:rPr>
                <w:rFonts w:ascii="仿宋_GB2312" w:eastAsia="仿宋_GB2312" w:hAnsi="仿宋_GB2312" w:hint="eastAsia"/>
                <w:b/>
                <w:bCs/>
                <w:sz w:val="24"/>
              </w:rPr>
            </w:pPr>
            <w:r>
              <w:rPr>
                <w:rFonts w:ascii="仿宋_GB2312" w:eastAsia="仿宋_GB2312" w:hAnsi="仿宋_GB2312" w:hint="eastAsia"/>
                <w:b/>
                <w:bCs/>
                <w:sz w:val="24"/>
              </w:rPr>
              <w:t>床旁结算系统</w:t>
            </w:r>
          </w:p>
          <w:p w14:paraId="2C01C617" w14:textId="77777777" w:rsidR="00A6783E" w:rsidRPr="000B26AF" w:rsidRDefault="00A6783E" w:rsidP="00AB246E">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1</w:t>
            </w:r>
            <w:r w:rsidRPr="000B26AF">
              <w:rPr>
                <w:rFonts w:ascii="仿宋_GB2312" w:eastAsia="仿宋_GB2312" w:hAnsi="仿宋_GB2312"/>
                <w:szCs w:val="21"/>
              </w:rPr>
              <w:t>.</w:t>
            </w:r>
            <w:r w:rsidRPr="000B26AF">
              <w:rPr>
                <w:rFonts w:ascii="仿宋_GB2312" w:eastAsia="仿宋_GB2312" w:hAnsi="仿宋_GB2312" w:hint="eastAsia"/>
                <w:szCs w:val="21"/>
              </w:rPr>
              <w:t>场景概述</w:t>
            </w:r>
          </w:p>
          <w:p w14:paraId="5B191CAC" w14:textId="36BFD7FB" w:rsidR="00A6783E" w:rsidRPr="000B26AF" w:rsidRDefault="00A6783E" w:rsidP="00AB246E">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场景描述：模拟大量政务</w:t>
            </w:r>
            <w:r>
              <w:rPr>
                <w:rFonts w:ascii="仿宋_GB2312" w:eastAsia="仿宋_GB2312" w:hAnsi="仿宋_GB2312" w:hint="eastAsia"/>
                <w:szCs w:val="21"/>
              </w:rPr>
              <w:t>使用床旁结算系统</w:t>
            </w:r>
            <w:r w:rsidRPr="000B26AF">
              <w:rPr>
                <w:rFonts w:ascii="仿宋_GB2312" w:eastAsia="仿宋_GB2312" w:hAnsi="仿宋_GB2312" w:hint="eastAsia"/>
                <w:szCs w:val="21"/>
              </w:rPr>
              <w:t>。</w:t>
            </w:r>
          </w:p>
          <w:p w14:paraId="6D6DD4CA" w14:textId="77777777" w:rsidR="00A6783E" w:rsidRPr="000B26AF" w:rsidRDefault="00A6783E" w:rsidP="00AB246E">
            <w:pPr>
              <w:spacing w:line="360" w:lineRule="auto"/>
              <w:rPr>
                <w:rFonts w:ascii="仿宋_GB2312" w:eastAsia="仿宋_GB2312" w:hAnsi="仿宋_GB2312" w:hint="eastAsia"/>
                <w:bCs/>
                <w:szCs w:val="21"/>
              </w:rPr>
            </w:pPr>
            <w:r w:rsidRPr="000B26AF">
              <w:rPr>
                <w:rFonts w:ascii="仿宋_GB2312" w:eastAsia="仿宋_GB2312" w:hAnsi="仿宋_GB2312" w:hint="eastAsia"/>
                <w:szCs w:val="21"/>
              </w:rPr>
              <w:t>性能指标：</w:t>
            </w:r>
            <w:r w:rsidRPr="000B26AF">
              <w:rPr>
                <w:rFonts w:ascii="仿宋_GB2312" w:eastAsia="仿宋_GB2312" w:hAnsi="仿宋_GB2312" w:hint="eastAsia"/>
                <w:bCs/>
                <w:szCs w:val="21"/>
              </w:rPr>
              <w:t>平均响应时间低于</w:t>
            </w:r>
            <w:r w:rsidRPr="000B26AF">
              <w:rPr>
                <w:rFonts w:ascii="仿宋_GB2312" w:eastAsia="仿宋_GB2312" w:hAnsi="仿宋_GB2312"/>
                <w:bCs/>
                <w:szCs w:val="21"/>
              </w:rPr>
              <w:t>2</w:t>
            </w:r>
            <w:r w:rsidRPr="000B26AF">
              <w:rPr>
                <w:rFonts w:ascii="仿宋_GB2312" w:eastAsia="仿宋_GB2312" w:hAnsi="仿宋_GB2312" w:hint="eastAsia"/>
                <w:bCs/>
                <w:szCs w:val="21"/>
              </w:rPr>
              <w:t>秒、CPU不超过90%，可用内存无明显减少。</w:t>
            </w:r>
          </w:p>
          <w:p w14:paraId="29892F36" w14:textId="77777777" w:rsidR="00A6783E" w:rsidRPr="000B26AF" w:rsidRDefault="00A6783E" w:rsidP="00AB246E">
            <w:pPr>
              <w:spacing w:line="360" w:lineRule="auto"/>
              <w:rPr>
                <w:rFonts w:ascii="仿宋_GB2312" w:eastAsia="仿宋_GB2312" w:hAnsi="仿宋_GB2312" w:hint="eastAsia"/>
                <w:bCs/>
                <w:szCs w:val="21"/>
              </w:rPr>
            </w:pPr>
            <w:r w:rsidRPr="000B26AF">
              <w:rPr>
                <w:rFonts w:ascii="仿宋_GB2312" w:eastAsia="仿宋_GB2312" w:hAnsi="仿宋_GB2312" w:hint="eastAsia"/>
                <w:bCs/>
                <w:szCs w:val="21"/>
              </w:rPr>
              <w:t>2</w:t>
            </w:r>
            <w:r w:rsidRPr="000B26AF">
              <w:rPr>
                <w:rFonts w:ascii="仿宋_GB2312" w:eastAsia="仿宋_GB2312" w:hAnsi="仿宋_GB2312"/>
                <w:bCs/>
                <w:szCs w:val="21"/>
              </w:rPr>
              <w:t>.</w:t>
            </w:r>
            <w:r w:rsidRPr="000B26AF">
              <w:rPr>
                <w:rFonts w:ascii="仿宋_GB2312" w:eastAsia="仿宋_GB2312" w:hAnsi="仿宋_GB2312" w:hint="eastAsia"/>
                <w:bCs/>
                <w:szCs w:val="21"/>
              </w:rPr>
              <w:t>响应时间及TPS</w:t>
            </w:r>
          </w:p>
          <w:p w14:paraId="0EE4FEC4" w14:textId="77777777" w:rsidR="00A6783E" w:rsidRPr="000B26AF" w:rsidRDefault="00A6783E" w:rsidP="00AB246E">
            <w:pPr>
              <w:spacing w:line="360" w:lineRule="auto"/>
              <w:rPr>
                <w:rFonts w:ascii="仿宋_GB2312" w:eastAsia="仿宋_GB2312" w:hAnsi="仿宋_GB2312" w:hint="eastAsia"/>
                <w:szCs w:val="21"/>
              </w:rPr>
            </w:pPr>
            <w:r w:rsidRPr="000B26AF">
              <w:rPr>
                <w:rFonts w:ascii="仿宋_GB2312" w:eastAsia="仿宋_GB2312" w:hAnsi="仿宋_GB2312" w:hint="eastAsia"/>
                <w:szCs w:val="21"/>
              </w:rPr>
              <w:t>在不同并发用户下该场景关键交易响应时间、TPS值如下：</w:t>
            </w:r>
          </w:p>
          <w:tbl>
            <w:tblPr>
              <w:tblpPr w:leftFromText="180" w:rightFromText="180" w:vertAnchor="text" w:horzAnchor="margin" w:tblpXSpec="center" w:tblpY="267"/>
              <w:tblOverlap w:val="neve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04"/>
              <w:gridCol w:w="1134"/>
              <w:gridCol w:w="1134"/>
              <w:gridCol w:w="1134"/>
              <w:gridCol w:w="989"/>
            </w:tblGrid>
            <w:tr w:rsidR="00A6783E" w:rsidRPr="000B26AF" w14:paraId="18467C9A" w14:textId="77777777" w:rsidTr="00AB246E">
              <w:trPr>
                <w:trHeight w:val="226"/>
              </w:trPr>
              <w:tc>
                <w:tcPr>
                  <w:tcW w:w="985" w:type="dxa"/>
                  <w:vMerge w:val="restart"/>
                  <w:shd w:val="clear" w:color="auto" w:fill="auto"/>
                  <w:noWrap/>
                  <w:vAlign w:val="center"/>
                </w:tcPr>
                <w:p w14:paraId="020E5802"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并发数</w:t>
                  </w:r>
                </w:p>
              </w:tc>
              <w:tc>
                <w:tcPr>
                  <w:tcW w:w="1704" w:type="dxa"/>
                  <w:vMerge w:val="restart"/>
                  <w:shd w:val="clear" w:color="auto" w:fill="auto"/>
                  <w:noWrap/>
                  <w:vAlign w:val="center"/>
                </w:tcPr>
                <w:p w14:paraId="7B52FE0B"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关键交易</w:t>
                  </w:r>
                </w:p>
              </w:tc>
              <w:tc>
                <w:tcPr>
                  <w:tcW w:w="3402" w:type="dxa"/>
                  <w:gridSpan w:val="3"/>
                  <w:shd w:val="clear" w:color="auto" w:fill="auto"/>
                  <w:vAlign w:val="center"/>
                </w:tcPr>
                <w:p w14:paraId="39E8EA7A"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响应时间(S)</w:t>
                  </w:r>
                </w:p>
              </w:tc>
              <w:tc>
                <w:tcPr>
                  <w:tcW w:w="989" w:type="dxa"/>
                  <w:vMerge w:val="restart"/>
                  <w:shd w:val="clear" w:color="auto" w:fill="auto"/>
                  <w:vAlign w:val="center"/>
                </w:tcPr>
                <w:p w14:paraId="37782C41"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TPS</w:t>
                  </w:r>
                </w:p>
              </w:tc>
            </w:tr>
            <w:tr w:rsidR="00A6783E" w:rsidRPr="000B26AF" w14:paraId="5C1DC007" w14:textId="77777777" w:rsidTr="00AB246E">
              <w:trPr>
                <w:trHeight w:val="349"/>
              </w:trPr>
              <w:tc>
                <w:tcPr>
                  <w:tcW w:w="985" w:type="dxa"/>
                  <w:vMerge/>
                  <w:shd w:val="clear" w:color="auto" w:fill="auto"/>
                  <w:noWrap/>
                  <w:vAlign w:val="center"/>
                </w:tcPr>
                <w:p w14:paraId="6326E241" w14:textId="77777777" w:rsidR="00A6783E" w:rsidRPr="000B26AF" w:rsidRDefault="00A6783E" w:rsidP="00AB246E">
                  <w:pPr>
                    <w:spacing w:line="360" w:lineRule="auto"/>
                    <w:jc w:val="center"/>
                    <w:rPr>
                      <w:rFonts w:ascii="仿宋_GB2312" w:eastAsia="仿宋_GB2312" w:hAnsi="仿宋_GB2312" w:hint="eastAsia"/>
                      <w:b/>
                      <w:bCs/>
                      <w:sz w:val="24"/>
                    </w:rPr>
                  </w:pPr>
                </w:p>
              </w:tc>
              <w:tc>
                <w:tcPr>
                  <w:tcW w:w="1704" w:type="dxa"/>
                  <w:vMerge/>
                  <w:shd w:val="clear" w:color="auto" w:fill="auto"/>
                  <w:noWrap/>
                  <w:vAlign w:val="center"/>
                </w:tcPr>
                <w:p w14:paraId="65C2CE4C" w14:textId="77777777" w:rsidR="00A6783E" w:rsidRPr="000B26AF" w:rsidRDefault="00A6783E" w:rsidP="00AB246E">
                  <w:pPr>
                    <w:spacing w:line="360" w:lineRule="auto"/>
                    <w:jc w:val="center"/>
                    <w:rPr>
                      <w:rFonts w:ascii="仿宋_GB2312" w:eastAsia="仿宋_GB2312" w:hAnsi="仿宋_GB2312" w:hint="eastAsia"/>
                      <w:b/>
                      <w:bCs/>
                      <w:sz w:val="24"/>
                    </w:rPr>
                  </w:pPr>
                </w:p>
              </w:tc>
              <w:tc>
                <w:tcPr>
                  <w:tcW w:w="1134" w:type="dxa"/>
                  <w:shd w:val="clear" w:color="auto" w:fill="auto"/>
                  <w:vAlign w:val="center"/>
                </w:tcPr>
                <w:p w14:paraId="7D712F05"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最小值</w:t>
                  </w:r>
                </w:p>
              </w:tc>
              <w:tc>
                <w:tcPr>
                  <w:tcW w:w="1134" w:type="dxa"/>
                  <w:shd w:val="clear" w:color="auto" w:fill="auto"/>
                  <w:vAlign w:val="center"/>
                </w:tcPr>
                <w:p w14:paraId="7A25C4DB"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最大值</w:t>
                  </w:r>
                </w:p>
              </w:tc>
              <w:tc>
                <w:tcPr>
                  <w:tcW w:w="1134" w:type="dxa"/>
                  <w:shd w:val="clear" w:color="auto" w:fill="auto"/>
                  <w:vAlign w:val="center"/>
                </w:tcPr>
                <w:p w14:paraId="15FDF115" w14:textId="77777777" w:rsidR="00A6783E" w:rsidRPr="000B26AF" w:rsidRDefault="00A6783E" w:rsidP="00AB246E">
                  <w:pPr>
                    <w:spacing w:line="360" w:lineRule="auto"/>
                    <w:jc w:val="center"/>
                    <w:rPr>
                      <w:rFonts w:ascii="仿宋_GB2312" w:eastAsia="仿宋_GB2312" w:hAnsi="仿宋_GB2312" w:hint="eastAsia"/>
                      <w:b/>
                      <w:bCs/>
                      <w:sz w:val="24"/>
                    </w:rPr>
                  </w:pPr>
                  <w:r w:rsidRPr="000B26AF">
                    <w:rPr>
                      <w:rFonts w:ascii="仿宋_GB2312" w:eastAsia="仿宋_GB2312" w:hAnsi="仿宋_GB2312" w:hint="eastAsia"/>
                      <w:b/>
                      <w:bCs/>
                      <w:sz w:val="24"/>
                    </w:rPr>
                    <w:t>90%值</w:t>
                  </w:r>
                </w:p>
              </w:tc>
              <w:tc>
                <w:tcPr>
                  <w:tcW w:w="989" w:type="dxa"/>
                  <w:vMerge/>
                  <w:shd w:val="clear" w:color="auto" w:fill="auto"/>
                  <w:vAlign w:val="center"/>
                </w:tcPr>
                <w:p w14:paraId="4A167F48" w14:textId="77777777" w:rsidR="00A6783E" w:rsidRPr="000B26AF" w:rsidRDefault="00A6783E" w:rsidP="00AB246E">
                  <w:pPr>
                    <w:spacing w:line="360" w:lineRule="auto"/>
                    <w:jc w:val="center"/>
                    <w:rPr>
                      <w:rFonts w:ascii="仿宋_GB2312" w:eastAsia="仿宋_GB2312" w:hAnsi="仿宋_GB2312" w:hint="eastAsia"/>
                      <w:b/>
                      <w:bCs/>
                      <w:sz w:val="24"/>
                    </w:rPr>
                  </w:pPr>
                </w:p>
              </w:tc>
            </w:tr>
            <w:tr w:rsidR="00A6783E" w:rsidRPr="000B26AF" w14:paraId="2A985F7A" w14:textId="77777777" w:rsidTr="00AB246E">
              <w:trPr>
                <w:trHeight w:val="312"/>
              </w:trPr>
              <w:tc>
                <w:tcPr>
                  <w:tcW w:w="985" w:type="dxa"/>
                  <w:shd w:val="clear" w:color="auto" w:fill="auto"/>
                  <w:noWrap/>
                  <w:vAlign w:val="center"/>
                </w:tcPr>
                <w:p w14:paraId="7C5CA255"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10</w:t>
                  </w:r>
                  <w:r w:rsidRPr="000B26AF">
                    <w:rPr>
                      <w:rFonts w:ascii="仿宋_GB2312" w:eastAsia="仿宋_GB2312" w:hAnsi="仿宋_GB2312" w:hint="eastAsia"/>
                      <w:sz w:val="24"/>
                    </w:rPr>
                    <w:t>0</w:t>
                  </w:r>
                </w:p>
              </w:tc>
              <w:tc>
                <w:tcPr>
                  <w:tcW w:w="1704" w:type="dxa"/>
                  <w:shd w:val="clear" w:color="auto" w:fill="auto"/>
                  <w:noWrap/>
                  <w:vAlign w:val="center"/>
                </w:tcPr>
                <w:p w14:paraId="08CC9643" w14:textId="05DEBD14" w:rsidR="00A6783E" w:rsidRPr="000B26AF" w:rsidRDefault="00A6783E" w:rsidP="00AB246E">
                  <w:pPr>
                    <w:spacing w:line="360" w:lineRule="auto"/>
                    <w:jc w:val="center"/>
                    <w:rPr>
                      <w:rFonts w:ascii="仿宋_GB2312" w:eastAsia="仿宋_GB2312" w:hAnsi="仿宋_GB2312" w:hint="eastAsia"/>
                      <w:sz w:val="24"/>
                    </w:rPr>
                  </w:pPr>
                  <w:r>
                    <w:rPr>
                      <w:rFonts w:ascii="仿宋_GB2312" w:eastAsia="仿宋_GB2312" w:hAnsi="仿宋_GB2312" w:hint="eastAsia"/>
                      <w:sz w:val="24"/>
                    </w:rPr>
                    <w:t>床旁结算</w:t>
                  </w:r>
                </w:p>
              </w:tc>
              <w:tc>
                <w:tcPr>
                  <w:tcW w:w="1134" w:type="dxa"/>
                  <w:shd w:val="clear" w:color="auto" w:fill="auto"/>
                  <w:noWrap/>
                </w:tcPr>
                <w:p w14:paraId="2BAD33BA"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0.32</w:t>
                  </w:r>
                </w:p>
              </w:tc>
              <w:tc>
                <w:tcPr>
                  <w:tcW w:w="1134" w:type="dxa"/>
                  <w:shd w:val="clear" w:color="auto" w:fill="auto"/>
                </w:tcPr>
                <w:p w14:paraId="2EA62091"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1.35</w:t>
                  </w:r>
                </w:p>
              </w:tc>
              <w:tc>
                <w:tcPr>
                  <w:tcW w:w="1134" w:type="dxa"/>
                  <w:shd w:val="clear" w:color="auto" w:fill="auto"/>
                </w:tcPr>
                <w:p w14:paraId="363C24C8"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0.96</w:t>
                  </w:r>
                </w:p>
              </w:tc>
              <w:tc>
                <w:tcPr>
                  <w:tcW w:w="989" w:type="dxa"/>
                  <w:shd w:val="clear" w:color="auto" w:fill="auto"/>
                </w:tcPr>
                <w:p w14:paraId="3C5BD8C9"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18.22</w:t>
                  </w:r>
                </w:p>
              </w:tc>
            </w:tr>
            <w:tr w:rsidR="00A6783E" w:rsidRPr="000B26AF" w14:paraId="07109D4C" w14:textId="77777777" w:rsidTr="00AB246E">
              <w:trPr>
                <w:trHeight w:val="312"/>
              </w:trPr>
              <w:tc>
                <w:tcPr>
                  <w:tcW w:w="985" w:type="dxa"/>
                  <w:shd w:val="clear" w:color="auto" w:fill="auto"/>
                  <w:vAlign w:val="center"/>
                </w:tcPr>
                <w:p w14:paraId="32939799"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2</w:t>
                  </w:r>
                  <w:r w:rsidRPr="000B26AF">
                    <w:rPr>
                      <w:rFonts w:ascii="仿宋_GB2312" w:eastAsia="仿宋_GB2312" w:hAnsi="仿宋_GB2312" w:hint="eastAsia"/>
                      <w:sz w:val="24"/>
                    </w:rPr>
                    <w:t>00</w:t>
                  </w:r>
                </w:p>
              </w:tc>
              <w:tc>
                <w:tcPr>
                  <w:tcW w:w="1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2B9EF9" w14:textId="47BA150F" w:rsidR="00A6783E" w:rsidRPr="000B26AF" w:rsidRDefault="00A6783E" w:rsidP="00AB246E">
                  <w:pPr>
                    <w:spacing w:line="360" w:lineRule="auto"/>
                    <w:jc w:val="center"/>
                    <w:rPr>
                      <w:rFonts w:ascii="仿宋_GB2312" w:eastAsia="仿宋_GB2312" w:hAnsi="仿宋_GB2312" w:hint="eastAsia"/>
                      <w:sz w:val="24"/>
                    </w:rPr>
                  </w:pPr>
                  <w:r>
                    <w:rPr>
                      <w:rFonts w:ascii="仿宋_GB2312" w:eastAsia="仿宋_GB2312" w:hAnsi="仿宋_GB2312" w:hint="eastAsia"/>
                      <w:sz w:val="24"/>
                    </w:rPr>
                    <w:t>床旁结算</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1B7EA0DC"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1.20</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3EDC8B3"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1.93</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4395E62"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1.51</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17E6A9E6"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20.44</w:t>
                  </w:r>
                </w:p>
              </w:tc>
            </w:tr>
            <w:tr w:rsidR="00A6783E" w:rsidRPr="000B26AF" w14:paraId="3FE155A8" w14:textId="77777777" w:rsidTr="00AB246E">
              <w:trPr>
                <w:trHeight w:val="143"/>
              </w:trPr>
              <w:tc>
                <w:tcPr>
                  <w:tcW w:w="985" w:type="dxa"/>
                  <w:shd w:val="clear" w:color="auto" w:fill="auto"/>
                  <w:vAlign w:val="center"/>
                </w:tcPr>
                <w:p w14:paraId="236F1DB1"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5</w:t>
                  </w:r>
                  <w:r w:rsidRPr="000B26AF">
                    <w:rPr>
                      <w:rFonts w:ascii="仿宋_GB2312" w:eastAsia="仿宋_GB2312" w:hAnsi="仿宋_GB2312" w:hint="eastAsia"/>
                      <w:sz w:val="24"/>
                    </w:rPr>
                    <w:t>00</w:t>
                  </w:r>
                </w:p>
              </w:tc>
              <w:tc>
                <w:tcPr>
                  <w:tcW w:w="1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D2C1CD" w14:textId="09199AB7" w:rsidR="00A6783E" w:rsidRPr="000B26AF" w:rsidRDefault="00A6783E" w:rsidP="00AB246E">
                  <w:pPr>
                    <w:spacing w:line="360" w:lineRule="auto"/>
                    <w:jc w:val="center"/>
                    <w:rPr>
                      <w:rFonts w:ascii="仿宋_GB2312" w:eastAsia="仿宋_GB2312" w:hAnsi="仿宋_GB2312" w:hint="eastAsia"/>
                      <w:sz w:val="24"/>
                    </w:rPr>
                  </w:pPr>
                  <w:r>
                    <w:rPr>
                      <w:rFonts w:ascii="仿宋_GB2312" w:eastAsia="仿宋_GB2312" w:hAnsi="仿宋_GB2312" w:hint="eastAsia"/>
                      <w:sz w:val="24"/>
                    </w:rPr>
                    <w:t>床旁结算</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4861BFA5"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1.36</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902059D"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1.95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D9E4EBA"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1.92</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0D3EDE43" w14:textId="77777777" w:rsidR="00A6783E" w:rsidRPr="000B26AF" w:rsidRDefault="00A6783E" w:rsidP="00AB246E">
                  <w:pPr>
                    <w:spacing w:line="360" w:lineRule="auto"/>
                    <w:jc w:val="center"/>
                    <w:rPr>
                      <w:rFonts w:ascii="仿宋_GB2312" w:eastAsia="仿宋_GB2312" w:hAnsi="仿宋_GB2312" w:hint="eastAsia"/>
                      <w:sz w:val="24"/>
                    </w:rPr>
                  </w:pPr>
                  <w:r w:rsidRPr="000B26AF">
                    <w:rPr>
                      <w:rFonts w:ascii="仿宋_GB2312" w:eastAsia="仿宋_GB2312" w:hAnsi="仿宋_GB2312"/>
                      <w:sz w:val="24"/>
                    </w:rPr>
                    <w:t>21.31</w:t>
                  </w:r>
                </w:p>
              </w:tc>
            </w:tr>
          </w:tbl>
          <w:p w14:paraId="429FD30A" w14:textId="77777777" w:rsidR="00A6783E" w:rsidRPr="000B26AF" w:rsidRDefault="00A6783E" w:rsidP="00AB246E">
            <w:pPr>
              <w:spacing w:line="360" w:lineRule="auto"/>
              <w:rPr>
                <w:rFonts w:ascii="仿宋_GB2312" w:eastAsia="仿宋_GB2312" w:hAnsi="仿宋_GB2312" w:hint="eastAsia"/>
                <w:kern w:val="0"/>
                <w:szCs w:val="21"/>
              </w:rPr>
            </w:pPr>
          </w:p>
        </w:tc>
      </w:tr>
      <w:tr w:rsidR="00A6783E" w:rsidRPr="000B26AF" w14:paraId="7BE1742C" w14:textId="77777777" w:rsidTr="00AB246E">
        <w:trPr>
          <w:trHeight w:val="619"/>
        </w:trPr>
        <w:tc>
          <w:tcPr>
            <w:tcW w:w="1280" w:type="dxa"/>
            <w:vAlign w:val="center"/>
          </w:tcPr>
          <w:p w14:paraId="4D7B405C"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0C60E297" w14:textId="1F6E3E55" w:rsidR="00A6783E" w:rsidRPr="000B26AF" w:rsidRDefault="00A6783E" w:rsidP="00AB246E">
            <w:pPr>
              <w:spacing w:line="360" w:lineRule="auto"/>
              <w:rPr>
                <w:rFonts w:ascii="仿宋_GB2312" w:eastAsia="仿宋_GB2312" w:hAnsi="仿宋_GB2312" w:hint="eastAsia"/>
                <w:kern w:val="0"/>
                <w:szCs w:val="21"/>
              </w:rPr>
            </w:pPr>
            <w:r>
              <w:rPr>
                <w:rFonts w:ascii="仿宋_GB2312" w:eastAsia="仿宋_GB2312" w:hAnsi="仿宋_GB2312" w:hint="eastAsia"/>
                <w:szCs w:val="21"/>
              </w:rPr>
              <w:t>床旁结算</w:t>
            </w:r>
            <w:r w:rsidRPr="000B26AF">
              <w:rPr>
                <w:rFonts w:ascii="仿宋_GB2312" w:eastAsia="仿宋_GB2312" w:hAnsi="仿宋_GB2312" w:hint="eastAsia"/>
                <w:szCs w:val="21"/>
              </w:rPr>
              <w:t>性能测试</w:t>
            </w:r>
          </w:p>
        </w:tc>
      </w:tr>
      <w:tr w:rsidR="00A6783E" w:rsidRPr="000B26AF" w14:paraId="4D163B13" w14:textId="77777777" w:rsidTr="00AB246E">
        <w:trPr>
          <w:trHeight w:val="829"/>
        </w:trPr>
        <w:tc>
          <w:tcPr>
            <w:tcW w:w="1280" w:type="dxa"/>
            <w:vAlign w:val="center"/>
          </w:tcPr>
          <w:p w14:paraId="1332BA77"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1C283216" w14:textId="77777777" w:rsidR="00A6783E" w:rsidRPr="000B26AF" w:rsidRDefault="00A6783E" w:rsidP="00AB246E">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kern w:val="0"/>
                <w:szCs w:val="21"/>
              </w:rPr>
              <w:t>通过自动化的测试工具模拟多种正常、峰值以及异常负载条件来对系统的各项性能指标进行测试。</w:t>
            </w:r>
          </w:p>
        </w:tc>
      </w:tr>
      <w:tr w:rsidR="00A6783E" w:rsidRPr="000B26AF" w14:paraId="7CF76A97" w14:textId="77777777" w:rsidTr="00AB246E">
        <w:trPr>
          <w:trHeight w:val="667"/>
        </w:trPr>
        <w:tc>
          <w:tcPr>
            <w:tcW w:w="1280" w:type="dxa"/>
            <w:vAlign w:val="center"/>
          </w:tcPr>
          <w:p w14:paraId="68E533DF"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3C03E866" w14:textId="77777777" w:rsidR="00A6783E" w:rsidRPr="000B26AF" w:rsidRDefault="00A6783E" w:rsidP="00AB246E">
            <w:pPr>
              <w:spacing w:line="360" w:lineRule="auto"/>
              <w:rPr>
                <w:rFonts w:ascii="仿宋_GB2312" w:eastAsia="仿宋_GB2312" w:hAnsi="仿宋_GB2312" w:cs="宋体" w:hint="eastAsia"/>
                <w:kern w:val="0"/>
                <w:szCs w:val="21"/>
              </w:rPr>
            </w:pPr>
            <w:r w:rsidRPr="000B26AF">
              <w:rPr>
                <w:rFonts w:ascii="仿宋_GB2312" w:eastAsia="仿宋_GB2312" w:hAnsi="仿宋_GB2312" w:cs="宋体" w:hint="eastAsia"/>
                <w:szCs w:val="21"/>
              </w:rPr>
              <w:t>软件性能是否符合上线要求</w:t>
            </w:r>
          </w:p>
        </w:tc>
      </w:tr>
      <w:tr w:rsidR="00A6783E" w:rsidRPr="000B26AF" w14:paraId="5C18B900" w14:textId="77777777" w:rsidTr="00AB246E">
        <w:trPr>
          <w:trHeight w:val="667"/>
        </w:trPr>
        <w:tc>
          <w:tcPr>
            <w:tcW w:w="1280" w:type="dxa"/>
            <w:vAlign w:val="center"/>
          </w:tcPr>
          <w:p w14:paraId="3AC12562" w14:textId="77777777" w:rsidR="00A6783E" w:rsidRPr="000B26AF" w:rsidRDefault="00A6783E" w:rsidP="00AB246E">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szCs w:val="21"/>
              </w:rPr>
              <w:t>测试结论</w:t>
            </w:r>
          </w:p>
        </w:tc>
        <w:tc>
          <w:tcPr>
            <w:tcW w:w="7654" w:type="dxa"/>
            <w:vAlign w:val="center"/>
          </w:tcPr>
          <w:p w14:paraId="1EC3E444" w14:textId="77777777" w:rsidR="00A6783E" w:rsidRPr="000B26AF" w:rsidRDefault="00A6783E" w:rsidP="00AB246E">
            <w:pPr>
              <w:pStyle w:val="a6"/>
              <w:ind w:firstLineChars="0" w:firstLine="0"/>
              <w:rPr>
                <w:rFonts w:ascii="仿宋_GB2312" w:eastAsia="仿宋_GB2312" w:hAnsi="仿宋_GB2312" w:hint="eastAsia"/>
                <w:kern w:val="0"/>
                <w:sz w:val="21"/>
                <w:szCs w:val="21"/>
              </w:rPr>
            </w:pPr>
            <w:r w:rsidRPr="000B26AF">
              <w:rPr>
                <w:rFonts w:ascii="仿宋_GB2312" w:eastAsia="仿宋_GB2312" w:hAnsi="仿宋_GB2312" w:hint="eastAsia"/>
                <w:sz w:val="21"/>
                <w:szCs w:val="21"/>
              </w:rPr>
              <w:t>根据</w:t>
            </w:r>
            <w:r w:rsidRPr="000B26AF">
              <w:rPr>
                <w:rFonts w:ascii="仿宋_GB2312" w:eastAsia="仿宋_GB2312" w:hAnsi="仿宋_GB2312"/>
                <w:sz w:val="21"/>
                <w:szCs w:val="21"/>
              </w:rPr>
              <w:t>图</w:t>
            </w:r>
            <w:r w:rsidRPr="000B26AF">
              <w:rPr>
                <w:rFonts w:ascii="仿宋_GB2312" w:eastAsia="仿宋_GB2312" w:hAnsi="仿宋_GB2312" w:hint="eastAsia"/>
                <w:sz w:val="21"/>
                <w:szCs w:val="21"/>
              </w:rPr>
              <w:t>表</w:t>
            </w:r>
            <w:r w:rsidRPr="000B26AF">
              <w:rPr>
                <w:rFonts w:ascii="仿宋_GB2312" w:eastAsia="仿宋_GB2312" w:hAnsi="仿宋_GB2312"/>
                <w:sz w:val="21"/>
                <w:szCs w:val="21"/>
              </w:rPr>
              <w:t>分析，</w:t>
            </w:r>
            <w:r w:rsidRPr="000B26AF">
              <w:rPr>
                <w:rFonts w:ascii="仿宋_GB2312" w:eastAsia="仿宋_GB2312" w:hAnsi="仿宋_GB2312" w:hint="eastAsia"/>
                <w:sz w:val="21"/>
                <w:szCs w:val="21"/>
              </w:rPr>
              <w:t>项目确认并发的整体响应时间较低，TPS值较高，数据库CPU有一定压力但未到极限。该场景性能满足设计目标。</w:t>
            </w:r>
          </w:p>
        </w:tc>
      </w:tr>
      <w:tr w:rsidR="00A6783E" w:rsidRPr="000B26AF" w14:paraId="0CBE36BC" w14:textId="77777777" w:rsidTr="00AB246E">
        <w:trPr>
          <w:trHeight w:val="808"/>
        </w:trPr>
        <w:tc>
          <w:tcPr>
            <w:tcW w:w="1280" w:type="dxa"/>
            <w:vAlign w:val="center"/>
          </w:tcPr>
          <w:p w14:paraId="3B7E2CF6" w14:textId="77777777" w:rsidR="00A6783E" w:rsidRPr="000B26AF" w:rsidRDefault="00A6783E"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728FABC9" w14:textId="1768A9F3" w:rsidR="00A6783E" w:rsidRPr="000B26AF" w:rsidRDefault="00A6783E" w:rsidP="00A6783E">
            <w:pPr>
              <w:spacing w:line="360" w:lineRule="auto"/>
              <w:jc w:val="center"/>
              <w:rPr>
                <w:rFonts w:ascii="仿宋_GB2312" w:eastAsia="仿宋_GB2312" w:hAnsi="仿宋_GB2312" w:hint="eastAsia"/>
                <w:b/>
                <w:kern w:val="0"/>
                <w:szCs w:val="21"/>
              </w:rPr>
            </w:pPr>
            <w:r>
              <w:rPr>
                <w:rFonts w:ascii="仿宋_GB2312" w:eastAsia="仿宋_GB2312" w:hAnsi="仿宋_GB2312" w:cs="Arial" w:hint="eastAsia"/>
                <w:b/>
                <w:bCs/>
                <w:kern w:val="0"/>
                <w:szCs w:val="21"/>
              </w:rPr>
              <w:t>合格</w:t>
            </w:r>
          </w:p>
        </w:tc>
      </w:tr>
      <w:tr w:rsidR="00A6783E" w:rsidRPr="000B26AF" w14:paraId="1FC5D04E" w14:textId="77777777" w:rsidTr="00AB246E">
        <w:trPr>
          <w:trHeight w:val="808"/>
        </w:trPr>
        <w:tc>
          <w:tcPr>
            <w:tcW w:w="1280" w:type="dxa"/>
            <w:vAlign w:val="center"/>
          </w:tcPr>
          <w:p w14:paraId="78466F62" w14:textId="77777777" w:rsidR="00A6783E" w:rsidRPr="000B26AF" w:rsidRDefault="00A6783E" w:rsidP="00AB246E">
            <w:pPr>
              <w:spacing w:line="360" w:lineRule="auto"/>
              <w:jc w:val="center"/>
              <w:rPr>
                <w:rFonts w:ascii="仿宋_GB2312" w:eastAsia="仿宋_GB2312" w:hAnsi="仿宋_GB2312" w:hint="eastAsia"/>
                <w:spacing w:val="-6"/>
                <w:kern w:val="0"/>
                <w:szCs w:val="21"/>
              </w:rPr>
            </w:pPr>
            <w:r w:rsidRPr="000B26AF">
              <w:rPr>
                <w:rFonts w:ascii="仿宋_GB2312" w:eastAsia="仿宋_GB2312" w:hAnsi="仿宋_GB2312" w:hint="eastAsia"/>
                <w:spacing w:val="-6"/>
                <w:kern w:val="0"/>
                <w:szCs w:val="21"/>
              </w:rPr>
              <w:t>测试截图</w:t>
            </w:r>
          </w:p>
        </w:tc>
        <w:tc>
          <w:tcPr>
            <w:tcW w:w="7654" w:type="dxa"/>
            <w:vAlign w:val="center"/>
          </w:tcPr>
          <w:p w14:paraId="412BFF6F" w14:textId="77777777" w:rsidR="00A6783E" w:rsidRPr="000B26AF" w:rsidRDefault="00A6783E" w:rsidP="00AB246E">
            <w:pPr>
              <w:spacing w:line="360" w:lineRule="auto"/>
              <w:rPr>
                <w:rFonts w:ascii="仿宋_GB2312" w:eastAsia="仿宋_GB2312" w:hAnsi="仿宋_GB2312" w:hint="eastAsia"/>
                <w:noProof/>
                <w:szCs w:val="21"/>
              </w:rPr>
            </w:pPr>
            <w:r w:rsidRPr="000B26AF">
              <w:rPr>
                <w:rFonts w:ascii="仿宋_GB2312" w:eastAsia="仿宋_GB2312" w:hAnsi="仿宋_GB2312" w:hint="eastAsia"/>
                <w:noProof/>
                <w:szCs w:val="21"/>
              </w:rPr>
              <w:t>下图为</w:t>
            </w:r>
            <w:r w:rsidRPr="000B26AF">
              <w:rPr>
                <w:rFonts w:ascii="仿宋_GB2312" w:eastAsia="仿宋_GB2312" w:hAnsi="仿宋_GB2312"/>
                <w:noProof/>
                <w:szCs w:val="21"/>
              </w:rPr>
              <w:t>5</w:t>
            </w:r>
            <w:r w:rsidRPr="000B26AF">
              <w:rPr>
                <w:rFonts w:ascii="仿宋_GB2312" w:eastAsia="仿宋_GB2312" w:hAnsi="仿宋_GB2312" w:hint="eastAsia"/>
                <w:noProof/>
                <w:szCs w:val="21"/>
              </w:rPr>
              <w:t>00并发用户数时，应用服务器硬件资源使用情况：</w:t>
            </w:r>
          </w:p>
          <w:p w14:paraId="4FF3107A" w14:textId="77777777" w:rsidR="00A6783E" w:rsidRPr="000B26AF" w:rsidRDefault="00A6783E" w:rsidP="00AB246E">
            <w:pPr>
              <w:spacing w:line="360" w:lineRule="auto"/>
              <w:jc w:val="center"/>
              <w:rPr>
                <w:rFonts w:ascii="仿宋_GB2312" w:eastAsia="仿宋_GB2312" w:hAnsi="仿宋_GB2312" w:hint="eastAsia"/>
                <w:noProof/>
                <w:sz w:val="24"/>
              </w:rPr>
            </w:pPr>
            <w:r w:rsidRPr="000B26AF">
              <w:rPr>
                <w:rFonts w:ascii="仿宋_GB2312" w:eastAsia="仿宋_GB2312" w:hAnsi="仿宋_GB2312"/>
                <w:noProof/>
                <w:sz w:val="24"/>
              </w:rPr>
              <w:drawing>
                <wp:inline distT="0" distB="0" distL="0" distR="0" wp14:anchorId="02D4FF94" wp14:editId="405D8FEE">
                  <wp:extent cx="4304665" cy="1464388"/>
                  <wp:effectExtent l="0" t="0" r="63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8659" cy="1472550"/>
                          </a:xfrm>
                          <a:prstGeom prst="rect">
                            <a:avLst/>
                          </a:prstGeom>
                          <a:noFill/>
                        </pic:spPr>
                      </pic:pic>
                    </a:graphicData>
                  </a:graphic>
                </wp:inline>
              </w:drawing>
            </w:r>
          </w:p>
          <w:p w14:paraId="3ACBF947"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应用服务器CPU资源消耗</w:t>
            </w:r>
          </w:p>
          <w:p w14:paraId="3E26F448" w14:textId="77777777" w:rsidR="00A6783E" w:rsidRPr="000B26AF" w:rsidRDefault="00A6783E" w:rsidP="00AB246E">
            <w:pPr>
              <w:spacing w:line="360" w:lineRule="auto"/>
              <w:jc w:val="center"/>
              <w:rPr>
                <w:rFonts w:ascii="仿宋_GB2312" w:eastAsia="仿宋_GB2312" w:hAnsi="仿宋_GB2312" w:hint="eastAsia"/>
                <w:noProof/>
                <w:sz w:val="24"/>
              </w:rPr>
            </w:pPr>
            <w:r w:rsidRPr="000B26AF">
              <w:rPr>
                <w:rFonts w:ascii="仿宋_GB2312" w:eastAsia="仿宋_GB2312" w:hAnsi="仿宋_GB2312"/>
                <w:noProof/>
              </w:rPr>
              <w:lastRenderedPageBreak/>
              <w:drawing>
                <wp:inline distT="0" distB="0" distL="0" distR="0" wp14:anchorId="60677C05" wp14:editId="7D0DC57F">
                  <wp:extent cx="4590397" cy="1577157"/>
                  <wp:effectExtent l="0" t="0" r="127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36">
                            <a:extLst>
                              <a:ext uri="{28A0092B-C50C-407E-A947-70E740481C1C}">
                                <a14:useLocalDpi xmlns:a14="http://schemas.microsoft.com/office/drawing/2010/main" val="0"/>
                              </a:ext>
                            </a:extLst>
                          </a:blip>
                          <a:srcRect l="1478" t="16087" r="1221" b="2991"/>
                          <a:stretch/>
                        </pic:blipFill>
                        <pic:spPr bwMode="auto">
                          <a:xfrm>
                            <a:off x="0" y="0"/>
                            <a:ext cx="4611414" cy="1584378"/>
                          </a:xfrm>
                          <a:prstGeom prst="rect">
                            <a:avLst/>
                          </a:prstGeom>
                          <a:noFill/>
                          <a:ln>
                            <a:noFill/>
                          </a:ln>
                          <a:extLst>
                            <a:ext uri="{53640926-AAD7-44D8-BBD7-CCE9431645EC}">
                              <a14:shadowObscured xmlns:a14="http://schemas.microsoft.com/office/drawing/2010/main"/>
                            </a:ext>
                          </a:extLst>
                        </pic:spPr>
                      </pic:pic>
                    </a:graphicData>
                  </a:graphic>
                </wp:inline>
              </w:drawing>
            </w:r>
          </w:p>
          <w:p w14:paraId="77763FAD"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应用服务器磁盘资源消耗</w:t>
            </w:r>
          </w:p>
          <w:p w14:paraId="0E75C1AB" w14:textId="77777777" w:rsidR="00A6783E" w:rsidRPr="000B26AF" w:rsidRDefault="00A6783E" w:rsidP="00AB246E">
            <w:pPr>
              <w:spacing w:line="360" w:lineRule="auto"/>
              <w:jc w:val="center"/>
              <w:rPr>
                <w:rFonts w:ascii="仿宋_GB2312" w:eastAsia="仿宋_GB2312" w:hAnsi="仿宋_GB2312" w:hint="eastAsia"/>
                <w:noProof/>
                <w:sz w:val="24"/>
              </w:rPr>
            </w:pPr>
            <w:r w:rsidRPr="000B26AF">
              <w:rPr>
                <w:rFonts w:ascii="仿宋_GB2312" w:eastAsia="仿宋_GB2312" w:hAnsi="仿宋_GB2312"/>
                <w:noProof/>
              </w:rPr>
              <w:drawing>
                <wp:inline distT="0" distB="0" distL="0" distR="0" wp14:anchorId="145E98BE" wp14:editId="0C167164">
                  <wp:extent cx="4481127" cy="152784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37">
                            <a:extLst>
                              <a:ext uri="{28A0092B-C50C-407E-A947-70E740481C1C}">
                                <a14:useLocalDpi xmlns:a14="http://schemas.microsoft.com/office/drawing/2010/main" val="0"/>
                              </a:ext>
                            </a:extLst>
                          </a:blip>
                          <a:srcRect l="923" t="17548" r="1035" b="3021"/>
                          <a:stretch/>
                        </pic:blipFill>
                        <pic:spPr bwMode="auto">
                          <a:xfrm>
                            <a:off x="0" y="0"/>
                            <a:ext cx="4512461" cy="1538530"/>
                          </a:xfrm>
                          <a:prstGeom prst="rect">
                            <a:avLst/>
                          </a:prstGeom>
                          <a:noFill/>
                          <a:ln>
                            <a:noFill/>
                          </a:ln>
                          <a:extLst>
                            <a:ext uri="{53640926-AAD7-44D8-BBD7-CCE9431645EC}">
                              <a14:shadowObscured xmlns:a14="http://schemas.microsoft.com/office/drawing/2010/main"/>
                            </a:ext>
                          </a:extLst>
                        </pic:spPr>
                      </pic:pic>
                    </a:graphicData>
                  </a:graphic>
                </wp:inline>
              </w:drawing>
            </w:r>
          </w:p>
          <w:p w14:paraId="56936D4D"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应用服务器物理内存资源消耗</w:t>
            </w:r>
          </w:p>
          <w:p w14:paraId="70D4F4F1"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5408BDED" wp14:editId="6E6B1A91">
                  <wp:extent cx="4517898" cy="1570968"/>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38">
                            <a:extLst>
                              <a:ext uri="{28A0092B-C50C-407E-A947-70E740481C1C}">
                                <a14:useLocalDpi xmlns:a14="http://schemas.microsoft.com/office/drawing/2010/main" val="0"/>
                              </a:ext>
                            </a:extLst>
                          </a:blip>
                          <a:srcRect l="1108" t="15194" r="1182" b="2565"/>
                          <a:stretch/>
                        </pic:blipFill>
                        <pic:spPr bwMode="auto">
                          <a:xfrm>
                            <a:off x="0" y="0"/>
                            <a:ext cx="4569365" cy="1588864"/>
                          </a:xfrm>
                          <a:prstGeom prst="rect">
                            <a:avLst/>
                          </a:prstGeom>
                          <a:noFill/>
                          <a:ln>
                            <a:noFill/>
                          </a:ln>
                          <a:extLst>
                            <a:ext uri="{53640926-AAD7-44D8-BBD7-CCE9431645EC}">
                              <a14:shadowObscured xmlns:a14="http://schemas.microsoft.com/office/drawing/2010/main"/>
                            </a:ext>
                          </a:extLst>
                        </pic:spPr>
                      </pic:pic>
                    </a:graphicData>
                  </a:graphic>
                </wp:inline>
              </w:drawing>
            </w:r>
          </w:p>
          <w:p w14:paraId="34C5B6D1"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应用服务器网络资源消耗</w:t>
            </w:r>
          </w:p>
          <w:p w14:paraId="20032DBE"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1DE714FA" wp14:editId="1E948C3F">
                  <wp:extent cx="4511675" cy="1686779"/>
                  <wp:effectExtent l="0" t="0" r="3175"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28287" cy="1692990"/>
                          </a:xfrm>
                          <a:prstGeom prst="rect">
                            <a:avLst/>
                          </a:prstGeom>
                          <a:noFill/>
                          <a:ln>
                            <a:noFill/>
                          </a:ln>
                        </pic:spPr>
                      </pic:pic>
                    </a:graphicData>
                  </a:graphic>
                </wp:inline>
              </w:drawing>
            </w:r>
          </w:p>
          <w:p w14:paraId="34FEA63E"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数据库服务器CPU资源消耗</w:t>
            </w:r>
          </w:p>
          <w:p w14:paraId="283C78A9"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lastRenderedPageBreak/>
              <w:drawing>
                <wp:inline distT="0" distB="0" distL="0" distR="0" wp14:anchorId="7399F369" wp14:editId="741BF34F">
                  <wp:extent cx="4572320" cy="1600202"/>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95838" cy="1608433"/>
                          </a:xfrm>
                          <a:prstGeom prst="rect">
                            <a:avLst/>
                          </a:prstGeom>
                          <a:noFill/>
                          <a:ln>
                            <a:noFill/>
                          </a:ln>
                        </pic:spPr>
                      </pic:pic>
                    </a:graphicData>
                  </a:graphic>
                </wp:inline>
              </w:drawing>
            </w:r>
          </w:p>
          <w:p w14:paraId="32EDA098"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数据库服务器内存资源消耗</w:t>
            </w:r>
          </w:p>
          <w:p w14:paraId="6136BFB5"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6F521AC1" wp14:editId="3BD93E19">
                  <wp:extent cx="4549775" cy="1716574"/>
                  <wp:effectExtent l="0" t="0" r="317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66472" cy="1722874"/>
                          </a:xfrm>
                          <a:prstGeom prst="rect">
                            <a:avLst/>
                          </a:prstGeom>
                          <a:noFill/>
                          <a:ln>
                            <a:noFill/>
                          </a:ln>
                        </pic:spPr>
                      </pic:pic>
                    </a:graphicData>
                  </a:graphic>
                </wp:inline>
              </w:drawing>
            </w:r>
          </w:p>
          <w:p w14:paraId="0C657074"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数据库服务器磁盘IO资源消耗</w:t>
            </w:r>
          </w:p>
          <w:p w14:paraId="2A97C29F" w14:textId="77777777" w:rsidR="00A6783E" w:rsidRPr="000B26AF" w:rsidRDefault="00A6783E" w:rsidP="00AB246E">
            <w:pPr>
              <w:pStyle w:val="a6"/>
              <w:ind w:firstLineChars="0" w:firstLine="0"/>
              <w:jc w:val="center"/>
              <w:rPr>
                <w:rFonts w:ascii="仿宋_GB2312" w:eastAsia="仿宋_GB2312" w:hAnsi="仿宋_GB2312" w:hint="eastAsia"/>
                <w:noProof/>
              </w:rPr>
            </w:pPr>
            <w:r w:rsidRPr="000B26AF">
              <w:rPr>
                <w:rFonts w:ascii="仿宋_GB2312" w:eastAsia="仿宋_GB2312" w:hAnsi="仿宋_GB2312"/>
                <w:noProof/>
              </w:rPr>
              <w:drawing>
                <wp:inline distT="0" distB="0" distL="0" distR="0" wp14:anchorId="183012C9" wp14:editId="0BA6F1BD">
                  <wp:extent cx="4559300" cy="1709612"/>
                  <wp:effectExtent l="0" t="0" r="0"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83043" cy="1718515"/>
                          </a:xfrm>
                          <a:prstGeom prst="rect">
                            <a:avLst/>
                          </a:prstGeom>
                          <a:noFill/>
                          <a:ln>
                            <a:noFill/>
                          </a:ln>
                        </pic:spPr>
                      </pic:pic>
                    </a:graphicData>
                  </a:graphic>
                </wp:inline>
              </w:drawing>
            </w:r>
          </w:p>
          <w:p w14:paraId="1B12153F" w14:textId="77777777" w:rsidR="00A6783E" w:rsidRPr="000B26AF" w:rsidRDefault="00A6783E" w:rsidP="00AB246E">
            <w:pPr>
              <w:pStyle w:val="a6"/>
              <w:ind w:firstLineChars="0" w:firstLine="0"/>
              <w:jc w:val="center"/>
              <w:rPr>
                <w:rFonts w:ascii="仿宋_GB2312" w:eastAsia="仿宋_GB2312" w:hAnsi="仿宋_GB2312" w:hint="eastAsia"/>
                <w:sz w:val="18"/>
                <w:szCs w:val="18"/>
              </w:rPr>
            </w:pPr>
            <w:r w:rsidRPr="000B26AF">
              <w:rPr>
                <w:rFonts w:ascii="仿宋_GB2312" w:eastAsia="仿宋_GB2312" w:hAnsi="仿宋_GB2312" w:hint="eastAsia"/>
                <w:sz w:val="18"/>
                <w:szCs w:val="18"/>
              </w:rPr>
              <w:t>数据库服务器网络资源消耗</w:t>
            </w:r>
          </w:p>
        </w:tc>
      </w:tr>
    </w:tbl>
    <w:p w14:paraId="5EB94496" w14:textId="24ACA02F" w:rsidR="00A6783E" w:rsidRPr="00A6783E" w:rsidRDefault="00A6783E" w:rsidP="00A6783E">
      <w:pPr>
        <w:tabs>
          <w:tab w:val="left" w:pos="1005"/>
        </w:tabs>
        <w:rPr>
          <w:rFonts w:ascii="仿宋_GB2312" w:eastAsia="仿宋_GB2312" w:hAnsi="仿宋_GB2312" w:hint="eastAsia"/>
          <w:sz w:val="24"/>
        </w:rPr>
      </w:pPr>
    </w:p>
    <w:p w14:paraId="1AAAD2E5" w14:textId="7010933E" w:rsidR="00A6783E" w:rsidRPr="00A6783E" w:rsidRDefault="00A6783E" w:rsidP="00A6783E">
      <w:pPr>
        <w:tabs>
          <w:tab w:val="left" w:pos="1005"/>
        </w:tabs>
        <w:sectPr w:rsidR="00A6783E" w:rsidRPr="00A6783E" w:rsidSect="00E12200">
          <w:footerReference w:type="default" r:id="rId43"/>
          <w:pgSz w:w="11906" w:h="16838"/>
          <w:pgMar w:top="1418" w:right="1418" w:bottom="1418" w:left="1134" w:header="851" w:footer="992" w:gutter="284"/>
          <w:pgNumType w:fmt="numberInDash" w:start="1"/>
          <w:cols w:space="425"/>
          <w:docGrid w:type="lines" w:linePitch="312"/>
        </w:sectPr>
      </w:pPr>
      <w:r>
        <w:tab/>
      </w:r>
    </w:p>
    <w:p w14:paraId="3403E4E0" w14:textId="14211893" w:rsidR="0005710D" w:rsidRPr="006E7128" w:rsidRDefault="0013155B" w:rsidP="006E7128">
      <w:pPr>
        <w:spacing w:line="360" w:lineRule="auto"/>
        <w:outlineLvl w:val="2"/>
        <w:rPr>
          <w:rFonts w:ascii="仿宋_GB2312" w:eastAsia="仿宋_GB2312" w:hAnsi="仿宋_GB2312" w:hint="eastAsia"/>
          <w:sz w:val="30"/>
          <w:szCs w:val="30"/>
          <w:lang w:val="pt-BR"/>
        </w:rPr>
      </w:pPr>
      <w:bookmarkStart w:id="93" w:name="_Toc196236700"/>
      <w:r w:rsidRPr="006E7128">
        <w:rPr>
          <w:rFonts w:ascii="仿宋_GB2312" w:eastAsia="仿宋_GB2312" w:hAnsi="仿宋_GB2312" w:hint="eastAsia"/>
          <w:sz w:val="30"/>
          <w:szCs w:val="30"/>
          <w:lang w:val="pt-BR"/>
        </w:rPr>
        <w:lastRenderedPageBreak/>
        <w:t>8.2软件功能测试记录</w:t>
      </w:r>
      <w:bookmarkEnd w:id="93"/>
    </w:p>
    <w:p w14:paraId="42587C34" w14:textId="77777777" w:rsidR="0013155B" w:rsidRDefault="0013155B">
      <w:pPr>
        <w:widowControl/>
        <w:jc w:val="left"/>
        <w:rPr>
          <w:rFonts w:ascii="仿宋_GB2312" w:eastAsia="仿宋_GB2312" w:hAnsi="仿宋_GB2312" w:hint="eastAsia"/>
          <w:sz w:val="30"/>
          <w:szCs w:val="30"/>
        </w:rPr>
      </w:pPr>
    </w:p>
    <w:tbl>
      <w:tblPr>
        <w:tblStyle w:val="TableNormal"/>
        <w:tblW w:w="89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843"/>
        <w:gridCol w:w="2551"/>
        <w:gridCol w:w="2551"/>
      </w:tblGrid>
      <w:tr w:rsidR="009C7A77" w:rsidRPr="00F579E9" w14:paraId="1601EC27" w14:textId="5FB8B092" w:rsidTr="009C7A77">
        <w:trPr>
          <w:trHeight w:val="600"/>
          <w:jc w:val="center"/>
        </w:trPr>
        <w:tc>
          <w:tcPr>
            <w:tcW w:w="1980" w:type="dxa"/>
            <w:vAlign w:val="center"/>
          </w:tcPr>
          <w:p w14:paraId="46A78043"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roofErr w:type="spellStart"/>
            <w:r w:rsidRPr="00F579E9">
              <w:rPr>
                <w:rFonts w:ascii="仿宋_GB2312" w:eastAsia="仿宋_GB2312" w:hAnsi="宋体" w:cs="宋体" w:hint="eastAsia"/>
                <w:b/>
                <w:bCs/>
                <w:kern w:val="0"/>
                <w:szCs w:val="21"/>
              </w:rPr>
              <w:t>功能类别</w:t>
            </w:r>
            <w:proofErr w:type="spellEnd"/>
          </w:p>
        </w:tc>
        <w:tc>
          <w:tcPr>
            <w:tcW w:w="1843" w:type="dxa"/>
            <w:vAlign w:val="center"/>
          </w:tcPr>
          <w:p w14:paraId="22F06621"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宋体" w:cs="宋体" w:hint="eastAsia"/>
                <w:b/>
                <w:bCs/>
                <w:kern w:val="0"/>
                <w:szCs w:val="21"/>
              </w:rPr>
              <w:t>功能名称</w:t>
            </w:r>
            <w:proofErr w:type="spellEnd"/>
          </w:p>
        </w:tc>
        <w:tc>
          <w:tcPr>
            <w:tcW w:w="2551" w:type="dxa"/>
            <w:vAlign w:val="center"/>
          </w:tcPr>
          <w:p w14:paraId="7B8AC704" w14:textId="77777777" w:rsidR="009C7A77" w:rsidRPr="00F579E9" w:rsidRDefault="009C7A77" w:rsidP="00AB246E">
            <w:pPr>
              <w:tabs>
                <w:tab w:val="left" w:pos="1009"/>
              </w:tabs>
              <w:spacing w:before="3"/>
              <w:ind w:left="63" w:right="63"/>
              <w:jc w:val="center"/>
              <w:rPr>
                <w:rFonts w:ascii="仿宋_GB2312" w:eastAsia="仿宋_GB2312" w:hAnsi="宋体" w:cs="宋体" w:hint="eastAsia"/>
                <w:kern w:val="0"/>
                <w:szCs w:val="21"/>
              </w:rPr>
            </w:pPr>
            <w:proofErr w:type="spellStart"/>
            <w:r w:rsidRPr="00F579E9">
              <w:rPr>
                <w:rFonts w:ascii="仿宋_GB2312" w:eastAsia="仿宋_GB2312" w:hAnsi="宋体" w:cs="宋体" w:hint="eastAsia"/>
                <w:b/>
                <w:bCs/>
                <w:kern w:val="0"/>
                <w:szCs w:val="21"/>
              </w:rPr>
              <w:t>描述</w:t>
            </w:r>
            <w:proofErr w:type="spellEnd"/>
          </w:p>
        </w:tc>
        <w:tc>
          <w:tcPr>
            <w:tcW w:w="2551" w:type="dxa"/>
            <w:vAlign w:val="center"/>
          </w:tcPr>
          <w:p w14:paraId="4B5ABDC3" w14:textId="6C386A6A" w:rsidR="009C7A77" w:rsidRPr="00F579E9" w:rsidRDefault="009C7A77" w:rsidP="009C7A77">
            <w:pPr>
              <w:tabs>
                <w:tab w:val="left" w:pos="1009"/>
              </w:tabs>
              <w:spacing w:before="3"/>
              <w:ind w:left="63" w:right="63"/>
              <w:jc w:val="center"/>
              <w:rPr>
                <w:rFonts w:ascii="仿宋_GB2312" w:eastAsia="仿宋_GB2312" w:hAnsi="宋体" w:cs="宋体" w:hint="eastAsia"/>
                <w:b/>
                <w:bCs/>
                <w:kern w:val="0"/>
                <w:szCs w:val="21"/>
              </w:rPr>
            </w:pPr>
            <w:r>
              <w:rPr>
                <w:rFonts w:ascii="仿宋_GB2312" w:eastAsia="仿宋_GB2312" w:hAnsi="宋体" w:cs="宋体" w:hint="eastAsia"/>
                <w:b/>
                <w:bCs/>
                <w:kern w:val="0"/>
                <w:szCs w:val="21"/>
              </w:rPr>
              <w:t>测试结果</w:t>
            </w:r>
          </w:p>
        </w:tc>
      </w:tr>
      <w:tr w:rsidR="009C7A77" w:rsidRPr="00F579E9" w14:paraId="1E000509" w14:textId="732EC1D2" w:rsidTr="009C7A77">
        <w:trPr>
          <w:trHeight w:val="600"/>
          <w:jc w:val="center"/>
        </w:trPr>
        <w:tc>
          <w:tcPr>
            <w:tcW w:w="1980" w:type="dxa"/>
            <w:vMerge w:val="restart"/>
            <w:tcBorders>
              <w:top w:val="single" w:sz="4" w:space="0" w:color="auto"/>
              <w:left w:val="single" w:sz="4" w:space="0" w:color="auto"/>
              <w:right w:val="single" w:sz="4" w:space="0" w:color="auto"/>
            </w:tcBorders>
            <w:shd w:val="clear" w:color="auto" w:fill="auto"/>
            <w:vAlign w:val="center"/>
          </w:tcPr>
          <w:p w14:paraId="62CD45D8"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r w:rsidRPr="005148A4">
              <w:rPr>
                <w:rFonts w:ascii="仿宋_GB2312" w:eastAsia="仿宋_GB2312" w:hAnsi="微软雅黑" w:cs="仿宋" w:hint="eastAsia"/>
                <w:color w:val="000000"/>
                <w:kern w:val="0"/>
                <w:szCs w:val="21"/>
              </w:rPr>
              <w:t>医疗自助服务系统V1.0</w:t>
            </w:r>
          </w:p>
        </w:tc>
        <w:tc>
          <w:tcPr>
            <w:tcW w:w="1843" w:type="dxa"/>
            <w:vMerge w:val="restart"/>
            <w:tcBorders>
              <w:top w:val="single" w:sz="4" w:space="0" w:color="auto"/>
              <w:left w:val="single" w:sz="4" w:space="0" w:color="auto"/>
              <w:right w:val="single" w:sz="4" w:space="0" w:color="auto"/>
            </w:tcBorders>
            <w:shd w:val="clear" w:color="auto" w:fill="auto"/>
            <w:vAlign w:val="center"/>
          </w:tcPr>
          <w:p w14:paraId="77FD59B7"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当日挂号</w:t>
            </w:r>
            <w:proofErr w:type="spellEnd"/>
          </w:p>
        </w:tc>
        <w:tc>
          <w:tcPr>
            <w:tcW w:w="2551" w:type="dxa"/>
            <w:tcBorders>
              <w:top w:val="single" w:sz="4" w:space="0" w:color="auto"/>
              <w:left w:val="nil"/>
              <w:bottom w:val="single" w:sz="4" w:space="0" w:color="auto"/>
              <w:right w:val="single" w:sz="4" w:space="0" w:color="auto"/>
            </w:tcBorders>
            <w:shd w:val="clear" w:color="auto" w:fill="auto"/>
            <w:vAlign w:val="center"/>
          </w:tcPr>
          <w:p w14:paraId="4D67B10C"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获取科室信息</w:t>
            </w:r>
            <w:proofErr w:type="spellEnd"/>
          </w:p>
        </w:tc>
        <w:tc>
          <w:tcPr>
            <w:tcW w:w="2551" w:type="dxa"/>
            <w:tcBorders>
              <w:top w:val="single" w:sz="4" w:space="0" w:color="auto"/>
              <w:left w:val="nil"/>
              <w:bottom w:val="single" w:sz="4" w:space="0" w:color="auto"/>
              <w:right w:val="single" w:sz="4" w:space="0" w:color="auto"/>
            </w:tcBorders>
            <w:vAlign w:val="center"/>
          </w:tcPr>
          <w:p w14:paraId="63CE8947" w14:textId="155CE709" w:rsidR="009C7A77" w:rsidRPr="009C7A77" w:rsidRDefault="009C7A77" w:rsidP="009C7A77">
            <w:pPr>
              <w:tabs>
                <w:tab w:val="left" w:pos="1009"/>
              </w:tabs>
              <w:spacing w:before="3"/>
              <w:ind w:left="63" w:right="63"/>
              <w:jc w:val="center"/>
              <w:rPr>
                <w:rFonts w:ascii="仿宋_GB2312" w:eastAsia="仿宋_GB2312" w:hAnsi="微软雅黑" w:cs="仿宋" w:hint="eastAsia"/>
                <w:b/>
                <w:bCs/>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0A8BB129" w14:textId="05754987" w:rsidTr="009C7A77">
        <w:trPr>
          <w:trHeight w:val="600"/>
          <w:jc w:val="center"/>
        </w:trPr>
        <w:tc>
          <w:tcPr>
            <w:tcW w:w="1980" w:type="dxa"/>
            <w:vMerge/>
            <w:tcBorders>
              <w:left w:val="single" w:sz="4" w:space="0" w:color="auto"/>
              <w:right w:val="single" w:sz="4" w:space="0" w:color="auto"/>
            </w:tcBorders>
            <w:vAlign w:val="center"/>
          </w:tcPr>
          <w:p w14:paraId="01CDDE6C"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51DA98E5"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4A2863DB"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获取医生信息</w:t>
            </w:r>
            <w:proofErr w:type="spellEnd"/>
          </w:p>
        </w:tc>
        <w:tc>
          <w:tcPr>
            <w:tcW w:w="2551" w:type="dxa"/>
            <w:tcBorders>
              <w:top w:val="nil"/>
              <w:left w:val="nil"/>
              <w:bottom w:val="single" w:sz="4" w:space="0" w:color="auto"/>
              <w:right w:val="single" w:sz="4" w:space="0" w:color="auto"/>
            </w:tcBorders>
            <w:vAlign w:val="center"/>
          </w:tcPr>
          <w:p w14:paraId="7F92869F" w14:textId="3D84C9A9"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1430A9AB" w14:textId="33438603" w:rsidTr="009C7A77">
        <w:trPr>
          <w:trHeight w:val="600"/>
          <w:jc w:val="center"/>
        </w:trPr>
        <w:tc>
          <w:tcPr>
            <w:tcW w:w="1980" w:type="dxa"/>
            <w:vMerge/>
            <w:tcBorders>
              <w:left w:val="single" w:sz="4" w:space="0" w:color="auto"/>
              <w:right w:val="single" w:sz="4" w:space="0" w:color="auto"/>
            </w:tcBorders>
            <w:vAlign w:val="center"/>
          </w:tcPr>
          <w:p w14:paraId="2C183B40"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38A5D96C"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4D92CF89"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获取排班信息</w:t>
            </w:r>
            <w:proofErr w:type="spellEnd"/>
          </w:p>
        </w:tc>
        <w:tc>
          <w:tcPr>
            <w:tcW w:w="2551" w:type="dxa"/>
            <w:tcBorders>
              <w:top w:val="nil"/>
              <w:left w:val="nil"/>
              <w:bottom w:val="single" w:sz="4" w:space="0" w:color="auto"/>
              <w:right w:val="single" w:sz="4" w:space="0" w:color="auto"/>
            </w:tcBorders>
            <w:vAlign w:val="center"/>
          </w:tcPr>
          <w:p w14:paraId="4078EB7E" w14:textId="2A391BC2"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6FD4CCBE" w14:textId="79EF28C5" w:rsidTr="009C7A77">
        <w:trPr>
          <w:trHeight w:val="600"/>
          <w:jc w:val="center"/>
        </w:trPr>
        <w:tc>
          <w:tcPr>
            <w:tcW w:w="1980" w:type="dxa"/>
            <w:vMerge/>
            <w:tcBorders>
              <w:left w:val="single" w:sz="4" w:space="0" w:color="auto"/>
              <w:right w:val="single" w:sz="4" w:space="0" w:color="auto"/>
            </w:tcBorders>
            <w:vAlign w:val="center"/>
          </w:tcPr>
          <w:p w14:paraId="29E9B201"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055EA2A3"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1A920BA1"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获取号源信息</w:t>
            </w:r>
            <w:proofErr w:type="spellEnd"/>
          </w:p>
        </w:tc>
        <w:tc>
          <w:tcPr>
            <w:tcW w:w="2551" w:type="dxa"/>
            <w:tcBorders>
              <w:top w:val="nil"/>
              <w:left w:val="nil"/>
              <w:bottom w:val="single" w:sz="4" w:space="0" w:color="auto"/>
              <w:right w:val="single" w:sz="4" w:space="0" w:color="auto"/>
            </w:tcBorders>
            <w:vAlign w:val="center"/>
          </w:tcPr>
          <w:p w14:paraId="66FC1243" w14:textId="6BEAA044"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876819D" w14:textId="6F55888D" w:rsidTr="009C7A77">
        <w:trPr>
          <w:trHeight w:val="600"/>
          <w:jc w:val="center"/>
        </w:trPr>
        <w:tc>
          <w:tcPr>
            <w:tcW w:w="1980" w:type="dxa"/>
            <w:vMerge/>
            <w:tcBorders>
              <w:left w:val="single" w:sz="4" w:space="0" w:color="auto"/>
              <w:right w:val="single" w:sz="4" w:space="0" w:color="auto"/>
            </w:tcBorders>
            <w:vAlign w:val="center"/>
          </w:tcPr>
          <w:p w14:paraId="51BF8A23"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3C2336F5"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2E003178"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号源锁号</w:t>
            </w:r>
            <w:proofErr w:type="spellEnd"/>
          </w:p>
        </w:tc>
        <w:tc>
          <w:tcPr>
            <w:tcW w:w="2551" w:type="dxa"/>
            <w:tcBorders>
              <w:top w:val="nil"/>
              <w:left w:val="nil"/>
              <w:bottom w:val="single" w:sz="4" w:space="0" w:color="auto"/>
              <w:right w:val="single" w:sz="4" w:space="0" w:color="auto"/>
            </w:tcBorders>
            <w:vAlign w:val="center"/>
          </w:tcPr>
          <w:p w14:paraId="3F647EDC" w14:textId="231332C9"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AB918B3" w14:textId="0D639EA8" w:rsidTr="009C7A77">
        <w:trPr>
          <w:trHeight w:val="600"/>
          <w:jc w:val="center"/>
        </w:trPr>
        <w:tc>
          <w:tcPr>
            <w:tcW w:w="1980" w:type="dxa"/>
            <w:vMerge/>
            <w:tcBorders>
              <w:left w:val="single" w:sz="4" w:space="0" w:color="auto"/>
              <w:right w:val="single" w:sz="4" w:space="0" w:color="auto"/>
            </w:tcBorders>
            <w:vAlign w:val="center"/>
          </w:tcPr>
          <w:p w14:paraId="555746A4"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103DDCEB"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3050E6F5"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号源释放</w:t>
            </w:r>
            <w:proofErr w:type="spellEnd"/>
          </w:p>
        </w:tc>
        <w:tc>
          <w:tcPr>
            <w:tcW w:w="2551" w:type="dxa"/>
            <w:tcBorders>
              <w:top w:val="nil"/>
              <w:left w:val="nil"/>
              <w:bottom w:val="single" w:sz="4" w:space="0" w:color="auto"/>
              <w:right w:val="single" w:sz="4" w:space="0" w:color="auto"/>
            </w:tcBorders>
            <w:vAlign w:val="center"/>
          </w:tcPr>
          <w:p w14:paraId="41CA599D" w14:textId="32901A05"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645A68EF" w14:textId="0ADCB9ED" w:rsidTr="009C7A77">
        <w:trPr>
          <w:trHeight w:val="600"/>
          <w:jc w:val="center"/>
        </w:trPr>
        <w:tc>
          <w:tcPr>
            <w:tcW w:w="1980" w:type="dxa"/>
            <w:vMerge/>
            <w:tcBorders>
              <w:left w:val="single" w:sz="4" w:space="0" w:color="auto"/>
              <w:right w:val="single" w:sz="4" w:space="0" w:color="auto"/>
            </w:tcBorders>
            <w:vAlign w:val="center"/>
          </w:tcPr>
          <w:p w14:paraId="19F560BF"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758D516E"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4979E531"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挂号支付</w:t>
            </w:r>
            <w:proofErr w:type="spellEnd"/>
          </w:p>
        </w:tc>
        <w:tc>
          <w:tcPr>
            <w:tcW w:w="2551" w:type="dxa"/>
            <w:tcBorders>
              <w:top w:val="nil"/>
              <w:left w:val="nil"/>
              <w:bottom w:val="single" w:sz="4" w:space="0" w:color="auto"/>
              <w:right w:val="single" w:sz="4" w:space="0" w:color="auto"/>
            </w:tcBorders>
            <w:vAlign w:val="center"/>
          </w:tcPr>
          <w:p w14:paraId="50D55D10" w14:textId="5D42F2DA"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1F185D75" w14:textId="24600FD9" w:rsidTr="009C7A77">
        <w:trPr>
          <w:trHeight w:val="600"/>
          <w:jc w:val="center"/>
        </w:trPr>
        <w:tc>
          <w:tcPr>
            <w:tcW w:w="1980" w:type="dxa"/>
            <w:vMerge/>
            <w:tcBorders>
              <w:left w:val="single" w:sz="4" w:space="0" w:color="auto"/>
              <w:right w:val="single" w:sz="4" w:space="0" w:color="auto"/>
            </w:tcBorders>
            <w:vAlign w:val="center"/>
          </w:tcPr>
          <w:p w14:paraId="7B787462" w14:textId="77777777" w:rsidR="009C7A77" w:rsidRPr="00F579E9" w:rsidRDefault="009C7A77" w:rsidP="00AB246E">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5715D274" w14:textId="77777777" w:rsidR="009C7A77" w:rsidRPr="00F579E9" w:rsidRDefault="009C7A77" w:rsidP="00AB246E">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7B3799E8" w14:textId="77777777" w:rsidR="009C7A77" w:rsidRPr="00F579E9" w:rsidRDefault="009C7A77" w:rsidP="00AB246E">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挂号确认</w:t>
            </w:r>
            <w:proofErr w:type="spellEnd"/>
          </w:p>
        </w:tc>
        <w:tc>
          <w:tcPr>
            <w:tcW w:w="2551" w:type="dxa"/>
            <w:tcBorders>
              <w:top w:val="nil"/>
              <w:left w:val="nil"/>
              <w:bottom w:val="single" w:sz="4" w:space="0" w:color="auto"/>
              <w:right w:val="single" w:sz="4" w:space="0" w:color="auto"/>
            </w:tcBorders>
            <w:vAlign w:val="center"/>
          </w:tcPr>
          <w:p w14:paraId="144CB3ED" w14:textId="6C6B8882"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C02D77D" w14:textId="5D9F587F" w:rsidTr="009C7A77">
        <w:trPr>
          <w:trHeight w:val="600"/>
          <w:jc w:val="center"/>
        </w:trPr>
        <w:tc>
          <w:tcPr>
            <w:tcW w:w="1980" w:type="dxa"/>
            <w:vMerge/>
            <w:tcBorders>
              <w:left w:val="single" w:sz="4" w:space="0" w:color="auto"/>
              <w:right w:val="single" w:sz="4" w:space="0" w:color="auto"/>
            </w:tcBorders>
            <w:vAlign w:val="center"/>
          </w:tcPr>
          <w:p w14:paraId="04C614DE"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bottom w:val="single" w:sz="4" w:space="0" w:color="auto"/>
              <w:right w:val="single" w:sz="4" w:space="0" w:color="auto"/>
            </w:tcBorders>
            <w:vAlign w:val="center"/>
          </w:tcPr>
          <w:p w14:paraId="3E1B4770"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379075C5"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小票打印</w:t>
            </w:r>
            <w:proofErr w:type="spellEnd"/>
          </w:p>
        </w:tc>
        <w:tc>
          <w:tcPr>
            <w:tcW w:w="2551" w:type="dxa"/>
            <w:tcBorders>
              <w:top w:val="nil"/>
              <w:left w:val="nil"/>
              <w:bottom w:val="single" w:sz="4" w:space="0" w:color="auto"/>
              <w:right w:val="single" w:sz="4" w:space="0" w:color="auto"/>
            </w:tcBorders>
            <w:vAlign w:val="center"/>
          </w:tcPr>
          <w:p w14:paraId="4512F254" w14:textId="62B9120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3333EB2" w14:textId="02E75377" w:rsidTr="009C7A77">
        <w:trPr>
          <w:trHeight w:val="600"/>
          <w:jc w:val="center"/>
        </w:trPr>
        <w:tc>
          <w:tcPr>
            <w:tcW w:w="1980" w:type="dxa"/>
            <w:vMerge/>
            <w:tcBorders>
              <w:left w:val="single" w:sz="4" w:space="0" w:color="auto"/>
              <w:right w:val="single" w:sz="4" w:space="0" w:color="auto"/>
            </w:tcBorders>
            <w:vAlign w:val="center"/>
          </w:tcPr>
          <w:p w14:paraId="5411B6D8"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val="restart"/>
            <w:tcBorders>
              <w:top w:val="nil"/>
              <w:left w:val="single" w:sz="4" w:space="0" w:color="auto"/>
              <w:right w:val="single" w:sz="4" w:space="0" w:color="auto"/>
            </w:tcBorders>
            <w:shd w:val="clear" w:color="auto" w:fill="auto"/>
            <w:vAlign w:val="center"/>
          </w:tcPr>
          <w:p w14:paraId="46A04D8B"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预约挂号</w:t>
            </w:r>
            <w:proofErr w:type="spellEnd"/>
          </w:p>
        </w:tc>
        <w:tc>
          <w:tcPr>
            <w:tcW w:w="2551" w:type="dxa"/>
            <w:tcBorders>
              <w:top w:val="nil"/>
              <w:left w:val="nil"/>
              <w:bottom w:val="single" w:sz="4" w:space="0" w:color="auto"/>
              <w:right w:val="single" w:sz="4" w:space="0" w:color="auto"/>
            </w:tcBorders>
            <w:shd w:val="clear" w:color="auto" w:fill="auto"/>
            <w:vAlign w:val="center"/>
          </w:tcPr>
          <w:p w14:paraId="0ECB9581"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获取科室信息</w:t>
            </w:r>
            <w:proofErr w:type="spellEnd"/>
          </w:p>
        </w:tc>
        <w:tc>
          <w:tcPr>
            <w:tcW w:w="2551" w:type="dxa"/>
            <w:tcBorders>
              <w:top w:val="nil"/>
              <w:left w:val="nil"/>
              <w:bottom w:val="single" w:sz="4" w:space="0" w:color="auto"/>
              <w:right w:val="single" w:sz="4" w:space="0" w:color="auto"/>
            </w:tcBorders>
            <w:vAlign w:val="center"/>
          </w:tcPr>
          <w:p w14:paraId="7F79B2A0" w14:textId="70F58882"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622AD3E3" w14:textId="7AC69F62" w:rsidTr="009C7A77">
        <w:trPr>
          <w:trHeight w:val="600"/>
          <w:jc w:val="center"/>
        </w:trPr>
        <w:tc>
          <w:tcPr>
            <w:tcW w:w="1980" w:type="dxa"/>
            <w:vMerge/>
            <w:tcBorders>
              <w:left w:val="single" w:sz="4" w:space="0" w:color="auto"/>
              <w:right w:val="single" w:sz="4" w:space="0" w:color="auto"/>
            </w:tcBorders>
            <w:vAlign w:val="center"/>
          </w:tcPr>
          <w:p w14:paraId="4FF8FB6B"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1DD22006"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21234C17"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获取医生信息</w:t>
            </w:r>
            <w:proofErr w:type="spellEnd"/>
          </w:p>
        </w:tc>
        <w:tc>
          <w:tcPr>
            <w:tcW w:w="2551" w:type="dxa"/>
            <w:tcBorders>
              <w:top w:val="single" w:sz="4" w:space="0" w:color="auto"/>
              <w:left w:val="nil"/>
              <w:bottom w:val="single" w:sz="4" w:space="0" w:color="auto"/>
              <w:right w:val="single" w:sz="4" w:space="0" w:color="auto"/>
            </w:tcBorders>
            <w:vAlign w:val="center"/>
          </w:tcPr>
          <w:p w14:paraId="30DD5BBA" w14:textId="1682C7A2"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3C40085" w14:textId="3714C26A" w:rsidTr="009C7A77">
        <w:trPr>
          <w:trHeight w:val="600"/>
          <w:jc w:val="center"/>
        </w:trPr>
        <w:tc>
          <w:tcPr>
            <w:tcW w:w="1980" w:type="dxa"/>
            <w:vMerge/>
            <w:tcBorders>
              <w:left w:val="single" w:sz="4" w:space="0" w:color="auto"/>
              <w:right w:val="single" w:sz="4" w:space="0" w:color="auto"/>
            </w:tcBorders>
            <w:vAlign w:val="center"/>
          </w:tcPr>
          <w:p w14:paraId="200F9AE3"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11B5ADC4"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01D7EDA2"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获取排班信息</w:t>
            </w:r>
            <w:proofErr w:type="spellEnd"/>
          </w:p>
        </w:tc>
        <w:tc>
          <w:tcPr>
            <w:tcW w:w="2551" w:type="dxa"/>
            <w:tcBorders>
              <w:top w:val="nil"/>
              <w:left w:val="nil"/>
              <w:bottom w:val="single" w:sz="4" w:space="0" w:color="auto"/>
              <w:right w:val="single" w:sz="4" w:space="0" w:color="auto"/>
            </w:tcBorders>
            <w:vAlign w:val="center"/>
          </w:tcPr>
          <w:p w14:paraId="3273402A" w14:textId="3231549D"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1A6CB518" w14:textId="0A715511" w:rsidTr="009C7A77">
        <w:trPr>
          <w:trHeight w:val="600"/>
          <w:jc w:val="center"/>
        </w:trPr>
        <w:tc>
          <w:tcPr>
            <w:tcW w:w="1980" w:type="dxa"/>
            <w:vMerge/>
            <w:tcBorders>
              <w:left w:val="single" w:sz="4" w:space="0" w:color="auto"/>
              <w:right w:val="single" w:sz="4" w:space="0" w:color="auto"/>
            </w:tcBorders>
            <w:vAlign w:val="center"/>
          </w:tcPr>
          <w:p w14:paraId="2154CFA7"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4DAF0246"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4DF711A5"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获取号源信息</w:t>
            </w:r>
            <w:proofErr w:type="spellEnd"/>
          </w:p>
        </w:tc>
        <w:tc>
          <w:tcPr>
            <w:tcW w:w="2551" w:type="dxa"/>
            <w:tcBorders>
              <w:top w:val="nil"/>
              <w:left w:val="nil"/>
              <w:bottom w:val="single" w:sz="4" w:space="0" w:color="auto"/>
              <w:right w:val="single" w:sz="4" w:space="0" w:color="auto"/>
            </w:tcBorders>
            <w:vAlign w:val="center"/>
          </w:tcPr>
          <w:p w14:paraId="38D91D6E" w14:textId="2987DECF"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7AAEC6B" w14:textId="7C4ADDE6" w:rsidTr="009C7A77">
        <w:trPr>
          <w:trHeight w:val="600"/>
          <w:jc w:val="center"/>
        </w:trPr>
        <w:tc>
          <w:tcPr>
            <w:tcW w:w="1980" w:type="dxa"/>
            <w:vMerge/>
            <w:tcBorders>
              <w:left w:val="single" w:sz="4" w:space="0" w:color="auto"/>
              <w:right w:val="single" w:sz="4" w:space="0" w:color="auto"/>
            </w:tcBorders>
            <w:vAlign w:val="center"/>
          </w:tcPr>
          <w:p w14:paraId="576C1E80"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69DB0AF6"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13405FE1"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预约支付</w:t>
            </w:r>
            <w:proofErr w:type="spellEnd"/>
          </w:p>
        </w:tc>
        <w:tc>
          <w:tcPr>
            <w:tcW w:w="2551" w:type="dxa"/>
            <w:tcBorders>
              <w:top w:val="nil"/>
              <w:left w:val="nil"/>
              <w:bottom w:val="single" w:sz="4" w:space="0" w:color="auto"/>
              <w:right w:val="single" w:sz="4" w:space="0" w:color="auto"/>
            </w:tcBorders>
            <w:vAlign w:val="center"/>
          </w:tcPr>
          <w:p w14:paraId="5F2FB1B2" w14:textId="5C7B6185"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404B9BF" w14:textId="43C0DE4B" w:rsidTr="009C7A77">
        <w:trPr>
          <w:trHeight w:val="600"/>
          <w:jc w:val="center"/>
        </w:trPr>
        <w:tc>
          <w:tcPr>
            <w:tcW w:w="1980" w:type="dxa"/>
            <w:vMerge/>
            <w:tcBorders>
              <w:left w:val="single" w:sz="4" w:space="0" w:color="auto"/>
              <w:right w:val="single" w:sz="4" w:space="0" w:color="auto"/>
            </w:tcBorders>
            <w:vAlign w:val="center"/>
          </w:tcPr>
          <w:p w14:paraId="633C88C1"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245743AF"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42CC55CF"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预约确认</w:t>
            </w:r>
            <w:proofErr w:type="spellEnd"/>
          </w:p>
        </w:tc>
        <w:tc>
          <w:tcPr>
            <w:tcW w:w="2551" w:type="dxa"/>
            <w:tcBorders>
              <w:top w:val="nil"/>
              <w:left w:val="nil"/>
              <w:bottom w:val="single" w:sz="4" w:space="0" w:color="auto"/>
              <w:right w:val="single" w:sz="4" w:space="0" w:color="auto"/>
            </w:tcBorders>
            <w:vAlign w:val="center"/>
          </w:tcPr>
          <w:p w14:paraId="591CBAE9" w14:textId="04591F9C"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4AF271DE" w14:textId="3E3B6A6A" w:rsidTr="009C7A77">
        <w:trPr>
          <w:trHeight w:val="600"/>
          <w:jc w:val="center"/>
        </w:trPr>
        <w:tc>
          <w:tcPr>
            <w:tcW w:w="1980" w:type="dxa"/>
            <w:vMerge/>
            <w:tcBorders>
              <w:left w:val="single" w:sz="4" w:space="0" w:color="auto"/>
              <w:right w:val="single" w:sz="4" w:space="0" w:color="auto"/>
            </w:tcBorders>
            <w:vAlign w:val="center"/>
          </w:tcPr>
          <w:p w14:paraId="34569C2B"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bottom w:val="single" w:sz="4" w:space="0" w:color="auto"/>
              <w:right w:val="single" w:sz="4" w:space="0" w:color="auto"/>
            </w:tcBorders>
            <w:vAlign w:val="center"/>
          </w:tcPr>
          <w:p w14:paraId="79B1F7E8"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3B807AC3"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小票打印</w:t>
            </w:r>
            <w:proofErr w:type="spellEnd"/>
          </w:p>
        </w:tc>
        <w:tc>
          <w:tcPr>
            <w:tcW w:w="2551" w:type="dxa"/>
            <w:tcBorders>
              <w:top w:val="nil"/>
              <w:left w:val="nil"/>
              <w:bottom w:val="single" w:sz="4" w:space="0" w:color="auto"/>
              <w:right w:val="single" w:sz="4" w:space="0" w:color="auto"/>
            </w:tcBorders>
            <w:vAlign w:val="center"/>
          </w:tcPr>
          <w:p w14:paraId="086E4252" w14:textId="6A1E538C"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20E93B3" w14:textId="08F30727" w:rsidTr="009C7A77">
        <w:trPr>
          <w:trHeight w:val="550"/>
          <w:jc w:val="center"/>
        </w:trPr>
        <w:tc>
          <w:tcPr>
            <w:tcW w:w="1980" w:type="dxa"/>
            <w:vMerge/>
            <w:tcBorders>
              <w:left w:val="single" w:sz="4" w:space="0" w:color="auto"/>
              <w:right w:val="single" w:sz="4" w:space="0" w:color="auto"/>
            </w:tcBorders>
            <w:vAlign w:val="center"/>
          </w:tcPr>
          <w:p w14:paraId="5207221F"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val="restart"/>
            <w:tcBorders>
              <w:top w:val="nil"/>
              <w:left w:val="single" w:sz="4" w:space="0" w:color="auto"/>
              <w:right w:val="single" w:sz="4" w:space="0" w:color="auto"/>
            </w:tcBorders>
            <w:shd w:val="clear" w:color="auto" w:fill="auto"/>
            <w:vAlign w:val="center"/>
          </w:tcPr>
          <w:p w14:paraId="76B4DC3F"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身份介质</w:t>
            </w:r>
            <w:proofErr w:type="spellEnd"/>
          </w:p>
        </w:tc>
        <w:tc>
          <w:tcPr>
            <w:tcW w:w="2551" w:type="dxa"/>
            <w:tcBorders>
              <w:top w:val="nil"/>
              <w:left w:val="nil"/>
              <w:bottom w:val="single" w:sz="4" w:space="0" w:color="auto"/>
              <w:right w:val="single" w:sz="4" w:space="0" w:color="auto"/>
            </w:tcBorders>
            <w:shd w:val="clear" w:color="auto" w:fill="auto"/>
            <w:vAlign w:val="center"/>
          </w:tcPr>
          <w:p w14:paraId="137246B0"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lang w:eastAsia="zh-CN"/>
              </w:rPr>
            </w:pPr>
            <w:proofErr w:type="spellStart"/>
            <w:r w:rsidRPr="00F579E9">
              <w:rPr>
                <w:rFonts w:ascii="仿宋_GB2312" w:eastAsia="仿宋_GB2312" w:hAnsi="微软雅黑" w:cs="仿宋" w:hint="eastAsia"/>
                <w:color w:val="000000"/>
                <w:kern w:val="0"/>
                <w:szCs w:val="21"/>
              </w:rPr>
              <w:t>院内</w:t>
            </w:r>
            <w:proofErr w:type="spellEnd"/>
            <w:r>
              <w:rPr>
                <w:rFonts w:ascii="仿宋_GB2312" w:eastAsia="仿宋_GB2312" w:hAnsi="微软雅黑" w:cs="仿宋" w:hint="eastAsia"/>
                <w:color w:val="000000"/>
                <w:kern w:val="0"/>
                <w:szCs w:val="21"/>
                <w:lang w:eastAsia="zh-CN"/>
              </w:rPr>
              <w:t>凭证</w:t>
            </w:r>
          </w:p>
        </w:tc>
        <w:tc>
          <w:tcPr>
            <w:tcW w:w="2551" w:type="dxa"/>
            <w:tcBorders>
              <w:top w:val="nil"/>
              <w:left w:val="nil"/>
              <w:bottom w:val="single" w:sz="4" w:space="0" w:color="auto"/>
              <w:right w:val="single" w:sz="4" w:space="0" w:color="auto"/>
            </w:tcBorders>
            <w:vAlign w:val="center"/>
          </w:tcPr>
          <w:p w14:paraId="6E6621F5" w14:textId="2A72638B"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67CAE245" w14:textId="5F319615" w:rsidTr="009C7A77">
        <w:trPr>
          <w:trHeight w:val="600"/>
          <w:jc w:val="center"/>
        </w:trPr>
        <w:tc>
          <w:tcPr>
            <w:tcW w:w="1980" w:type="dxa"/>
            <w:vMerge/>
            <w:tcBorders>
              <w:left w:val="single" w:sz="4" w:space="0" w:color="auto"/>
              <w:right w:val="single" w:sz="4" w:space="0" w:color="auto"/>
            </w:tcBorders>
            <w:vAlign w:val="center"/>
          </w:tcPr>
          <w:p w14:paraId="2444F1A0"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03F6586D"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1CAB0426"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医保电子凭证</w:t>
            </w:r>
            <w:proofErr w:type="spellEnd"/>
          </w:p>
        </w:tc>
        <w:tc>
          <w:tcPr>
            <w:tcW w:w="2551" w:type="dxa"/>
            <w:tcBorders>
              <w:top w:val="nil"/>
              <w:left w:val="nil"/>
              <w:bottom w:val="single" w:sz="4" w:space="0" w:color="auto"/>
              <w:right w:val="single" w:sz="4" w:space="0" w:color="auto"/>
            </w:tcBorders>
            <w:vAlign w:val="center"/>
          </w:tcPr>
          <w:p w14:paraId="0C579AFE" w14:textId="0161A138"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2C37EA2" w14:textId="17E1C350" w:rsidTr="009C7A77">
        <w:trPr>
          <w:trHeight w:val="600"/>
          <w:jc w:val="center"/>
        </w:trPr>
        <w:tc>
          <w:tcPr>
            <w:tcW w:w="1980" w:type="dxa"/>
            <w:vMerge/>
            <w:tcBorders>
              <w:left w:val="single" w:sz="4" w:space="0" w:color="auto"/>
              <w:right w:val="single" w:sz="4" w:space="0" w:color="auto"/>
            </w:tcBorders>
            <w:vAlign w:val="center"/>
          </w:tcPr>
          <w:p w14:paraId="6D57614E"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bottom w:val="single" w:sz="4" w:space="0" w:color="auto"/>
              <w:right w:val="single" w:sz="4" w:space="0" w:color="auto"/>
            </w:tcBorders>
            <w:vAlign w:val="center"/>
          </w:tcPr>
          <w:p w14:paraId="4C3CF149"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59015269"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医保卡</w:t>
            </w:r>
          </w:p>
        </w:tc>
        <w:tc>
          <w:tcPr>
            <w:tcW w:w="2551" w:type="dxa"/>
            <w:tcBorders>
              <w:top w:val="single" w:sz="4" w:space="0" w:color="auto"/>
              <w:left w:val="nil"/>
              <w:bottom w:val="single" w:sz="4" w:space="0" w:color="auto"/>
              <w:right w:val="single" w:sz="4" w:space="0" w:color="auto"/>
            </w:tcBorders>
            <w:vAlign w:val="center"/>
          </w:tcPr>
          <w:p w14:paraId="4B0EA103" w14:textId="19728D08"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1EC255A" w14:textId="0B43DED6" w:rsidTr="009C7A77">
        <w:trPr>
          <w:trHeight w:val="600"/>
          <w:jc w:val="center"/>
        </w:trPr>
        <w:tc>
          <w:tcPr>
            <w:tcW w:w="1980" w:type="dxa"/>
            <w:vMerge/>
            <w:tcBorders>
              <w:left w:val="single" w:sz="4" w:space="0" w:color="auto"/>
              <w:right w:val="single" w:sz="4" w:space="0" w:color="auto"/>
            </w:tcBorders>
            <w:vAlign w:val="center"/>
          </w:tcPr>
          <w:p w14:paraId="40DDC353"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bottom w:val="single" w:sz="4" w:space="0" w:color="auto"/>
              <w:right w:val="single" w:sz="4" w:space="0" w:color="auto"/>
            </w:tcBorders>
            <w:vAlign w:val="center"/>
          </w:tcPr>
          <w:p w14:paraId="169B2304"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589B1E74"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电子健康卡</w:t>
            </w:r>
          </w:p>
        </w:tc>
        <w:tc>
          <w:tcPr>
            <w:tcW w:w="2551" w:type="dxa"/>
            <w:tcBorders>
              <w:top w:val="single" w:sz="4" w:space="0" w:color="auto"/>
              <w:left w:val="nil"/>
              <w:bottom w:val="single" w:sz="4" w:space="0" w:color="auto"/>
              <w:right w:val="single" w:sz="4" w:space="0" w:color="auto"/>
            </w:tcBorders>
            <w:vAlign w:val="center"/>
          </w:tcPr>
          <w:p w14:paraId="45C87D0D" w14:textId="5A991B69"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72F3A4F6" w14:textId="3772363D" w:rsidTr="009C7A77">
        <w:trPr>
          <w:trHeight w:val="600"/>
          <w:jc w:val="center"/>
        </w:trPr>
        <w:tc>
          <w:tcPr>
            <w:tcW w:w="1980" w:type="dxa"/>
            <w:vMerge/>
            <w:tcBorders>
              <w:left w:val="single" w:sz="4" w:space="0" w:color="auto"/>
              <w:right w:val="single" w:sz="4" w:space="0" w:color="auto"/>
            </w:tcBorders>
            <w:vAlign w:val="center"/>
          </w:tcPr>
          <w:p w14:paraId="6B61C609"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bottom w:val="single" w:sz="4" w:space="0" w:color="auto"/>
              <w:right w:val="single" w:sz="4" w:space="0" w:color="auto"/>
            </w:tcBorders>
            <w:vAlign w:val="center"/>
          </w:tcPr>
          <w:p w14:paraId="20F72708"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44A116C7"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身份证</w:t>
            </w:r>
            <w:proofErr w:type="spellEnd"/>
          </w:p>
        </w:tc>
        <w:tc>
          <w:tcPr>
            <w:tcW w:w="2551" w:type="dxa"/>
            <w:tcBorders>
              <w:top w:val="single" w:sz="4" w:space="0" w:color="auto"/>
              <w:left w:val="nil"/>
              <w:bottom w:val="single" w:sz="4" w:space="0" w:color="auto"/>
              <w:right w:val="single" w:sz="4" w:space="0" w:color="auto"/>
            </w:tcBorders>
            <w:vAlign w:val="center"/>
          </w:tcPr>
          <w:p w14:paraId="339785D2" w14:textId="3EBD76A1"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CE23FE3" w14:textId="56F5A3F4" w:rsidTr="009C7A77">
        <w:trPr>
          <w:trHeight w:val="600"/>
          <w:jc w:val="center"/>
        </w:trPr>
        <w:tc>
          <w:tcPr>
            <w:tcW w:w="1980" w:type="dxa"/>
            <w:vMerge/>
            <w:tcBorders>
              <w:left w:val="single" w:sz="4" w:space="0" w:color="auto"/>
              <w:right w:val="single" w:sz="4" w:space="0" w:color="auto"/>
            </w:tcBorders>
            <w:vAlign w:val="center"/>
          </w:tcPr>
          <w:p w14:paraId="080C54F3"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C23B130"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预约记录</w:t>
            </w:r>
            <w:proofErr w:type="spellEnd"/>
          </w:p>
        </w:tc>
        <w:tc>
          <w:tcPr>
            <w:tcW w:w="2551" w:type="dxa"/>
            <w:tcBorders>
              <w:top w:val="single" w:sz="4" w:space="0" w:color="auto"/>
              <w:left w:val="nil"/>
              <w:bottom w:val="single" w:sz="4" w:space="0" w:color="auto"/>
              <w:right w:val="single" w:sz="4" w:space="0" w:color="auto"/>
            </w:tcBorders>
            <w:shd w:val="clear" w:color="auto" w:fill="auto"/>
            <w:vAlign w:val="center"/>
          </w:tcPr>
          <w:p w14:paraId="60516024"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预约记录</w:t>
            </w:r>
            <w:proofErr w:type="spellEnd"/>
          </w:p>
        </w:tc>
        <w:tc>
          <w:tcPr>
            <w:tcW w:w="2551" w:type="dxa"/>
            <w:tcBorders>
              <w:top w:val="single" w:sz="4" w:space="0" w:color="auto"/>
              <w:left w:val="nil"/>
              <w:bottom w:val="single" w:sz="4" w:space="0" w:color="auto"/>
              <w:right w:val="single" w:sz="4" w:space="0" w:color="auto"/>
            </w:tcBorders>
            <w:vAlign w:val="center"/>
          </w:tcPr>
          <w:p w14:paraId="289F993D" w14:textId="057CDACE"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7EB523C7" w14:textId="0DC68B96" w:rsidTr="009C7A77">
        <w:trPr>
          <w:trHeight w:val="600"/>
          <w:jc w:val="center"/>
        </w:trPr>
        <w:tc>
          <w:tcPr>
            <w:tcW w:w="1980" w:type="dxa"/>
            <w:vMerge/>
            <w:tcBorders>
              <w:left w:val="single" w:sz="4" w:space="0" w:color="auto"/>
              <w:right w:val="single" w:sz="4" w:space="0" w:color="auto"/>
            </w:tcBorders>
            <w:vAlign w:val="center"/>
          </w:tcPr>
          <w:p w14:paraId="7EB9B623"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val="restart"/>
            <w:tcBorders>
              <w:top w:val="nil"/>
              <w:left w:val="single" w:sz="4" w:space="0" w:color="auto"/>
              <w:right w:val="single" w:sz="4" w:space="0" w:color="auto"/>
            </w:tcBorders>
            <w:shd w:val="clear" w:color="auto" w:fill="auto"/>
            <w:vAlign w:val="center"/>
          </w:tcPr>
          <w:p w14:paraId="358D5247"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r>
              <w:rPr>
                <w:rFonts w:ascii="仿宋_GB2312" w:eastAsia="仿宋_GB2312" w:hAnsi="微软雅黑" w:cs="仿宋" w:hint="eastAsia"/>
                <w:color w:val="000000"/>
                <w:kern w:val="0"/>
                <w:szCs w:val="21"/>
                <w:lang w:eastAsia="zh-CN"/>
              </w:rPr>
              <w:t>费用结算（含医保）</w:t>
            </w:r>
          </w:p>
        </w:tc>
        <w:tc>
          <w:tcPr>
            <w:tcW w:w="2551" w:type="dxa"/>
            <w:tcBorders>
              <w:top w:val="nil"/>
              <w:left w:val="nil"/>
              <w:bottom w:val="single" w:sz="4" w:space="0" w:color="auto"/>
              <w:right w:val="single" w:sz="4" w:space="0" w:color="auto"/>
            </w:tcBorders>
            <w:shd w:val="clear" w:color="auto" w:fill="auto"/>
            <w:vAlign w:val="center"/>
          </w:tcPr>
          <w:p w14:paraId="099A477C"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待缴费列表</w:t>
            </w:r>
            <w:proofErr w:type="spellEnd"/>
          </w:p>
        </w:tc>
        <w:tc>
          <w:tcPr>
            <w:tcW w:w="2551" w:type="dxa"/>
            <w:tcBorders>
              <w:top w:val="nil"/>
              <w:left w:val="nil"/>
              <w:bottom w:val="single" w:sz="4" w:space="0" w:color="auto"/>
              <w:right w:val="single" w:sz="4" w:space="0" w:color="auto"/>
            </w:tcBorders>
            <w:vAlign w:val="center"/>
          </w:tcPr>
          <w:p w14:paraId="14E5A57A" w14:textId="21E2BBEC"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D61220F" w14:textId="490A04B3" w:rsidTr="009C7A77">
        <w:trPr>
          <w:trHeight w:val="600"/>
          <w:jc w:val="center"/>
        </w:trPr>
        <w:tc>
          <w:tcPr>
            <w:tcW w:w="1980" w:type="dxa"/>
            <w:vMerge/>
            <w:tcBorders>
              <w:left w:val="single" w:sz="4" w:space="0" w:color="auto"/>
              <w:right w:val="single" w:sz="4" w:space="0" w:color="auto"/>
            </w:tcBorders>
            <w:vAlign w:val="center"/>
          </w:tcPr>
          <w:p w14:paraId="062A914B"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vAlign w:val="center"/>
          </w:tcPr>
          <w:p w14:paraId="2A14916F"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721C2916"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待缴费明细</w:t>
            </w:r>
            <w:proofErr w:type="spellEnd"/>
          </w:p>
        </w:tc>
        <w:tc>
          <w:tcPr>
            <w:tcW w:w="2551" w:type="dxa"/>
            <w:tcBorders>
              <w:top w:val="nil"/>
              <w:left w:val="nil"/>
              <w:bottom w:val="single" w:sz="4" w:space="0" w:color="auto"/>
              <w:right w:val="single" w:sz="4" w:space="0" w:color="auto"/>
            </w:tcBorders>
            <w:vAlign w:val="center"/>
          </w:tcPr>
          <w:p w14:paraId="20631687" w14:textId="12501139"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0F1AF643" w14:textId="1464082C" w:rsidTr="009C7A77">
        <w:trPr>
          <w:trHeight w:val="600"/>
          <w:jc w:val="center"/>
        </w:trPr>
        <w:tc>
          <w:tcPr>
            <w:tcW w:w="1980" w:type="dxa"/>
            <w:vMerge/>
            <w:tcBorders>
              <w:left w:val="single" w:sz="4" w:space="0" w:color="auto"/>
              <w:right w:val="single" w:sz="4" w:space="0" w:color="auto"/>
            </w:tcBorders>
            <w:vAlign w:val="center"/>
          </w:tcPr>
          <w:p w14:paraId="52647709"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bottom w:val="single" w:sz="4" w:space="0" w:color="000000"/>
              <w:right w:val="single" w:sz="4" w:space="0" w:color="auto"/>
            </w:tcBorders>
            <w:vAlign w:val="center"/>
          </w:tcPr>
          <w:p w14:paraId="73376916"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
        </w:tc>
        <w:tc>
          <w:tcPr>
            <w:tcW w:w="2551" w:type="dxa"/>
            <w:tcBorders>
              <w:top w:val="nil"/>
              <w:left w:val="nil"/>
              <w:bottom w:val="single" w:sz="4" w:space="0" w:color="auto"/>
              <w:right w:val="single" w:sz="4" w:space="0" w:color="auto"/>
            </w:tcBorders>
            <w:shd w:val="clear" w:color="auto" w:fill="auto"/>
            <w:vAlign w:val="center"/>
          </w:tcPr>
          <w:p w14:paraId="2FC76283"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缴费结算</w:t>
            </w:r>
            <w:proofErr w:type="spellEnd"/>
          </w:p>
        </w:tc>
        <w:tc>
          <w:tcPr>
            <w:tcW w:w="2551" w:type="dxa"/>
            <w:tcBorders>
              <w:top w:val="nil"/>
              <w:left w:val="nil"/>
              <w:bottom w:val="single" w:sz="4" w:space="0" w:color="auto"/>
              <w:right w:val="single" w:sz="4" w:space="0" w:color="auto"/>
            </w:tcBorders>
            <w:vAlign w:val="center"/>
          </w:tcPr>
          <w:p w14:paraId="5C9A2C44" w14:textId="3D435095"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4A721600" w14:textId="21A113F5" w:rsidTr="009C7A77">
        <w:trPr>
          <w:trHeight w:val="628"/>
          <w:jc w:val="center"/>
        </w:trPr>
        <w:tc>
          <w:tcPr>
            <w:tcW w:w="1980" w:type="dxa"/>
            <w:vMerge/>
            <w:tcBorders>
              <w:left w:val="single" w:sz="4" w:space="0" w:color="auto"/>
              <w:right w:val="single" w:sz="4" w:space="0" w:color="auto"/>
            </w:tcBorders>
            <w:vAlign w:val="center"/>
          </w:tcPr>
          <w:p w14:paraId="1866246F"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val="restart"/>
            <w:tcBorders>
              <w:top w:val="nil"/>
              <w:left w:val="single" w:sz="4" w:space="0" w:color="auto"/>
              <w:right w:val="single" w:sz="4" w:space="0" w:color="auto"/>
            </w:tcBorders>
            <w:shd w:val="clear" w:color="auto" w:fill="auto"/>
            <w:vAlign w:val="center"/>
          </w:tcPr>
          <w:p w14:paraId="219083BA"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门诊报告查询</w:t>
            </w:r>
            <w:proofErr w:type="spellEnd"/>
          </w:p>
        </w:tc>
        <w:tc>
          <w:tcPr>
            <w:tcW w:w="2551" w:type="dxa"/>
            <w:tcBorders>
              <w:top w:val="nil"/>
              <w:left w:val="nil"/>
              <w:right w:val="single" w:sz="4" w:space="0" w:color="auto"/>
            </w:tcBorders>
            <w:shd w:val="clear" w:color="auto" w:fill="auto"/>
            <w:vAlign w:val="center"/>
          </w:tcPr>
          <w:p w14:paraId="401A4266"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检验报告</w:t>
            </w:r>
            <w:proofErr w:type="spellEnd"/>
          </w:p>
        </w:tc>
        <w:tc>
          <w:tcPr>
            <w:tcW w:w="2551" w:type="dxa"/>
            <w:tcBorders>
              <w:top w:val="nil"/>
              <w:left w:val="nil"/>
              <w:right w:val="single" w:sz="4" w:space="0" w:color="auto"/>
            </w:tcBorders>
            <w:vAlign w:val="center"/>
          </w:tcPr>
          <w:p w14:paraId="3B875D05" w14:textId="5A773161"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7670A2B4" w14:textId="53085970" w:rsidTr="009C7A77">
        <w:trPr>
          <w:trHeight w:val="628"/>
          <w:jc w:val="center"/>
        </w:trPr>
        <w:tc>
          <w:tcPr>
            <w:tcW w:w="1980" w:type="dxa"/>
            <w:vMerge/>
            <w:tcBorders>
              <w:left w:val="single" w:sz="4" w:space="0" w:color="auto"/>
              <w:right w:val="single" w:sz="4" w:space="0" w:color="auto"/>
            </w:tcBorders>
            <w:vAlign w:val="center"/>
          </w:tcPr>
          <w:p w14:paraId="15C2DAC4"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vMerge/>
            <w:tcBorders>
              <w:left w:val="single" w:sz="4" w:space="0" w:color="auto"/>
              <w:right w:val="single" w:sz="4" w:space="0" w:color="auto"/>
            </w:tcBorders>
            <w:shd w:val="clear" w:color="auto" w:fill="auto"/>
            <w:vAlign w:val="center"/>
          </w:tcPr>
          <w:p w14:paraId="6F4F3FBB"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p>
        </w:tc>
        <w:tc>
          <w:tcPr>
            <w:tcW w:w="2551" w:type="dxa"/>
            <w:tcBorders>
              <w:top w:val="nil"/>
              <w:left w:val="nil"/>
              <w:right w:val="single" w:sz="4" w:space="0" w:color="auto"/>
            </w:tcBorders>
            <w:shd w:val="clear" w:color="auto" w:fill="auto"/>
            <w:vAlign w:val="center"/>
          </w:tcPr>
          <w:p w14:paraId="4E4CE16B"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心电报告</w:t>
            </w:r>
          </w:p>
        </w:tc>
        <w:tc>
          <w:tcPr>
            <w:tcW w:w="2551" w:type="dxa"/>
            <w:tcBorders>
              <w:top w:val="nil"/>
              <w:left w:val="nil"/>
              <w:right w:val="single" w:sz="4" w:space="0" w:color="auto"/>
            </w:tcBorders>
            <w:vAlign w:val="center"/>
          </w:tcPr>
          <w:p w14:paraId="025C089D" w14:textId="29AE3A7E"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69F766F9" w14:textId="1FC32A3B" w:rsidTr="009C7A77">
        <w:trPr>
          <w:trHeight w:val="552"/>
          <w:jc w:val="center"/>
        </w:trPr>
        <w:tc>
          <w:tcPr>
            <w:tcW w:w="1980" w:type="dxa"/>
            <w:vMerge/>
            <w:tcBorders>
              <w:left w:val="single" w:sz="4" w:space="0" w:color="auto"/>
              <w:right w:val="single" w:sz="4" w:space="0" w:color="auto"/>
            </w:tcBorders>
            <w:vAlign w:val="center"/>
          </w:tcPr>
          <w:p w14:paraId="5A1ED59D"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nil"/>
              <w:left w:val="single" w:sz="4" w:space="0" w:color="auto"/>
              <w:right w:val="single" w:sz="4" w:space="0" w:color="auto"/>
            </w:tcBorders>
            <w:shd w:val="clear" w:color="auto" w:fill="auto"/>
            <w:vAlign w:val="center"/>
          </w:tcPr>
          <w:p w14:paraId="6BF5DC8C"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综合查询</w:t>
            </w:r>
            <w:proofErr w:type="spellEnd"/>
          </w:p>
        </w:tc>
        <w:tc>
          <w:tcPr>
            <w:tcW w:w="2551" w:type="dxa"/>
            <w:tcBorders>
              <w:top w:val="nil"/>
              <w:left w:val="nil"/>
              <w:right w:val="single" w:sz="4" w:space="0" w:color="auto"/>
            </w:tcBorders>
            <w:shd w:val="clear" w:color="auto" w:fill="auto"/>
            <w:vAlign w:val="center"/>
          </w:tcPr>
          <w:p w14:paraId="521AD202"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物价查询</w:t>
            </w:r>
            <w:proofErr w:type="spellEnd"/>
          </w:p>
        </w:tc>
        <w:tc>
          <w:tcPr>
            <w:tcW w:w="2551" w:type="dxa"/>
            <w:tcBorders>
              <w:top w:val="nil"/>
              <w:left w:val="nil"/>
              <w:right w:val="single" w:sz="4" w:space="0" w:color="auto"/>
            </w:tcBorders>
            <w:vAlign w:val="center"/>
          </w:tcPr>
          <w:p w14:paraId="1D37DFF2" w14:textId="1C06CEF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3D5DCD8" w14:textId="03970E79" w:rsidTr="009C7A77">
        <w:trPr>
          <w:trHeight w:val="552"/>
          <w:jc w:val="center"/>
        </w:trPr>
        <w:tc>
          <w:tcPr>
            <w:tcW w:w="1980" w:type="dxa"/>
            <w:vMerge/>
            <w:tcBorders>
              <w:left w:val="single" w:sz="4" w:space="0" w:color="auto"/>
              <w:right w:val="single" w:sz="4" w:space="0" w:color="auto"/>
            </w:tcBorders>
            <w:vAlign w:val="center"/>
          </w:tcPr>
          <w:p w14:paraId="53364CE7"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nil"/>
              <w:left w:val="single" w:sz="4" w:space="0" w:color="auto"/>
              <w:right w:val="single" w:sz="4" w:space="0" w:color="auto"/>
            </w:tcBorders>
            <w:shd w:val="clear" w:color="auto" w:fill="auto"/>
            <w:vAlign w:val="center"/>
          </w:tcPr>
          <w:p w14:paraId="653109B7"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电子健康卡</w:t>
            </w:r>
          </w:p>
        </w:tc>
        <w:tc>
          <w:tcPr>
            <w:tcW w:w="2551" w:type="dxa"/>
            <w:tcBorders>
              <w:top w:val="nil"/>
              <w:left w:val="nil"/>
              <w:right w:val="single" w:sz="4" w:space="0" w:color="auto"/>
            </w:tcBorders>
            <w:shd w:val="clear" w:color="auto" w:fill="auto"/>
            <w:vAlign w:val="center"/>
          </w:tcPr>
          <w:p w14:paraId="254E9C7B"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电子健康卡申领</w:t>
            </w:r>
          </w:p>
        </w:tc>
        <w:tc>
          <w:tcPr>
            <w:tcW w:w="2551" w:type="dxa"/>
            <w:tcBorders>
              <w:top w:val="nil"/>
              <w:left w:val="nil"/>
              <w:right w:val="single" w:sz="4" w:space="0" w:color="auto"/>
            </w:tcBorders>
            <w:vAlign w:val="center"/>
          </w:tcPr>
          <w:p w14:paraId="5512FD57" w14:textId="4C3E8F61"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C99017E" w14:textId="548DD416" w:rsidTr="009C7A77">
        <w:trPr>
          <w:trHeight w:val="552"/>
          <w:jc w:val="center"/>
        </w:trPr>
        <w:tc>
          <w:tcPr>
            <w:tcW w:w="1980" w:type="dxa"/>
            <w:vMerge/>
            <w:tcBorders>
              <w:left w:val="single" w:sz="4" w:space="0" w:color="auto"/>
              <w:right w:val="single" w:sz="4" w:space="0" w:color="auto"/>
            </w:tcBorders>
            <w:vAlign w:val="center"/>
          </w:tcPr>
          <w:p w14:paraId="4E863338"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nil"/>
              <w:left w:val="single" w:sz="4" w:space="0" w:color="auto"/>
              <w:right w:val="single" w:sz="4" w:space="0" w:color="auto"/>
            </w:tcBorders>
            <w:shd w:val="clear" w:color="auto" w:fill="auto"/>
            <w:vAlign w:val="center"/>
          </w:tcPr>
          <w:p w14:paraId="0D67C2A3"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预约签到</w:t>
            </w:r>
          </w:p>
        </w:tc>
        <w:tc>
          <w:tcPr>
            <w:tcW w:w="2551" w:type="dxa"/>
            <w:tcBorders>
              <w:top w:val="nil"/>
              <w:left w:val="nil"/>
              <w:right w:val="single" w:sz="4" w:space="0" w:color="auto"/>
            </w:tcBorders>
            <w:shd w:val="clear" w:color="auto" w:fill="auto"/>
            <w:vAlign w:val="center"/>
          </w:tcPr>
          <w:p w14:paraId="60A2B224"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预约签到</w:t>
            </w:r>
          </w:p>
        </w:tc>
        <w:tc>
          <w:tcPr>
            <w:tcW w:w="2551" w:type="dxa"/>
            <w:tcBorders>
              <w:top w:val="nil"/>
              <w:left w:val="nil"/>
              <w:right w:val="single" w:sz="4" w:space="0" w:color="auto"/>
            </w:tcBorders>
            <w:vAlign w:val="center"/>
          </w:tcPr>
          <w:p w14:paraId="600E35E5" w14:textId="170F582E"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7D7D474" w14:textId="1C366D3B" w:rsidTr="009C7A77">
        <w:trPr>
          <w:trHeight w:val="600"/>
          <w:jc w:val="center"/>
        </w:trPr>
        <w:tc>
          <w:tcPr>
            <w:tcW w:w="1980" w:type="dxa"/>
            <w:vMerge w:val="restart"/>
            <w:tcBorders>
              <w:top w:val="nil"/>
              <w:left w:val="single" w:sz="4" w:space="0" w:color="auto"/>
              <w:right w:val="single" w:sz="4" w:space="0" w:color="auto"/>
            </w:tcBorders>
            <w:shd w:val="clear" w:color="auto" w:fill="auto"/>
            <w:vAlign w:val="center"/>
          </w:tcPr>
          <w:p w14:paraId="74DB269F"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r w:rsidRPr="005148A4">
              <w:rPr>
                <w:rFonts w:ascii="仿宋_GB2312" w:eastAsia="仿宋_GB2312" w:hAnsi="微软雅黑" w:cs="仿宋" w:hint="eastAsia"/>
                <w:color w:val="000000"/>
                <w:kern w:val="0"/>
                <w:szCs w:val="21"/>
              </w:rPr>
              <w:t>床旁结算系统V1.0</w:t>
            </w:r>
          </w:p>
        </w:tc>
        <w:tc>
          <w:tcPr>
            <w:tcW w:w="1843" w:type="dxa"/>
            <w:tcBorders>
              <w:top w:val="nil"/>
              <w:left w:val="nil"/>
              <w:bottom w:val="single" w:sz="4" w:space="0" w:color="auto"/>
              <w:right w:val="single" w:sz="4" w:space="0" w:color="auto"/>
            </w:tcBorders>
            <w:shd w:val="clear" w:color="auto" w:fill="auto"/>
            <w:vAlign w:val="center"/>
          </w:tcPr>
          <w:p w14:paraId="16659887"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住院预缴金充值</w:t>
            </w:r>
            <w:proofErr w:type="spellEnd"/>
          </w:p>
        </w:tc>
        <w:tc>
          <w:tcPr>
            <w:tcW w:w="2551" w:type="dxa"/>
            <w:tcBorders>
              <w:top w:val="nil"/>
              <w:left w:val="nil"/>
              <w:bottom w:val="single" w:sz="4" w:space="0" w:color="auto"/>
              <w:right w:val="single" w:sz="4" w:space="0" w:color="auto"/>
            </w:tcBorders>
            <w:shd w:val="clear" w:color="auto" w:fill="auto"/>
            <w:vAlign w:val="center"/>
          </w:tcPr>
          <w:p w14:paraId="529922C6"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住院预缴金充值</w:t>
            </w:r>
            <w:proofErr w:type="spellEnd"/>
          </w:p>
        </w:tc>
        <w:tc>
          <w:tcPr>
            <w:tcW w:w="2551" w:type="dxa"/>
            <w:tcBorders>
              <w:top w:val="nil"/>
              <w:left w:val="nil"/>
              <w:bottom w:val="single" w:sz="4" w:space="0" w:color="auto"/>
              <w:right w:val="single" w:sz="4" w:space="0" w:color="auto"/>
            </w:tcBorders>
            <w:vAlign w:val="center"/>
          </w:tcPr>
          <w:p w14:paraId="6F093E82" w14:textId="42B68B51"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1CDB38E4" w14:textId="50AFE568" w:rsidTr="009C7A77">
        <w:trPr>
          <w:trHeight w:val="600"/>
          <w:jc w:val="center"/>
        </w:trPr>
        <w:tc>
          <w:tcPr>
            <w:tcW w:w="1980" w:type="dxa"/>
            <w:vMerge/>
            <w:tcBorders>
              <w:left w:val="single" w:sz="4" w:space="0" w:color="auto"/>
              <w:right w:val="single" w:sz="4" w:space="0" w:color="auto"/>
            </w:tcBorders>
            <w:vAlign w:val="center"/>
          </w:tcPr>
          <w:p w14:paraId="0DFE4DC5"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nil"/>
              <w:left w:val="nil"/>
              <w:bottom w:val="single" w:sz="4" w:space="0" w:color="auto"/>
              <w:right w:val="single" w:sz="4" w:space="0" w:color="auto"/>
            </w:tcBorders>
            <w:shd w:val="clear" w:color="auto" w:fill="auto"/>
            <w:vAlign w:val="center"/>
          </w:tcPr>
          <w:p w14:paraId="6FFA3A0F"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住院一日清单</w:t>
            </w:r>
            <w:proofErr w:type="spellEnd"/>
          </w:p>
        </w:tc>
        <w:tc>
          <w:tcPr>
            <w:tcW w:w="2551" w:type="dxa"/>
            <w:tcBorders>
              <w:top w:val="nil"/>
              <w:left w:val="nil"/>
              <w:bottom w:val="single" w:sz="4" w:space="0" w:color="auto"/>
              <w:right w:val="single" w:sz="4" w:space="0" w:color="auto"/>
            </w:tcBorders>
            <w:shd w:val="clear" w:color="auto" w:fill="auto"/>
            <w:vAlign w:val="center"/>
          </w:tcPr>
          <w:p w14:paraId="6D9233D4"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住院一日清单</w:t>
            </w:r>
            <w:proofErr w:type="spellEnd"/>
          </w:p>
        </w:tc>
        <w:tc>
          <w:tcPr>
            <w:tcW w:w="2551" w:type="dxa"/>
            <w:tcBorders>
              <w:top w:val="nil"/>
              <w:left w:val="nil"/>
              <w:bottom w:val="single" w:sz="4" w:space="0" w:color="auto"/>
              <w:right w:val="single" w:sz="4" w:space="0" w:color="auto"/>
            </w:tcBorders>
            <w:vAlign w:val="center"/>
          </w:tcPr>
          <w:p w14:paraId="07009B14" w14:textId="700B7B83"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33B536C" w14:textId="3D4A0F01" w:rsidTr="009C7A77">
        <w:trPr>
          <w:trHeight w:val="607"/>
          <w:jc w:val="center"/>
        </w:trPr>
        <w:tc>
          <w:tcPr>
            <w:tcW w:w="1980" w:type="dxa"/>
            <w:vMerge/>
            <w:tcBorders>
              <w:left w:val="single" w:sz="4" w:space="0" w:color="auto"/>
              <w:right w:val="single" w:sz="4" w:space="0" w:color="auto"/>
            </w:tcBorders>
            <w:vAlign w:val="center"/>
          </w:tcPr>
          <w:p w14:paraId="21223375"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nil"/>
              <w:left w:val="single" w:sz="4" w:space="0" w:color="auto"/>
              <w:right w:val="single" w:sz="4" w:space="0" w:color="auto"/>
            </w:tcBorders>
            <w:shd w:val="clear" w:color="auto" w:fill="auto"/>
            <w:vAlign w:val="center"/>
          </w:tcPr>
          <w:p w14:paraId="381CE4EC"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r>
              <w:rPr>
                <w:rFonts w:ascii="仿宋_GB2312" w:eastAsia="仿宋_GB2312" w:hAnsi="微软雅黑" w:cs="仿宋" w:hint="eastAsia"/>
                <w:color w:val="000000"/>
                <w:kern w:val="0"/>
                <w:szCs w:val="21"/>
                <w:lang w:eastAsia="zh-CN"/>
              </w:rPr>
              <w:t>信息</w:t>
            </w:r>
            <w:proofErr w:type="spellStart"/>
            <w:r w:rsidRPr="00F579E9">
              <w:rPr>
                <w:rFonts w:ascii="仿宋_GB2312" w:eastAsia="仿宋_GB2312" w:hAnsi="微软雅黑" w:cs="仿宋" w:hint="eastAsia"/>
                <w:color w:val="000000"/>
                <w:kern w:val="0"/>
                <w:szCs w:val="21"/>
              </w:rPr>
              <w:t>查询</w:t>
            </w:r>
            <w:proofErr w:type="spellEnd"/>
          </w:p>
        </w:tc>
        <w:tc>
          <w:tcPr>
            <w:tcW w:w="2551" w:type="dxa"/>
            <w:tcBorders>
              <w:top w:val="nil"/>
              <w:left w:val="nil"/>
              <w:right w:val="single" w:sz="4" w:space="0" w:color="auto"/>
            </w:tcBorders>
            <w:shd w:val="clear" w:color="auto" w:fill="auto"/>
            <w:vAlign w:val="center"/>
          </w:tcPr>
          <w:p w14:paraId="47870E45"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lang w:eastAsia="zh-CN"/>
              </w:rPr>
            </w:pPr>
            <w:r w:rsidRPr="00F579E9">
              <w:rPr>
                <w:rFonts w:ascii="仿宋_GB2312" w:eastAsia="仿宋_GB2312" w:hAnsi="微软雅黑" w:cs="仿宋" w:hint="eastAsia"/>
                <w:color w:val="000000"/>
                <w:kern w:val="0"/>
                <w:szCs w:val="21"/>
                <w:lang w:eastAsia="zh-CN"/>
              </w:rPr>
              <w:t>物价查询</w:t>
            </w:r>
            <w:r>
              <w:rPr>
                <w:rFonts w:ascii="仿宋_GB2312" w:eastAsia="仿宋_GB2312" w:hAnsi="微软雅黑" w:cs="仿宋" w:hint="eastAsia"/>
                <w:color w:val="000000"/>
                <w:kern w:val="0"/>
                <w:szCs w:val="21"/>
                <w:lang w:eastAsia="zh-CN"/>
              </w:rPr>
              <w:t>、住院押金信息查询</w:t>
            </w:r>
          </w:p>
        </w:tc>
        <w:tc>
          <w:tcPr>
            <w:tcW w:w="2551" w:type="dxa"/>
            <w:tcBorders>
              <w:top w:val="nil"/>
              <w:left w:val="nil"/>
              <w:right w:val="single" w:sz="4" w:space="0" w:color="auto"/>
            </w:tcBorders>
            <w:vAlign w:val="center"/>
          </w:tcPr>
          <w:p w14:paraId="5D2E70CE" w14:textId="6270C936"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212D08BB" w14:textId="59AA67B3" w:rsidTr="009C7A77">
        <w:trPr>
          <w:trHeight w:val="600"/>
          <w:jc w:val="center"/>
        </w:trPr>
        <w:tc>
          <w:tcPr>
            <w:tcW w:w="1980" w:type="dxa"/>
            <w:vMerge/>
            <w:tcBorders>
              <w:left w:val="single" w:sz="4" w:space="0" w:color="auto"/>
              <w:right w:val="single" w:sz="4" w:space="0" w:color="auto"/>
            </w:tcBorders>
            <w:vAlign w:val="center"/>
          </w:tcPr>
          <w:p w14:paraId="35FC0E5B"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lang w:eastAsia="zh-CN"/>
              </w:rPr>
            </w:pPr>
          </w:p>
        </w:tc>
        <w:tc>
          <w:tcPr>
            <w:tcW w:w="1843" w:type="dxa"/>
            <w:tcBorders>
              <w:top w:val="nil"/>
              <w:left w:val="nil"/>
              <w:bottom w:val="single" w:sz="4" w:space="0" w:color="auto"/>
              <w:right w:val="single" w:sz="4" w:space="0" w:color="auto"/>
            </w:tcBorders>
            <w:shd w:val="clear" w:color="auto" w:fill="auto"/>
            <w:vAlign w:val="center"/>
          </w:tcPr>
          <w:p w14:paraId="21BF94C6"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自助入院</w:t>
            </w:r>
            <w:proofErr w:type="spellEnd"/>
          </w:p>
        </w:tc>
        <w:tc>
          <w:tcPr>
            <w:tcW w:w="2551" w:type="dxa"/>
            <w:tcBorders>
              <w:top w:val="nil"/>
              <w:left w:val="nil"/>
              <w:bottom w:val="single" w:sz="4" w:space="0" w:color="auto"/>
              <w:right w:val="single" w:sz="4" w:space="0" w:color="auto"/>
            </w:tcBorders>
            <w:shd w:val="clear" w:color="auto" w:fill="auto"/>
            <w:vAlign w:val="center"/>
          </w:tcPr>
          <w:p w14:paraId="4DBB2FFE"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入院信息登记</w:t>
            </w:r>
            <w:proofErr w:type="spellEnd"/>
          </w:p>
        </w:tc>
        <w:tc>
          <w:tcPr>
            <w:tcW w:w="2551" w:type="dxa"/>
            <w:tcBorders>
              <w:top w:val="nil"/>
              <w:left w:val="nil"/>
              <w:bottom w:val="single" w:sz="4" w:space="0" w:color="auto"/>
              <w:right w:val="single" w:sz="4" w:space="0" w:color="auto"/>
            </w:tcBorders>
            <w:vAlign w:val="center"/>
          </w:tcPr>
          <w:p w14:paraId="79592833" w14:textId="1BE40F2F"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D680492" w14:textId="6C681520" w:rsidTr="009C7A77">
        <w:trPr>
          <w:trHeight w:val="600"/>
          <w:jc w:val="center"/>
        </w:trPr>
        <w:tc>
          <w:tcPr>
            <w:tcW w:w="1980" w:type="dxa"/>
            <w:vMerge/>
            <w:tcBorders>
              <w:left w:val="single" w:sz="4" w:space="0" w:color="auto"/>
              <w:right w:val="single" w:sz="4" w:space="0" w:color="auto"/>
            </w:tcBorders>
            <w:vAlign w:val="center"/>
          </w:tcPr>
          <w:p w14:paraId="57B49F29"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nil"/>
              <w:left w:val="nil"/>
              <w:bottom w:val="single" w:sz="4" w:space="0" w:color="auto"/>
              <w:right w:val="single" w:sz="4" w:space="0" w:color="auto"/>
            </w:tcBorders>
            <w:shd w:val="clear" w:color="auto" w:fill="auto"/>
            <w:vAlign w:val="center"/>
          </w:tcPr>
          <w:p w14:paraId="474ACEB2" w14:textId="77777777" w:rsidR="009C7A77" w:rsidRPr="00F579E9" w:rsidRDefault="009C7A77" w:rsidP="009C7A77">
            <w:pPr>
              <w:tabs>
                <w:tab w:val="left" w:pos="1009"/>
              </w:tabs>
              <w:spacing w:before="3"/>
              <w:ind w:left="63" w:right="63"/>
              <w:jc w:val="center"/>
              <w:rPr>
                <w:rFonts w:ascii="仿宋_GB2312" w:eastAsia="仿宋_GB2312" w:hAnsi="宋体" w:cs="仿宋" w:hint="eastAsia"/>
                <w:kern w:val="0"/>
                <w:szCs w:val="21"/>
              </w:rPr>
            </w:pPr>
            <w:proofErr w:type="spellStart"/>
            <w:r w:rsidRPr="00F579E9">
              <w:rPr>
                <w:rFonts w:ascii="仿宋_GB2312" w:eastAsia="仿宋_GB2312" w:hAnsi="微软雅黑" w:cs="仿宋" w:hint="eastAsia"/>
                <w:color w:val="000000"/>
                <w:kern w:val="0"/>
                <w:szCs w:val="21"/>
              </w:rPr>
              <w:t>自助出院</w:t>
            </w:r>
            <w:proofErr w:type="spellEnd"/>
            <w:r>
              <w:rPr>
                <w:rFonts w:ascii="仿宋_GB2312" w:eastAsia="仿宋_GB2312" w:hAnsi="微软雅黑" w:cs="仿宋" w:hint="eastAsia"/>
                <w:color w:val="000000"/>
                <w:kern w:val="0"/>
                <w:szCs w:val="21"/>
                <w:lang w:eastAsia="zh-CN"/>
              </w:rPr>
              <w:t>（含医保）</w:t>
            </w:r>
          </w:p>
        </w:tc>
        <w:tc>
          <w:tcPr>
            <w:tcW w:w="2551" w:type="dxa"/>
            <w:tcBorders>
              <w:top w:val="nil"/>
              <w:left w:val="nil"/>
              <w:bottom w:val="single" w:sz="4" w:space="0" w:color="auto"/>
              <w:right w:val="single" w:sz="4" w:space="0" w:color="auto"/>
            </w:tcBorders>
            <w:shd w:val="clear" w:color="auto" w:fill="auto"/>
            <w:vAlign w:val="center"/>
          </w:tcPr>
          <w:p w14:paraId="1BE86499" w14:textId="77777777" w:rsidR="009C7A77" w:rsidRPr="00F579E9" w:rsidRDefault="009C7A77" w:rsidP="009C7A77">
            <w:pPr>
              <w:tabs>
                <w:tab w:val="left" w:pos="1009"/>
              </w:tabs>
              <w:spacing w:before="3"/>
              <w:ind w:left="63" w:right="63"/>
              <w:jc w:val="left"/>
              <w:rPr>
                <w:rFonts w:ascii="仿宋_GB2312" w:eastAsia="仿宋_GB2312" w:hAnsi="宋体" w:cs="宋体" w:hint="eastAsia"/>
                <w:kern w:val="0"/>
                <w:szCs w:val="21"/>
              </w:rPr>
            </w:pPr>
            <w:proofErr w:type="spellStart"/>
            <w:r w:rsidRPr="00F579E9">
              <w:rPr>
                <w:rFonts w:ascii="仿宋_GB2312" w:eastAsia="仿宋_GB2312" w:hAnsi="微软雅黑" w:cs="仿宋" w:hint="eastAsia"/>
                <w:color w:val="000000"/>
                <w:kern w:val="0"/>
                <w:szCs w:val="21"/>
              </w:rPr>
              <w:t>出院结算</w:t>
            </w:r>
            <w:proofErr w:type="spellEnd"/>
          </w:p>
        </w:tc>
        <w:tc>
          <w:tcPr>
            <w:tcW w:w="2551" w:type="dxa"/>
            <w:tcBorders>
              <w:top w:val="nil"/>
              <w:left w:val="nil"/>
              <w:bottom w:val="single" w:sz="4" w:space="0" w:color="auto"/>
              <w:right w:val="single" w:sz="4" w:space="0" w:color="auto"/>
            </w:tcBorders>
            <w:vAlign w:val="center"/>
          </w:tcPr>
          <w:p w14:paraId="6FFF5C57" w14:textId="17274D80"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033A8E54" w14:textId="32866F37" w:rsidTr="009C7A77">
        <w:trPr>
          <w:trHeight w:val="600"/>
          <w:jc w:val="center"/>
        </w:trPr>
        <w:tc>
          <w:tcPr>
            <w:tcW w:w="1980" w:type="dxa"/>
            <w:vMerge w:val="restart"/>
            <w:tcBorders>
              <w:left w:val="single" w:sz="4" w:space="0" w:color="auto"/>
              <w:right w:val="single" w:sz="4" w:space="0" w:color="auto"/>
            </w:tcBorders>
            <w:vAlign w:val="center"/>
          </w:tcPr>
          <w:p w14:paraId="5A841759"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rPr>
            </w:pPr>
            <w:r w:rsidRPr="00ED06F4">
              <w:rPr>
                <w:rFonts w:ascii="仿宋_GB2312" w:eastAsia="仿宋_GB2312" w:hAnsi="宋体" w:cs="宋体" w:hint="eastAsia"/>
                <w:szCs w:val="21"/>
              </w:rPr>
              <w:t>医保结算系统V1.0</w:t>
            </w:r>
          </w:p>
        </w:tc>
        <w:tc>
          <w:tcPr>
            <w:tcW w:w="1843" w:type="dxa"/>
            <w:tcBorders>
              <w:top w:val="single" w:sz="4" w:space="0" w:color="auto"/>
              <w:left w:val="nil"/>
              <w:bottom w:val="single" w:sz="4" w:space="0" w:color="auto"/>
              <w:right w:val="single" w:sz="4" w:space="0" w:color="auto"/>
            </w:tcBorders>
            <w:shd w:val="clear" w:color="auto" w:fill="auto"/>
            <w:vAlign w:val="center"/>
          </w:tcPr>
          <w:p w14:paraId="1880A805"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医保卡</w:t>
            </w:r>
          </w:p>
        </w:tc>
        <w:tc>
          <w:tcPr>
            <w:tcW w:w="2551" w:type="dxa"/>
            <w:tcBorders>
              <w:top w:val="single" w:sz="4" w:space="0" w:color="auto"/>
              <w:left w:val="nil"/>
              <w:bottom w:val="single" w:sz="4" w:space="0" w:color="auto"/>
              <w:right w:val="single" w:sz="4" w:space="0" w:color="auto"/>
            </w:tcBorders>
            <w:shd w:val="clear" w:color="auto" w:fill="auto"/>
            <w:vAlign w:val="center"/>
          </w:tcPr>
          <w:p w14:paraId="1ABA96DE"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自助机医保卡读取</w:t>
            </w:r>
          </w:p>
        </w:tc>
        <w:tc>
          <w:tcPr>
            <w:tcW w:w="2551" w:type="dxa"/>
            <w:tcBorders>
              <w:top w:val="single" w:sz="4" w:space="0" w:color="auto"/>
              <w:left w:val="nil"/>
              <w:bottom w:val="single" w:sz="4" w:space="0" w:color="auto"/>
              <w:right w:val="single" w:sz="4" w:space="0" w:color="auto"/>
            </w:tcBorders>
            <w:vAlign w:val="center"/>
          </w:tcPr>
          <w:p w14:paraId="6A656353" w14:textId="59D4EFA8"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7CFAB33F" w14:textId="4EA058E5" w:rsidTr="009C7A77">
        <w:trPr>
          <w:trHeight w:val="600"/>
          <w:jc w:val="center"/>
        </w:trPr>
        <w:tc>
          <w:tcPr>
            <w:tcW w:w="1980" w:type="dxa"/>
            <w:vMerge/>
            <w:tcBorders>
              <w:left w:val="single" w:sz="4" w:space="0" w:color="auto"/>
              <w:right w:val="single" w:sz="4" w:space="0" w:color="auto"/>
            </w:tcBorders>
            <w:vAlign w:val="center"/>
          </w:tcPr>
          <w:p w14:paraId="7872F185" w14:textId="77777777" w:rsidR="009C7A77" w:rsidRPr="00ED06F4" w:rsidRDefault="009C7A77" w:rsidP="009C7A77">
            <w:pPr>
              <w:tabs>
                <w:tab w:val="left" w:pos="1009"/>
              </w:tabs>
              <w:spacing w:before="3"/>
              <w:ind w:left="63" w:right="63"/>
              <w:jc w:val="center"/>
              <w:rPr>
                <w:rFonts w:ascii="仿宋_GB2312" w:eastAsia="仿宋_GB2312" w:hAnsi="宋体" w:cs="宋体" w:hint="eastAsia"/>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CA886AF"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医保电子凭证</w:t>
            </w:r>
          </w:p>
        </w:tc>
        <w:tc>
          <w:tcPr>
            <w:tcW w:w="2551" w:type="dxa"/>
            <w:tcBorders>
              <w:top w:val="single" w:sz="4" w:space="0" w:color="auto"/>
              <w:left w:val="nil"/>
              <w:bottom w:val="single" w:sz="4" w:space="0" w:color="auto"/>
              <w:right w:val="single" w:sz="4" w:space="0" w:color="auto"/>
            </w:tcBorders>
            <w:shd w:val="clear" w:color="auto" w:fill="auto"/>
            <w:vAlign w:val="center"/>
          </w:tcPr>
          <w:p w14:paraId="1843D2CD"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自助机医保电子凭证读取</w:t>
            </w:r>
          </w:p>
        </w:tc>
        <w:tc>
          <w:tcPr>
            <w:tcW w:w="2551" w:type="dxa"/>
            <w:tcBorders>
              <w:top w:val="single" w:sz="4" w:space="0" w:color="auto"/>
              <w:left w:val="nil"/>
              <w:bottom w:val="single" w:sz="4" w:space="0" w:color="auto"/>
              <w:right w:val="single" w:sz="4" w:space="0" w:color="auto"/>
            </w:tcBorders>
            <w:vAlign w:val="center"/>
          </w:tcPr>
          <w:p w14:paraId="787F18B0" w14:textId="58FAD6CC"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76062994" w14:textId="3EE30D6D" w:rsidTr="009C7A77">
        <w:trPr>
          <w:trHeight w:val="600"/>
          <w:jc w:val="center"/>
        </w:trPr>
        <w:tc>
          <w:tcPr>
            <w:tcW w:w="1980" w:type="dxa"/>
            <w:vMerge/>
            <w:tcBorders>
              <w:left w:val="single" w:sz="4" w:space="0" w:color="auto"/>
              <w:right w:val="single" w:sz="4" w:space="0" w:color="auto"/>
            </w:tcBorders>
            <w:vAlign w:val="center"/>
          </w:tcPr>
          <w:p w14:paraId="38BB819B" w14:textId="77777777" w:rsidR="009C7A77" w:rsidRPr="00ED06F4" w:rsidRDefault="009C7A77" w:rsidP="009C7A77">
            <w:pPr>
              <w:tabs>
                <w:tab w:val="left" w:pos="1009"/>
              </w:tabs>
              <w:spacing w:before="3"/>
              <w:ind w:left="63" w:right="63"/>
              <w:jc w:val="center"/>
              <w:rPr>
                <w:rFonts w:ascii="仿宋_GB2312" w:eastAsia="仿宋_GB2312" w:hAnsi="宋体" w:cs="宋体" w:hint="eastAsia"/>
                <w:szCs w:val="21"/>
                <w:lang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C67EBC2"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门诊医保结算</w:t>
            </w:r>
          </w:p>
        </w:tc>
        <w:tc>
          <w:tcPr>
            <w:tcW w:w="2551" w:type="dxa"/>
            <w:tcBorders>
              <w:top w:val="single" w:sz="4" w:space="0" w:color="auto"/>
              <w:left w:val="nil"/>
              <w:bottom w:val="single" w:sz="4" w:space="0" w:color="auto"/>
              <w:right w:val="single" w:sz="4" w:space="0" w:color="auto"/>
            </w:tcBorders>
            <w:shd w:val="clear" w:color="auto" w:fill="auto"/>
            <w:vAlign w:val="center"/>
          </w:tcPr>
          <w:p w14:paraId="09CC19CB"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自助机门诊医保结算</w:t>
            </w:r>
          </w:p>
        </w:tc>
        <w:tc>
          <w:tcPr>
            <w:tcW w:w="2551" w:type="dxa"/>
            <w:tcBorders>
              <w:top w:val="single" w:sz="4" w:space="0" w:color="auto"/>
              <w:left w:val="nil"/>
              <w:bottom w:val="single" w:sz="4" w:space="0" w:color="auto"/>
              <w:right w:val="single" w:sz="4" w:space="0" w:color="auto"/>
            </w:tcBorders>
            <w:vAlign w:val="center"/>
          </w:tcPr>
          <w:p w14:paraId="2786E13F" w14:textId="2A0F36FD"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48D069FC" w14:textId="7C7BEEC5" w:rsidTr="009C7A77">
        <w:trPr>
          <w:trHeight w:val="600"/>
          <w:jc w:val="center"/>
        </w:trPr>
        <w:tc>
          <w:tcPr>
            <w:tcW w:w="1980" w:type="dxa"/>
            <w:vMerge/>
            <w:tcBorders>
              <w:left w:val="single" w:sz="4" w:space="0" w:color="auto"/>
              <w:right w:val="single" w:sz="4" w:space="0" w:color="auto"/>
            </w:tcBorders>
            <w:vAlign w:val="center"/>
          </w:tcPr>
          <w:p w14:paraId="657612BE" w14:textId="77777777" w:rsidR="009C7A77" w:rsidRPr="00ED06F4" w:rsidRDefault="009C7A77" w:rsidP="009C7A77">
            <w:pPr>
              <w:tabs>
                <w:tab w:val="left" w:pos="1009"/>
              </w:tabs>
              <w:spacing w:before="3"/>
              <w:ind w:left="63" w:right="63"/>
              <w:jc w:val="center"/>
              <w:rPr>
                <w:rFonts w:ascii="仿宋_GB2312" w:eastAsia="仿宋_GB2312" w:hAnsi="宋体" w:cs="宋体" w:hint="eastAsia"/>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DB9E626"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住院医保结算</w:t>
            </w:r>
          </w:p>
        </w:tc>
        <w:tc>
          <w:tcPr>
            <w:tcW w:w="2551" w:type="dxa"/>
            <w:tcBorders>
              <w:top w:val="single" w:sz="4" w:space="0" w:color="auto"/>
              <w:left w:val="nil"/>
              <w:bottom w:val="single" w:sz="4" w:space="0" w:color="auto"/>
              <w:right w:val="single" w:sz="4" w:space="0" w:color="auto"/>
            </w:tcBorders>
            <w:shd w:val="clear" w:color="auto" w:fill="auto"/>
            <w:vAlign w:val="center"/>
          </w:tcPr>
          <w:p w14:paraId="5FBF4BEB"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自助机住院医保结算</w:t>
            </w:r>
          </w:p>
        </w:tc>
        <w:tc>
          <w:tcPr>
            <w:tcW w:w="2551" w:type="dxa"/>
            <w:tcBorders>
              <w:top w:val="single" w:sz="4" w:space="0" w:color="auto"/>
              <w:left w:val="nil"/>
              <w:bottom w:val="single" w:sz="4" w:space="0" w:color="auto"/>
              <w:right w:val="single" w:sz="4" w:space="0" w:color="auto"/>
            </w:tcBorders>
            <w:vAlign w:val="center"/>
          </w:tcPr>
          <w:p w14:paraId="3984074F" w14:textId="24BD4A73"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38230B4" w14:textId="19193266" w:rsidTr="009C7A77">
        <w:trPr>
          <w:trHeight w:val="600"/>
          <w:jc w:val="center"/>
        </w:trPr>
        <w:tc>
          <w:tcPr>
            <w:tcW w:w="1980" w:type="dxa"/>
            <w:vMerge w:val="restart"/>
            <w:tcBorders>
              <w:left w:val="single" w:sz="4" w:space="0" w:color="auto"/>
              <w:right w:val="single" w:sz="4" w:space="0" w:color="auto"/>
            </w:tcBorders>
            <w:vAlign w:val="center"/>
          </w:tcPr>
          <w:p w14:paraId="7E7ECCCC" w14:textId="77777777" w:rsidR="009C7A77" w:rsidRDefault="009C7A77" w:rsidP="009C7A77">
            <w:pPr>
              <w:tabs>
                <w:tab w:val="left" w:pos="1009"/>
              </w:tabs>
              <w:spacing w:before="3"/>
              <w:ind w:left="63" w:right="63"/>
              <w:jc w:val="center"/>
              <w:rPr>
                <w:rFonts w:ascii="仿宋_GB2312" w:eastAsia="仿宋_GB2312" w:hAnsi="仿宋" w:cs="仿宋" w:hint="eastAsia"/>
                <w:kern w:val="0"/>
                <w:szCs w:val="21"/>
                <w:lang w:eastAsia="zh-CN"/>
              </w:rPr>
            </w:pPr>
            <w:r w:rsidRPr="00C66A03">
              <w:rPr>
                <w:rFonts w:ascii="仿宋_GB2312" w:eastAsia="仿宋_GB2312" w:hAnsi="仿宋" w:cs="仿宋" w:hint="eastAsia"/>
                <w:kern w:val="0"/>
                <w:szCs w:val="21"/>
                <w:lang w:eastAsia="zh-CN"/>
              </w:rPr>
              <w:t>医院外联业务开放平台v1.0</w:t>
            </w:r>
          </w:p>
          <w:p w14:paraId="6183AFA9" w14:textId="77777777" w:rsidR="009C7A77" w:rsidRPr="00F579E9" w:rsidRDefault="009C7A77" w:rsidP="009C7A77">
            <w:pPr>
              <w:tabs>
                <w:tab w:val="left" w:pos="1009"/>
              </w:tabs>
              <w:spacing w:before="3"/>
              <w:ind w:left="63" w:right="63"/>
              <w:jc w:val="center"/>
              <w:rPr>
                <w:rFonts w:ascii="仿宋_GB2312" w:eastAsia="仿宋_GB2312" w:hAnsi="仿宋" w:cs="仿宋" w:hint="eastAsia"/>
                <w:kern w:val="0"/>
                <w:szCs w:val="21"/>
                <w:lang w:eastAsia="zh-CN"/>
              </w:rPr>
            </w:pPr>
            <w:r w:rsidRPr="00C66A03">
              <w:rPr>
                <w:rFonts w:ascii="仿宋_GB2312" w:eastAsia="仿宋_GB2312" w:hAnsi="仿宋" w:cs="仿宋" w:hint="eastAsia"/>
                <w:kern w:val="0"/>
                <w:szCs w:val="21"/>
              </w:rPr>
              <w:lastRenderedPageBreak/>
              <w:t>统一支付结算平台V1.0</w:t>
            </w:r>
          </w:p>
        </w:tc>
        <w:tc>
          <w:tcPr>
            <w:tcW w:w="1843" w:type="dxa"/>
            <w:tcBorders>
              <w:top w:val="single" w:sz="4" w:space="0" w:color="auto"/>
              <w:left w:val="nil"/>
              <w:bottom w:val="single" w:sz="4" w:space="0" w:color="auto"/>
              <w:right w:val="single" w:sz="4" w:space="0" w:color="auto"/>
            </w:tcBorders>
            <w:shd w:val="clear" w:color="auto" w:fill="auto"/>
            <w:vAlign w:val="center"/>
          </w:tcPr>
          <w:p w14:paraId="13F6C27C"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lastRenderedPageBreak/>
              <w:t>平台统计</w:t>
            </w:r>
          </w:p>
        </w:tc>
        <w:tc>
          <w:tcPr>
            <w:tcW w:w="2551" w:type="dxa"/>
            <w:tcBorders>
              <w:top w:val="single" w:sz="4" w:space="0" w:color="auto"/>
              <w:left w:val="nil"/>
              <w:bottom w:val="single" w:sz="4" w:space="0" w:color="auto"/>
              <w:right w:val="single" w:sz="4" w:space="0" w:color="auto"/>
            </w:tcBorders>
            <w:shd w:val="clear" w:color="auto" w:fill="auto"/>
            <w:vAlign w:val="center"/>
          </w:tcPr>
          <w:p w14:paraId="7C8FCB96"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平台交易统计</w:t>
            </w:r>
          </w:p>
        </w:tc>
        <w:tc>
          <w:tcPr>
            <w:tcW w:w="2551" w:type="dxa"/>
            <w:tcBorders>
              <w:top w:val="single" w:sz="4" w:space="0" w:color="auto"/>
              <w:left w:val="nil"/>
              <w:bottom w:val="single" w:sz="4" w:space="0" w:color="auto"/>
              <w:right w:val="single" w:sz="4" w:space="0" w:color="auto"/>
            </w:tcBorders>
            <w:vAlign w:val="center"/>
          </w:tcPr>
          <w:p w14:paraId="76AF3E94" w14:textId="0CDDDCA5"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A0362F1" w14:textId="3C00B791" w:rsidTr="009C7A77">
        <w:trPr>
          <w:trHeight w:val="600"/>
          <w:jc w:val="center"/>
        </w:trPr>
        <w:tc>
          <w:tcPr>
            <w:tcW w:w="1980" w:type="dxa"/>
            <w:vMerge/>
            <w:tcBorders>
              <w:left w:val="single" w:sz="4" w:space="0" w:color="auto"/>
              <w:right w:val="single" w:sz="4" w:space="0" w:color="auto"/>
            </w:tcBorders>
            <w:vAlign w:val="center"/>
          </w:tcPr>
          <w:p w14:paraId="249342EF"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lang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407B809F"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商户管理</w:t>
            </w:r>
          </w:p>
        </w:tc>
        <w:tc>
          <w:tcPr>
            <w:tcW w:w="2551" w:type="dxa"/>
            <w:tcBorders>
              <w:top w:val="single" w:sz="4" w:space="0" w:color="auto"/>
              <w:left w:val="nil"/>
              <w:bottom w:val="single" w:sz="4" w:space="0" w:color="auto"/>
              <w:right w:val="single" w:sz="4" w:space="0" w:color="auto"/>
            </w:tcBorders>
            <w:shd w:val="clear" w:color="auto" w:fill="auto"/>
            <w:vAlign w:val="center"/>
          </w:tcPr>
          <w:p w14:paraId="5D023DA2"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支付渠道商户管理</w:t>
            </w:r>
          </w:p>
        </w:tc>
        <w:tc>
          <w:tcPr>
            <w:tcW w:w="2551" w:type="dxa"/>
            <w:tcBorders>
              <w:top w:val="single" w:sz="4" w:space="0" w:color="auto"/>
              <w:left w:val="nil"/>
              <w:bottom w:val="single" w:sz="4" w:space="0" w:color="auto"/>
              <w:right w:val="single" w:sz="4" w:space="0" w:color="auto"/>
            </w:tcBorders>
            <w:vAlign w:val="center"/>
          </w:tcPr>
          <w:p w14:paraId="028EFCA3" w14:textId="3E985F12"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3005328E" w14:textId="427EAD37" w:rsidTr="009C7A77">
        <w:trPr>
          <w:trHeight w:val="600"/>
          <w:jc w:val="center"/>
        </w:trPr>
        <w:tc>
          <w:tcPr>
            <w:tcW w:w="1980" w:type="dxa"/>
            <w:vMerge/>
            <w:tcBorders>
              <w:left w:val="single" w:sz="4" w:space="0" w:color="auto"/>
              <w:right w:val="single" w:sz="4" w:space="0" w:color="auto"/>
            </w:tcBorders>
            <w:vAlign w:val="center"/>
          </w:tcPr>
          <w:p w14:paraId="2EF79164"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A917AFF"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账单管理</w:t>
            </w:r>
          </w:p>
        </w:tc>
        <w:tc>
          <w:tcPr>
            <w:tcW w:w="2551" w:type="dxa"/>
            <w:tcBorders>
              <w:top w:val="single" w:sz="4" w:space="0" w:color="auto"/>
              <w:left w:val="nil"/>
              <w:bottom w:val="single" w:sz="4" w:space="0" w:color="auto"/>
              <w:right w:val="single" w:sz="4" w:space="0" w:color="auto"/>
            </w:tcBorders>
            <w:shd w:val="clear" w:color="auto" w:fill="auto"/>
            <w:vAlign w:val="center"/>
          </w:tcPr>
          <w:p w14:paraId="6A288863"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交易账单流水管理</w:t>
            </w:r>
          </w:p>
        </w:tc>
        <w:tc>
          <w:tcPr>
            <w:tcW w:w="2551" w:type="dxa"/>
            <w:tcBorders>
              <w:top w:val="single" w:sz="4" w:space="0" w:color="auto"/>
              <w:left w:val="nil"/>
              <w:bottom w:val="single" w:sz="4" w:space="0" w:color="auto"/>
              <w:right w:val="single" w:sz="4" w:space="0" w:color="auto"/>
            </w:tcBorders>
            <w:vAlign w:val="center"/>
          </w:tcPr>
          <w:p w14:paraId="10C7F313" w14:textId="7684130C"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501CF69C" w14:textId="61C4CD15" w:rsidTr="009C7A77">
        <w:trPr>
          <w:trHeight w:val="600"/>
          <w:jc w:val="center"/>
        </w:trPr>
        <w:tc>
          <w:tcPr>
            <w:tcW w:w="1980" w:type="dxa"/>
            <w:vMerge/>
            <w:tcBorders>
              <w:left w:val="single" w:sz="4" w:space="0" w:color="auto"/>
              <w:right w:val="single" w:sz="4" w:space="0" w:color="auto"/>
            </w:tcBorders>
            <w:vAlign w:val="center"/>
          </w:tcPr>
          <w:p w14:paraId="52713D56"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D4AFE95"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对账管理</w:t>
            </w:r>
          </w:p>
        </w:tc>
        <w:tc>
          <w:tcPr>
            <w:tcW w:w="2551" w:type="dxa"/>
            <w:tcBorders>
              <w:top w:val="single" w:sz="4" w:space="0" w:color="auto"/>
              <w:left w:val="nil"/>
              <w:bottom w:val="single" w:sz="4" w:space="0" w:color="auto"/>
              <w:right w:val="single" w:sz="4" w:space="0" w:color="auto"/>
            </w:tcBorders>
            <w:shd w:val="clear" w:color="auto" w:fill="auto"/>
            <w:vAlign w:val="center"/>
          </w:tcPr>
          <w:p w14:paraId="21157B03"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自动对账管理</w:t>
            </w:r>
          </w:p>
        </w:tc>
        <w:tc>
          <w:tcPr>
            <w:tcW w:w="2551" w:type="dxa"/>
            <w:tcBorders>
              <w:top w:val="single" w:sz="4" w:space="0" w:color="auto"/>
              <w:left w:val="nil"/>
              <w:bottom w:val="single" w:sz="4" w:space="0" w:color="auto"/>
              <w:right w:val="single" w:sz="4" w:space="0" w:color="auto"/>
            </w:tcBorders>
            <w:vAlign w:val="center"/>
          </w:tcPr>
          <w:p w14:paraId="55FC8CC6" w14:textId="43DBA793"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1F7F19CF" w14:textId="54B16238" w:rsidTr="009C7A77">
        <w:trPr>
          <w:trHeight w:val="600"/>
          <w:jc w:val="center"/>
        </w:trPr>
        <w:tc>
          <w:tcPr>
            <w:tcW w:w="1980" w:type="dxa"/>
            <w:vMerge/>
            <w:tcBorders>
              <w:left w:val="single" w:sz="4" w:space="0" w:color="auto"/>
              <w:right w:val="single" w:sz="4" w:space="0" w:color="auto"/>
            </w:tcBorders>
            <w:vAlign w:val="center"/>
          </w:tcPr>
          <w:p w14:paraId="022D9452"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99FB281"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异账管理</w:t>
            </w:r>
          </w:p>
        </w:tc>
        <w:tc>
          <w:tcPr>
            <w:tcW w:w="2551" w:type="dxa"/>
            <w:tcBorders>
              <w:top w:val="single" w:sz="4" w:space="0" w:color="auto"/>
              <w:left w:val="nil"/>
              <w:bottom w:val="single" w:sz="4" w:space="0" w:color="auto"/>
              <w:right w:val="single" w:sz="4" w:space="0" w:color="auto"/>
            </w:tcBorders>
            <w:shd w:val="clear" w:color="auto" w:fill="auto"/>
            <w:vAlign w:val="center"/>
          </w:tcPr>
          <w:p w14:paraId="6E8FD8DA"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异常账单管理</w:t>
            </w:r>
          </w:p>
        </w:tc>
        <w:tc>
          <w:tcPr>
            <w:tcW w:w="2551" w:type="dxa"/>
            <w:tcBorders>
              <w:top w:val="single" w:sz="4" w:space="0" w:color="auto"/>
              <w:left w:val="nil"/>
              <w:bottom w:val="single" w:sz="4" w:space="0" w:color="auto"/>
              <w:right w:val="single" w:sz="4" w:space="0" w:color="auto"/>
            </w:tcBorders>
            <w:vAlign w:val="center"/>
          </w:tcPr>
          <w:p w14:paraId="3411D377" w14:textId="5CB881C0"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60FEDFF1" w14:textId="2AEA3CE5" w:rsidTr="009C7A77">
        <w:trPr>
          <w:trHeight w:val="600"/>
          <w:jc w:val="center"/>
        </w:trPr>
        <w:tc>
          <w:tcPr>
            <w:tcW w:w="1980" w:type="dxa"/>
            <w:vMerge/>
            <w:tcBorders>
              <w:left w:val="single" w:sz="4" w:space="0" w:color="auto"/>
              <w:right w:val="single" w:sz="4" w:space="0" w:color="auto"/>
            </w:tcBorders>
            <w:vAlign w:val="center"/>
          </w:tcPr>
          <w:p w14:paraId="6A0DE25A"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1B193D4"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基础服务</w:t>
            </w:r>
          </w:p>
        </w:tc>
        <w:tc>
          <w:tcPr>
            <w:tcW w:w="2551" w:type="dxa"/>
            <w:tcBorders>
              <w:top w:val="single" w:sz="4" w:space="0" w:color="auto"/>
              <w:left w:val="nil"/>
              <w:bottom w:val="single" w:sz="4" w:space="0" w:color="auto"/>
              <w:right w:val="single" w:sz="4" w:space="0" w:color="auto"/>
            </w:tcBorders>
            <w:shd w:val="clear" w:color="auto" w:fill="auto"/>
            <w:vAlign w:val="center"/>
          </w:tcPr>
          <w:p w14:paraId="0480EC88"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外联开放平台基础服务</w:t>
            </w:r>
          </w:p>
        </w:tc>
        <w:tc>
          <w:tcPr>
            <w:tcW w:w="2551" w:type="dxa"/>
            <w:tcBorders>
              <w:top w:val="single" w:sz="4" w:space="0" w:color="auto"/>
              <w:left w:val="nil"/>
              <w:bottom w:val="single" w:sz="4" w:space="0" w:color="auto"/>
              <w:right w:val="single" w:sz="4" w:space="0" w:color="auto"/>
            </w:tcBorders>
            <w:vAlign w:val="center"/>
          </w:tcPr>
          <w:p w14:paraId="772EEDA9" w14:textId="2D568A4D"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47F0DE73" w14:textId="5E606FBE" w:rsidTr="009C7A77">
        <w:trPr>
          <w:trHeight w:val="600"/>
          <w:jc w:val="center"/>
        </w:trPr>
        <w:tc>
          <w:tcPr>
            <w:tcW w:w="1980" w:type="dxa"/>
            <w:vMerge/>
            <w:tcBorders>
              <w:left w:val="single" w:sz="4" w:space="0" w:color="auto"/>
              <w:right w:val="single" w:sz="4" w:space="0" w:color="auto"/>
            </w:tcBorders>
            <w:vAlign w:val="center"/>
          </w:tcPr>
          <w:p w14:paraId="2CE205C8"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lang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6048C57"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自助机管理</w:t>
            </w:r>
          </w:p>
        </w:tc>
        <w:tc>
          <w:tcPr>
            <w:tcW w:w="2551" w:type="dxa"/>
            <w:tcBorders>
              <w:top w:val="single" w:sz="4" w:space="0" w:color="auto"/>
              <w:left w:val="nil"/>
              <w:bottom w:val="single" w:sz="4" w:space="0" w:color="auto"/>
              <w:right w:val="single" w:sz="4" w:space="0" w:color="auto"/>
            </w:tcBorders>
            <w:shd w:val="clear" w:color="auto" w:fill="auto"/>
            <w:vAlign w:val="center"/>
          </w:tcPr>
          <w:p w14:paraId="2788D8C6"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lang w:eastAsia="zh-CN"/>
              </w:rPr>
            </w:pPr>
            <w:r>
              <w:rPr>
                <w:rFonts w:ascii="仿宋_GB2312" w:eastAsia="仿宋_GB2312" w:hAnsi="微软雅黑" w:cs="仿宋" w:hint="eastAsia"/>
                <w:color w:val="000000"/>
                <w:kern w:val="0"/>
                <w:szCs w:val="21"/>
                <w:lang w:eastAsia="zh-CN"/>
              </w:rPr>
              <w:t>自助设备管理</w:t>
            </w:r>
          </w:p>
        </w:tc>
        <w:tc>
          <w:tcPr>
            <w:tcW w:w="2551" w:type="dxa"/>
            <w:tcBorders>
              <w:top w:val="single" w:sz="4" w:space="0" w:color="auto"/>
              <w:left w:val="nil"/>
              <w:bottom w:val="single" w:sz="4" w:space="0" w:color="auto"/>
              <w:right w:val="single" w:sz="4" w:space="0" w:color="auto"/>
            </w:tcBorders>
            <w:vAlign w:val="center"/>
          </w:tcPr>
          <w:p w14:paraId="34ABB5E6" w14:textId="6C0486DC"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r w:rsidR="009C7A77" w:rsidRPr="00F579E9" w14:paraId="12B0F72A" w14:textId="3A6E0548" w:rsidTr="009C7A77">
        <w:trPr>
          <w:trHeight w:val="600"/>
          <w:jc w:val="center"/>
        </w:trPr>
        <w:tc>
          <w:tcPr>
            <w:tcW w:w="1980" w:type="dxa"/>
            <w:vMerge/>
            <w:tcBorders>
              <w:left w:val="single" w:sz="4" w:space="0" w:color="auto"/>
              <w:bottom w:val="single" w:sz="4" w:space="0" w:color="auto"/>
              <w:right w:val="single" w:sz="4" w:space="0" w:color="auto"/>
            </w:tcBorders>
            <w:vAlign w:val="center"/>
          </w:tcPr>
          <w:p w14:paraId="7E92B64B" w14:textId="77777777" w:rsidR="009C7A77" w:rsidRPr="00C66A03" w:rsidRDefault="009C7A77" w:rsidP="009C7A77">
            <w:pPr>
              <w:tabs>
                <w:tab w:val="left" w:pos="1009"/>
              </w:tabs>
              <w:spacing w:before="3"/>
              <w:ind w:left="63" w:right="63"/>
              <w:jc w:val="center"/>
              <w:rPr>
                <w:rFonts w:ascii="仿宋_GB2312" w:eastAsia="仿宋_GB2312" w:hAnsi="仿宋" w:cs="仿宋" w:hint="eastAsia"/>
                <w:kern w:val="0"/>
                <w:szCs w:val="21"/>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D685740" w14:textId="77777777" w:rsidR="009C7A77" w:rsidRPr="00F579E9"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系统管理</w:t>
            </w:r>
          </w:p>
        </w:tc>
        <w:tc>
          <w:tcPr>
            <w:tcW w:w="2551" w:type="dxa"/>
            <w:tcBorders>
              <w:top w:val="single" w:sz="4" w:space="0" w:color="auto"/>
              <w:left w:val="nil"/>
              <w:bottom w:val="single" w:sz="4" w:space="0" w:color="auto"/>
              <w:right w:val="single" w:sz="4" w:space="0" w:color="auto"/>
            </w:tcBorders>
            <w:shd w:val="clear" w:color="auto" w:fill="auto"/>
            <w:vAlign w:val="center"/>
          </w:tcPr>
          <w:p w14:paraId="06E823C5" w14:textId="77777777" w:rsidR="009C7A77" w:rsidRPr="00F579E9" w:rsidRDefault="009C7A77" w:rsidP="009C7A77">
            <w:pPr>
              <w:tabs>
                <w:tab w:val="left" w:pos="1009"/>
              </w:tabs>
              <w:spacing w:before="3"/>
              <w:ind w:left="63" w:right="63"/>
              <w:jc w:val="left"/>
              <w:rPr>
                <w:rFonts w:ascii="仿宋_GB2312" w:eastAsia="仿宋_GB2312" w:hAnsi="微软雅黑" w:cs="仿宋" w:hint="eastAsia"/>
                <w:color w:val="000000"/>
                <w:kern w:val="0"/>
                <w:szCs w:val="21"/>
              </w:rPr>
            </w:pPr>
            <w:r>
              <w:rPr>
                <w:rFonts w:ascii="仿宋_GB2312" w:eastAsia="仿宋_GB2312" w:hAnsi="微软雅黑" w:cs="仿宋" w:hint="eastAsia"/>
                <w:color w:val="000000"/>
                <w:kern w:val="0"/>
                <w:szCs w:val="21"/>
                <w:lang w:eastAsia="zh-CN"/>
              </w:rPr>
              <w:t>平台系统管理</w:t>
            </w:r>
          </w:p>
        </w:tc>
        <w:tc>
          <w:tcPr>
            <w:tcW w:w="2551" w:type="dxa"/>
            <w:tcBorders>
              <w:top w:val="single" w:sz="4" w:space="0" w:color="auto"/>
              <w:left w:val="nil"/>
              <w:bottom w:val="single" w:sz="4" w:space="0" w:color="auto"/>
              <w:right w:val="single" w:sz="4" w:space="0" w:color="auto"/>
            </w:tcBorders>
            <w:vAlign w:val="center"/>
          </w:tcPr>
          <w:p w14:paraId="29CD74FF" w14:textId="04B68C6D" w:rsidR="009C7A77" w:rsidRDefault="009C7A77" w:rsidP="009C7A77">
            <w:pPr>
              <w:tabs>
                <w:tab w:val="left" w:pos="1009"/>
              </w:tabs>
              <w:spacing w:before="3"/>
              <w:ind w:left="63" w:right="63"/>
              <w:jc w:val="center"/>
              <w:rPr>
                <w:rFonts w:ascii="仿宋_GB2312" w:eastAsia="仿宋_GB2312" w:hAnsi="微软雅黑" w:cs="仿宋" w:hint="eastAsia"/>
                <w:color w:val="000000"/>
                <w:kern w:val="0"/>
                <w:szCs w:val="21"/>
              </w:rPr>
            </w:pPr>
            <w:r w:rsidRPr="009C7A77">
              <w:rPr>
                <w:rFonts w:ascii="仿宋_GB2312" w:eastAsia="仿宋_GB2312" w:hAnsi="微软雅黑" w:cs="仿宋" w:hint="eastAsia"/>
                <w:b/>
                <w:bCs/>
                <w:color w:val="000000"/>
                <w:kern w:val="0"/>
                <w:sz w:val="28"/>
                <w:szCs w:val="28"/>
                <w:lang w:eastAsia="zh-CN"/>
              </w:rPr>
              <w:t>合格</w:t>
            </w:r>
          </w:p>
        </w:tc>
      </w:tr>
    </w:tbl>
    <w:p w14:paraId="4844F971" w14:textId="77777777" w:rsidR="005B4E37" w:rsidRPr="000B26AF" w:rsidRDefault="005B4E37" w:rsidP="0005710D">
      <w:pPr>
        <w:pStyle w:val="a6"/>
        <w:ind w:firstLineChars="0" w:firstLine="0"/>
        <w:outlineLvl w:val="2"/>
        <w:rPr>
          <w:rFonts w:ascii="仿宋_GB2312" w:eastAsia="仿宋_GB2312" w:hAnsi="仿宋_GB2312" w:hint="eastAsia"/>
          <w:sz w:val="30"/>
          <w:szCs w:val="30"/>
        </w:rPr>
        <w:sectPr w:rsidR="005B4E37" w:rsidRPr="000B26AF" w:rsidSect="0005710D">
          <w:pgSz w:w="11906" w:h="16838"/>
          <w:pgMar w:top="1418" w:right="1418" w:bottom="1418" w:left="1134" w:header="851" w:footer="992" w:gutter="284"/>
          <w:cols w:space="425"/>
          <w:docGrid w:type="lines" w:linePitch="312"/>
        </w:sectPr>
      </w:pPr>
    </w:p>
    <w:p w14:paraId="7051402A" w14:textId="6B72850C" w:rsidR="00D03A13" w:rsidRPr="000B26AF" w:rsidRDefault="003734D5" w:rsidP="004167C0">
      <w:pPr>
        <w:pStyle w:val="a6"/>
        <w:ind w:firstLineChars="0" w:firstLine="0"/>
        <w:outlineLvl w:val="2"/>
        <w:rPr>
          <w:rFonts w:ascii="仿宋_GB2312" w:eastAsia="仿宋_GB2312" w:hAnsi="仿宋_GB2312" w:hint="eastAsia"/>
          <w:sz w:val="30"/>
          <w:szCs w:val="30"/>
        </w:rPr>
      </w:pPr>
      <w:bookmarkStart w:id="94" w:name="_Toc196236701"/>
      <w:r w:rsidRPr="000B26AF">
        <w:rPr>
          <w:rFonts w:ascii="仿宋_GB2312" w:eastAsia="仿宋_GB2312" w:hAnsi="仿宋_GB2312"/>
          <w:sz w:val="30"/>
          <w:szCs w:val="30"/>
        </w:rPr>
        <w:lastRenderedPageBreak/>
        <w:t>8.</w:t>
      </w:r>
      <w:r w:rsidR="004C0EB7">
        <w:rPr>
          <w:rFonts w:ascii="仿宋_GB2312" w:eastAsia="仿宋_GB2312" w:hAnsi="仿宋_GB2312" w:hint="eastAsia"/>
          <w:sz w:val="30"/>
          <w:szCs w:val="30"/>
        </w:rPr>
        <w:t>3</w:t>
      </w:r>
      <w:r w:rsidRPr="000B26AF">
        <w:rPr>
          <w:rFonts w:ascii="仿宋_GB2312" w:eastAsia="仿宋_GB2312" w:hAnsi="仿宋_GB2312" w:hint="eastAsia"/>
          <w:sz w:val="30"/>
          <w:szCs w:val="30"/>
        </w:rPr>
        <w:t>硬件测试记录</w:t>
      </w:r>
      <w:bookmarkEnd w:id="94"/>
    </w:p>
    <w:p w14:paraId="3AE59C9B" w14:textId="77777777" w:rsidR="003734D5" w:rsidRPr="000B26AF" w:rsidRDefault="003734D5" w:rsidP="004167C0">
      <w:pPr>
        <w:pStyle w:val="af1"/>
        <w:numPr>
          <w:ilvl w:val="0"/>
          <w:numId w:val="5"/>
        </w:numPr>
        <w:spacing w:beforeLines="100" w:before="312" w:afterLines="100" w:after="312" w:line="360" w:lineRule="auto"/>
        <w:ind w:firstLineChars="0"/>
        <w:outlineLvl w:val="3"/>
        <w:rPr>
          <w:rFonts w:ascii="仿宋_GB2312" w:eastAsia="仿宋_GB2312" w:hAnsi="仿宋_GB2312" w:hint="eastAsia"/>
          <w:vanish/>
          <w:sz w:val="28"/>
          <w:szCs w:val="28"/>
          <w:lang w:val="pt-BR"/>
        </w:rPr>
      </w:pPr>
    </w:p>
    <w:p w14:paraId="79261D23" w14:textId="77777777" w:rsidR="003734D5" w:rsidRPr="000B26AF" w:rsidRDefault="003734D5" w:rsidP="004167C0">
      <w:pPr>
        <w:pStyle w:val="af1"/>
        <w:numPr>
          <w:ilvl w:val="0"/>
          <w:numId w:val="5"/>
        </w:numPr>
        <w:spacing w:beforeLines="100" w:before="312" w:afterLines="100" w:after="312" w:line="360" w:lineRule="auto"/>
        <w:ind w:firstLineChars="0"/>
        <w:outlineLvl w:val="3"/>
        <w:rPr>
          <w:rFonts w:ascii="仿宋_GB2312" w:eastAsia="仿宋_GB2312" w:hAnsi="仿宋_GB2312" w:hint="eastAsia"/>
          <w:vanish/>
          <w:sz w:val="28"/>
          <w:szCs w:val="28"/>
          <w:lang w:val="pt-BR"/>
        </w:rPr>
      </w:pPr>
    </w:p>
    <w:p w14:paraId="09C5066E" w14:textId="77777777" w:rsidR="003734D5" w:rsidRPr="000B26AF" w:rsidRDefault="003734D5" w:rsidP="004167C0">
      <w:pPr>
        <w:pStyle w:val="af1"/>
        <w:numPr>
          <w:ilvl w:val="0"/>
          <w:numId w:val="5"/>
        </w:numPr>
        <w:spacing w:beforeLines="100" w:before="312" w:afterLines="100" w:after="312" w:line="360" w:lineRule="auto"/>
        <w:ind w:firstLineChars="0"/>
        <w:outlineLvl w:val="3"/>
        <w:rPr>
          <w:rFonts w:ascii="仿宋_GB2312" w:eastAsia="仿宋_GB2312" w:hAnsi="仿宋_GB2312" w:hint="eastAsia"/>
          <w:vanish/>
          <w:sz w:val="28"/>
          <w:szCs w:val="28"/>
          <w:lang w:val="pt-BR"/>
        </w:rPr>
      </w:pPr>
    </w:p>
    <w:p w14:paraId="67AE6261" w14:textId="77777777" w:rsidR="003734D5" w:rsidRPr="000B26AF" w:rsidRDefault="003734D5" w:rsidP="004167C0">
      <w:pPr>
        <w:pStyle w:val="af1"/>
        <w:numPr>
          <w:ilvl w:val="0"/>
          <w:numId w:val="5"/>
        </w:numPr>
        <w:spacing w:beforeLines="100" w:before="312" w:afterLines="100" w:after="312" w:line="360" w:lineRule="auto"/>
        <w:ind w:firstLineChars="0"/>
        <w:outlineLvl w:val="3"/>
        <w:rPr>
          <w:rFonts w:ascii="仿宋_GB2312" w:eastAsia="仿宋_GB2312" w:hAnsi="仿宋_GB2312" w:hint="eastAsia"/>
          <w:vanish/>
          <w:sz w:val="28"/>
          <w:szCs w:val="28"/>
          <w:lang w:val="pt-BR"/>
        </w:rPr>
      </w:pPr>
    </w:p>
    <w:p w14:paraId="4C66727E" w14:textId="77777777" w:rsidR="003734D5" w:rsidRPr="000B26AF" w:rsidRDefault="003734D5" w:rsidP="004167C0">
      <w:pPr>
        <w:pStyle w:val="af1"/>
        <w:numPr>
          <w:ilvl w:val="1"/>
          <w:numId w:val="5"/>
        </w:numPr>
        <w:spacing w:beforeLines="100" w:before="312" w:afterLines="100" w:after="312" w:line="360" w:lineRule="auto"/>
        <w:ind w:firstLineChars="0"/>
        <w:outlineLvl w:val="3"/>
        <w:rPr>
          <w:rFonts w:ascii="仿宋_GB2312" w:eastAsia="仿宋_GB2312" w:hAnsi="仿宋_GB2312" w:hint="eastAsia"/>
          <w:vanish/>
          <w:sz w:val="28"/>
          <w:szCs w:val="28"/>
          <w:lang w:val="pt-BR"/>
        </w:rPr>
      </w:pPr>
    </w:p>
    <w:p w14:paraId="59515AD5" w14:textId="77777777" w:rsidR="003734D5" w:rsidRPr="000B26AF" w:rsidRDefault="003734D5" w:rsidP="004167C0">
      <w:pPr>
        <w:pStyle w:val="af1"/>
        <w:numPr>
          <w:ilvl w:val="1"/>
          <w:numId w:val="5"/>
        </w:numPr>
        <w:spacing w:beforeLines="100" w:before="312" w:afterLines="100" w:after="312" w:line="360" w:lineRule="auto"/>
        <w:ind w:firstLineChars="0"/>
        <w:outlineLvl w:val="3"/>
        <w:rPr>
          <w:rFonts w:ascii="仿宋_GB2312" w:eastAsia="仿宋_GB2312" w:hAnsi="仿宋_GB2312" w:hint="eastAsia"/>
          <w:vanish/>
          <w:sz w:val="28"/>
          <w:szCs w:val="28"/>
          <w:lang w:val="pt-BR"/>
        </w:rPr>
      </w:pPr>
    </w:p>
    <w:p w14:paraId="7EC127F5" w14:textId="69FE860F" w:rsidR="00530C40" w:rsidRPr="000B26AF" w:rsidRDefault="009C7A77" w:rsidP="004C0EB7">
      <w:pPr>
        <w:pStyle w:val="a2"/>
        <w:numPr>
          <w:ilvl w:val="2"/>
          <w:numId w:val="6"/>
        </w:numPr>
        <w:spacing w:before="312" w:after="312" w:line="360" w:lineRule="auto"/>
        <w:outlineLvl w:val="3"/>
        <w:rPr>
          <w:rFonts w:ascii="仿宋_GB2312" w:eastAsia="仿宋_GB2312" w:hAnsi="仿宋_GB2312" w:hint="eastAsia"/>
          <w:sz w:val="28"/>
          <w:szCs w:val="28"/>
          <w:lang w:val="pt-BR"/>
        </w:rPr>
      </w:pPr>
      <w:r w:rsidRPr="009C7A77">
        <w:rPr>
          <w:rFonts w:ascii="仿宋_GB2312" w:eastAsia="仿宋_GB2312" w:hAnsi="仿宋_GB2312" w:hint="eastAsia"/>
          <w:sz w:val="28"/>
          <w:szCs w:val="28"/>
          <w:lang w:val="pt-BR"/>
        </w:rPr>
        <w:t>国邦/GBA8自助一体机（43寸）</w:t>
      </w:r>
      <w:r w:rsidR="00F77805" w:rsidRPr="000B26AF">
        <w:rPr>
          <w:rFonts w:ascii="仿宋_GB2312" w:eastAsia="仿宋_GB2312" w:hAnsi="仿宋_GB2312" w:hint="eastAsia"/>
          <w:sz w:val="28"/>
          <w:szCs w:val="28"/>
          <w:lang w:val="pt-BR"/>
        </w:rPr>
        <w:t>配置</w:t>
      </w:r>
      <w:r w:rsidR="00530C40" w:rsidRPr="000B26AF">
        <w:rPr>
          <w:rFonts w:ascii="仿宋_GB2312" w:eastAsia="仿宋_GB2312" w:hAnsi="仿宋_GB2312" w:hint="eastAsia"/>
          <w:sz w:val="28"/>
          <w:szCs w:val="28"/>
          <w:lang w:val="pt-BR"/>
        </w:rPr>
        <w:t>参数</w:t>
      </w:r>
      <w:r w:rsidR="00601A61" w:rsidRPr="000B26AF">
        <w:rPr>
          <w:rFonts w:ascii="仿宋_GB2312" w:eastAsia="仿宋_GB2312" w:hAnsi="仿宋_GB2312" w:hint="eastAsia"/>
          <w:sz w:val="28"/>
          <w:szCs w:val="28"/>
          <w:lang w:val="pt-BR"/>
        </w:rPr>
        <w:t>验证</w:t>
      </w:r>
    </w:p>
    <w:tbl>
      <w:tblPr>
        <w:tblStyle w:val="af"/>
        <w:tblW w:w="8934" w:type="dxa"/>
        <w:tblLayout w:type="fixed"/>
        <w:tblLook w:val="04A0" w:firstRow="1" w:lastRow="0" w:firstColumn="1" w:lastColumn="0" w:noHBand="0" w:noVBand="1"/>
      </w:tblPr>
      <w:tblGrid>
        <w:gridCol w:w="1280"/>
        <w:gridCol w:w="7654"/>
      </w:tblGrid>
      <w:tr w:rsidR="00987E12" w:rsidRPr="000B26AF" w14:paraId="24501C7E" w14:textId="77777777" w:rsidTr="00A06659">
        <w:trPr>
          <w:trHeight w:val="920"/>
        </w:trPr>
        <w:tc>
          <w:tcPr>
            <w:tcW w:w="1280" w:type="dxa"/>
            <w:vAlign w:val="center"/>
          </w:tcPr>
          <w:p w14:paraId="4FF52C1E" w14:textId="77777777" w:rsidR="00987E12" w:rsidRPr="000B26AF" w:rsidRDefault="00987E1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0BAA6E24" w14:textId="17D52D12" w:rsidR="00987E12" w:rsidRPr="000B26AF" w:rsidRDefault="00F31C1B" w:rsidP="004167C0">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004C0EB7">
              <w:rPr>
                <w:rFonts w:ascii="仿宋_GB2312" w:eastAsia="仿宋_GB2312" w:hAnsi="仿宋_GB2312" w:hint="eastAsia"/>
                <w:kern w:val="0"/>
                <w:sz w:val="20"/>
                <w:szCs w:val="20"/>
              </w:rPr>
              <w:t>GBA8</w:t>
            </w:r>
            <w:r w:rsidRPr="000B26AF">
              <w:rPr>
                <w:rFonts w:ascii="仿宋_GB2312" w:eastAsia="仿宋_GB2312" w:hAnsi="仿宋_GB2312"/>
                <w:kern w:val="0"/>
                <w:sz w:val="20"/>
                <w:szCs w:val="20"/>
              </w:rPr>
              <w:t>-</w:t>
            </w:r>
            <w:r w:rsidR="004C0EB7">
              <w:rPr>
                <w:rFonts w:ascii="仿宋_GB2312" w:eastAsia="仿宋_GB2312" w:hAnsi="仿宋_GB2312" w:hint="eastAsia"/>
                <w:kern w:val="0"/>
                <w:sz w:val="20"/>
                <w:szCs w:val="20"/>
              </w:rPr>
              <w:t>01</w:t>
            </w:r>
          </w:p>
        </w:tc>
      </w:tr>
      <w:tr w:rsidR="00987E12" w:rsidRPr="000B26AF" w14:paraId="60E8B838" w14:textId="77777777" w:rsidTr="00A06659">
        <w:trPr>
          <w:trHeight w:val="920"/>
        </w:trPr>
        <w:tc>
          <w:tcPr>
            <w:tcW w:w="1280" w:type="dxa"/>
            <w:vAlign w:val="center"/>
          </w:tcPr>
          <w:p w14:paraId="3061D734" w14:textId="77777777" w:rsidR="00987E12" w:rsidRPr="000B26AF" w:rsidRDefault="00987E1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vAlign w:val="center"/>
          </w:tcPr>
          <w:p w14:paraId="3489C008" w14:textId="77777777" w:rsidR="00987E12" w:rsidRPr="000B26AF" w:rsidRDefault="00987E12" w:rsidP="004167C0">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配置符合度测试</w:t>
            </w:r>
          </w:p>
          <w:p w14:paraId="4066D88F"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（1）</w:t>
            </w:r>
            <w:r w:rsidRPr="004C0EB7">
              <w:rPr>
                <w:rFonts w:ascii="仿宋_GB2312" w:eastAsia="仿宋_GB2312" w:hAnsi="仿宋_GB2312" w:cs="宋体" w:hint="eastAsia"/>
                <w:kern w:val="0"/>
                <w:sz w:val="22"/>
                <w:szCs w:val="22"/>
              </w:rPr>
              <w:tab/>
              <w:t>主机: CPU 主频≥3.6GHz 四核四线程 同档次或以上；内存≥8G DDR4,硬盘≥512G SSD；系统：win10或以上；</w:t>
            </w:r>
          </w:p>
          <w:p w14:paraId="448EBB98"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（2）</w:t>
            </w:r>
            <w:r w:rsidRPr="004C0EB7">
              <w:rPr>
                <w:rFonts w:ascii="仿宋_GB2312" w:eastAsia="仿宋_GB2312" w:hAnsi="仿宋_GB2312" w:cs="宋体" w:hint="eastAsia"/>
                <w:kern w:val="0"/>
                <w:sz w:val="22"/>
                <w:szCs w:val="22"/>
              </w:rPr>
              <w:tab/>
              <w:t>触摸一体屏：尺寸：43英寸；分辨率：≥1920(RGB)×1080[FHD]51PPI；面板类型：a-Si TFT-LCD ；支持颜色：16.7M;</w:t>
            </w:r>
          </w:p>
          <w:p w14:paraId="32BF814C"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（3）</w:t>
            </w:r>
            <w:r w:rsidRPr="004C0EB7">
              <w:rPr>
                <w:rFonts w:ascii="仿宋_GB2312" w:eastAsia="仿宋_GB2312" w:hAnsi="仿宋_GB2312" w:cs="宋体" w:hint="eastAsia"/>
                <w:kern w:val="0"/>
                <w:sz w:val="22"/>
                <w:szCs w:val="22"/>
              </w:rPr>
              <w:tab/>
              <w:t>身份证读卡器：读卡速度：≤1.5S;阅读距离：0～3cm；MTBF：＞5000小时；通讯接口: USB；工作频率：13.56MHz±7kHz（fc）；比特率：106kbit/s(fc/128)；调制方式：ASK调制；编码方式：NRZ-L；调制波形：符合ISO/IEC 14443-2规定；身份证到阅读器采用副载波调制：副载波频率：847kHz、副载波调制方式：BPSK、供电：USB 5V(±5%)～350mA；</w:t>
            </w:r>
          </w:p>
          <w:p w14:paraId="77D01A98"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（4）</w:t>
            </w:r>
            <w:r w:rsidRPr="004C0EB7">
              <w:rPr>
                <w:rFonts w:ascii="仿宋_GB2312" w:eastAsia="仿宋_GB2312" w:hAnsi="仿宋_GB2312" w:cs="宋体" w:hint="eastAsia"/>
                <w:kern w:val="0"/>
                <w:sz w:val="22"/>
                <w:szCs w:val="22"/>
              </w:rPr>
              <w:tab/>
              <w:t>热敏打印机：打印方式：行式热敏；打印密度：8 点/mm；打印方向：进纸方向、打印速度：180mm/s（Max）；纸宽：79.5±0.5mm/57.5±0.5mm；有效打印宽度：72mm；纸处理方式：自动切纸；行宽： 3.75mm；接收数据缓冲存储器：4 KB；NV 图缓冲存储器：256K；</w:t>
            </w:r>
          </w:p>
          <w:p w14:paraId="05993F32"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（5）</w:t>
            </w:r>
            <w:r w:rsidRPr="004C0EB7">
              <w:rPr>
                <w:rFonts w:ascii="仿宋_GB2312" w:eastAsia="仿宋_GB2312" w:hAnsi="仿宋_GB2312" w:cs="宋体" w:hint="eastAsia"/>
                <w:kern w:val="0"/>
                <w:sz w:val="22"/>
                <w:szCs w:val="22"/>
              </w:rPr>
              <w:tab/>
              <w:t>激光打印机：打印幅面：A4，打印分辨率：≥1,200x1,200dpi；进纸盒≥250页；打印速度：35页/分钟；处理器速度：1200MHz；内存：256MB；月打印负荷≥80000页；</w:t>
            </w:r>
          </w:p>
          <w:p w14:paraId="631A0BF2"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（6）</w:t>
            </w:r>
            <w:r w:rsidRPr="004C0EB7">
              <w:rPr>
                <w:rFonts w:ascii="仿宋_GB2312" w:eastAsia="仿宋_GB2312" w:hAnsi="仿宋_GB2312" w:cs="宋体" w:hint="eastAsia"/>
                <w:kern w:val="0"/>
                <w:sz w:val="22"/>
                <w:szCs w:val="22"/>
              </w:rPr>
              <w:tab/>
              <w:t xml:space="preserve">二维码扫描仪：传感器像素：640 pixels (H)x 480 pixels (V)；光源: Illumination:6500K LED；视场角: 100°(H) x 90°(V)；旋转倾斜偏转：360°,±65°,±60°；打印对比度：20% minimum reflective difference；接口支持：USB, RS232；一维条码/1-D：UPC, EAN, Code 128, Code 39, Code 93, Code 11, Matrix 2 of 5, </w:t>
            </w:r>
            <w:proofErr w:type="spellStart"/>
            <w:r w:rsidRPr="004C0EB7">
              <w:rPr>
                <w:rFonts w:ascii="仿宋_GB2312" w:eastAsia="仿宋_GB2312" w:hAnsi="仿宋_GB2312" w:cs="宋体" w:hint="eastAsia"/>
                <w:kern w:val="0"/>
                <w:sz w:val="22"/>
                <w:szCs w:val="22"/>
              </w:rPr>
              <w:t>CodabarInterleaved</w:t>
            </w:r>
            <w:proofErr w:type="spellEnd"/>
            <w:r w:rsidRPr="004C0EB7">
              <w:rPr>
                <w:rFonts w:ascii="仿宋_GB2312" w:eastAsia="仿宋_GB2312" w:hAnsi="仿宋_GB2312" w:cs="宋体" w:hint="eastAsia"/>
                <w:kern w:val="0"/>
                <w:sz w:val="22"/>
                <w:szCs w:val="22"/>
              </w:rPr>
              <w:t xml:space="preserve"> 2 of 5, Mis Plessey, GSI </w:t>
            </w:r>
            <w:proofErr w:type="spellStart"/>
            <w:r w:rsidRPr="004C0EB7">
              <w:rPr>
                <w:rFonts w:ascii="仿宋_GB2312" w:eastAsia="仿宋_GB2312" w:hAnsi="仿宋_GB2312" w:cs="宋体" w:hint="eastAsia"/>
                <w:kern w:val="0"/>
                <w:sz w:val="22"/>
                <w:szCs w:val="22"/>
              </w:rPr>
              <w:t>DataBar</w:t>
            </w:r>
            <w:proofErr w:type="spellEnd"/>
            <w:r w:rsidRPr="004C0EB7">
              <w:rPr>
                <w:rFonts w:ascii="仿宋_GB2312" w:eastAsia="仿宋_GB2312" w:hAnsi="仿宋_GB2312" w:cs="宋体" w:hint="eastAsia"/>
                <w:kern w:val="0"/>
                <w:sz w:val="22"/>
                <w:szCs w:val="22"/>
              </w:rPr>
              <w:t xml:space="preserve">, China Postal, Korean Postal, </w:t>
            </w:r>
            <w:proofErr w:type="spellStart"/>
            <w:r w:rsidRPr="004C0EB7">
              <w:rPr>
                <w:rFonts w:ascii="仿宋_GB2312" w:eastAsia="仿宋_GB2312" w:hAnsi="仿宋_GB2312" w:cs="宋体" w:hint="eastAsia"/>
                <w:kern w:val="0"/>
                <w:sz w:val="22"/>
                <w:szCs w:val="22"/>
              </w:rPr>
              <w:t>etc</w:t>
            </w:r>
            <w:proofErr w:type="spellEnd"/>
            <w:r w:rsidRPr="004C0EB7">
              <w:rPr>
                <w:rFonts w:ascii="仿宋_GB2312" w:eastAsia="仿宋_GB2312" w:hAnsi="仿宋_GB2312" w:cs="宋体" w:hint="eastAsia"/>
                <w:kern w:val="0"/>
                <w:sz w:val="22"/>
                <w:szCs w:val="22"/>
              </w:rPr>
              <w:t xml:space="preserve">；二维条码/2-D：PDF417, </w:t>
            </w:r>
            <w:r w:rsidRPr="004C0EB7">
              <w:rPr>
                <w:rFonts w:ascii="仿宋_GB2312" w:eastAsia="仿宋_GB2312" w:hAnsi="仿宋_GB2312" w:cs="宋体" w:hint="eastAsia"/>
                <w:kern w:val="0"/>
                <w:sz w:val="22"/>
                <w:szCs w:val="22"/>
              </w:rPr>
              <w:lastRenderedPageBreak/>
              <w:t xml:space="preserve">MicroPDF417, Data Matrix, </w:t>
            </w:r>
            <w:proofErr w:type="spellStart"/>
            <w:r w:rsidRPr="004C0EB7">
              <w:rPr>
                <w:rFonts w:ascii="仿宋_GB2312" w:eastAsia="仿宋_GB2312" w:hAnsi="仿宋_GB2312" w:cs="宋体" w:hint="eastAsia"/>
                <w:kern w:val="0"/>
                <w:sz w:val="22"/>
                <w:szCs w:val="22"/>
              </w:rPr>
              <w:t>Maxicode</w:t>
            </w:r>
            <w:proofErr w:type="spellEnd"/>
            <w:r w:rsidRPr="004C0EB7">
              <w:rPr>
                <w:rFonts w:ascii="仿宋_GB2312" w:eastAsia="仿宋_GB2312" w:hAnsi="仿宋_GB2312" w:cs="宋体" w:hint="eastAsia"/>
                <w:kern w:val="0"/>
                <w:sz w:val="22"/>
                <w:szCs w:val="22"/>
              </w:rPr>
              <w:t xml:space="preserve">, QR Code, </w:t>
            </w:r>
            <w:proofErr w:type="spellStart"/>
            <w:r w:rsidRPr="004C0EB7">
              <w:rPr>
                <w:rFonts w:ascii="仿宋_GB2312" w:eastAsia="仿宋_GB2312" w:hAnsi="仿宋_GB2312" w:cs="宋体" w:hint="eastAsia"/>
                <w:kern w:val="0"/>
                <w:sz w:val="22"/>
                <w:szCs w:val="22"/>
              </w:rPr>
              <w:t>MicroQR</w:t>
            </w:r>
            <w:proofErr w:type="spellEnd"/>
            <w:r w:rsidRPr="004C0EB7">
              <w:rPr>
                <w:rFonts w:ascii="仿宋_GB2312" w:eastAsia="仿宋_GB2312" w:hAnsi="仿宋_GB2312" w:cs="宋体" w:hint="eastAsia"/>
                <w:kern w:val="0"/>
                <w:sz w:val="22"/>
                <w:szCs w:val="22"/>
              </w:rPr>
              <w:t xml:space="preserve">, </w:t>
            </w:r>
            <w:proofErr w:type="spellStart"/>
            <w:r w:rsidRPr="004C0EB7">
              <w:rPr>
                <w:rFonts w:ascii="仿宋_GB2312" w:eastAsia="仿宋_GB2312" w:hAnsi="仿宋_GB2312" w:cs="宋体" w:hint="eastAsia"/>
                <w:kern w:val="0"/>
                <w:sz w:val="22"/>
                <w:szCs w:val="22"/>
              </w:rPr>
              <w:t>AztecHanxin</w:t>
            </w:r>
            <w:proofErr w:type="spellEnd"/>
            <w:r w:rsidRPr="004C0EB7">
              <w:rPr>
                <w:rFonts w:ascii="仿宋_GB2312" w:eastAsia="仿宋_GB2312" w:hAnsi="仿宋_GB2312" w:cs="宋体" w:hint="eastAsia"/>
                <w:kern w:val="0"/>
                <w:sz w:val="22"/>
                <w:szCs w:val="22"/>
              </w:rPr>
              <w:t>, etc.；条码精度：5 mil Code39；</w:t>
            </w:r>
          </w:p>
          <w:p w14:paraId="79493840"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（7）</w:t>
            </w:r>
            <w:r w:rsidRPr="004C0EB7">
              <w:rPr>
                <w:rFonts w:ascii="仿宋_GB2312" w:eastAsia="仿宋_GB2312" w:hAnsi="仿宋_GB2312" w:cs="宋体" w:hint="eastAsia"/>
                <w:kern w:val="0"/>
                <w:sz w:val="22"/>
                <w:szCs w:val="22"/>
              </w:rPr>
              <w:tab/>
              <w:t>人脸摄像头：深度数据类型：Raw Data 16bit；彩色数据格式：MJPEG/RGB；深度图像分辨率/帧率：480×640@10fps；深度图像FOV：H59.6°×V59.6°(±3°)；红外图像分辨率/帧率：480×640@10fps；红外图像FOV：H59.6°×V59.6° (±3°)；彩色图像分辨率/帧率：1080×1920@25fps；彩色图像FOV：1080×1920：H53.8°×V84.5°(±3°)；彩色图像功能特性：HDR、低光照、高清；</w:t>
            </w:r>
          </w:p>
          <w:p w14:paraId="08FFDA54"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（8）</w:t>
            </w:r>
            <w:r w:rsidRPr="004C0EB7">
              <w:rPr>
                <w:rFonts w:ascii="仿宋_GB2312" w:eastAsia="仿宋_GB2312" w:hAnsi="仿宋_GB2312" w:cs="宋体" w:hint="eastAsia"/>
                <w:kern w:val="0"/>
                <w:sz w:val="22"/>
                <w:szCs w:val="22"/>
              </w:rPr>
              <w:tab/>
              <w:t>物理金属键盘：按键配置：10个数字按键，6个功能按键；算法支持：DES、Triple DES、RSA；功能支持：PIN 加密、MAC 运算、数据加密/解密、远程密钥管理；符合标准：ISO13491、ISO9564、IBM3624、ANSI X9.8、NSIX9.9、ANSI X9.42、ANSI X9.19、ANSI X9.24、ANSI X9.52；安全特性：表面防尘、防暴、防钻（入侵）、防监听等；</w:t>
            </w:r>
          </w:p>
          <w:p w14:paraId="5A676B5B"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（9）</w:t>
            </w:r>
            <w:r w:rsidRPr="004C0EB7">
              <w:rPr>
                <w:rFonts w:ascii="仿宋_GB2312" w:eastAsia="仿宋_GB2312" w:hAnsi="仿宋_GB2312" w:cs="宋体" w:hint="eastAsia"/>
                <w:kern w:val="0"/>
                <w:sz w:val="22"/>
                <w:szCs w:val="22"/>
              </w:rPr>
              <w:tab/>
              <w:t>社保卡读卡器：接触卡通讯速率（CPU 卡）（标准尺寸卡座）：9600/19200/38400/57600/115200/230000/460000bps；接触卡工作电压（标准尺寸卡座）：3V、5V；支持的卡类型（标准尺寸卡座）：7816 标准 CPU IC 卡（T=0,T=1），SLE4428 ，SLE4442，AT88SC1604， AT88SC1608 等系列存储卡；SAM 卡座的接触卡通讯速率：9600；SAM 卡座(SAM1-SAM4)接触卡工作电压：3V；SAM 卡座支持的卡类型：7816 标准的CPU 卡（T=0，T=1）</w:t>
            </w:r>
          </w:p>
          <w:p w14:paraId="4C8E6DA8"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（10）</w:t>
            </w:r>
            <w:r w:rsidRPr="004C0EB7">
              <w:rPr>
                <w:rFonts w:ascii="仿宋_GB2312" w:eastAsia="仿宋_GB2312" w:hAnsi="仿宋_GB2312" w:cs="宋体" w:hint="eastAsia"/>
                <w:kern w:val="0"/>
                <w:sz w:val="22"/>
                <w:szCs w:val="22"/>
              </w:rPr>
              <w:tab/>
              <w:t xml:space="preserve">漏电断路器：极数：1P+N；额定电流：10A； </w:t>
            </w:r>
          </w:p>
          <w:p w14:paraId="0F119994"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（11）</w:t>
            </w:r>
            <w:r w:rsidRPr="004C0EB7">
              <w:rPr>
                <w:rFonts w:ascii="仿宋_GB2312" w:eastAsia="仿宋_GB2312" w:hAnsi="仿宋_GB2312" w:cs="宋体" w:hint="eastAsia"/>
                <w:kern w:val="0"/>
                <w:sz w:val="22"/>
                <w:szCs w:val="22"/>
              </w:rPr>
              <w:tab/>
              <w:t>人体感应器：1 米距离感应；</w:t>
            </w:r>
          </w:p>
          <w:p w14:paraId="313D8A8C" w14:textId="77777777" w:rsidR="004C0EB7" w:rsidRPr="004C0EB7" w:rsidRDefault="004C0EB7" w:rsidP="004C0EB7">
            <w:pPr>
              <w:spacing w:line="360" w:lineRule="auto"/>
              <w:rPr>
                <w:rFonts w:ascii="仿宋_GB2312" w:eastAsia="仿宋_GB2312" w:hAnsi="仿宋_GB2312" w:cs="宋体" w:hint="eastAsia"/>
                <w:kern w:val="0"/>
                <w:sz w:val="22"/>
                <w:szCs w:val="22"/>
              </w:rPr>
            </w:pPr>
            <w:r w:rsidRPr="004C0EB7">
              <w:rPr>
                <w:rFonts w:ascii="仿宋_GB2312" w:eastAsia="仿宋_GB2312" w:hAnsi="仿宋_GB2312" w:cs="宋体" w:hint="eastAsia"/>
                <w:kern w:val="0"/>
                <w:sz w:val="22"/>
                <w:szCs w:val="22"/>
              </w:rPr>
              <w:t>（12）</w:t>
            </w:r>
            <w:r w:rsidRPr="004C0EB7">
              <w:rPr>
                <w:rFonts w:ascii="仿宋_GB2312" w:eastAsia="仿宋_GB2312" w:hAnsi="仿宋_GB2312" w:cs="宋体" w:hint="eastAsia"/>
                <w:kern w:val="0"/>
                <w:sz w:val="22"/>
                <w:szCs w:val="22"/>
              </w:rPr>
              <w:tab/>
              <w:t>扬声器：高性能喇叭带功放；</w:t>
            </w:r>
          </w:p>
          <w:p w14:paraId="28265071" w14:textId="20F8F726" w:rsidR="00987E12" w:rsidRPr="000B26AF" w:rsidRDefault="004C0EB7" w:rsidP="004C0EB7">
            <w:pPr>
              <w:spacing w:line="360" w:lineRule="auto"/>
              <w:rPr>
                <w:rFonts w:ascii="仿宋_GB2312" w:eastAsia="仿宋_GB2312" w:hAnsi="仿宋_GB2312" w:hint="eastAsia"/>
                <w:kern w:val="0"/>
                <w:sz w:val="20"/>
                <w:szCs w:val="20"/>
              </w:rPr>
            </w:pPr>
            <w:r w:rsidRPr="004C0EB7">
              <w:rPr>
                <w:rFonts w:ascii="仿宋_GB2312" w:eastAsia="仿宋_GB2312" w:hAnsi="仿宋_GB2312" w:cs="宋体" w:hint="eastAsia"/>
                <w:kern w:val="0"/>
                <w:sz w:val="22"/>
                <w:szCs w:val="22"/>
              </w:rPr>
              <w:t>（13）</w:t>
            </w:r>
            <w:r w:rsidRPr="004C0EB7">
              <w:rPr>
                <w:rFonts w:ascii="仿宋_GB2312" w:eastAsia="仿宋_GB2312" w:hAnsi="仿宋_GB2312" w:cs="宋体" w:hint="eastAsia"/>
                <w:kern w:val="0"/>
                <w:sz w:val="22"/>
                <w:szCs w:val="22"/>
              </w:rPr>
              <w:tab/>
              <w:t>模块提示灯：工作温度：-10℃～+70℃，存储温度：-20℃～+85℃，湿度：5%～90%，无结露；</w:t>
            </w:r>
          </w:p>
        </w:tc>
      </w:tr>
      <w:tr w:rsidR="00987E12" w:rsidRPr="000B26AF" w14:paraId="7A1EFFA5" w14:textId="77777777" w:rsidTr="00A06659">
        <w:trPr>
          <w:trHeight w:val="619"/>
        </w:trPr>
        <w:tc>
          <w:tcPr>
            <w:tcW w:w="1280" w:type="dxa"/>
            <w:vAlign w:val="center"/>
          </w:tcPr>
          <w:p w14:paraId="5AF02CE2" w14:textId="77777777" w:rsidR="00987E12" w:rsidRPr="000B26AF" w:rsidRDefault="00987E1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方法和用例</w:t>
            </w:r>
          </w:p>
        </w:tc>
        <w:tc>
          <w:tcPr>
            <w:tcW w:w="7654" w:type="dxa"/>
            <w:vAlign w:val="center"/>
          </w:tcPr>
          <w:p w14:paraId="4AF6D38F" w14:textId="77777777" w:rsidR="00987E12" w:rsidRPr="000B26AF" w:rsidRDefault="00987E12" w:rsidP="004167C0">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987E12" w:rsidRPr="000B26AF" w14:paraId="358C3B87" w14:textId="77777777" w:rsidTr="00A06659">
        <w:trPr>
          <w:trHeight w:val="829"/>
        </w:trPr>
        <w:tc>
          <w:tcPr>
            <w:tcW w:w="1280" w:type="dxa"/>
            <w:vAlign w:val="center"/>
          </w:tcPr>
          <w:p w14:paraId="12424FF6" w14:textId="77777777" w:rsidR="00987E12" w:rsidRPr="000B26AF" w:rsidRDefault="00987E1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15023CF4" w14:textId="77777777" w:rsidR="00987E12" w:rsidRPr="000B26AF" w:rsidRDefault="00987E12" w:rsidP="004167C0">
            <w:pPr>
              <w:pStyle w:val="af1"/>
              <w:numPr>
                <w:ilvl w:val="0"/>
                <w:numId w:val="18"/>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登录设备后端管理</w:t>
            </w:r>
          </w:p>
          <w:p w14:paraId="11E9130B" w14:textId="77777777" w:rsidR="00987E12" w:rsidRPr="000B26AF" w:rsidRDefault="00987E12" w:rsidP="004167C0">
            <w:pPr>
              <w:pStyle w:val="af1"/>
              <w:numPr>
                <w:ilvl w:val="0"/>
                <w:numId w:val="18"/>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查看配置</w:t>
            </w:r>
          </w:p>
        </w:tc>
      </w:tr>
      <w:tr w:rsidR="00987E12" w:rsidRPr="000B26AF" w14:paraId="6A575894" w14:textId="77777777" w:rsidTr="00A06659">
        <w:trPr>
          <w:trHeight w:val="667"/>
        </w:trPr>
        <w:tc>
          <w:tcPr>
            <w:tcW w:w="1280" w:type="dxa"/>
            <w:vAlign w:val="center"/>
          </w:tcPr>
          <w:p w14:paraId="5FD47C2A" w14:textId="77777777" w:rsidR="00987E12" w:rsidRPr="000B26AF" w:rsidRDefault="00987E1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75AC3417" w14:textId="77777777" w:rsidR="00987E12" w:rsidRPr="000B26AF" w:rsidRDefault="00987E12" w:rsidP="004167C0">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987E12" w:rsidRPr="000B26AF" w14:paraId="66F7EDA6" w14:textId="77777777" w:rsidTr="00A06659">
        <w:trPr>
          <w:trHeight w:val="808"/>
        </w:trPr>
        <w:tc>
          <w:tcPr>
            <w:tcW w:w="1280" w:type="dxa"/>
            <w:vAlign w:val="center"/>
          </w:tcPr>
          <w:p w14:paraId="33EE1A48" w14:textId="77777777" w:rsidR="00987E12" w:rsidRPr="000B26AF" w:rsidRDefault="00987E12"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测试结果</w:t>
            </w:r>
          </w:p>
        </w:tc>
        <w:tc>
          <w:tcPr>
            <w:tcW w:w="7654" w:type="dxa"/>
            <w:vAlign w:val="center"/>
          </w:tcPr>
          <w:p w14:paraId="507300F1" w14:textId="17BA7D46" w:rsidR="00987E12" w:rsidRPr="000B26AF" w:rsidRDefault="004C0EB7" w:rsidP="004C0EB7">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3310DF4F" w14:textId="00B734F4" w:rsidR="00530C40" w:rsidRPr="000B26AF" w:rsidRDefault="009C7A77" w:rsidP="004C0EB7">
      <w:pPr>
        <w:pStyle w:val="a2"/>
        <w:numPr>
          <w:ilvl w:val="2"/>
          <w:numId w:val="6"/>
        </w:numPr>
        <w:spacing w:before="312" w:after="312" w:line="360" w:lineRule="auto"/>
        <w:ind w:left="709" w:hanging="651"/>
        <w:outlineLvl w:val="3"/>
        <w:rPr>
          <w:rFonts w:ascii="仿宋_GB2312" w:eastAsia="仿宋_GB2312" w:hAnsi="仿宋_GB2312" w:hint="eastAsia"/>
          <w:sz w:val="28"/>
          <w:szCs w:val="28"/>
          <w:lang w:val="pt-BR"/>
        </w:rPr>
      </w:pPr>
      <w:r w:rsidRPr="009C7A77">
        <w:rPr>
          <w:rFonts w:ascii="仿宋_GB2312" w:eastAsia="仿宋_GB2312" w:hAnsi="仿宋_GB2312" w:hint="eastAsia"/>
          <w:sz w:val="28"/>
          <w:szCs w:val="28"/>
          <w:lang w:val="pt-BR"/>
        </w:rPr>
        <w:t>国邦/GBL6叫号屏（21.5寸）</w:t>
      </w:r>
      <w:r w:rsidR="00626EAB" w:rsidRPr="000B26AF">
        <w:rPr>
          <w:rFonts w:ascii="仿宋_GB2312" w:eastAsia="仿宋_GB2312" w:hAnsi="仿宋_GB2312" w:hint="eastAsia"/>
          <w:sz w:val="28"/>
          <w:szCs w:val="28"/>
          <w:lang w:val="pt-BR"/>
        </w:rPr>
        <w:t>配置参数验证</w:t>
      </w:r>
    </w:p>
    <w:tbl>
      <w:tblPr>
        <w:tblStyle w:val="af"/>
        <w:tblW w:w="8934" w:type="dxa"/>
        <w:tblLayout w:type="fixed"/>
        <w:tblLook w:val="04A0" w:firstRow="1" w:lastRow="0" w:firstColumn="1" w:lastColumn="0" w:noHBand="0" w:noVBand="1"/>
      </w:tblPr>
      <w:tblGrid>
        <w:gridCol w:w="1280"/>
        <w:gridCol w:w="7654"/>
      </w:tblGrid>
      <w:tr w:rsidR="00626EAB" w:rsidRPr="000B26AF" w14:paraId="5BB72A15" w14:textId="77777777" w:rsidTr="00A06659">
        <w:trPr>
          <w:trHeight w:val="920"/>
        </w:trPr>
        <w:tc>
          <w:tcPr>
            <w:tcW w:w="1280" w:type="dxa"/>
            <w:vAlign w:val="center"/>
          </w:tcPr>
          <w:p w14:paraId="31B1EC03"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11B8057C" w14:textId="10B78631" w:rsidR="00626EAB" w:rsidRPr="000B26AF" w:rsidRDefault="00F31C1B" w:rsidP="004167C0">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004C0EB7">
              <w:rPr>
                <w:rFonts w:ascii="仿宋_GB2312" w:eastAsia="仿宋_GB2312" w:hAnsi="仿宋_GB2312" w:hint="eastAsia"/>
                <w:kern w:val="0"/>
                <w:sz w:val="20"/>
                <w:szCs w:val="20"/>
              </w:rPr>
              <w:t>GBL6</w:t>
            </w:r>
            <w:r w:rsidRPr="000B26AF">
              <w:rPr>
                <w:rFonts w:ascii="仿宋_GB2312" w:eastAsia="仿宋_GB2312" w:hAnsi="仿宋_GB2312"/>
                <w:kern w:val="0"/>
                <w:sz w:val="20"/>
                <w:szCs w:val="20"/>
              </w:rPr>
              <w:t>-</w:t>
            </w:r>
            <w:r w:rsidR="004C0EB7">
              <w:rPr>
                <w:rFonts w:ascii="仿宋_GB2312" w:eastAsia="仿宋_GB2312" w:hAnsi="仿宋_GB2312" w:hint="eastAsia"/>
                <w:kern w:val="0"/>
                <w:sz w:val="20"/>
                <w:szCs w:val="20"/>
              </w:rPr>
              <w:t>01</w:t>
            </w:r>
          </w:p>
        </w:tc>
      </w:tr>
      <w:tr w:rsidR="00626EAB" w:rsidRPr="000B26AF" w14:paraId="68AEFBA4" w14:textId="77777777" w:rsidTr="009C7A77">
        <w:trPr>
          <w:trHeight w:val="7752"/>
        </w:trPr>
        <w:tc>
          <w:tcPr>
            <w:tcW w:w="1280" w:type="dxa"/>
            <w:vAlign w:val="center"/>
          </w:tcPr>
          <w:p w14:paraId="1CD63EC6"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tcPr>
          <w:p w14:paraId="5ADDA6AE" w14:textId="0FF63420" w:rsidR="00626EAB" w:rsidRPr="000B26AF" w:rsidRDefault="00626EAB" w:rsidP="004167C0">
            <w:pPr>
              <w:spacing w:line="360" w:lineRule="auto"/>
              <w:rPr>
                <w:rFonts w:ascii="仿宋_GB2312" w:eastAsia="仿宋_GB2312" w:hAnsi="仿宋_GB2312" w:cs="宋体" w:hint="eastAsia"/>
                <w:kern w:val="0"/>
                <w:sz w:val="22"/>
                <w:szCs w:val="22"/>
              </w:rPr>
            </w:pPr>
            <w:r w:rsidRPr="000B26AF">
              <w:rPr>
                <w:rFonts w:ascii="仿宋_GB2312" w:eastAsia="仿宋_GB2312" w:hAnsi="仿宋_GB2312" w:cs="宋体" w:hint="eastAsia"/>
                <w:kern w:val="0"/>
                <w:sz w:val="22"/>
                <w:szCs w:val="22"/>
              </w:rPr>
              <w:t xml:space="preserve"> 配置符合度测试</w:t>
            </w:r>
          </w:p>
          <w:tbl>
            <w:tblPr>
              <w:tblpPr w:leftFromText="180" w:rightFromText="180" w:vertAnchor="text" w:tblpXSpec="center" w:tblpY="1"/>
              <w:tblOverlap w:val="never"/>
              <w:tblW w:w="7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6"/>
              <w:gridCol w:w="7"/>
              <w:gridCol w:w="2077"/>
              <w:gridCol w:w="3515"/>
            </w:tblGrid>
            <w:tr w:rsidR="009C7A77" w:rsidRPr="00B25931" w14:paraId="64F6CE80" w14:textId="77777777" w:rsidTr="009C7A77">
              <w:trPr>
                <w:trHeight w:val="283"/>
              </w:trPr>
              <w:tc>
                <w:tcPr>
                  <w:tcW w:w="1433" w:type="dxa"/>
                  <w:gridSpan w:val="2"/>
                  <w:vMerge w:val="restart"/>
                  <w:vAlign w:val="center"/>
                </w:tcPr>
                <w:p w14:paraId="2E3769C2" w14:textId="77777777" w:rsidR="009C7A77" w:rsidRPr="00B25931" w:rsidRDefault="009C7A77" w:rsidP="009C7A77">
                  <w:pPr>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液晶面板</w:t>
                  </w:r>
                </w:p>
              </w:tc>
              <w:tc>
                <w:tcPr>
                  <w:tcW w:w="2077" w:type="dxa"/>
                  <w:vAlign w:val="center"/>
                </w:tcPr>
                <w:p w14:paraId="1EE0F1C6"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屏幕尺寸</w:t>
                  </w:r>
                </w:p>
              </w:tc>
              <w:tc>
                <w:tcPr>
                  <w:tcW w:w="3515" w:type="dxa"/>
                  <w:vAlign w:val="center"/>
                </w:tcPr>
                <w:p w14:paraId="36A7F88B"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21.5寸</w:t>
                  </w:r>
                </w:p>
              </w:tc>
            </w:tr>
            <w:tr w:rsidR="009C7A77" w:rsidRPr="00B25931" w14:paraId="2FDA47DF" w14:textId="77777777" w:rsidTr="009C7A77">
              <w:trPr>
                <w:trHeight w:val="283"/>
              </w:trPr>
              <w:tc>
                <w:tcPr>
                  <w:tcW w:w="1433" w:type="dxa"/>
                  <w:gridSpan w:val="2"/>
                  <w:vMerge/>
                  <w:vAlign w:val="center"/>
                </w:tcPr>
                <w:p w14:paraId="6B5CF4D1" w14:textId="77777777" w:rsidR="009C7A77" w:rsidRPr="00B25931" w:rsidRDefault="009C7A77" w:rsidP="009C7A77">
                  <w:pPr>
                    <w:spacing w:line="240" w:lineRule="exact"/>
                    <w:jc w:val="center"/>
                    <w:rPr>
                      <w:rFonts w:ascii="宋体" w:hAnsi="宋体" w:cs="宋体" w:hint="eastAsia"/>
                      <w:color w:val="000000"/>
                      <w:kern w:val="0"/>
                      <w:szCs w:val="21"/>
                    </w:rPr>
                  </w:pPr>
                </w:p>
              </w:tc>
              <w:tc>
                <w:tcPr>
                  <w:tcW w:w="2077" w:type="dxa"/>
                  <w:vAlign w:val="center"/>
                </w:tcPr>
                <w:p w14:paraId="6828DA7A"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分辨率</w:t>
                  </w:r>
                </w:p>
              </w:tc>
              <w:tc>
                <w:tcPr>
                  <w:tcW w:w="3515" w:type="dxa"/>
                  <w:vAlign w:val="center"/>
                </w:tcPr>
                <w:p w14:paraId="02527189"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1920*1080</w:t>
                  </w:r>
                </w:p>
              </w:tc>
            </w:tr>
            <w:tr w:rsidR="009C7A77" w:rsidRPr="00B25931" w14:paraId="31476AB9" w14:textId="77777777" w:rsidTr="009C7A77">
              <w:trPr>
                <w:trHeight w:val="283"/>
              </w:trPr>
              <w:tc>
                <w:tcPr>
                  <w:tcW w:w="1433" w:type="dxa"/>
                  <w:gridSpan w:val="2"/>
                  <w:vMerge/>
                  <w:vAlign w:val="center"/>
                </w:tcPr>
                <w:p w14:paraId="64040B35" w14:textId="77777777" w:rsidR="009C7A77" w:rsidRPr="00B25931" w:rsidRDefault="009C7A77" w:rsidP="009C7A77">
                  <w:pPr>
                    <w:spacing w:line="240" w:lineRule="exact"/>
                    <w:jc w:val="center"/>
                    <w:rPr>
                      <w:rFonts w:ascii="宋体" w:hAnsi="宋体" w:cs="宋体" w:hint="eastAsia"/>
                      <w:color w:val="000000"/>
                      <w:kern w:val="0"/>
                      <w:szCs w:val="21"/>
                    </w:rPr>
                  </w:pPr>
                </w:p>
              </w:tc>
              <w:tc>
                <w:tcPr>
                  <w:tcW w:w="2077" w:type="dxa"/>
                  <w:vAlign w:val="center"/>
                </w:tcPr>
                <w:p w14:paraId="0A2ECEE4"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显示比例</w:t>
                  </w:r>
                </w:p>
              </w:tc>
              <w:tc>
                <w:tcPr>
                  <w:tcW w:w="3515" w:type="dxa"/>
                  <w:vAlign w:val="center"/>
                </w:tcPr>
                <w:p w14:paraId="40C3C41D"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16:9</w:t>
                  </w:r>
                </w:p>
              </w:tc>
            </w:tr>
            <w:tr w:rsidR="009C7A77" w:rsidRPr="00B25931" w14:paraId="12404EA1" w14:textId="77777777" w:rsidTr="009C7A77">
              <w:trPr>
                <w:trHeight w:val="283"/>
              </w:trPr>
              <w:tc>
                <w:tcPr>
                  <w:tcW w:w="1433" w:type="dxa"/>
                  <w:gridSpan w:val="2"/>
                  <w:vMerge/>
                  <w:vAlign w:val="center"/>
                </w:tcPr>
                <w:p w14:paraId="1BD5FB0C" w14:textId="77777777" w:rsidR="009C7A77" w:rsidRPr="00B25931" w:rsidRDefault="009C7A77" w:rsidP="009C7A77">
                  <w:pPr>
                    <w:spacing w:line="240" w:lineRule="exact"/>
                    <w:jc w:val="center"/>
                    <w:rPr>
                      <w:rFonts w:ascii="宋体" w:hAnsi="宋体" w:cs="宋体" w:hint="eastAsia"/>
                      <w:color w:val="000000"/>
                      <w:kern w:val="0"/>
                      <w:szCs w:val="21"/>
                    </w:rPr>
                  </w:pPr>
                </w:p>
              </w:tc>
              <w:tc>
                <w:tcPr>
                  <w:tcW w:w="2077" w:type="dxa"/>
                  <w:vAlign w:val="center"/>
                </w:tcPr>
                <w:p w14:paraId="7B0CCBE7"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亮度</w:t>
                  </w:r>
                </w:p>
              </w:tc>
              <w:tc>
                <w:tcPr>
                  <w:tcW w:w="3515" w:type="dxa"/>
                  <w:vAlign w:val="center"/>
                </w:tcPr>
                <w:p w14:paraId="34F7673D"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250cd/㎡</w:t>
                  </w:r>
                </w:p>
              </w:tc>
            </w:tr>
            <w:tr w:rsidR="009C7A77" w:rsidRPr="00B25931" w14:paraId="7400E5CF" w14:textId="77777777" w:rsidTr="009C7A77">
              <w:trPr>
                <w:trHeight w:val="283"/>
              </w:trPr>
              <w:tc>
                <w:tcPr>
                  <w:tcW w:w="1433" w:type="dxa"/>
                  <w:gridSpan w:val="2"/>
                  <w:vMerge/>
                  <w:vAlign w:val="center"/>
                </w:tcPr>
                <w:p w14:paraId="48152432" w14:textId="77777777" w:rsidR="009C7A77" w:rsidRPr="00B25931" w:rsidRDefault="009C7A77" w:rsidP="009C7A77">
                  <w:pPr>
                    <w:spacing w:line="240" w:lineRule="exact"/>
                    <w:jc w:val="center"/>
                    <w:rPr>
                      <w:rFonts w:ascii="宋体" w:hAnsi="宋体" w:cs="宋体" w:hint="eastAsia"/>
                      <w:color w:val="000000"/>
                      <w:kern w:val="0"/>
                      <w:szCs w:val="21"/>
                    </w:rPr>
                  </w:pPr>
                </w:p>
              </w:tc>
              <w:tc>
                <w:tcPr>
                  <w:tcW w:w="2077" w:type="dxa"/>
                  <w:vAlign w:val="center"/>
                </w:tcPr>
                <w:p w14:paraId="6E1A645C"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可视角度</w:t>
                  </w:r>
                </w:p>
              </w:tc>
              <w:tc>
                <w:tcPr>
                  <w:tcW w:w="3515" w:type="dxa"/>
                  <w:vAlign w:val="center"/>
                </w:tcPr>
                <w:p w14:paraId="0589013B"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左右178°、上下178°</w:t>
                  </w:r>
                </w:p>
              </w:tc>
            </w:tr>
            <w:tr w:rsidR="009C7A77" w:rsidRPr="00B25931" w14:paraId="1EF5A85F" w14:textId="77777777" w:rsidTr="009C7A77">
              <w:trPr>
                <w:trHeight w:val="283"/>
              </w:trPr>
              <w:tc>
                <w:tcPr>
                  <w:tcW w:w="1433" w:type="dxa"/>
                  <w:gridSpan w:val="2"/>
                  <w:vMerge/>
                  <w:vAlign w:val="center"/>
                </w:tcPr>
                <w:p w14:paraId="617D2AF0" w14:textId="77777777" w:rsidR="009C7A77" w:rsidRPr="00B25931" w:rsidRDefault="009C7A77" w:rsidP="009C7A77">
                  <w:pPr>
                    <w:spacing w:line="240" w:lineRule="exact"/>
                    <w:jc w:val="center"/>
                    <w:rPr>
                      <w:rFonts w:ascii="宋体" w:hAnsi="宋体" w:cs="宋体" w:hint="eastAsia"/>
                      <w:color w:val="000000"/>
                      <w:kern w:val="0"/>
                      <w:szCs w:val="21"/>
                    </w:rPr>
                  </w:pPr>
                </w:p>
              </w:tc>
              <w:tc>
                <w:tcPr>
                  <w:tcW w:w="2077" w:type="dxa"/>
                  <w:vAlign w:val="center"/>
                </w:tcPr>
                <w:p w14:paraId="19E51307"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对比度</w:t>
                  </w:r>
                </w:p>
              </w:tc>
              <w:tc>
                <w:tcPr>
                  <w:tcW w:w="3515" w:type="dxa"/>
                  <w:vAlign w:val="center"/>
                </w:tcPr>
                <w:p w14:paraId="0417C538"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10000:1</w:t>
                  </w:r>
                </w:p>
              </w:tc>
            </w:tr>
            <w:tr w:rsidR="009C7A77" w:rsidRPr="00B25931" w14:paraId="494A9414" w14:textId="77777777" w:rsidTr="009C7A77">
              <w:trPr>
                <w:trHeight w:val="283"/>
              </w:trPr>
              <w:tc>
                <w:tcPr>
                  <w:tcW w:w="1433" w:type="dxa"/>
                  <w:gridSpan w:val="2"/>
                  <w:vMerge/>
                  <w:vAlign w:val="center"/>
                </w:tcPr>
                <w:p w14:paraId="514912BC"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77" w:type="dxa"/>
                  <w:vAlign w:val="center"/>
                </w:tcPr>
                <w:p w14:paraId="7B60A869"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显示区域</w:t>
                  </w:r>
                </w:p>
              </w:tc>
              <w:tc>
                <w:tcPr>
                  <w:tcW w:w="3515" w:type="dxa"/>
                  <w:vAlign w:val="center"/>
                </w:tcPr>
                <w:p w14:paraId="4629B67C"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333333"/>
                      <w:szCs w:val="21"/>
                      <w:shd w:val="clear" w:color="auto" w:fill="FFFFFF"/>
                    </w:rPr>
                    <w:t>475.64(W)×267.11</w:t>
                  </w:r>
                  <w:r w:rsidRPr="00B25931">
                    <w:rPr>
                      <w:rFonts w:ascii="宋体" w:hAnsi="宋体" w:cs="宋体" w:hint="eastAsia"/>
                      <w:color w:val="000000"/>
                      <w:kern w:val="0"/>
                      <w:szCs w:val="21"/>
                    </w:rPr>
                    <w:t>(V)</w:t>
                  </w:r>
                </w:p>
              </w:tc>
            </w:tr>
            <w:tr w:rsidR="009C7A77" w:rsidRPr="00B25931" w14:paraId="47116C72" w14:textId="77777777" w:rsidTr="009C7A77">
              <w:trPr>
                <w:trHeight w:val="283"/>
              </w:trPr>
              <w:tc>
                <w:tcPr>
                  <w:tcW w:w="1433" w:type="dxa"/>
                  <w:gridSpan w:val="2"/>
                  <w:vMerge/>
                  <w:vAlign w:val="center"/>
                </w:tcPr>
                <w:p w14:paraId="4D1FA5B9"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77" w:type="dxa"/>
                  <w:vAlign w:val="center"/>
                </w:tcPr>
                <w:p w14:paraId="5225779B"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响应时间</w:t>
                  </w:r>
                </w:p>
              </w:tc>
              <w:tc>
                <w:tcPr>
                  <w:tcW w:w="3515" w:type="dxa"/>
                  <w:vAlign w:val="center"/>
                </w:tcPr>
                <w:p w14:paraId="026A6781"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8ms</w:t>
                  </w:r>
                </w:p>
              </w:tc>
            </w:tr>
            <w:tr w:rsidR="009C7A77" w:rsidRPr="00B25931" w14:paraId="45FF2737" w14:textId="77777777" w:rsidTr="009C7A77">
              <w:trPr>
                <w:trHeight w:val="283"/>
              </w:trPr>
              <w:tc>
                <w:tcPr>
                  <w:tcW w:w="1433" w:type="dxa"/>
                  <w:gridSpan w:val="2"/>
                  <w:vMerge/>
                  <w:vAlign w:val="center"/>
                </w:tcPr>
                <w:p w14:paraId="027A2E2F"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77" w:type="dxa"/>
                  <w:vAlign w:val="center"/>
                </w:tcPr>
                <w:p w14:paraId="244A603F"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使用寿命</w:t>
                  </w:r>
                </w:p>
              </w:tc>
              <w:tc>
                <w:tcPr>
                  <w:tcW w:w="3515" w:type="dxa"/>
                  <w:vAlign w:val="center"/>
                </w:tcPr>
                <w:p w14:paraId="545B19F1" w14:textId="77777777" w:rsidR="009C7A77" w:rsidRPr="00B25931" w:rsidRDefault="009C7A77" w:rsidP="009C7A77">
                  <w:pPr>
                    <w:widowControl/>
                    <w:spacing w:line="240" w:lineRule="exact"/>
                    <w:rPr>
                      <w:rFonts w:ascii="宋体" w:hAnsi="宋体" w:cs="宋体" w:hint="eastAsia"/>
                      <w:color w:val="000000"/>
                      <w:kern w:val="0"/>
                      <w:szCs w:val="21"/>
                    </w:rPr>
                  </w:pPr>
                  <w:r w:rsidRPr="00B25931">
                    <w:rPr>
                      <w:rFonts w:ascii="宋体" w:hAnsi="宋体" w:cs="宋体" w:hint="eastAsia"/>
                      <w:color w:val="000000"/>
                      <w:kern w:val="0"/>
                      <w:szCs w:val="21"/>
                    </w:rPr>
                    <w:t>6万小时</w:t>
                  </w:r>
                </w:p>
              </w:tc>
            </w:tr>
            <w:tr w:rsidR="009C7A77" w:rsidRPr="00B25931" w14:paraId="46F6D671" w14:textId="77777777" w:rsidTr="009C7A77">
              <w:trPr>
                <w:trHeight w:val="283"/>
              </w:trPr>
              <w:tc>
                <w:tcPr>
                  <w:tcW w:w="1426" w:type="dxa"/>
                  <w:vMerge w:val="restart"/>
                  <w:vAlign w:val="center"/>
                </w:tcPr>
                <w:p w14:paraId="68903BB3" w14:textId="77777777" w:rsidR="009C7A77" w:rsidRPr="00B25931" w:rsidRDefault="009C7A77" w:rsidP="009C7A77">
                  <w:pPr>
                    <w:spacing w:line="40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外观</w:t>
                  </w:r>
                </w:p>
              </w:tc>
              <w:tc>
                <w:tcPr>
                  <w:tcW w:w="2084" w:type="dxa"/>
                  <w:gridSpan w:val="2"/>
                  <w:vAlign w:val="center"/>
                </w:tcPr>
                <w:p w14:paraId="004F3040"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钢化玻璃</w:t>
                  </w:r>
                </w:p>
              </w:tc>
              <w:tc>
                <w:tcPr>
                  <w:tcW w:w="3515" w:type="dxa"/>
                  <w:vAlign w:val="center"/>
                </w:tcPr>
                <w:p w14:paraId="78FAC224"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2M触摸钢化</w:t>
                  </w:r>
                </w:p>
              </w:tc>
            </w:tr>
            <w:tr w:rsidR="009C7A77" w:rsidRPr="00B25931" w14:paraId="1F1BC226" w14:textId="77777777" w:rsidTr="009C7A77">
              <w:trPr>
                <w:trHeight w:val="283"/>
              </w:trPr>
              <w:tc>
                <w:tcPr>
                  <w:tcW w:w="1426" w:type="dxa"/>
                  <w:vMerge/>
                  <w:vAlign w:val="center"/>
                </w:tcPr>
                <w:p w14:paraId="068D7C8E" w14:textId="77777777" w:rsidR="009C7A77" w:rsidRPr="00B25931" w:rsidRDefault="009C7A77" w:rsidP="009C7A77">
                  <w:pPr>
                    <w:spacing w:line="400" w:lineRule="exact"/>
                    <w:ind w:firstLineChars="200" w:firstLine="420"/>
                    <w:jc w:val="center"/>
                    <w:rPr>
                      <w:rFonts w:ascii="宋体" w:hAnsi="宋体" w:cs="宋体" w:hint="eastAsia"/>
                      <w:color w:val="000000"/>
                      <w:kern w:val="0"/>
                      <w:szCs w:val="21"/>
                    </w:rPr>
                  </w:pPr>
                </w:p>
              </w:tc>
              <w:tc>
                <w:tcPr>
                  <w:tcW w:w="2084" w:type="dxa"/>
                  <w:gridSpan w:val="2"/>
                  <w:vAlign w:val="center"/>
                </w:tcPr>
                <w:p w14:paraId="7CEFFC58"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安装方式</w:t>
                  </w:r>
                </w:p>
              </w:tc>
              <w:tc>
                <w:tcPr>
                  <w:tcW w:w="3515" w:type="dxa"/>
                  <w:vAlign w:val="center"/>
                </w:tcPr>
                <w:p w14:paraId="1DB0B4FB"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壁挂式</w:t>
                  </w:r>
                </w:p>
              </w:tc>
            </w:tr>
            <w:tr w:rsidR="009C7A77" w:rsidRPr="00B25931" w14:paraId="165A3A18" w14:textId="77777777" w:rsidTr="009C7A77">
              <w:trPr>
                <w:trHeight w:val="283"/>
              </w:trPr>
              <w:tc>
                <w:tcPr>
                  <w:tcW w:w="1426" w:type="dxa"/>
                  <w:vMerge/>
                  <w:vAlign w:val="center"/>
                </w:tcPr>
                <w:p w14:paraId="06F3F1CB" w14:textId="77777777" w:rsidR="009C7A77" w:rsidRPr="00B25931" w:rsidRDefault="009C7A77" w:rsidP="009C7A77">
                  <w:pPr>
                    <w:spacing w:line="400" w:lineRule="exact"/>
                    <w:ind w:firstLineChars="200" w:firstLine="420"/>
                    <w:jc w:val="center"/>
                    <w:rPr>
                      <w:rFonts w:ascii="宋体" w:hAnsi="宋体" w:cs="微软雅黑" w:hint="eastAsia"/>
                      <w:szCs w:val="21"/>
                    </w:rPr>
                  </w:pPr>
                </w:p>
              </w:tc>
              <w:tc>
                <w:tcPr>
                  <w:tcW w:w="2084" w:type="dxa"/>
                  <w:gridSpan w:val="2"/>
                  <w:vAlign w:val="center"/>
                </w:tcPr>
                <w:p w14:paraId="578F9EE2"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边框造型</w:t>
                  </w:r>
                </w:p>
              </w:tc>
              <w:tc>
                <w:tcPr>
                  <w:tcW w:w="3515" w:type="dxa"/>
                  <w:vAlign w:val="center"/>
                </w:tcPr>
                <w:p w14:paraId="3BCF2F66"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金属窄边框</w:t>
                  </w:r>
                </w:p>
              </w:tc>
            </w:tr>
            <w:tr w:rsidR="009C7A77" w:rsidRPr="00B25931" w14:paraId="45F88E52" w14:textId="77777777" w:rsidTr="009C7A77">
              <w:trPr>
                <w:trHeight w:val="283"/>
              </w:trPr>
              <w:tc>
                <w:tcPr>
                  <w:tcW w:w="1426" w:type="dxa"/>
                  <w:vMerge/>
                  <w:vAlign w:val="center"/>
                </w:tcPr>
                <w:p w14:paraId="1E735CA0" w14:textId="77777777" w:rsidR="009C7A77" w:rsidRPr="00B25931" w:rsidRDefault="009C7A77" w:rsidP="009C7A77">
                  <w:pPr>
                    <w:spacing w:line="400" w:lineRule="exact"/>
                    <w:ind w:firstLineChars="200" w:firstLine="420"/>
                    <w:jc w:val="center"/>
                    <w:rPr>
                      <w:rFonts w:ascii="宋体" w:hAnsi="宋体" w:cs="微软雅黑" w:hint="eastAsia"/>
                      <w:szCs w:val="21"/>
                    </w:rPr>
                  </w:pPr>
                </w:p>
              </w:tc>
              <w:tc>
                <w:tcPr>
                  <w:tcW w:w="2084" w:type="dxa"/>
                  <w:gridSpan w:val="2"/>
                  <w:vAlign w:val="center"/>
                </w:tcPr>
                <w:p w14:paraId="4AB5188D"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机体颜色</w:t>
                  </w:r>
                </w:p>
              </w:tc>
              <w:tc>
                <w:tcPr>
                  <w:tcW w:w="3515" w:type="dxa"/>
                  <w:vAlign w:val="center"/>
                </w:tcPr>
                <w:p w14:paraId="207BBC6E"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黑色五金后盖（亚光黑）</w:t>
                  </w:r>
                </w:p>
              </w:tc>
            </w:tr>
            <w:tr w:rsidR="009C7A77" w:rsidRPr="00B25931" w14:paraId="663205FE" w14:textId="77777777" w:rsidTr="009C7A77">
              <w:trPr>
                <w:trHeight w:val="283"/>
              </w:trPr>
              <w:tc>
                <w:tcPr>
                  <w:tcW w:w="1426" w:type="dxa"/>
                  <w:vMerge/>
                  <w:vAlign w:val="center"/>
                </w:tcPr>
                <w:p w14:paraId="6B78A8C4" w14:textId="77777777" w:rsidR="009C7A77" w:rsidRPr="00B25931" w:rsidRDefault="009C7A77" w:rsidP="009C7A77">
                  <w:pPr>
                    <w:spacing w:line="400" w:lineRule="exact"/>
                    <w:ind w:firstLineChars="200" w:firstLine="420"/>
                    <w:jc w:val="center"/>
                    <w:rPr>
                      <w:rFonts w:ascii="宋体" w:hAnsi="宋体" w:cs="微软雅黑" w:hint="eastAsia"/>
                      <w:szCs w:val="21"/>
                    </w:rPr>
                  </w:pPr>
                </w:p>
              </w:tc>
              <w:tc>
                <w:tcPr>
                  <w:tcW w:w="2084" w:type="dxa"/>
                  <w:gridSpan w:val="2"/>
                  <w:vAlign w:val="center"/>
                </w:tcPr>
                <w:p w14:paraId="0EEF6443"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外观尺寸</w:t>
                  </w:r>
                </w:p>
              </w:tc>
              <w:tc>
                <w:tcPr>
                  <w:tcW w:w="3515" w:type="dxa"/>
                  <w:vAlign w:val="center"/>
                </w:tcPr>
                <w:p w14:paraId="10E617F7"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526.64*315.11*59.30mm</w:t>
                  </w:r>
                </w:p>
              </w:tc>
            </w:tr>
            <w:tr w:rsidR="009C7A77" w:rsidRPr="00B25931" w14:paraId="553F5DE5" w14:textId="77777777" w:rsidTr="009C7A77">
              <w:trPr>
                <w:trHeight w:val="283"/>
              </w:trPr>
              <w:tc>
                <w:tcPr>
                  <w:tcW w:w="1426" w:type="dxa"/>
                  <w:vMerge/>
                  <w:vAlign w:val="center"/>
                </w:tcPr>
                <w:p w14:paraId="281CC202" w14:textId="77777777" w:rsidR="009C7A77" w:rsidRPr="00B25931" w:rsidRDefault="009C7A77" w:rsidP="009C7A77">
                  <w:pPr>
                    <w:spacing w:line="400" w:lineRule="exact"/>
                    <w:ind w:firstLineChars="200" w:firstLine="420"/>
                    <w:jc w:val="center"/>
                    <w:rPr>
                      <w:rFonts w:ascii="宋体" w:hAnsi="宋体" w:cs="微软雅黑" w:hint="eastAsia"/>
                      <w:szCs w:val="21"/>
                    </w:rPr>
                  </w:pPr>
                </w:p>
              </w:tc>
              <w:tc>
                <w:tcPr>
                  <w:tcW w:w="2084" w:type="dxa"/>
                  <w:gridSpan w:val="2"/>
                  <w:vAlign w:val="center"/>
                </w:tcPr>
                <w:p w14:paraId="724B8D4E"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背挂板孔位</w:t>
                  </w:r>
                </w:p>
              </w:tc>
              <w:tc>
                <w:tcPr>
                  <w:tcW w:w="3515" w:type="dxa"/>
                  <w:vAlign w:val="center"/>
                </w:tcPr>
                <w:p w14:paraId="5778ED95"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100*100</w:t>
                  </w:r>
                  <w:r w:rsidRPr="00B25931">
                    <w:rPr>
                      <w:rFonts w:ascii="宋体" w:hAnsi="宋体" w:cs="宋体"/>
                      <w:kern w:val="0"/>
                      <w:szCs w:val="21"/>
                    </w:rPr>
                    <w:t>mm</w:t>
                  </w:r>
                </w:p>
              </w:tc>
            </w:tr>
            <w:tr w:rsidR="009C7A77" w:rsidRPr="00B25931" w14:paraId="35CF55F3" w14:textId="77777777" w:rsidTr="009C7A77">
              <w:trPr>
                <w:trHeight w:val="283"/>
              </w:trPr>
              <w:tc>
                <w:tcPr>
                  <w:tcW w:w="1426" w:type="dxa"/>
                  <w:vMerge/>
                  <w:vAlign w:val="center"/>
                </w:tcPr>
                <w:p w14:paraId="7B020230" w14:textId="77777777" w:rsidR="009C7A77" w:rsidRPr="00B25931" w:rsidRDefault="009C7A77" w:rsidP="009C7A77">
                  <w:pPr>
                    <w:spacing w:line="400" w:lineRule="exact"/>
                    <w:ind w:firstLineChars="200" w:firstLine="420"/>
                    <w:jc w:val="center"/>
                    <w:rPr>
                      <w:rFonts w:ascii="宋体" w:hAnsi="宋体" w:cs="微软雅黑" w:hint="eastAsia"/>
                      <w:szCs w:val="21"/>
                    </w:rPr>
                  </w:pPr>
                </w:p>
              </w:tc>
              <w:tc>
                <w:tcPr>
                  <w:tcW w:w="2084" w:type="dxa"/>
                  <w:gridSpan w:val="2"/>
                  <w:tcBorders>
                    <w:bottom w:val="single" w:sz="4" w:space="0" w:color="auto"/>
                  </w:tcBorders>
                  <w:vAlign w:val="center"/>
                </w:tcPr>
                <w:p w14:paraId="171AF023"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重量</w:t>
                  </w:r>
                </w:p>
              </w:tc>
              <w:tc>
                <w:tcPr>
                  <w:tcW w:w="3515" w:type="dxa"/>
                  <w:vAlign w:val="center"/>
                </w:tcPr>
                <w:p w14:paraId="7F7B3C90"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10Kg</w:t>
                  </w:r>
                </w:p>
              </w:tc>
            </w:tr>
            <w:tr w:rsidR="009C7A77" w:rsidRPr="00B25931" w14:paraId="10FEF796" w14:textId="77777777" w:rsidTr="009C7A77">
              <w:trPr>
                <w:trHeight w:val="283"/>
              </w:trPr>
              <w:tc>
                <w:tcPr>
                  <w:tcW w:w="1426" w:type="dxa"/>
                  <w:vMerge w:val="restart"/>
                  <w:vAlign w:val="center"/>
                </w:tcPr>
                <w:p w14:paraId="6E212C02"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接口功能</w:t>
                  </w:r>
                </w:p>
              </w:tc>
              <w:tc>
                <w:tcPr>
                  <w:tcW w:w="2084" w:type="dxa"/>
                  <w:gridSpan w:val="2"/>
                  <w:tcBorders>
                    <w:bottom w:val="single" w:sz="4" w:space="0" w:color="auto"/>
                  </w:tcBorders>
                  <w:vAlign w:val="center"/>
                </w:tcPr>
                <w:p w14:paraId="09A235AD" w14:textId="77777777" w:rsidR="009C7A77" w:rsidRPr="00B25931" w:rsidRDefault="009C7A77" w:rsidP="009C7A77">
                  <w:pPr>
                    <w:ind w:right="39"/>
                    <w:jc w:val="center"/>
                    <w:rPr>
                      <w:rFonts w:ascii="宋体" w:hAnsi="宋体" w:hint="eastAsia"/>
                      <w:szCs w:val="21"/>
                    </w:rPr>
                  </w:pPr>
                  <w:r w:rsidRPr="00B25931">
                    <w:rPr>
                      <w:rFonts w:ascii="宋体" w:hAnsi="宋体" w:hint="eastAsia"/>
                      <w:szCs w:val="21"/>
                    </w:rPr>
                    <w:t>位号：HBI</w:t>
                  </w:r>
                </w:p>
              </w:tc>
              <w:tc>
                <w:tcPr>
                  <w:tcW w:w="3515" w:type="dxa"/>
                  <w:vAlign w:val="center"/>
                </w:tcPr>
                <w:p w14:paraId="2EF1E585"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HDMI接口</w:t>
                  </w:r>
                </w:p>
              </w:tc>
            </w:tr>
            <w:tr w:rsidR="009C7A77" w:rsidRPr="00B25931" w14:paraId="048B259C" w14:textId="77777777" w:rsidTr="009C7A77">
              <w:trPr>
                <w:trHeight w:val="283"/>
              </w:trPr>
              <w:tc>
                <w:tcPr>
                  <w:tcW w:w="1426" w:type="dxa"/>
                  <w:vMerge/>
                  <w:vAlign w:val="center"/>
                </w:tcPr>
                <w:p w14:paraId="206CE7EC"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84" w:type="dxa"/>
                  <w:gridSpan w:val="2"/>
                  <w:tcBorders>
                    <w:top w:val="single" w:sz="4" w:space="0" w:color="auto"/>
                  </w:tcBorders>
                  <w:vAlign w:val="center"/>
                </w:tcPr>
                <w:p w14:paraId="0D0A0594"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JFAI</w:t>
                  </w:r>
                </w:p>
              </w:tc>
              <w:tc>
                <w:tcPr>
                  <w:tcW w:w="3515" w:type="dxa"/>
                  <w:vAlign w:val="center"/>
                </w:tcPr>
                <w:p w14:paraId="5484C51F"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DP接口</w:t>
                  </w:r>
                </w:p>
              </w:tc>
            </w:tr>
            <w:tr w:rsidR="009C7A77" w:rsidRPr="00B25931" w14:paraId="37E85CD4" w14:textId="77777777" w:rsidTr="009C7A77">
              <w:trPr>
                <w:trHeight w:val="283"/>
              </w:trPr>
              <w:tc>
                <w:tcPr>
                  <w:tcW w:w="1426" w:type="dxa"/>
                  <w:vMerge/>
                  <w:vAlign w:val="center"/>
                </w:tcPr>
                <w:p w14:paraId="692E8200"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84" w:type="dxa"/>
                  <w:gridSpan w:val="2"/>
                  <w:vAlign w:val="center"/>
                </w:tcPr>
                <w:p w14:paraId="383E19E9" w14:textId="77777777" w:rsidR="009C7A77" w:rsidRPr="00B25931" w:rsidRDefault="009C7A77" w:rsidP="009C7A77">
                  <w:pPr>
                    <w:widowControl/>
                    <w:spacing w:line="240" w:lineRule="exact"/>
                    <w:ind w:right="39"/>
                    <w:jc w:val="center"/>
                    <w:rPr>
                      <w:rFonts w:ascii="宋体" w:hAnsi="宋体" w:cs="宋体" w:hint="eastAsia"/>
                      <w:kern w:val="0"/>
                      <w:szCs w:val="21"/>
                    </w:rPr>
                  </w:pPr>
                  <w:r w:rsidRPr="00B25931">
                    <w:rPr>
                      <w:rFonts w:ascii="宋体" w:hAnsi="宋体" w:cs="宋体" w:hint="eastAsia"/>
                      <w:kern w:val="0"/>
                      <w:szCs w:val="21"/>
                    </w:rPr>
                    <w:t>USB</w:t>
                  </w:r>
                </w:p>
              </w:tc>
              <w:tc>
                <w:tcPr>
                  <w:tcW w:w="3515" w:type="dxa"/>
                  <w:vAlign w:val="center"/>
                </w:tcPr>
                <w:p w14:paraId="4174C64D"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USB接口 3个</w:t>
                  </w:r>
                </w:p>
              </w:tc>
            </w:tr>
            <w:tr w:rsidR="009C7A77" w:rsidRPr="00B25931" w14:paraId="2E4574C1" w14:textId="77777777" w:rsidTr="009C7A77">
              <w:trPr>
                <w:trHeight w:val="283"/>
              </w:trPr>
              <w:tc>
                <w:tcPr>
                  <w:tcW w:w="1426" w:type="dxa"/>
                  <w:vMerge w:val="restart"/>
                  <w:vAlign w:val="center"/>
                </w:tcPr>
                <w:p w14:paraId="683DF739"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运行环境</w:t>
                  </w:r>
                </w:p>
              </w:tc>
              <w:tc>
                <w:tcPr>
                  <w:tcW w:w="2084" w:type="dxa"/>
                  <w:gridSpan w:val="2"/>
                  <w:vAlign w:val="center"/>
                </w:tcPr>
                <w:p w14:paraId="2C42271E"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适用环境</w:t>
                  </w:r>
                </w:p>
              </w:tc>
              <w:tc>
                <w:tcPr>
                  <w:tcW w:w="3515" w:type="dxa"/>
                  <w:vAlign w:val="center"/>
                </w:tcPr>
                <w:p w14:paraId="00E36279"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室内</w:t>
                  </w:r>
                </w:p>
              </w:tc>
            </w:tr>
            <w:tr w:rsidR="009C7A77" w:rsidRPr="00B25931" w14:paraId="5A0CBACC" w14:textId="77777777" w:rsidTr="009C7A77">
              <w:trPr>
                <w:trHeight w:val="283"/>
              </w:trPr>
              <w:tc>
                <w:tcPr>
                  <w:tcW w:w="1426" w:type="dxa"/>
                  <w:vMerge/>
                  <w:vAlign w:val="center"/>
                </w:tcPr>
                <w:p w14:paraId="399CDDD1"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84" w:type="dxa"/>
                  <w:gridSpan w:val="2"/>
                  <w:vAlign w:val="center"/>
                </w:tcPr>
                <w:p w14:paraId="51F667C4"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工作温度</w:t>
                  </w:r>
                </w:p>
              </w:tc>
              <w:tc>
                <w:tcPr>
                  <w:tcW w:w="3515" w:type="dxa"/>
                  <w:vAlign w:val="center"/>
                </w:tcPr>
                <w:p w14:paraId="74F79B46"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0℃-40℃</w:t>
                  </w:r>
                </w:p>
              </w:tc>
            </w:tr>
            <w:tr w:rsidR="009C7A77" w:rsidRPr="00B25931" w14:paraId="3A20A357" w14:textId="77777777" w:rsidTr="009C7A77">
              <w:trPr>
                <w:trHeight w:val="283"/>
              </w:trPr>
              <w:tc>
                <w:tcPr>
                  <w:tcW w:w="1426" w:type="dxa"/>
                  <w:vMerge/>
                  <w:vAlign w:val="center"/>
                </w:tcPr>
                <w:p w14:paraId="35671361"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84" w:type="dxa"/>
                  <w:gridSpan w:val="2"/>
                  <w:vAlign w:val="center"/>
                </w:tcPr>
                <w:p w14:paraId="4E5F3FF6"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存储温度</w:t>
                  </w:r>
                </w:p>
              </w:tc>
              <w:tc>
                <w:tcPr>
                  <w:tcW w:w="3515" w:type="dxa"/>
                  <w:vAlign w:val="center"/>
                </w:tcPr>
                <w:p w14:paraId="3725A466"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-20℃～60℃</w:t>
                  </w:r>
                </w:p>
              </w:tc>
            </w:tr>
            <w:tr w:rsidR="009C7A77" w:rsidRPr="00B25931" w14:paraId="43C42F59" w14:textId="77777777" w:rsidTr="009C7A77">
              <w:trPr>
                <w:trHeight w:val="283"/>
              </w:trPr>
              <w:tc>
                <w:tcPr>
                  <w:tcW w:w="1426" w:type="dxa"/>
                  <w:vMerge w:val="restart"/>
                  <w:vAlign w:val="center"/>
                </w:tcPr>
                <w:p w14:paraId="1127029F" w14:textId="77777777" w:rsidR="009C7A77" w:rsidRPr="00B25931" w:rsidRDefault="009C7A77" w:rsidP="009C7A77">
                  <w:pPr>
                    <w:widowControl/>
                    <w:spacing w:line="240" w:lineRule="exact"/>
                    <w:jc w:val="center"/>
                    <w:rPr>
                      <w:rFonts w:ascii="宋体" w:hAnsi="宋体" w:cs="宋体" w:hint="eastAsia"/>
                      <w:color w:val="000000"/>
                      <w:kern w:val="0"/>
                      <w:szCs w:val="21"/>
                    </w:rPr>
                  </w:pPr>
                  <w:r w:rsidRPr="00B25931">
                    <w:rPr>
                      <w:rFonts w:ascii="宋体" w:hAnsi="宋体" w:cs="宋体" w:hint="eastAsia"/>
                      <w:color w:val="000000"/>
                      <w:kern w:val="0"/>
                      <w:szCs w:val="21"/>
                    </w:rPr>
                    <w:t>电源功耗</w:t>
                  </w:r>
                </w:p>
              </w:tc>
              <w:tc>
                <w:tcPr>
                  <w:tcW w:w="2084" w:type="dxa"/>
                  <w:gridSpan w:val="2"/>
                  <w:vAlign w:val="center"/>
                </w:tcPr>
                <w:p w14:paraId="209C4237"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工作电源</w:t>
                  </w:r>
                </w:p>
              </w:tc>
              <w:tc>
                <w:tcPr>
                  <w:tcW w:w="3515" w:type="dxa"/>
                  <w:vAlign w:val="center"/>
                </w:tcPr>
                <w:p w14:paraId="25A4F127"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AC（100－220）V/50－60HZ</w:t>
                  </w:r>
                </w:p>
              </w:tc>
            </w:tr>
            <w:tr w:rsidR="009C7A77" w:rsidRPr="00B25931" w14:paraId="10D5B94A" w14:textId="77777777" w:rsidTr="009C7A77">
              <w:trPr>
                <w:trHeight w:val="283"/>
              </w:trPr>
              <w:tc>
                <w:tcPr>
                  <w:tcW w:w="1426" w:type="dxa"/>
                  <w:vMerge/>
                  <w:vAlign w:val="center"/>
                </w:tcPr>
                <w:p w14:paraId="58593C6D" w14:textId="77777777" w:rsidR="009C7A77" w:rsidRPr="00B25931" w:rsidRDefault="009C7A77" w:rsidP="009C7A77">
                  <w:pPr>
                    <w:widowControl/>
                    <w:spacing w:line="240" w:lineRule="exact"/>
                    <w:jc w:val="center"/>
                    <w:rPr>
                      <w:rFonts w:ascii="宋体" w:hAnsi="宋体" w:cs="宋体" w:hint="eastAsia"/>
                      <w:color w:val="000000"/>
                      <w:kern w:val="0"/>
                      <w:szCs w:val="21"/>
                    </w:rPr>
                  </w:pPr>
                </w:p>
              </w:tc>
              <w:tc>
                <w:tcPr>
                  <w:tcW w:w="2084" w:type="dxa"/>
                  <w:gridSpan w:val="2"/>
                  <w:vAlign w:val="center"/>
                </w:tcPr>
                <w:p w14:paraId="72700C4B" w14:textId="77777777" w:rsidR="009C7A77" w:rsidRPr="00B25931" w:rsidRDefault="009C7A77" w:rsidP="009C7A77">
                  <w:pPr>
                    <w:widowControl/>
                    <w:spacing w:line="240" w:lineRule="exact"/>
                    <w:jc w:val="center"/>
                    <w:rPr>
                      <w:rFonts w:ascii="宋体" w:hAnsi="宋体" w:cs="宋体" w:hint="eastAsia"/>
                      <w:kern w:val="0"/>
                      <w:szCs w:val="21"/>
                    </w:rPr>
                  </w:pPr>
                  <w:r w:rsidRPr="00B25931">
                    <w:rPr>
                      <w:rFonts w:ascii="宋体" w:hAnsi="宋体" w:cs="宋体" w:hint="eastAsia"/>
                      <w:kern w:val="0"/>
                      <w:szCs w:val="21"/>
                    </w:rPr>
                    <w:t>最大功率</w:t>
                  </w:r>
                </w:p>
              </w:tc>
              <w:tc>
                <w:tcPr>
                  <w:tcW w:w="3515" w:type="dxa"/>
                  <w:vAlign w:val="center"/>
                </w:tcPr>
                <w:p w14:paraId="4F948C43" w14:textId="77777777" w:rsidR="009C7A77" w:rsidRPr="00B25931" w:rsidRDefault="009C7A77" w:rsidP="009C7A77">
                  <w:pPr>
                    <w:widowControl/>
                    <w:spacing w:line="240" w:lineRule="exact"/>
                    <w:rPr>
                      <w:rFonts w:ascii="宋体" w:hAnsi="宋体" w:cs="宋体" w:hint="eastAsia"/>
                      <w:kern w:val="0"/>
                      <w:szCs w:val="21"/>
                    </w:rPr>
                  </w:pPr>
                  <w:r w:rsidRPr="00B25931">
                    <w:rPr>
                      <w:rFonts w:ascii="宋体" w:hAnsi="宋体" w:cs="宋体" w:hint="eastAsia"/>
                      <w:kern w:val="0"/>
                      <w:szCs w:val="21"/>
                    </w:rPr>
                    <w:t>＜60W</w:t>
                  </w:r>
                </w:p>
              </w:tc>
            </w:tr>
          </w:tbl>
          <w:p w14:paraId="5704A807" w14:textId="7D9E151C" w:rsidR="00626EAB" w:rsidRPr="004C0EB7" w:rsidRDefault="00626EAB" w:rsidP="004167C0">
            <w:pPr>
              <w:spacing w:line="360" w:lineRule="auto"/>
              <w:rPr>
                <w:rFonts w:ascii="仿宋_GB2312" w:eastAsia="仿宋_GB2312" w:hAnsi="仿宋_GB2312" w:cs="宋体" w:hint="eastAsia"/>
                <w:kern w:val="0"/>
                <w:sz w:val="22"/>
                <w:szCs w:val="22"/>
              </w:rPr>
            </w:pPr>
          </w:p>
        </w:tc>
      </w:tr>
      <w:tr w:rsidR="00626EAB" w:rsidRPr="000B26AF" w14:paraId="665DE767" w14:textId="77777777" w:rsidTr="00A06659">
        <w:trPr>
          <w:trHeight w:val="619"/>
        </w:trPr>
        <w:tc>
          <w:tcPr>
            <w:tcW w:w="1280" w:type="dxa"/>
            <w:vAlign w:val="center"/>
          </w:tcPr>
          <w:p w14:paraId="1BF8C063"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30F94878" w14:textId="77777777" w:rsidR="00626EAB" w:rsidRPr="000B26AF" w:rsidRDefault="00626EAB" w:rsidP="004167C0">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626EAB" w:rsidRPr="000B26AF" w14:paraId="34B088D6" w14:textId="77777777" w:rsidTr="00A06659">
        <w:trPr>
          <w:trHeight w:val="829"/>
        </w:trPr>
        <w:tc>
          <w:tcPr>
            <w:tcW w:w="1280" w:type="dxa"/>
            <w:vAlign w:val="center"/>
          </w:tcPr>
          <w:p w14:paraId="3B834305"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35AEE02C" w14:textId="77777777" w:rsidR="00626EAB" w:rsidRPr="000B26AF" w:rsidRDefault="00626EAB" w:rsidP="009C7A77">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登录设备后端管理</w:t>
            </w:r>
          </w:p>
          <w:p w14:paraId="10DACB28" w14:textId="77777777" w:rsidR="00626EAB" w:rsidRPr="000B26AF" w:rsidRDefault="00626EAB" w:rsidP="009C7A77">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查看配置</w:t>
            </w:r>
          </w:p>
        </w:tc>
      </w:tr>
      <w:tr w:rsidR="00626EAB" w:rsidRPr="000B26AF" w14:paraId="0B5AA133" w14:textId="77777777" w:rsidTr="00A06659">
        <w:trPr>
          <w:trHeight w:val="667"/>
        </w:trPr>
        <w:tc>
          <w:tcPr>
            <w:tcW w:w="1280" w:type="dxa"/>
            <w:vAlign w:val="center"/>
          </w:tcPr>
          <w:p w14:paraId="737E4245"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4DC14AAD" w14:textId="77777777" w:rsidR="00626EAB" w:rsidRPr="000B26AF" w:rsidRDefault="00626EAB" w:rsidP="004167C0">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626EAB" w:rsidRPr="000B26AF" w14:paraId="61FCB2C2" w14:textId="77777777" w:rsidTr="00A06659">
        <w:trPr>
          <w:trHeight w:val="808"/>
        </w:trPr>
        <w:tc>
          <w:tcPr>
            <w:tcW w:w="1280" w:type="dxa"/>
            <w:vAlign w:val="center"/>
          </w:tcPr>
          <w:p w14:paraId="2EE6C68B"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665B91FE" w14:textId="29CE14AD" w:rsidR="00626EAB" w:rsidRPr="000B26AF" w:rsidRDefault="004C0EB7" w:rsidP="004C0EB7">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7CC8E815" w14:textId="06C18C96" w:rsidR="00904C45" w:rsidRPr="00904C45" w:rsidRDefault="006C6E79" w:rsidP="00904C45">
      <w:pPr>
        <w:pStyle w:val="a2"/>
        <w:numPr>
          <w:ilvl w:val="2"/>
          <w:numId w:val="6"/>
        </w:numPr>
        <w:spacing w:before="312" w:after="312" w:line="360" w:lineRule="auto"/>
        <w:ind w:left="709" w:hanging="651"/>
        <w:outlineLvl w:val="3"/>
        <w:rPr>
          <w:rFonts w:ascii="仿宋_GB2312" w:eastAsia="仿宋_GB2312" w:hAnsi="仿宋_GB2312" w:hint="eastAsia"/>
          <w:sz w:val="28"/>
          <w:szCs w:val="28"/>
          <w:lang w:val="pt-BR"/>
        </w:rPr>
      </w:pPr>
      <w:r w:rsidRPr="006C6E79">
        <w:rPr>
          <w:rFonts w:ascii="仿宋_GB2312" w:eastAsia="仿宋_GB2312" w:hAnsi="仿宋_GB2312" w:hint="eastAsia"/>
          <w:sz w:val="28"/>
          <w:szCs w:val="28"/>
          <w:lang w:val="pt-BR"/>
        </w:rPr>
        <w:lastRenderedPageBreak/>
        <w:t>德卡/T10-F</w:t>
      </w:r>
      <w:r w:rsidR="005F4FD1" w:rsidRPr="000B26AF">
        <w:rPr>
          <w:rFonts w:ascii="仿宋_GB2312" w:eastAsia="仿宋_GB2312" w:hAnsi="仿宋_GB2312" w:hint="eastAsia"/>
          <w:sz w:val="28"/>
          <w:szCs w:val="28"/>
          <w:lang w:val="pt-BR"/>
        </w:rPr>
        <w:t>配置参数验证</w:t>
      </w:r>
    </w:p>
    <w:tbl>
      <w:tblPr>
        <w:tblStyle w:val="af"/>
        <w:tblW w:w="8934" w:type="dxa"/>
        <w:tblLayout w:type="fixed"/>
        <w:tblLook w:val="04A0" w:firstRow="1" w:lastRow="0" w:firstColumn="1" w:lastColumn="0" w:noHBand="0" w:noVBand="1"/>
      </w:tblPr>
      <w:tblGrid>
        <w:gridCol w:w="1280"/>
        <w:gridCol w:w="7654"/>
      </w:tblGrid>
      <w:tr w:rsidR="00626EAB" w:rsidRPr="000B26AF" w14:paraId="2E9A7DF8" w14:textId="77777777" w:rsidTr="00A06659">
        <w:trPr>
          <w:trHeight w:val="920"/>
        </w:trPr>
        <w:tc>
          <w:tcPr>
            <w:tcW w:w="1280" w:type="dxa"/>
            <w:vAlign w:val="center"/>
          </w:tcPr>
          <w:p w14:paraId="7441DF02"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bookmarkStart w:id="95" w:name="_Hlk77669939"/>
            <w:r w:rsidRPr="000B26AF">
              <w:rPr>
                <w:rFonts w:ascii="仿宋_GB2312" w:eastAsia="仿宋_GB2312" w:hAnsi="仿宋_GB2312" w:hint="eastAsia"/>
                <w:spacing w:val="-6"/>
                <w:kern w:val="0"/>
                <w:szCs w:val="21"/>
              </w:rPr>
              <w:t>测试编号</w:t>
            </w:r>
          </w:p>
        </w:tc>
        <w:tc>
          <w:tcPr>
            <w:tcW w:w="7654" w:type="dxa"/>
            <w:vAlign w:val="center"/>
          </w:tcPr>
          <w:p w14:paraId="1E1534E2" w14:textId="1EDCC45F" w:rsidR="00626EAB" w:rsidRPr="000B26AF" w:rsidRDefault="00F31C1B" w:rsidP="004167C0">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009B6CA7">
              <w:rPr>
                <w:rFonts w:ascii="仿宋_GB2312" w:eastAsia="仿宋_GB2312" w:hAnsi="仿宋_GB2312" w:hint="eastAsia"/>
                <w:kern w:val="0"/>
                <w:sz w:val="20"/>
                <w:szCs w:val="20"/>
              </w:rPr>
              <w:t>T10-F</w:t>
            </w:r>
            <w:r w:rsidRPr="000B26AF">
              <w:rPr>
                <w:rFonts w:ascii="仿宋_GB2312" w:eastAsia="仿宋_GB2312" w:hAnsi="仿宋_GB2312"/>
                <w:kern w:val="0"/>
                <w:sz w:val="20"/>
                <w:szCs w:val="20"/>
              </w:rPr>
              <w:t>-</w:t>
            </w:r>
            <w:r w:rsidR="004C0EB7">
              <w:rPr>
                <w:rFonts w:ascii="仿宋_GB2312" w:eastAsia="仿宋_GB2312" w:hAnsi="仿宋_GB2312" w:hint="eastAsia"/>
                <w:kern w:val="0"/>
                <w:sz w:val="20"/>
                <w:szCs w:val="20"/>
              </w:rPr>
              <w:t>01</w:t>
            </w:r>
          </w:p>
        </w:tc>
      </w:tr>
      <w:tr w:rsidR="00626EAB" w:rsidRPr="000B26AF" w14:paraId="149DF1BA" w14:textId="77777777" w:rsidTr="00904C45">
        <w:trPr>
          <w:trHeight w:val="8189"/>
        </w:trPr>
        <w:tc>
          <w:tcPr>
            <w:tcW w:w="1280" w:type="dxa"/>
            <w:vAlign w:val="center"/>
          </w:tcPr>
          <w:p w14:paraId="77DF71F3"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tcPr>
          <w:p w14:paraId="0BC43BC7" w14:textId="6AAF57C9" w:rsidR="00626EAB" w:rsidRPr="000B26AF" w:rsidRDefault="00626EAB" w:rsidP="004167C0">
            <w:pPr>
              <w:spacing w:line="360" w:lineRule="auto"/>
              <w:rPr>
                <w:rFonts w:ascii="仿宋_GB2312" w:eastAsia="仿宋_GB2312" w:hAnsi="仿宋_GB2312" w:cs="宋体" w:hint="eastAsia"/>
                <w:kern w:val="0"/>
                <w:sz w:val="22"/>
                <w:szCs w:val="22"/>
              </w:rPr>
            </w:pPr>
            <w:r w:rsidRPr="000B26AF">
              <w:rPr>
                <w:rFonts w:ascii="仿宋_GB2312" w:eastAsia="仿宋_GB2312" w:hAnsi="仿宋_GB2312" w:cs="宋体" w:hint="eastAsia"/>
                <w:kern w:val="0"/>
                <w:sz w:val="22"/>
                <w:szCs w:val="22"/>
              </w:rPr>
              <w:t>配置符合度测试</w:t>
            </w:r>
          </w:p>
          <w:p w14:paraId="5530CD41"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支持系统: Windows XP、7、8、10，Linux，Android</w:t>
            </w:r>
          </w:p>
          <w:p w14:paraId="4C3F17CB"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指示灯: 4个</w:t>
            </w:r>
          </w:p>
          <w:p w14:paraId="2B80B724"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电源: DC 9V</w:t>
            </w:r>
          </w:p>
          <w:p w14:paraId="03FEA53E"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工作环境: 温度:-10°C~50°C;相对湿度:5%~93%(非冷凝)</w:t>
            </w:r>
          </w:p>
          <w:p w14:paraId="5B15E1BC"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存储环境: 温度:-20°C~60°C;相对湿度:5%~95%(非冷凝)</w:t>
            </w:r>
          </w:p>
          <w:p w14:paraId="7181DB8F"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重量: 800g</w:t>
            </w:r>
          </w:p>
          <w:p w14:paraId="1DD0FD3B"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其他特性: 提供通用接口函数库，可支持多种操作系统和语言开发平台</w:t>
            </w:r>
          </w:p>
          <w:p w14:paraId="758F72B5"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符合标准: EMV、PBOC3.0 L1、qPBOC3.0 L1、人社部、卫健委、住建部</w:t>
            </w:r>
          </w:p>
          <w:p w14:paraId="1B308563"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外置接口: 支持外接密码键盘或其它串口设备</w:t>
            </w:r>
          </w:p>
          <w:p w14:paraId="2F79F5B7"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蜂鸣器: 支持</w:t>
            </w:r>
          </w:p>
          <w:p w14:paraId="74D443A5"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通讯接口: USB、RS232</w:t>
            </w:r>
          </w:p>
          <w:p w14:paraId="0E340CCD"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读磁条卡: 可选配支持1、2、3轨的磁条卡的读功能</w:t>
            </w:r>
          </w:p>
          <w:p w14:paraId="7DDBD1B0"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接触式卡: 支持1个ISO7816标准的IC卡</w:t>
            </w:r>
          </w:p>
          <w:p w14:paraId="75083622"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 xml:space="preserve">非接触卡: 支持ISO14443 </w:t>
            </w:r>
            <w:proofErr w:type="spellStart"/>
            <w:r w:rsidRPr="009B6CA7">
              <w:rPr>
                <w:rFonts w:ascii="仿宋_GB2312" w:eastAsia="仿宋_GB2312" w:hAnsi="仿宋_GB2312" w:hint="eastAsia"/>
                <w:kern w:val="0"/>
                <w:sz w:val="20"/>
                <w:szCs w:val="20"/>
              </w:rPr>
              <w:t>TypeA</w:t>
            </w:r>
            <w:proofErr w:type="spellEnd"/>
            <w:r w:rsidRPr="009B6CA7">
              <w:rPr>
                <w:rFonts w:ascii="仿宋_GB2312" w:eastAsia="仿宋_GB2312" w:hAnsi="仿宋_GB2312" w:hint="eastAsia"/>
                <w:kern w:val="0"/>
                <w:sz w:val="20"/>
                <w:szCs w:val="20"/>
              </w:rPr>
              <w:t>/B标准感应IC卡</w:t>
            </w:r>
          </w:p>
          <w:p w14:paraId="5711B774" w14:textId="77777777" w:rsidR="009B6CA7" w:rsidRPr="009B6CA7"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SAM卡座: SAM卡座</w:t>
            </w:r>
          </w:p>
          <w:p w14:paraId="356C3E47" w14:textId="5DB7B5C8" w:rsidR="00626EAB" w:rsidRPr="000B26AF" w:rsidRDefault="009B6CA7" w:rsidP="009B6CA7">
            <w:pPr>
              <w:spacing w:line="360" w:lineRule="auto"/>
              <w:rPr>
                <w:rFonts w:ascii="仿宋_GB2312" w:eastAsia="仿宋_GB2312" w:hAnsi="仿宋_GB2312" w:hint="eastAsia"/>
                <w:kern w:val="0"/>
                <w:sz w:val="20"/>
                <w:szCs w:val="20"/>
              </w:rPr>
            </w:pPr>
            <w:r w:rsidRPr="009B6CA7">
              <w:rPr>
                <w:rFonts w:ascii="仿宋_GB2312" w:eastAsia="仿宋_GB2312" w:hAnsi="仿宋_GB2312" w:hint="eastAsia"/>
                <w:kern w:val="0"/>
                <w:sz w:val="20"/>
                <w:szCs w:val="20"/>
              </w:rPr>
              <w:t>读二代证: 支持读取中华人民共和国第二代身份证</w:t>
            </w:r>
          </w:p>
        </w:tc>
      </w:tr>
      <w:tr w:rsidR="00626EAB" w:rsidRPr="000B26AF" w14:paraId="3260FD4E" w14:textId="77777777" w:rsidTr="00904C45">
        <w:trPr>
          <w:trHeight w:val="836"/>
        </w:trPr>
        <w:tc>
          <w:tcPr>
            <w:tcW w:w="1280" w:type="dxa"/>
            <w:vAlign w:val="center"/>
          </w:tcPr>
          <w:p w14:paraId="0A4F2E70"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1AB52534" w14:textId="77777777" w:rsidR="00626EAB" w:rsidRPr="000B26AF" w:rsidRDefault="00626EAB" w:rsidP="004167C0">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626EAB" w:rsidRPr="000B26AF" w14:paraId="7D630712" w14:textId="77777777" w:rsidTr="00A06659">
        <w:trPr>
          <w:trHeight w:val="829"/>
        </w:trPr>
        <w:tc>
          <w:tcPr>
            <w:tcW w:w="1280" w:type="dxa"/>
            <w:vAlign w:val="center"/>
          </w:tcPr>
          <w:p w14:paraId="4DE262C4"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00F3D359" w14:textId="77777777" w:rsidR="00626EAB" w:rsidRPr="000B26AF" w:rsidRDefault="00626EAB" w:rsidP="009C7A77">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登录设备后端管理</w:t>
            </w:r>
          </w:p>
          <w:p w14:paraId="24FF9E27" w14:textId="77777777" w:rsidR="00626EAB" w:rsidRPr="000B26AF" w:rsidRDefault="00626EAB" w:rsidP="009C7A77">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查看配置</w:t>
            </w:r>
          </w:p>
        </w:tc>
      </w:tr>
      <w:tr w:rsidR="00626EAB" w:rsidRPr="000B26AF" w14:paraId="4B5F63F7" w14:textId="77777777" w:rsidTr="00A06659">
        <w:trPr>
          <w:trHeight w:val="667"/>
        </w:trPr>
        <w:tc>
          <w:tcPr>
            <w:tcW w:w="1280" w:type="dxa"/>
            <w:vAlign w:val="center"/>
          </w:tcPr>
          <w:p w14:paraId="5B133F20"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0C69A158" w14:textId="77777777" w:rsidR="00626EAB" w:rsidRPr="000B26AF" w:rsidRDefault="00626EAB" w:rsidP="004167C0">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626EAB" w:rsidRPr="000B26AF" w14:paraId="435BE75B" w14:textId="77777777" w:rsidTr="00A06659">
        <w:trPr>
          <w:trHeight w:val="808"/>
        </w:trPr>
        <w:tc>
          <w:tcPr>
            <w:tcW w:w="1280" w:type="dxa"/>
            <w:vAlign w:val="center"/>
          </w:tcPr>
          <w:p w14:paraId="258AE102" w14:textId="77777777" w:rsidR="00626EAB" w:rsidRPr="000B26AF" w:rsidRDefault="00626EAB" w:rsidP="004167C0">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5BE6E13E" w14:textId="6C6F530A" w:rsidR="00626EAB" w:rsidRPr="000B26AF" w:rsidRDefault="004C0EB7" w:rsidP="004C0EB7">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756591A4" w14:textId="5765BA13" w:rsidR="00904C45" w:rsidRPr="000B26AF" w:rsidRDefault="00904C45" w:rsidP="00904C45">
      <w:pPr>
        <w:pStyle w:val="a2"/>
        <w:numPr>
          <w:ilvl w:val="2"/>
          <w:numId w:val="6"/>
        </w:numPr>
        <w:spacing w:before="312" w:after="312" w:line="360" w:lineRule="auto"/>
        <w:ind w:left="709" w:hanging="651"/>
        <w:outlineLvl w:val="3"/>
        <w:rPr>
          <w:rFonts w:ascii="仿宋_GB2312" w:eastAsia="仿宋_GB2312" w:hAnsi="仿宋_GB2312" w:hint="eastAsia"/>
          <w:sz w:val="28"/>
          <w:szCs w:val="28"/>
          <w:lang w:val="pt-BR"/>
        </w:rPr>
      </w:pPr>
      <w:bookmarkStart w:id="96" w:name="_Toc384726642"/>
      <w:bookmarkEnd w:id="95"/>
      <w:r w:rsidRPr="00904C45">
        <w:rPr>
          <w:rFonts w:ascii="仿宋_GB2312" w:eastAsia="仿宋_GB2312" w:hAnsi="仿宋_GB2312" w:hint="eastAsia"/>
          <w:sz w:val="28"/>
          <w:szCs w:val="28"/>
          <w:lang w:val="pt-BR"/>
        </w:rPr>
        <w:lastRenderedPageBreak/>
        <w:t>清华同方/超强R628</w:t>
      </w:r>
      <w:r w:rsidRPr="000B26AF">
        <w:rPr>
          <w:rFonts w:ascii="仿宋_GB2312" w:eastAsia="仿宋_GB2312" w:hAnsi="仿宋_GB2312" w:hint="eastAsia"/>
          <w:sz w:val="28"/>
          <w:szCs w:val="28"/>
          <w:lang w:val="pt-BR"/>
        </w:rPr>
        <w:t>配置参数验证</w:t>
      </w:r>
    </w:p>
    <w:tbl>
      <w:tblPr>
        <w:tblStyle w:val="af"/>
        <w:tblW w:w="8934" w:type="dxa"/>
        <w:tblLayout w:type="fixed"/>
        <w:tblLook w:val="04A0" w:firstRow="1" w:lastRow="0" w:firstColumn="1" w:lastColumn="0" w:noHBand="0" w:noVBand="1"/>
      </w:tblPr>
      <w:tblGrid>
        <w:gridCol w:w="1280"/>
        <w:gridCol w:w="7654"/>
      </w:tblGrid>
      <w:tr w:rsidR="00904C45" w:rsidRPr="000B26AF" w14:paraId="368D632F" w14:textId="77777777" w:rsidTr="00AB246E">
        <w:trPr>
          <w:trHeight w:val="920"/>
        </w:trPr>
        <w:tc>
          <w:tcPr>
            <w:tcW w:w="1280" w:type="dxa"/>
            <w:vAlign w:val="center"/>
          </w:tcPr>
          <w:p w14:paraId="5491286E" w14:textId="77777777" w:rsidR="00904C45" w:rsidRPr="000B26AF" w:rsidRDefault="00904C45"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5FC8D482" w14:textId="095E5F5A" w:rsidR="00904C45" w:rsidRPr="000B26AF" w:rsidRDefault="00904C45" w:rsidP="00AB246E">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000A4547">
              <w:rPr>
                <w:rFonts w:ascii="仿宋_GB2312" w:eastAsia="仿宋_GB2312" w:hAnsi="仿宋_GB2312" w:hint="eastAsia"/>
                <w:kern w:val="0"/>
                <w:sz w:val="20"/>
                <w:szCs w:val="20"/>
              </w:rPr>
              <w:t>R628</w:t>
            </w:r>
            <w:r w:rsidRPr="000B26AF">
              <w:rPr>
                <w:rFonts w:ascii="仿宋_GB2312" w:eastAsia="仿宋_GB2312" w:hAnsi="仿宋_GB2312"/>
                <w:kern w:val="0"/>
                <w:sz w:val="20"/>
                <w:szCs w:val="20"/>
              </w:rPr>
              <w:t>-</w:t>
            </w:r>
            <w:r>
              <w:rPr>
                <w:rFonts w:ascii="仿宋_GB2312" w:eastAsia="仿宋_GB2312" w:hAnsi="仿宋_GB2312" w:hint="eastAsia"/>
                <w:kern w:val="0"/>
                <w:sz w:val="20"/>
                <w:szCs w:val="20"/>
              </w:rPr>
              <w:t>01</w:t>
            </w:r>
          </w:p>
        </w:tc>
      </w:tr>
      <w:tr w:rsidR="00904C45" w:rsidRPr="000B26AF" w14:paraId="12E3B357" w14:textId="77777777" w:rsidTr="00AB246E">
        <w:trPr>
          <w:trHeight w:val="920"/>
        </w:trPr>
        <w:tc>
          <w:tcPr>
            <w:tcW w:w="1280" w:type="dxa"/>
            <w:vAlign w:val="center"/>
          </w:tcPr>
          <w:p w14:paraId="6922C163" w14:textId="77777777" w:rsidR="00904C45" w:rsidRPr="000B26AF" w:rsidRDefault="00904C45"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tcPr>
          <w:p w14:paraId="7561DF75" w14:textId="77777777" w:rsidR="00904C45" w:rsidRPr="000B26AF" w:rsidRDefault="00904C45" w:rsidP="00AB246E">
            <w:pPr>
              <w:spacing w:line="360" w:lineRule="auto"/>
              <w:rPr>
                <w:rFonts w:ascii="仿宋_GB2312" w:eastAsia="仿宋_GB2312" w:hAnsi="仿宋_GB2312" w:cs="宋体" w:hint="eastAsia"/>
                <w:kern w:val="0"/>
                <w:sz w:val="22"/>
                <w:szCs w:val="22"/>
              </w:rPr>
            </w:pPr>
            <w:r w:rsidRPr="000B26AF">
              <w:rPr>
                <w:rFonts w:ascii="仿宋_GB2312" w:eastAsia="仿宋_GB2312" w:hAnsi="仿宋_GB2312" w:cs="宋体" w:hint="eastAsia"/>
                <w:kern w:val="0"/>
                <w:sz w:val="22"/>
                <w:szCs w:val="22"/>
              </w:rPr>
              <w:t>配置符合度测试</w:t>
            </w:r>
          </w:p>
          <w:p w14:paraId="418FD129" w14:textId="478B0562"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处理器 ：</w:t>
            </w:r>
            <w:r>
              <w:rPr>
                <w:rFonts w:ascii="仿宋_GB2312" w:eastAsia="仿宋_GB2312" w:hAnsi="仿宋_GB2312" w:hint="eastAsia"/>
                <w:kern w:val="0"/>
                <w:sz w:val="20"/>
                <w:szCs w:val="20"/>
              </w:rPr>
              <w:t>1</w:t>
            </w:r>
            <w:r w:rsidRPr="000A4547">
              <w:rPr>
                <w:rFonts w:ascii="仿宋_GB2312" w:eastAsia="仿宋_GB2312" w:hAnsi="仿宋_GB2312" w:hint="eastAsia"/>
                <w:kern w:val="0"/>
                <w:sz w:val="20"/>
                <w:szCs w:val="20"/>
              </w:rPr>
              <w:t xml:space="preserve"> 颗英特尔</w:t>
            </w:r>
            <w:r w:rsidRPr="000A4547">
              <w:rPr>
                <w:rFonts w:ascii="Calibri" w:eastAsia="仿宋_GB2312" w:hAnsi="Calibri" w:cs="Calibri"/>
                <w:kern w:val="0"/>
                <w:sz w:val="20"/>
                <w:szCs w:val="20"/>
              </w:rPr>
              <w:t>®</w:t>
            </w:r>
            <w:r w:rsidRPr="000A4547">
              <w:rPr>
                <w:rFonts w:ascii="仿宋_GB2312" w:eastAsia="仿宋_GB2312" w:hAnsi="仿宋_GB2312" w:hint="eastAsia"/>
                <w:kern w:val="0"/>
                <w:sz w:val="20"/>
                <w:szCs w:val="20"/>
              </w:rPr>
              <w:t>至强</w:t>
            </w:r>
            <w:r w:rsidRPr="000A4547">
              <w:rPr>
                <w:rFonts w:ascii="Calibri" w:eastAsia="仿宋_GB2312" w:hAnsi="Calibri" w:cs="Calibri"/>
                <w:kern w:val="0"/>
                <w:sz w:val="20"/>
                <w:szCs w:val="20"/>
              </w:rPr>
              <w:t>®</w:t>
            </w:r>
            <w:r w:rsidRPr="000A4547">
              <w:rPr>
                <w:rFonts w:ascii="仿宋_GB2312" w:eastAsia="仿宋_GB2312" w:hAnsi="仿宋_GB2312" w:hint="eastAsia"/>
                <w:kern w:val="0"/>
                <w:sz w:val="20"/>
                <w:szCs w:val="20"/>
              </w:rPr>
              <w:t>可扩展处理器（Sky Lake &amp; Cascade Lake），最高TDP 205W</w:t>
            </w:r>
          </w:p>
          <w:p w14:paraId="4557D6C1"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芯片组： Intel</w:t>
            </w:r>
            <w:r w:rsidRPr="000A4547">
              <w:rPr>
                <w:rFonts w:ascii="Calibri" w:eastAsia="仿宋_GB2312" w:hAnsi="Calibri" w:cs="Calibri"/>
                <w:kern w:val="0"/>
                <w:sz w:val="20"/>
                <w:szCs w:val="20"/>
              </w:rPr>
              <w:t>®</w:t>
            </w:r>
            <w:r w:rsidRPr="000A4547">
              <w:rPr>
                <w:rFonts w:ascii="仿宋_GB2312" w:eastAsia="仿宋_GB2312" w:hAnsi="仿宋_GB2312" w:hint="eastAsia"/>
                <w:kern w:val="0"/>
                <w:sz w:val="20"/>
                <w:szCs w:val="20"/>
              </w:rPr>
              <w:t xml:space="preserve"> C620 系列</w:t>
            </w:r>
          </w:p>
          <w:p w14:paraId="21269E1A"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内存类型 ：DDR4 1866 / 2133 / 2400 / 2666 / 2933MHz ECC RDIMMs / LRDIMMs</w:t>
            </w:r>
          </w:p>
          <w:p w14:paraId="618BFD7F" w14:textId="12DC8348"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内存容量： 16GB</w:t>
            </w:r>
          </w:p>
          <w:p w14:paraId="5288D7DD"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存储控制器 ：集成6Gb/s SATA；可选R308 系列12Gb/s SAS HBA，及R708 系列12Gb/s SAS RAID</w:t>
            </w:r>
          </w:p>
          <w:p w14:paraId="66CE143F"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存储：</w:t>
            </w:r>
          </w:p>
          <w:p w14:paraId="0AEBA25C" w14:textId="46942DDA"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高达16 个3.5 英寸及2 个2.5 英寸硬盘，全部支持热插拔</w:t>
            </w:r>
          </w:p>
          <w:p w14:paraId="0CC0655D" w14:textId="21193799"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或高达31 个2.5 英寸硬盘，全部支持热插拔</w:t>
            </w:r>
          </w:p>
          <w:p w14:paraId="4BFD4E44" w14:textId="63EC0184"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或高达16 个2.5 英寸NVMe 固态盘，全部支持热插拔</w:t>
            </w:r>
          </w:p>
          <w:p w14:paraId="4FB06A5B"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PCI-E 扩展： 高达11 个PCI Express 3.0 扩展插槽</w:t>
            </w:r>
          </w:p>
          <w:p w14:paraId="3DED153A"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GPU 加速卡： 高达3 个全长单宽GPU 或2 个全长双宽GPU</w:t>
            </w:r>
          </w:p>
          <w:p w14:paraId="4B5428B0"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网络: 集成2 个1GbE，可选2×1GbE/4×1GbE/2×10GbE/4×10GbE/2 x 25GbE/2×40GbE 网络子卡</w:t>
            </w:r>
          </w:p>
          <w:p w14:paraId="76A9C0E0"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管理: 可选TPM/TCM</w:t>
            </w:r>
          </w:p>
          <w:p w14:paraId="69594284"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电源:</w:t>
            </w:r>
          </w:p>
          <w:p w14:paraId="2059A696" w14:textId="2A37ABE6"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1 或2 个电源模块，支持1+1 冗余，支持热插拔</w:t>
            </w:r>
          </w:p>
          <w:p w14:paraId="2A5879CC" w14:textId="50197FFB"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可选220v 交流/240v 直流/336v 直流/-48v 直流输入</w:t>
            </w:r>
          </w:p>
          <w:p w14:paraId="1F454E85" w14:textId="4D15C51B"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可选550W/800W/1300W/1600W 功率</w:t>
            </w:r>
          </w:p>
          <w:p w14:paraId="40E1FBC3"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端口:</w:t>
            </w:r>
          </w:p>
          <w:p w14:paraId="38845190"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l 前置：1 个D-Sub VGA、2 个USB3.0、1 个LCD Mini USB</w:t>
            </w:r>
          </w:p>
          <w:p w14:paraId="4739E677"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l 后置：1 个D-Sub VGA、2 个USB3.0、1 个RJ45 带外网口、2 个RJ45 业务网口</w:t>
            </w:r>
          </w:p>
          <w:p w14:paraId="134B4551"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系统管理: 集成BMC 带外管理，支持IPMI2.0、SNMP v1/v2c/v3、KVM、虚拟介质、远</w:t>
            </w:r>
            <w:r w:rsidRPr="000A4547">
              <w:rPr>
                <w:rFonts w:ascii="仿宋_GB2312" w:eastAsia="仿宋_GB2312" w:hAnsi="仿宋_GB2312" w:hint="eastAsia"/>
                <w:kern w:val="0"/>
                <w:sz w:val="20"/>
                <w:szCs w:val="20"/>
              </w:rPr>
              <w:lastRenderedPageBreak/>
              <w:t>程监控、LCD 监控</w:t>
            </w:r>
          </w:p>
          <w:p w14:paraId="49AEDEFC"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重量: 全配置净重32.5KG，全配置包含附件及包装44.5KG</w:t>
            </w:r>
          </w:p>
          <w:p w14:paraId="54AD49FB"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工作温度: -5° C ~ 45° C（符合ASHRAE A3 和A4 标准）</w:t>
            </w:r>
          </w:p>
          <w:p w14:paraId="16FBF342"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相对湿度: 0% - 90%</w:t>
            </w:r>
          </w:p>
          <w:p w14:paraId="5AAFF2FB"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尺寸: 工业标准机架式2U，宽447mm × 高87mm × 深808mm（不含挂耳788mm）</w:t>
            </w:r>
          </w:p>
          <w:p w14:paraId="2B097661"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操作系统支持:</w:t>
            </w:r>
          </w:p>
          <w:p w14:paraId="250F2FFF"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Microsoft Windows、Microsoft Windows Server、Microsoft Hyper-V Server、Red Hat</w:t>
            </w:r>
          </w:p>
          <w:p w14:paraId="52B10B6C" w14:textId="77777777" w:rsidR="000A4547" w:rsidRPr="000A4547"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Enterprise Linux、SUSE Linux Enterprise Server、CentOS、Ubuntu、Fedora、Solaris、Oracle</w:t>
            </w:r>
          </w:p>
          <w:p w14:paraId="559A134F" w14:textId="6D101A81" w:rsidR="00904C45" w:rsidRPr="000B26AF" w:rsidRDefault="000A4547" w:rsidP="000A4547">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 xml:space="preserve">Linux、FreeBSD、VMware </w:t>
            </w:r>
            <w:proofErr w:type="spellStart"/>
            <w:r w:rsidRPr="000A4547">
              <w:rPr>
                <w:rFonts w:ascii="仿宋_GB2312" w:eastAsia="仿宋_GB2312" w:hAnsi="仿宋_GB2312" w:hint="eastAsia"/>
                <w:kern w:val="0"/>
                <w:sz w:val="20"/>
                <w:szCs w:val="20"/>
              </w:rPr>
              <w:t>ESXi</w:t>
            </w:r>
            <w:proofErr w:type="spellEnd"/>
            <w:r w:rsidRPr="000A4547">
              <w:rPr>
                <w:rFonts w:ascii="仿宋_GB2312" w:eastAsia="仿宋_GB2312" w:hAnsi="仿宋_GB2312" w:hint="eastAsia"/>
                <w:kern w:val="0"/>
                <w:sz w:val="20"/>
                <w:szCs w:val="20"/>
              </w:rPr>
              <w:t xml:space="preserve">、Citrix </w:t>
            </w:r>
            <w:proofErr w:type="spellStart"/>
            <w:r w:rsidRPr="000A4547">
              <w:rPr>
                <w:rFonts w:ascii="仿宋_GB2312" w:eastAsia="仿宋_GB2312" w:hAnsi="仿宋_GB2312" w:hint="eastAsia"/>
                <w:kern w:val="0"/>
                <w:sz w:val="20"/>
                <w:szCs w:val="20"/>
              </w:rPr>
              <w:t>XenServer</w:t>
            </w:r>
            <w:proofErr w:type="spellEnd"/>
          </w:p>
        </w:tc>
      </w:tr>
      <w:tr w:rsidR="00904C45" w:rsidRPr="000B26AF" w14:paraId="29593C86" w14:textId="77777777" w:rsidTr="00AB246E">
        <w:trPr>
          <w:trHeight w:val="619"/>
        </w:trPr>
        <w:tc>
          <w:tcPr>
            <w:tcW w:w="1280" w:type="dxa"/>
            <w:vAlign w:val="center"/>
          </w:tcPr>
          <w:p w14:paraId="4463CAD3" w14:textId="77777777" w:rsidR="00904C45" w:rsidRPr="000B26AF" w:rsidRDefault="00904C45"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方法和用例</w:t>
            </w:r>
          </w:p>
        </w:tc>
        <w:tc>
          <w:tcPr>
            <w:tcW w:w="7654" w:type="dxa"/>
            <w:vAlign w:val="center"/>
          </w:tcPr>
          <w:p w14:paraId="4368DFA9" w14:textId="77777777" w:rsidR="00904C45" w:rsidRPr="000B26AF" w:rsidRDefault="00904C45" w:rsidP="00AB246E">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904C45" w:rsidRPr="000B26AF" w14:paraId="4916CC32" w14:textId="77777777" w:rsidTr="00AB246E">
        <w:trPr>
          <w:trHeight w:val="829"/>
        </w:trPr>
        <w:tc>
          <w:tcPr>
            <w:tcW w:w="1280" w:type="dxa"/>
            <w:vAlign w:val="center"/>
          </w:tcPr>
          <w:p w14:paraId="5F73AA42" w14:textId="77777777" w:rsidR="00904C45" w:rsidRPr="000B26AF" w:rsidRDefault="00904C45"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73578E0D" w14:textId="77777777" w:rsidR="00904C45" w:rsidRPr="000B26AF" w:rsidRDefault="00904C45" w:rsidP="00AB246E">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登录设备后端管理</w:t>
            </w:r>
          </w:p>
          <w:p w14:paraId="00F16E08" w14:textId="77777777" w:rsidR="00904C45" w:rsidRPr="000B26AF" w:rsidRDefault="00904C45" w:rsidP="00AB246E">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查看配置</w:t>
            </w:r>
          </w:p>
        </w:tc>
      </w:tr>
      <w:tr w:rsidR="00904C45" w:rsidRPr="000B26AF" w14:paraId="15E639EF" w14:textId="77777777" w:rsidTr="00AB246E">
        <w:trPr>
          <w:trHeight w:val="667"/>
        </w:trPr>
        <w:tc>
          <w:tcPr>
            <w:tcW w:w="1280" w:type="dxa"/>
            <w:vAlign w:val="center"/>
          </w:tcPr>
          <w:p w14:paraId="0AA48936" w14:textId="77777777" w:rsidR="00904C45" w:rsidRPr="000B26AF" w:rsidRDefault="00904C45"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6530A2E6" w14:textId="77777777" w:rsidR="00904C45" w:rsidRPr="000B26AF" w:rsidRDefault="00904C45" w:rsidP="00AB246E">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904C45" w:rsidRPr="000B26AF" w14:paraId="15A6C3EA" w14:textId="77777777" w:rsidTr="00AB246E">
        <w:trPr>
          <w:trHeight w:val="808"/>
        </w:trPr>
        <w:tc>
          <w:tcPr>
            <w:tcW w:w="1280" w:type="dxa"/>
            <w:vAlign w:val="center"/>
          </w:tcPr>
          <w:p w14:paraId="3C493A46" w14:textId="77777777" w:rsidR="00904C45" w:rsidRPr="000B26AF" w:rsidRDefault="00904C45"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604D6EF6" w14:textId="77777777" w:rsidR="00904C45" w:rsidRPr="000B26AF" w:rsidRDefault="00904C45" w:rsidP="00AB246E">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62156E50" w14:textId="254743CF" w:rsidR="00D66E70" w:rsidRPr="000B26AF" w:rsidRDefault="00D66E70" w:rsidP="00D66E70">
      <w:pPr>
        <w:pStyle w:val="a2"/>
        <w:numPr>
          <w:ilvl w:val="2"/>
          <w:numId w:val="6"/>
        </w:numPr>
        <w:spacing w:before="312" w:after="312" w:line="360" w:lineRule="auto"/>
        <w:ind w:left="709" w:hanging="651"/>
        <w:outlineLvl w:val="3"/>
        <w:rPr>
          <w:rFonts w:ascii="仿宋_GB2312" w:eastAsia="仿宋_GB2312" w:hAnsi="仿宋_GB2312" w:hint="eastAsia"/>
          <w:sz w:val="28"/>
          <w:szCs w:val="28"/>
          <w:lang w:val="pt-BR"/>
        </w:rPr>
      </w:pPr>
      <w:r w:rsidRPr="00904C45">
        <w:rPr>
          <w:rFonts w:ascii="仿宋_GB2312" w:eastAsia="仿宋_GB2312" w:hAnsi="仿宋_GB2312" w:hint="eastAsia"/>
          <w:sz w:val="28"/>
          <w:szCs w:val="28"/>
          <w:lang w:val="pt-BR"/>
        </w:rPr>
        <w:t>清华同方/超强R628</w:t>
      </w:r>
      <w:r>
        <w:rPr>
          <w:rFonts w:ascii="仿宋_GB2312" w:eastAsia="仿宋_GB2312" w:hAnsi="仿宋_GB2312" w:hint="eastAsia"/>
          <w:sz w:val="28"/>
          <w:szCs w:val="28"/>
          <w:lang w:val="pt-BR"/>
        </w:rPr>
        <w:t>R2</w:t>
      </w:r>
      <w:r w:rsidRPr="000B26AF">
        <w:rPr>
          <w:rFonts w:ascii="仿宋_GB2312" w:eastAsia="仿宋_GB2312" w:hAnsi="仿宋_GB2312" w:hint="eastAsia"/>
          <w:sz w:val="28"/>
          <w:szCs w:val="28"/>
          <w:lang w:val="pt-BR"/>
        </w:rPr>
        <w:t>配置参数验证</w:t>
      </w:r>
    </w:p>
    <w:tbl>
      <w:tblPr>
        <w:tblStyle w:val="af"/>
        <w:tblW w:w="8934" w:type="dxa"/>
        <w:tblLayout w:type="fixed"/>
        <w:tblLook w:val="04A0" w:firstRow="1" w:lastRow="0" w:firstColumn="1" w:lastColumn="0" w:noHBand="0" w:noVBand="1"/>
      </w:tblPr>
      <w:tblGrid>
        <w:gridCol w:w="1280"/>
        <w:gridCol w:w="7654"/>
      </w:tblGrid>
      <w:tr w:rsidR="00D66E70" w:rsidRPr="000B26AF" w14:paraId="6354165F" w14:textId="77777777" w:rsidTr="00AB246E">
        <w:trPr>
          <w:trHeight w:val="920"/>
        </w:trPr>
        <w:tc>
          <w:tcPr>
            <w:tcW w:w="1280" w:type="dxa"/>
            <w:vAlign w:val="center"/>
          </w:tcPr>
          <w:p w14:paraId="6B35D883"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0BC0178C" w14:textId="571D9260" w:rsidR="00D66E70" w:rsidRPr="000B26AF" w:rsidRDefault="00D66E70" w:rsidP="00AB246E">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Pr>
                <w:rFonts w:ascii="仿宋_GB2312" w:eastAsia="仿宋_GB2312" w:hAnsi="仿宋_GB2312" w:hint="eastAsia"/>
                <w:kern w:val="0"/>
                <w:sz w:val="20"/>
                <w:szCs w:val="20"/>
              </w:rPr>
              <w:t>R628R2</w:t>
            </w:r>
            <w:r w:rsidRPr="000B26AF">
              <w:rPr>
                <w:rFonts w:ascii="仿宋_GB2312" w:eastAsia="仿宋_GB2312" w:hAnsi="仿宋_GB2312"/>
                <w:kern w:val="0"/>
                <w:sz w:val="20"/>
                <w:szCs w:val="20"/>
              </w:rPr>
              <w:t>-</w:t>
            </w:r>
            <w:r>
              <w:rPr>
                <w:rFonts w:ascii="仿宋_GB2312" w:eastAsia="仿宋_GB2312" w:hAnsi="仿宋_GB2312" w:hint="eastAsia"/>
                <w:kern w:val="0"/>
                <w:sz w:val="20"/>
                <w:szCs w:val="20"/>
              </w:rPr>
              <w:t>01</w:t>
            </w:r>
          </w:p>
        </w:tc>
      </w:tr>
      <w:tr w:rsidR="00D66E70" w:rsidRPr="000B26AF" w14:paraId="38A8795E" w14:textId="77777777" w:rsidTr="00AB246E">
        <w:trPr>
          <w:trHeight w:val="920"/>
        </w:trPr>
        <w:tc>
          <w:tcPr>
            <w:tcW w:w="1280" w:type="dxa"/>
            <w:vAlign w:val="center"/>
          </w:tcPr>
          <w:p w14:paraId="2BEB236A"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tcPr>
          <w:p w14:paraId="76BA585F" w14:textId="77777777" w:rsidR="00D66E70" w:rsidRPr="000B26AF" w:rsidRDefault="00D66E70" w:rsidP="00AB246E">
            <w:pPr>
              <w:spacing w:line="360" w:lineRule="auto"/>
              <w:rPr>
                <w:rFonts w:ascii="仿宋_GB2312" w:eastAsia="仿宋_GB2312" w:hAnsi="仿宋_GB2312" w:cs="宋体" w:hint="eastAsia"/>
                <w:kern w:val="0"/>
                <w:sz w:val="22"/>
                <w:szCs w:val="22"/>
              </w:rPr>
            </w:pPr>
            <w:r w:rsidRPr="000B26AF">
              <w:rPr>
                <w:rFonts w:ascii="仿宋_GB2312" w:eastAsia="仿宋_GB2312" w:hAnsi="仿宋_GB2312" w:cs="宋体" w:hint="eastAsia"/>
                <w:kern w:val="0"/>
                <w:sz w:val="22"/>
                <w:szCs w:val="22"/>
              </w:rPr>
              <w:t>配置符合度测试</w:t>
            </w:r>
          </w:p>
          <w:p w14:paraId="65DD1D8F" w14:textId="5773779B"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处理器 ：</w:t>
            </w:r>
            <w:r>
              <w:rPr>
                <w:rFonts w:ascii="仿宋_GB2312" w:eastAsia="仿宋_GB2312" w:hAnsi="仿宋_GB2312" w:hint="eastAsia"/>
                <w:kern w:val="0"/>
                <w:sz w:val="20"/>
                <w:szCs w:val="20"/>
              </w:rPr>
              <w:t>2</w:t>
            </w:r>
            <w:r w:rsidRPr="000A4547">
              <w:rPr>
                <w:rFonts w:ascii="仿宋_GB2312" w:eastAsia="仿宋_GB2312" w:hAnsi="仿宋_GB2312" w:hint="eastAsia"/>
                <w:kern w:val="0"/>
                <w:sz w:val="20"/>
                <w:szCs w:val="20"/>
              </w:rPr>
              <w:t xml:space="preserve"> 颗英特尔</w:t>
            </w:r>
            <w:r w:rsidRPr="000A4547">
              <w:rPr>
                <w:rFonts w:ascii="Calibri" w:eastAsia="仿宋_GB2312" w:hAnsi="Calibri" w:cs="Calibri"/>
                <w:kern w:val="0"/>
                <w:sz w:val="20"/>
                <w:szCs w:val="20"/>
              </w:rPr>
              <w:t>®</w:t>
            </w:r>
            <w:r w:rsidRPr="000A4547">
              <w:rPr>
                <w:rFonts w:ascii="仿宋_GB2312" w:eastAsia="仿宋_GB2312" w:hAnsi="仿宋_GB2312" w:hint="eastAsia"/>
                <w:kern w:val="0"/>
                <w:sz w:val="20"/>
                <w:szCs w:val="20"/>
              </w:rPr>
              <w:t>至强</w:t>
            </w:r>
            <w:r w:rsidRPr="000A4547">
              <w:rPr>
                <w:rFonts w:ascii="Calibri" w:eastAsia="仿宋_GB2312" w:hAnsi="Calibri" w:cs="Calibri"/>
                <w:kern w:val="0"/>
                <w:sz w:val="20"/>
                <w:szCs w:val="20"/>
              </w:rPr>
              <w:t>®</w:t>
            </w:r>
            <w:r w:rsidRPr="000A4547">
              <w:rPr>
                <w:rFonts w:ascii="仿宋_GB2312" w:eastAsia="仿宋_GB2312" w:hAnsi="仿宋_GB2312" w:hint="eastAsia"/>
                <w:kern w:val="0"/>
                <w:sz w:val="20"/>
                <w:szCs w:val="20"/>
              </w:rPr>
              <w:t>可扩展处理器（Sky Lake &amp; Cascade Lake），最高TDP 205W</w:t>
            </w:r>
          </w:p>
          <w:p w14:paraId="6EC3EA43"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芯片组： Intel</w:t>
            </w:r>
            <w:r w:rsidRPr="000A4547">
              <w:rPr>
                <w:rFonts w:ascii="Calibri" w:eastAsia="仿宋_GB2312" w:hAnsi="Calibri" w:cs="Calibri"/>
                <w:kern w:val="0"/>
                <w:sz w:val="20"/>
                <w:szCs w:val="20"/>
              </w:rPr>
              <w:t>®</w:t>
            </w:r>
            <w:r w:rsidRPr="000A4547">
              <w:rPr>
                <w:rFonts w:ascii="仿宋_GB2312" w:eastAsia="仿宋_GB2312" w:hAnsi="仿宋_GB2312" w:hint="eastAsia"/>
                <w:kern w:val="0"/>
                <w:sz w:val="20"/>
                <w:szCs w:val="20"/>
              </w:rPr>
              <w:t xml:space="preserve"> C620 系列</w:t>
            </w:r>
          </w:p>
          <w:p w14:paraId="6CFEFB15"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内存类型 ：DDR4 1866 / 2133 / 2400 / 2666 / 2933MHz ECC RDIMMs / LRDIMMs</w:t>
            </w:r>
          </w:p>
          <w:p w14:paraId="0CF34074"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内存容量： 16GB</w:t>
            </w:r>
          </w:p>
          <w:p w14:paraId="6AFC644D"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 xml:space="preserve">存储控制器 ：集成6Gb/s SATA；可选R308 系列12Gb/s SAS HBA，及R708 系列12Gb/s </w:t>
            </w:r>
            <w:r w:rsidRPr="000A4547">
              <w:rPr>
                <w:rFonts w:ascii="仿宋_GB2312" w:eastAsia="仿宋_GB2312" w:hAnsi="仿宋_GB2312" w:hint="eastAsia"/>
                <w:kern w:val="0"/>
                <w:sz w:val="20"/>
                <w:szCs w:val="20"/>
              </w:rPr>
              <w:lastRenderedPageBreak/>
              <w:t>SAS RAID</w:t>
            </w:r>
          </w:p>
          <w:p w14:paraId="6FA0C6B8"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存储：</w:t>
            </w:r>
          </w:p>
          <w:p w14:paraId="05F47EA7"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高达16 个3.5 英寸及2 个2.5 英寸硬盘，全部支持热插拔</w:t>
            </w:r>
          </w:p>
          <w:p w14:paraId="0FAB7F3F"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或高达31 个2.5 英寸硬盘，全部支持热插拔</w:t>
            </w:r>
          </w:p>
          <w:p w14:paraId="413D5EAA"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或高达16 个2.5 英寸NVMe 固态盘，全部支持热插拔</w:t>
            </w:r>
          </w:p>
          <w:p w14:paraId="6A65843C"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PCI-E 扩展： 高达11 个PCI Express 3.0 扩展插槽</w:t>
            </w:r>
          </w:p>
          <w:p w14:paraId="538EE1E4"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GPU 加速卡： 高达3 个全长单宽GPU 或2 个全长双宽GPU</w:t>
            </w:r>
          </w:p>
          <w:p w14:paraId="2B7CB77A"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网络: 集成2 个1GbE，可选2×1GbE/4×1GbE/2×10GbE/4×10GbE/2 x 25GbE/2×40GbE 网络子卡</w:t>
            </w:r>
          </w:p>
          <w:p w14:paraId="6A97A061"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管理: 可选TPM/TCM</w:t>
            </w:r>
          </w:p>
          <w:p w14:paraId="55F09A01"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电源:</w:t>
            </w:r>
          </w:p>
          <w:p w14:paraId="0A51005E"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1 或2 个电源模块，支持1+1 冗余，支持热插拔</w:t>
            </w:r>
          </w:p>
          <w:p w14:paraId="6087CE1E"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可选220v 交流/240v 直流/336v 直流/-48v 直流输入</w:t>
            </w:r>
          </w:p>
          <w:p w14:paraId="54FB4909"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可选550W/800W/1300W/1600W 功率</w:t>
            </w:r>
          </w:p>
          <w:p w14:paraId="472DCCF0"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端口:</w:t>
            </w:r>
          </w:p>
          <w:p w14:paraId="431BF7E4"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l 前置：1 个D-Sub VGA、2 个USB3.0、1 个LCD Mini USB</w:t>
            </w:r>
          </w:p>
          <w:p w14:paraId="2301C477"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l 后置：1 个D-Sub VGA、2 个USB3.0、1 个RJ45 带外网口、2 个RJ45 业务网口</w:t>
            </w:r>
          </w:p>
          <w:p w14:paraId="15DACC85"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系统管理: 集成BMC 带外管理，支持IPMI2.0、SNMP v1/v2c/v3、KVM、虚拟介质、远程监控、LCD 监控</w:t>
            </w:r>
          </w:p>
          <w:p w14:paraId="05E4C224"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重量: 全配置净重32.5KG，全配置包含附件及包装44.5KG</w:t>
            </w:r>
          </w:p>
          <w:p w14:paraId="33F89EEB"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工作温度: -5° C ~ 45° C（符合ASHRAE A3 和A4 标准）</w:t>
            </w:r>
          </w:p>
          <w:p w14:paraId="63F56DEB"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相对湿度: 0% - 90%</w:t>
            </w:r>
          </w:p>
          <w:p w14:paraId="5986B453"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尺寸: 工业标准机架式2U，宽447mm × 高87mm × 深808mm（不含挂耳788mm）</w:t>
            </w:r>
          </w:p>
          <w:p w14:paraId="1FC0B9D5"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操作系统支持:</w:t>
            </w:r>
          </w:p>
          <w:p w14:paraId="3FA5E683"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Microsoft Windows、Microsoft Windows Server、Microsoft Hyper-V Server、Red Hat</w:t>
            </w:r>
          </w:p>
          <w:p w14:paraId="5A890A07" w14:textId="77777777" w:rsidR="00D66E70" w:rsidRPr="000A4547"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Enterprise Linux、SUSE Linux Enterprise Server、CentOS、Ubuntu、Fedora、Solaris、Oracle</w:t>
            </w:r>
          </w:p>
          <w:p w14:paraId="56529199" w14:textId="77777777" w:rsidR="00D66E70" w:rsidRPr="000B26AF" w:rsidRDefault="00D66E70" w:rsidP="00AB246E">
            <w:pPr>
              <w:spacing w:line="360" w:lineRule="auto"/>
              <w:rPr>
                <w:rFonts w:ascii="仿宋_GB2312" w:eastAsia="仿宋_GB2312" w:hAnsi="仿宋_GB2312" w:hint="eastAsia"/>
                <w:kern w:val="0"/>
                <w:sz w:val="20"/>
                <w:szCs w:val="20"/>
              </w:rPr>
            </w:pPr>
            <w:r w:rsidRPr="000A4547">
              <w:rPr>
                <w:rFonts w:ascii="仿宋_GB2312" w:eastAsia="仿宋_GB2312" w:hAnsi="仿宋_GB2312" w:hint="eastAsia"/>
                <w:kern w:val="0"/>
                <w:sz w:val="20"/>
                <w:szCs w:val="20"/>
              </w:rPr>
              <w:t xml:space="preserve">Linux、FreeBSD、VMware </w:t>
            </w:r>
            <w:proofErr w:type="spellStart"/>
            <w:r w:rsidRPr="000A4547">
              <w:rPr>
                <w:rFonts w:ascii="仿宋_GB2312" w:eastAsia="仿宋_GB2312" w:hAnsi="仿宋_GB2312" w:hint="eastAsia"/>
                <w:kern w:val="0"/>
                <w:sz w:val="20"/>
                <w:szCs w:val="20"/>
              </w:rPr>
              <w:t>ESXi</w:t>
            </w:r>
            <w:proofErr w:type="spellEnd"/>
            <w:r w:rsidRPr="000A4547">
              <w:rPr>
                <w:rFonts w:ascii="仿宋_GB2312" w:eastAsia="仿宋_GB2312" w:hAnsi="仿宋_GB2312" w:hint="eastAsia"/>
                <w:kern w:val="0"/>
                <w:sz w:val="20"/>
                <w:szCs w:val="20"/>
              </w:rPr>
              <w:t xml:space="preserve">、Citrix </w:t>
            </w:r>
            <w:proofErr w:type="spellStart"/>
            <w:r w:rsidRPr="000A4547">
              <w:rPr>
                <w:rFonts w:ascii="仿宋_GB2312" w:eastAsia="仿宋_GB2312" w:hAnsi="仿宋_GB2312" w:hint="eastAsia"/>
                <w:kern w:val="0"/>
                <w:sz w:val="20"/>
                <w:szCs w:val="20"/>
              </w:rPr>
              <w:t>XenServer</w:t>
            </w:r>
            <w:proofErr w:type="spellEnd"/>
          </w:p>
        </w:tc>
      </w:tr>
      <w:tr w:rsidR="00D66E70" w:rsidRPr="000B26AF" w14:paraId="6B1C8F17" w14:textId="77777777" w:rsidTr="00AB246E">
        <w:trPr>
          <w:trHeight w:val="619"/>
        </w:trPr>
        <w:tc>
          <w:tcPr>
            <w:tcW w:w="1280" w:type="dxa"/>
            <w:vAlign w:val="center"/>
          </w:tcPr>
          <w:p w14:paraId="3244DC5F"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方法和用例</w:t>
            </w:r>
          </w:p>
        </w:tc>
        <w:tc>
          <w:tcPr>
            <w:tcW w:w="7654" w:type="dxa"/>
            <w:vAlign w:val="center"/>
          </w:tcPr>
          <w:p w14:paraId="16C6FE75" w14:textId="77777777" w:rsidR="00D66E70" w:rsidRPr="000B26AF" w:rsidRDefault="00D66E70" w:rsidP="00AB246E">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D66E70" w:rsidRPr="000B26AF" w14:paraId="46000D15" w14:textId="77777777" w:rsidTr="00AB246E">
        <w:trPr>
          <w:trHeight w:val="829"/>
        </w:trPr>
        <w:tc>
          <w:tcPr>
            <w:tcW w:w="1280" w:type="dxa"/>
            <w:vAlign w:val="center"/>
          </w:tcPr>
          <w:p w14:paraId="41AA5539"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3E944CE4" w14:textId="77777777" w:rsidR="00D66E70" w:rsidRPr="000B26AF" w:rsidRDefault="00D66E70" w:rsidP="00AB246E">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登录设备后端管理</w:t>
            </w:r>
          </w:p>
          <w:p w14:paraId="5A5690DB" w14:textId="77777777" w:rsidR="00D66E70" w:rsidRPr="000B26AF" w:rsidRDefault="00D66E70" w:rsidP="00AB246E">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查看配置</w:t>
            </w:r>
          </w:p>
        </w:tc>
      </w:tr>
      <w:tr w:rsidR="00D66E70" w:rsidRPr="000B26AF" w14:paraId="3800C472" w14:textId="77777777" w:rsidTr="00AB246E">
        <w:trPr>
          <w:trHeight w:val="667"/>
        </w:trPr>
        <w:tc>
          <w:tcPr>
            <w:tcW w:w="1280" w:type="dxa"/>
            <w:vAlign w:val="center"/>
          </w:tcPr>
          <w:p w14:paraId="0B02AB36"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006EDC29" w14:textId="77777777" w:rsidR="00D66E70" w:rsidRPr="000B26AF" w:rsidRDefault="00D66E70" w:rsidP="00AB246E">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D66E70" w:rsidRPr="000B26AF" w14:paraId="5AEC65DF" w14:textId="77777777" w:rsidTr="00AB246E">
        <w:trPr>
          <w:trHeight w:val="808"/>
        </w:trPr>
        <w:tc>
          <w:tcPr>
            <w:tcW w:w="1280" w:type="dxa"/>
            <w:vAlign w:val="center"/>
          </w:tcPr>
          <w:p w14:paraId="107D220F"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2B9053D2" w14:textId="77777777" w:rsidR="00D66E70" w:rsidRPr="000B26AF" w:rsidRDefault="00D66E70" w:rsidP="00AB246E">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5A585A83" w14:textId="5AC8032B" w:rsidR="00D66E70" w:rsidRPr="00904C45" w:rsidRDefault="00D66E70" w:rsidP="00D66E70">
      <w:pPr>
        <w:pStyle w:val="a2"/>
        <w:numPr>
          <w:ilvl w:val="2"/>
          <w:numId w:val="6"/>
        </w:numPr>
        <w:spacing w:before="312" w:after="312" w:line="360" w:lineRule="auto"/>
        <w:ind w:left="709" w:hanging="651"/>
        <w:outlineLvl w:val="3"/>
        <w:rPr>
          <w:rFonts w:ascii="仿宋_GB2312" w:eastAsia="仿宋_GB2312" w:hAnsi="仿宋_GB2312" w:hint="eastAsia"/>
          <w:sz w:val="28"/>
          <w:szCs w:val="28"/>
          <w:lang w:val="pt-BR"/>
        </w:rPr>
      </w:pPr>
      <w:r w:rsidRPr="00D66E70">
        <w:rPr>
          <w:rFonts w:ascii="仿宋_GB2312" w:eastAsia="仿宋_GB2312" w:hAnsi="仿宋_GB2312" w:hint="eastAsia"/>
          <w:sz w:val="28"/>
          <w:szCs w:val="28"/>
          <w:lang w:val="pt-BR"/>
        </w:rPr>
        <w:t>安恒信息/明御防火墙DAS-TGFW</w:t>
      </w:r>
      <w:r w:rsidRPr="000B26AF">
        <w:rPr>
          <w:rFonts w:ascii="仿宋_GB2312" w:eastAsia="仿宋_GB2312" w:hAnsi="仿宋_GB2312" w:hint="eastAsia"/>
          <w:sz w:val="28"/>
          <w:szCs w:val="28"/>
          <w:lang w:val="pt-BR"/>
        </w:rPr>
        <w:t>配置参数验证</w:t>
      </w:r>
    </w:p>
    <w:tbl>
      <w:tblPr>
        <w:tblStyle w:val="af"/>
        <w:tblW w:w="8934" w:type="dxa"/>
        <w:tblLayout w:type="fixed"/>
        <w:tblLook w:val="04A0" w:firstRow="1" w:lastRow="0" w:firstColumn="1" w:lastColumn="0" w:noHBand="0" w:noVBand="1"/>
      </w:tblPr>
      <w:tblGrid>
        <w:gridCol w:w="1280"/>
        <w:gridCol w:w="7654"/>
      </w:tblGrid>
      <w:tr w:rsidR="00D66E70" w:rsidRPr="000B26AF" w14:paraId="5C9056FD" w14:textId="77777777" w:rsidTr="00AB246E">
        <w:trPr>
          <w:trHeight w:val="920"/>
        </w:trPr>
        <w:tc>
          <w:tcPr>
            <w:tcW w:w="1280" w:type="dxa"/>
            <w:vAlign w:val="center"/>
          </w:tcPr>
          <w:p w14:paraId="0A952770"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1716B0FB" w14:textId="71743BA8" w:rsidR="00D66E70" w:rsidRPr="000B26AF" w:rsidRDefault="00D66E70" w:rsidP="00AB246E">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Pr="00D66E70">
              <w:rPr>
                <w:rFonts w:ascii="仿宋_GB2312" w:eastAsia="仿宋_GB2312" w:hAnsi="仿宋_GB2312"/>
                <w:kern w:val="0"/>
                <w:sz w:val="20"/>
                <w:szCs w:val="20"/>
              </w:rPr>
              <w:t>DAS-TGFW</w:t>
            </w:r>
            <w:r w:rsidRPr="000B26AF">
              <w:rPr>
                <w:rFonts w:ascii="仿宋_GB2312" w:eastAsia="仿宋_GB2312" w:hAnsi="仿宋_GB2312"/>
                <w:kern w:val="0"/>
                <w:sz w:val="20"/>
                <w:szCs w:val="20"/>
              </w:rPr>
              <w:t>-</w:t>
            </w:r>
            <w:r>
              <w:rPr>
                <w:rFonts w:ascii="仿宋_GB2312" w:eastAsia="仿宋_GB2312" w:hAnsi="仿宋_GB2312" w:hint="eastAsia"/>
                <w:kern w:val="0"/>
                <w:sz w:val="20"/>
                <w:szCs w:val="20"/>
              </w:rPr>
              <w:t>01</w:t>
            </w:r>
          </w:p>
        </w:tc>
      </w:tr>
      <w:tr w:rsidR="00D66E70" w:rsidRPr="000B26AF" w14:paraId="67168264" w14:textId="77777777" w:rsidTr="00FE5186">
        <w:trPr>
          <w:trHeight w:val="2948"/>
        </w:trPr>
        <w:tc>
          <w:tcPr>
            <w:tcW w:w="1280" w:type="dxa"/>
            <w:vAlign w:val="center"/>
          </w:tcPr>
          <w:p w14:paraId="2865FE87"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测试内容</w:t>
            </w:r>
          </w:p>
        </w:tc>
        <w:tc>
          <w:tcPr>
            <w:tcW w:w="7654" w:type="dxa"/>
          </w:tcPr>
          <w:p w14:paraId="6BE259FB" w14:textId="77777777" w:rsidR="00D66E70" w:rsidRPr="000B26AF" w:rsidRDefault="00D66E70" w:rsidP="00AB246E">
            <w:pPr>
              <w:spacing w:line="360" w:lineRule="auto"/>
              <w:rPr>
                <w:rFonts w:ascii="仿宋_GB2312" w:eastAsia="仿宋_GB2312" w:hAnsi="仿宋_GB2312" w:cs="宋体" w:hint="eastAsia"/>
                <w:kern w:val="0"/>
                <w:sz w:val="22"/>
                <w:szCs w:val="22"/>
              </w:rPr>
            </w:pPr>
            <w:r w:rsidRPr="000B26AF">
              <w:rPr>
                <w:rFonts w:ascii="仿宋_GB2312" w:eastAsia="仿宋_GB2312" w:hAnsi="仿宋_GB2312" w:cs="宋体" w:hint="eastAsia"/>
                <w:kern w:val="0"/>
                <w:sz w:val="22"/>
                <w:szCs w:val="22"/>
              </w:rPr>
              <w:t>配置符合度测试</w:t>
            </w:r>
          </w:p>
          <w:p w14:paraId="44F4315C" w14:textId="1CAAFCB3" w:rsidR="00FE5186" w:rsidRPr="00FE5186" w:rsidRDefault="00FE5186" w:rsidP="00FE5186">
            <w:pPr>
              <w:spacing w:line="360" w:lineRule="auto"/>
              <w:rPr>
                <w:rFonts w:ascii="仿宋_GB2312" w:eastAsia="仿宋_GB2312" w:hAnsi="仿宋_GB2312" w:hint="eastAsia"/>
                <w:kern w:val="0"/>
                <w:sz w:val="20"/>
                <w:szCs w:val="20"/>
              </w:rPr>
            </w:pPr>
            <w:r w:rsidRPr="00FE5186">
              <w:rPr>
                <w:rFonts w:ascii="仿宋_GB2312" w:eastAsia="仿宋_GB2312" w:hAnsi="仿宋_GB2312" w:hint="eastAsia"/>
                <w:kern w:val="0"/>
                <w:sz w:val="20"/>
                <w:szCs w:val="20"/>
              </w:rPr>
              <w:t>含基本网络防火墙功能、访问控制、入侵防御、病毒防护、用户认证、负载均衡、流量控制、资产识别、IPSec VPN，SSL VPN等功能；整机吞吐≥2Gbps；最大并发数100万；最大新建数3.5万/秒；机架式；CPU：2核；内存：≥2GB；硬盘：≥500GB HDD；电源：单电源；千兆电口≥10个，千兆Combo口≥2个(含1对电口Bypass）。</w:t>
            </w:r>
          </w:p>
        </w:tc>
      </w:tr>
      <w:tr w:rsidR="00D66E70" w:rsidRPr="000B26AF" w14:paraId="2AAE95FB" w14:textId="77777777" w:rsidTr="00AB246E">
        <w:trPr>
          <w:trHeight w:val="836"/>
        </w:trPr>
        <w:tc>
          <w:tcPr>
            <w:tcW w:w="1280" w:type="dxa"/>
            <w:vAlign w:val="center"/>
          </w:tcPr>
          <w:p w14:paraId="65952CB6"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26E14206" w14:textId="77777777" w:rsidR="00D66E70" w:rsidRPr="000B26AF" w:rsidRDefault="00D66E70" w:rsidP="00AB246E">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D66E70" w:rsidRPr="000B26AF" w14:paraId="0CBD874C" w14:textId="77777777" w:rsidTr="00AB246E">
        <w:trPr>
          <w:trHeight w:val="829"/>
        </w:trPr>
        <w:tc>
          <w:tcPr>
            <w:tcW w:w="1280" w:type="dxa"/>
            <w:vAlign w:val="center"/>
          </w:tcPr>
          <w:p w14:paraId="06BC81B3"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08C85665" w14:textId="77777777" w:rsidR="00D66E70" w:rsidRPr="000B26AF" w:rsidRDefault="00D66E70" w:rsidP="00AB246E">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登录设备后端管理</w:t>
            </w:r>
          </w:p>
          <w:p w14:paraId="08A7142C" w14:textId="77777777" w:rsidR="00D66E70" w:rsidRPr="000B26AF" w:rsidRDefault="00D66E70" w:rsidP="00AB246E">
            <w:pPr>
              <w:pStyle w:val="af1"/>
              <w:numPr>
                <w:ilvl w:val="0"/>
                <w:numId w:val="31"/>
              </w:numPr>
              <w:spacing w:line="360" w:lineRule="auto"/>
              <w:ind w:firstLineChars="0"/>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查看配置</w:t>
            </w:r>
          </w:p>
        </w:tc>
      </w:tr>
      <w:tr w:rsidR="00D66E70" w:rsidRPr="000B26AF" w14:paraId="0CB912CF" w14:textId="77777777" w:rsidTr="00AB246E">
        <w:trPr>
          <w:trHeight w:val="667"/>
        </w:trPr>
        <w:tc>
          <w:tcPr>
            <w:tcW w:w="1280" w:type="dxa"/>
            <w:vAlign w:val="center"/>
          </w:tcPr>
          <w:p w14:paraId="5DFC21A2"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2CA33871" w14:textId="77777777" w:rsidR="00D66E70" w:rsidRPr="000B26AF" w:rsidRDefault="00D66E70" w:rsidP="00AB246E">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D66E70" w:rsidRPr="000B26AF" w14:paraId="175E19F0" w14:textId="77777777" w:rsidTr="00AB246E">
        <w:trPr>
          <w:trHeight w:val="808"/>
        </w:trPr>
        <w:tc>
          <w:tcPr>
            <w:tcW w:w="1280" w:type="dxa"/>
            <w:vAlign w:val="center"/>
          </w:tcPr>
          <w:p w14:paraId="331334D0" w14:textId="77777777" w:rsidR="00D66E70" w:rsidRPr="000B26AF" w:rsidRDefault="00D66E70"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02DDF073" w14:textId="77777777" w:rsidR="00D66E70" w:rsidRPr="000B26AF" w:rsidRDefault="00D66E70" w:rsidP="00AB246E">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1048A08F" w14:textId="595834FC" w:rsidR="00FE5186" w:rsidRPr="00904C45" w:rsidRDefault="00FE5186" w:rsidP="00FE5186">
      <w:pPr>
        <w:pStyle w:val="a2"/>
        <w:numPr>
          <w:ilvl w:val="2"/>
          <w:numId w:val="6"/>
        </w:numPr>
        <w:spacing w:before="312" w:after="312" w:line="360" w:lineRule="auto"/>
        <w:ind w:left="709" w:hanging="651"/>
        <w:outlineLvl w:val="3"/>
        <w:rPr>
          <w:rFonts w:ascii="仿宋_GB2312" w:eastAsia="仿宋_GB2312" w:hAnsi="仿宋_GB2312" w:hint="eastAsia"/>
          <w:sz w:val="28"/>
          <w:szCs w:val="28"/>
          <w:lang w:val="pt-BR"/>
        </w:rPr>
      </w:pPr>
      <w:r w:rsidRPr="00FE5186">
        <w:rPr>
          <w:rFonts w:ascii="仿宋_GB2312" w:eastAsia="仿宋_GB2312" w:hAnsi="仿宋_GB2312" w:hint="eastAsia"/>
          <w:sz w:val="28"/>
          <w:szCs w:val="28"/>
          <w:lang w:val="pt-BR"/>
        </w:rPr>
        <w:t>大唐卫士/G36042S服务器机柜</w:t>
      </w:r>
      <w:r w:rsidRPr="000B26AF">
        <w:rPr>
          <w:rFonts w:ascii="仿宋_GB2312" w:eastAsia="仿宋_GB2312" w:hAnsi="仿宋_GB2312" w:hint="eastAsia"/>
          <w:sz w:val="28"/>
          <w:szCs w:val="28"/>
          <w:lang w:val="pt-BR"/>
        </w:rPr>
        <w:t>配置参数验证</w:t>
      </w:r>
    </w:p>
    <w:tbl>
      <w:tblPr>
        <w:tblStyle w:val="af"/>
        <w:tblW w:w="8934" w:type="dxa"/>
        <w:tblLayout w:type="fixed"/>
        <w:tblLook w:val="04A0" w:firstRow="1" w:lastRow="0" w:firstColumn="1" w:lastColumn="0" w:noHBand="0" w:noVBand="1"/>
      </w:tblPr>
      <w:tblGrid>
        <w:gridCol w:w="1280"/>
        <w:gridCol w:w="7654"/>
      </w:tblGrid>
      <w:tr w:rsidR="00FE5186" w:rsidRPr="000B26AF" w14:paraId="37F08D1C" w14:textId="77777777" w:rsidTr="00AB246E">
        <w:trPr>
          <w:trHeight w:val="920"/>
        </w:trPr>
        <w:tc>
          <w:tcPr>
            <w:tcW w:w="1280" w:type="dxa"/>
            <w:vAlign w:val="center"/>
          </w:tcPr>
          <w:p w14:paraId="4D445847" w14:textId="77777777" w:rsidR="00FE5186" w:rsidRPr="000B26AF" w:rsidRDefault="00FE5186"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测试编号</w:t>
            </w:r>
          </w:p>
        </w:tc>
        <w:tc>
          <w:tcPr>
            <w:tcW w:w="7654" w:type="dxa"/>
            <w:vAlign w:val="center"/>
          </w:tcPr>
          <w:p w14:paraId="51FB7CD3" w14:textId="3744AE2F" w:rsidR="00FE5186" w:rsidRPr="000B26AF" w:rsidRDefault="00FE5186" w:rsidP="00AB246E">
            <w:pPr>
              <w:spacing w:line="360" w:lineRule="auto"/>
              <w:rPr>
                <w:rFonts w:ascii="仿宋_GB2312" w:eastAsia="仿宋_GB2312" w:hAnsi="仿宋_GB2312" w:hint="eastAsia"/>
                <w:kern w:val="0"/>
                <w:sz w:val="20"/>
                <w:szCs w:val="20"/>
              </w:rPr>
            </w:pPr>
            <w:r w:rsidRPr="000B26AF">
              <w:rPr>
                <w:rFonts w:ascii="仿宋_GB2312" w:eastAsia="仿宋_GB2312" w:hAnsi="仿宋_GB2312" w:hint="eastAsia"/>
                <w:kern w:val="0"/>
                <w:sz w:val="20"/>
                <w:szCs w:val="20"/>
              </w:rPr>
              <w:t>C</w:t>
            </w:r>
            <w:r w:rsidRPr="000B26AF">
              <w:rPr>
                <w:rFonts w:ascii="仿宋_GB2312" w:eastAsia="仿宋_GB2312" w:hAnsi="仿宋_GB2312"/>
                <w:kern w:val="0"/>
                <w:sz w:val="20"/>
                <w:szCs w:val="20"/>
              </w:rPr>
              <w:t>SJL-</w:t>
            </w:r>
            <w:r w:rsidRPr="00FE5186">
              <w:rPr>
                <w:rFonts w:ascii="仿宋_GB2312" w:eastAsia="仿宋_GB2312" w:hAnsi="仿宋_GB2312"/>
                <w:kern w:val="0"/>
                <w:sz w:val="20"/>
                <w:szCs w:val="20"/>
              </w:rPr>
              <w:t>G36042S</w:t>
            </w:r>
            <w:r w:rsidRPr="000B26AF">
              <w:rPr>
                <w:rFonts w:ascii="仿宋_GB2312" w:eastAsia="仿宋_GB2312" w:hAnsi="仿宋_GB2312"/>
                <w:kern w:val="0"/>
                <w:sz w:val="20"/>
                <w:szCs w:val="20"/>
              </w:rPr>
              <w:t>-</w:t>
            </w:r>
            <w:r>
              <w:rPr>
                <w:rFonts w:ascii="仿宋_GB2312" w:eastAsia="仿宋_GB2312" w:hAnsi="仿宋_GB2312" w:hint="eastAsia"/>
                <w:kern w:val="0"/>
                <w:sz w:val="20"/>
                <w:szCs w:val="20"/>
              </w:rPr>
              <w:t>01</w:t>
            </w:r>
          </w:p>
        </w:tc>
      </w:tr>
      <w:tr w:rsidR="00FE5186" w:rsidRPr="000B26AF" w14:paraId="29FFEB00" w14:textId="77777777" w:rsidTr="00AB246E">
        <w:trPr>
          <w:trHeight w:val="2948"/>
        </w:trPr>
        <w:tc>
          <w:tcPr>
            <w:tcW w:w="1280" w:type="dxa"/>
            <w:vAlign w:val="center"/>
          </w:tcPr>
          <w:p w14:paraId="22623893" w14:textId="77777777" w:rsidR="00FE5186" w:rsidRPr="000B26AF" w:rsidRDefault="00FE5186"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lastRenderedPageBreak/>
              <w:t>测试内容</w:t>
            </w:r>
          </w:p>
        </w:tc>
        <w:tc>
          <w:tcPr>
            <w:tcW w:w="7654" w:type="dxa"/>
          </w:tcPr>
          <w:p w14:paraId="2D212B3B" w14:textId="77777777" w:rsidR="00FE5186" w:rsidRPr="000B26AF" w:rsidRDefault="00FE5186" w:rsidP="00AB246E">
            <w:pPr>
              <w:spacing w:line="360" w:lineRule="auto"/>
              <w:rPr>
                <w:rFonts w:ascii="仿宋_GB2312" w:eastAsia="仿宋_GB2312" w:hAnsi="仿宋_GB2312" w:cs="宋体" w:hint="eastAsia"/>
                <w:kern w:val="0"/>
                <w:sz w:val="22"/>
                <w:szCs w:val="22"/>
              </w:rPr>
            </w:pPr>
            <w:r w:rsidRPr="000B26AF">
              <w:rPr>
                <w:rFonts w:ascii="仿宋_GB2312" w:eastAsia="仿宋_GB2312" w:hAnsi="仿宋_GB2312" w:cs="宋体" w:hint="eastAsia"/>
                <w:kern w:val="0"/>
                <w:sz w:val="22"/>
                <w:szCs w:val="22"/>
              </w:rPr>
              <w:t>配置符合度测试</w:t>
            </w:r>
          </w:p>
          <w:p w14:paraId="6C844960" w14:textId="31E88653" w:rsidR="00FE5186" w:rsidRPr="00FE5186" w:rsidRDefault="00FE5186" w:rsidP="00AB246E">
            <w:pPr>
              <w:spacing w:line="360" w:lineRule="auto"/>
              <w:rPr>
                <w:rFonts w:ascii="仿宋_GB2312" w:eastAsia="仿宋_GB2312" w:hAnsi="仿宋_GB2312" w:hint="eastAsia"/>
                <w:kern w:val="0"/>
                <w:sz w:val="20"/>
                <w:szCs w:val="20"/>
              </w:rPr>
            </w:pPr>
            <w:r w:rsidRPr="00FE5186">
              <w:rPr>
                <w:rFonts w:ascii="仿宋_GB2312" w:eastAsia="仿宋_GB2312" w:hAnsi="仿宋_GB2312" w:hint="eastAsia"/>
                <w:kern w:val="0"/>
                <w:sz w:val="20"/>
                <w:szCs w:val="20"/>
              </w:rPr>
              <w:t>42U标准服务器机柜：符合ANSI/EIA RS-310-D、IEC297-2、DIN41491;PART1、DIN41494;PART7、GB/T3047.2-92标准;兼容ETSI标准；高度2000mm宽度600mm深度1000mm；可关闭的上部、下部多处走线通道,底部大走线孔尺寸可按需调整;可选配安装底座,达到固定机柜、底部过线、底部送冷风、防鼠的要求;高效坚固的并柜连接；整体框架结构,框架强度高。</w:t>
            </w:r>
          </w:p>
        </w:tc>
      </w:tr>
      <w:tr w:rsidR="00FE5186" w:rsidRPr="000B26AF" w14:paraId="2B256FAE" w14:textId="77777777" w:rsidTr="00AB246E">
        <w:trPr>
          <w:trHeight w:val="836"/>
        </w:trPr>
        <w:tc>
          <w:tcPr>
            <w:tcW w:w="1280" w:type="dxa"/>
            <w:vAlign w:val="center"/>
          </w:tcPr>
          <w:p w14:paraId="59E7340B" w14:textId="77777777" w:rsidR="00FE5186" w:rsidRPr="000B26AF" w:rsidRDefault="00FE5186"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方法和用例</w:t>
            </w:r>
          </w:p>
        </w:tc>
        <w:tc>
          <w:tcPr>
            <w:tcW w:w="7654" w:type="dxa"/>
            <w:vAlign w:val="center"/>
          </w:tcPr>
          <w:p w14:paraId="15C46A0F" w14:textId="77777777" w:rsidR="00FE5186" w:rsidRPr="000B26AF" w:rsidRDefault="00FE5186" w:rsidP="00AB246E">
            <w:pPr>
              <w:spacing w:line="360" w:lineRule="auto"/>
              <w:rPr>
                <w:rFonts w:ascii="仿宋_GB2312" w:eastAsia="仿宋_GB2312" w:hAnsi="仿宋_GB2312" w:hint="eastAsia"/>
                <w:kern w:val="0"/>
                <w:sz w:val="22"/>
              </w:rPr>
            </w:pPr>
            <w:r w:rsidRPr="000B26AF">
              <w:rPr>
                <w:rFonts w:ascii="仿宋_GB2312" w:eastAsia="仿宋_GB2312" w:hAnsi="仿宋_GB2312" w:hint="eastAsia"/>
                <w:kern w:val="0"/>
                <w:sz w:val="22"/>
              </w:rPr>
              <w:t>登录设备测试</w:t>
            </w:r>
          </w:p>
        </w:tc>
      </w:tr>
      <w:tr w:rsidR="00FE5186" w:rsidRPr="000B26AF" w14:paraId="68193B5B" w14:textId="77777777" w:rsidTr="00AB246E">
        <w:trPr>
          <w:trHeight w:val="829"/>
        </w:trPr>
        <w:tc>
          <w:tcPr>
            <w:tcW w:w="1280" w:type="dxa"/>
            <w:vAlign w:val="center"/>
          </w:tcPr>
          <w:p w14:paraId="563A42D2" w14:textId="77777777" w:rsidR="00FE5186" w:rsidRPr="000B26AF" w:rsidRDefault="00FE5186"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测试步骤</w:t>
            </w:r>
          </w:p>
        </w:tc>
        <w:tc>
          <w:tcPr>
            <w:tcW w:w="7654" w:type="dxa"/>
            <w:vAlign w:val="center"/>
          </w:tcPr>
          <w:p w14:paraId="05BABE0A" w14:textId="6A73A212" w:rsidR="00FE5186" w:rsidRPr="00FE5186" w:rsidRDefault="00FE5186" w:rsidP="00FE5186">
            <w:pPr>
              <w:spacing w:line="360" w:lineRule="auto"/>
              <w:rPr>
                <w:rFonts w:ascii="仿宋_GB2312" w:eastAsia="仿宋_GB2312" w:hAnsi="仿宋_GB2312" w:cs="宋体" w:hint="eastAsia"/>
                <w:kern w:val="0"/>
                <w:sz w:val="20"/>
                <w:szCs w:val="20"/>
              </w:rPr>
            </w:pPr>
            <w:r>
              <w:rPr>
                <w:rFonts w:ascii="仿宋_GB2312" w:eastAsia="仿宋_GB2312" w:hAnsi="仿宋_GB2312" w:cs="宋体" w:hint="eastAsia"/>
                <w:kern w:val="0"/>
                <w:sz w:val="20"/>
                <w:szCs w:val="20"/>
              </w:rPr>
              <w:t>感官及尺寸标准测试</w:t>
            </w:r>
          </w:p>
        </w:tc>
      </w:tr>
      <w:tr w:rsidR="00FE5186" w:rsidRPr="000B26AF" w14:paraId="584E9F3B" w14:textId="77777777" w:rsidTr="00AB246E">
        <w:trPr>
          <w:trHeight w:val="667"/>
        </w:trPr>
        <w:tc>
          <w:tcPr>
            <w:tcW w:w="1280" w:type="dxa"/>
            <w:vAlign w:val="center"/>
          </w:tcPr>
          <w:p w14:paraId="2B06F4F7" w14:textId="77777777" w:rsidR="00FE5186" w:rsidRPr="000B26AF" w:rsidRDefault="00FE5186"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预期目标</w:t>
            </w:r>
          </w:p>
        </w:tc>
        <w:tc>
          <w:tcPr>
            <w:tcW w:w="7654" w:type="dxa"/>
            <w:vAlign w:val="center"/>
          </w:tcPr>
          <w:p w14:paraId="44F07894" w14:textId="77777777" w:rsidR="00FE5186" w:rsidRPr="000B26AF" w:rsidRDefault="00FE5186" w:rsidP="00AB246E">
            <w:pPr>
              <w:spacing w:line="360" w:lineRule="auto"/>
              <w:rPr>
                <w:rFonts w:ascii="仿宋_GB2312" w:eastAsia="仿宋_GB2312" w:hAnsi="仿宋_GB2312" w:cs="宋体" w:hint="eastAsia"/>
                <w:kern w:val="0"/>
                <w:sz w:val="20"/>
                <w:szCs w:val="20"/>
              </w:rPr>
            </w:pPr>
            <w:r w:rsidRPr="000B26AF">
              <w:rPr>
                <w:rFonts w:ascii="仿宋_GB2312" w:eastAsia="仿宋_GB2312" w:hAnsi="仿宋_GB2312" w:cs="宋体" w:hint="eastAsia"/>
                <w:kern w:val="0"/>
                <w:sz w:val="20"/>
                <w:szCs w:val="20"/>
              </w:rPr>
              <w:t>配置是否符合合同要求</w:t>
            </w:r>
          </w:p>
        </w:tc>
      </w:tr>
      <w:tr w:rsidR="00FE5186" w:rsidRPr="000B26AF" w14:paraId="3CAAE09D" w14:textId="77777777" w:rsidTr="00AB246E">
        <w:trPr>
          <w:trHeight w:val="808"/>
        </w:trPr>
        <w:tc>
          <w:tcPr>
            <w:tcW w:w="1280" w:type="dxa"/>
            <w:vAlign w:val="center"/>
          </w:tcPr>
          <w:p w14:paraId="5B3F6FA0" w14:textId="77777777" w:rsidR="00FE5186" w:rsidRPr="000B26AF" w:rsidRDefault="00FE5186" w:rsidP="00AB246E">
            <w:pPr>
              <w:spacing w:line="360" w:lineRule="auto"/>
              <w:jc w:val="center"/>
              <w:rPr>
                <w:rFonts w:ascii="仿宋_GB2312" w:eastAsia="仿宋_GB2312" w:hAnsi="仿宋_GB2312" w:hint="eastAsia"/>
                <w:b/>
                <w:spacing w:val="-6"/>
                <w:kern w:val="0"/>
                <w:szCs w:val="21"/>
              </w:rPr>
            </w:pPr>
            <w:r w:rsidRPr="000B26AF">
              <w:rPr>
                <w:rFonts w:ascii="仿宋_GB2312" w:eastAsia="仿宋_GB2312" w:hAnsi="仿宋_GB2312" w:hint="eastAsia"/>
                <w:spacing w:val="-6"/>
                <w:kern w:val="0"/>
                <w:szCs w:val="21"/>
              </w:rPr>
              <w:t>测试结果</w:t>
            </w:r>
          </w:p>
        </w:tc>
        <w:tc>
          <w:tcPr>
            <w:tcW w:w="7654" w:type="dxa"/>
            <w:vAlign w:val="center"/>
          </w:tcPr>
          <w:p w14:paraId="2BAA3B1F" w14:textId="77777777" w:rsidR="00FE5186" w:rsidRPr="000B26AF" w:rsidRDefault="00FE5186" w:rsidP="00AB246E">
            <w:pPr>
              <w:spacing w:line="360" w:lineRule="auto"/>
              <w:jc w:val="center"/>
              <w:rPr>
                <w:rFonts w:ascii="仿宋_GB2312" w:eastAsia="仿宋_GB2312" w:hAnsi="仿宋_GB2312" w:hint="eastAsia"/>
                <w:b/>
                <w:kern w:val="0"/>
                <w:sz w:val="22"/>
              </w:rPr>
            </w:pPr>
            <w:r>
              <w:rPr>
                <w:rFonts w:ascii="仿宋_GB2312" w:eastAsia="仿宋_GB2312" w:hAnsi="仿宋_GB2312" w:cs="Arial" w:hint="eastAsia"/>
                <w:b/>
                <w:bCs/>
                <w:kern w:val="0"/>
                <w:sz w:val="24"/>
              </w:rPr>
              <w:t>合格</w:t>
            </w:r>
          </w:p>
        </w:tc>
      </w:tr>
    </w:tbl>
    <w:p w14:paraId="20E5F7A7" w14:textId="03F91104" w:rsidR="009B6CA7" w:rsidRDefault="009B6CA7" w:rsidP="004167C0">
      <w:pPr>
        <w:spacing w:line="360" w:lineRule="auto"/>
        <w:outlineLvl w:val="1"/>
        <w:rPr>
          <w:rFonts w:ascii="仿宋_GB2312" w:eastAsia="仿宋_GB2312" w:hAnsi="仿宋_GB2312" w:hint="eastAsia"/>
          <w:sz w:val="32"/>
          <w:szCs w:val="32"/>
          <w:lang w:val="pt-BR"/>
        </w:rPr>
      </w:pPr>
    </w:p>
    <w:p w14:paraId="2E4AEEA2" w14:textId="315A7286" w:rsidR="00B723E3" w:rsidRPr="000B26AF" w:rsidRDefault="009B6CA7" w:rsidP="004167C0">
      <w:pPr>
        <w:spacing w:line="360" w:lineRule="auto"/>
        <w:outlineLvl w:val="1"/>
        <w:rPr>
          <w:rFonts w:ascii="仿宋_GB2312" w:eastAsia="仿宋_GB2312" w:hAnsi="仿宋_GB2312" w:hint="eastAsia"/>
          <w:sz w:val="32"/>
          <w:szCs w:val="32"/>
          <w:lang w:val="pt-BR"/>
        </w:rPr>
      </w:pPr>
      <w:bookmarkStart w:id="97" w:name="_Toc196236702"/>
      <w:r w:rsidRPr="000B26AF">
        <w:rPr>
          <w:rFonts w:ascii="仿宋_GB2312" w:eastAsia="仿宋_GB2312" w:hAnsi="仿宋_GB2312" w:hint="eastAsia"/>
          <w:sz w:val="32"/>
          <w:szCs w:val="32"/>
          <w:lang w:val="pt-BR"/>
        </w:rPr>
        <w:t>九、测试结论</w:t>
      </w:r>
      <w:bookmarkEnd w:id="96"/>
      <w:bookmarkEnd w:id="97"/>
    </w:p>
    <w:p w14:paraId="0BB19BA4" w14:textId="08AFF63C" w:rsidR="007902C0" w:rsidRPr="000B26AF" w:rsidRDefault="004051B5" w:rsidP="004167C0">
      <w:pPr>
        <w:pStyle w:val="21"/>
        <w:spacing w:line="360" w:lineRule="auto"/>
        <w:ind w:firstLine="480"/>
        <w:rPr>
          <w:rFonts w:ascii="仿宋_GB2312" w:eastAsia="仿宋_GB2312" w:hAnsi="仿宋_GB2312" w:hint="eastAsia"/>
          <w:sz w:val="24"/>
          <w:lang w:val="pt-BR"/>
        </w:rPr>
      </w:pPr>
      <w:r w:rsidRPr="000B26AF">
        <w:rPr>
          <w:rFonts w:ascii="仿宋_GB2312" w:eastAsia="仿宋_GB2312" w:hAnsi="仿宋_GB2312" w:hint="eastAsia"/>
          <w:sz w:val="24"/>
          <w:lang w:val="pt-BR"/>
        </w:rPr>
        <w:t>项目的相关各方依照</w:t>
      </w:r>
      <w:r w:rsidR="001956A8" w:rsidRPr="000B26AF">
        <w:rPr>
          <w:rFonts w:ascii="仿宋_GB2312" w:eastAsia="仿宋_GB2312" w:hAnsi="仿宋_GB2312" w:hint="eastAsia"/>
          <w:sz w:val="24"/>
          <w:lang w:val="pt-BR"/>
        </w:rPr>
        <w:t>合同文件</w:t>
      </w:r>
      <w:r w:rsidRPr="000B26AF">
        <w:rPr>
          <w:rFonts w:ascii="仿宋_GB2312" w:eastAsia="仿宋_GB2312" w:hAnsi="仿宋_GB2312" w:hint="eastAsia"/>
          <w:sz w:val="24"/>
          <w:lang w:val="pt-BR"/>
        </w:rPr>
        <w:t>、</w:t>
      </w:r>
      <w:r w:rsidR="001956A8" w:rsidRPr="000B26AF">
        <w:rPr>
          <w:rFonts w:ascii="仿宋_GB2312" w:eastAsia="仿宋_GB2312" w:hAnsi="仿宋_GB2312" w:hint="eastAsia"/>
          <w:sz w:val="24"/>
          <w:lang w:val="pt-BR"/>
        </w:rPr>
        <w:t>招标文件</w:t>
      </w:r>
      <w:r w:rsidRPr="000B26AF">
        <w:rPr>
          <w:rFonts w:ascii="仿宋_GB2312" w:eastAsia="仿宋_GB2312" w:hAnsi="仿宋_GB2312" w:hint="eastAsia"/>
          <w:sz w:val="24"/>
          <w:lang w:val="pt-BR"/>
        </w:rPr>
        <w:t>及需求调研报告</w:t>
      </w:r>
      <w:r w:rsidR="001956A8" w:rsidRPr="000B26AF">
        <w:rPr>
          <w:rFonts w:ascii="仿宋_GB2312" w:eastAsia="仿宋_GB2312" w:hAnsi="仿宋_GB2312" w:hint="eastAsia"/>
          <w:sz w:val="24"/>
          <w:lang w:val="pt-BR"/>
        </w:rPr>
        <w:t>要求，对</w:t>
      </w:r>
      <w:r w:rsidR="006C6E79" w:rsidRPr="006C6E79">
        <w:rPr>
          <w:rFonts w:ascii="仿宋_GB2312" w:eastAsia="仿宋_GB2312" w:hAnsi="仿宋_GB2312" w:hint="eastAsia"/>
          <w:sz w:val="24"/>
          <w:lang w:val="pt-BR"/>
        </w:rPr>
        <w:t>临夏回族自治州中医医院医疗场景建设固定资产采购项目</w:t>
      </w:r>
      <w:r w:rsidR="00AA2E68" w:rsidRPr="000B26AF">
        <w:rPr>
          <w:rFonts w:ascii="仿宋_GB2312" w:eastAsia="仿宋_GB2312" w:hAnsi="仿宋_GB2312" w:hint="eastAsia"/>
          <w:sz w:val="24"/>
          <w:lang w:val="pt-BR"/>
        </w:rPr>
        <w:t>进行了综合测试和记录（内容详见</w:t>
      </w:r>
      <w:r w:rsidR="001956A8" w:rsidRPr="000B26AF">
        <w:rPr>
          <w:rFonts w:ascii="仿宋_GB2312" w:eastAsia="仿宋_GB2312" w:hAnsi="仿宋_GB2312" w:hint="eastAsia"/>
          <w:sz w:val="24"/>
          <w:lang w:val="pt-BR"/>
        </w:rPr>
        <w:t>测试记录），测试</w:t>
      </w:r>
      <w:r w:rsidR="00AA2E68" w:rsidRPr="000B26AF">
        <w:rPr>
          <w:rFonts w:ascii="仿宋_GB2312" w:eastAsia="仿宋_GB2312" w:hAnsi="仿宋_GB2312" w:hint="eastAsia"/>
          <w:sz w:val="24"/>
          <w:lang w:val="pt-BR"/>
        </w:rPr>
        <w:t>结果</w:t>
      </w:r>
      <w:r w:rsidR="001956A8" w:rsidRPr="000B26AF">
        <w:rPr>
          <w:rFonts w:ascii="仿宋_GB2312" w:eastAsia="仿宋_GB2312" w:hAnsi="仿宋_GB2312" w:hint="eastAsia"/>
          <w:sz w:val="24"/>
          <w:lang w:val="pt-BR"/>
        </w:rPr>
        <w:t>如下：</w:t>
      </w:r>
    </w:p>
    <w:p w14:paraId="3A108942" w14:textId="251A7AC8" w:rsidR="00721751" w:rsidRPr="000B26AF" w:rsidRDefault="003A71AB" w:rsidP="004167C0">
      <w:pPr>
        <w:pStyle w:val="af3"/>
        <w:shd w:val="clear" w:color="auto" w:fill="FFFFFF"/>
        <w:spacing w:before="0" w:beforeAutospacing="0" w:after="150" w:afterAutospacing="0"/>
        <w:ind w:firstLine="480"/>
        <w:rPr>
          <w:rFonts w:ascii="仿宋_GB2312" w:eastAsia="仿宋_GB2312" w:hAnsi="仿宋_GB2312" w:hint="eastAsia"/>
          <w:b/>
          <w:bCs/>
          <w:sz w:val="24"/>
        </w:rPr>
      </w:pPr>
      <w:r w:rsidRPr="000B26AF">
        <w:rPr>
          <w:rFonts w:ascii="仿宋_GB2312" w:eastAsia="仿宋_GB2312" w:hAnsi="仿宋_GB2312" w:cs="Times New Roman" w:hint="eastAsia"/>
          <w:b/>
          <w:bCs/>
          <w:kern w:val="2"/>
          <w:sz w:val="24"/>
        </w:rPr>
        <w:t>测试</w:t>
      </w:r>
      <w:r w:rsidR="00CF73B5" w:rsidRPr="000B26AF">
        <w:rPr>
          <w:rFonts w:ascii="仿宋_GB2312" w:eastAsia="仿宋_GB2312" w:hAnsi="仿宋_GB2312" w:cs="Times New Roman" w:hint="eastAsia"/>
          <w:b/>
          <w:bCs/>
          <w:kern w:val="2"/>
          <w:sz w:val="24"/>
        </w:rPr>
        <w:t>结果基本</w:t>
      </w:r>
      <w:r w:rsidRPr="000B26AF">
        <w:rPr>
          <w:rFonts w:ascii="仿宋_GB2312" w:eastAsia="仿宋_GB2312" w:hAnsi="仿宋_GB2312" w:cs="Times New Roman" w:hint="eastAsia"/>
          <w:b/>
          <w:bCs/>
          <w:kern w:val="2"/>
          <w:sz w:val="24"/>
        </w:rPr>
        <w:t>符合合同</w:t>
      </w:r>
      <w:r w:rsidR="00CF73B5" w:rsidRPr="000B26AF">
        <w:rPr>
          <w:rFonts w:ascii="仿宋_GB2312" w:eastAsia="仿宋_GB2312" w:hAnsi="仿宋_GB2312" w:cs="Times New Roman" w:hint="eastAsia"/>
          <w:b/>
          <w:bCs/>
          <w:kern w:val="2"/>
          <w:sz w:val="24"/>
        </w:rPr>
        <w:t>相关内容</w:t>
      </w:r>
      <w:r w:rsidRPr="000B26AF">
        <w:rPr>
          <w:rFonts w:ascii="仿宋_GB2312" w:eastAsia="仿宋_GB2312" w:hAnsi="仿宋_GB2312" w:cs="Times New Roman" w:hint="eastAsia"/>
          <w:b/>
          <w:bCs/>
          <w:kern w:val="2"/>
          <w:sz w:val="24"/>
        </w:rPr>
        <w:t>。</w:t>
      </w:r>
      <w:r w:rsidR="00CF73B5" w:rsidRPr="000B26AF">
        <w:rPr>
          <w:rFonts w:ascii="仿宋_GB2312" w:eastAsia="仿宋_GB2312" w:hAnsi="仿宋_GB2312" w:cs="Times New Roman" w:hint="eastAsia"/>
          <w:b/>
          <w:bCs/>
          <w:kern w:val="2"/>
          <w:sz w:val="24"/>
        </w:rPr>
        <w:t>硬件测试配置符合合同要求；软件测试发现Bug全部修复，</w:t>
      </w:r>
      <w:r w:rsidR="005F7319" w:rsidRPr="000B26AF">
        <w:rPr>
          <w:rFonts w:ascii="仿宋_GB2312" w:eastAsia="仿宋_GB2312" w:hAnsi="仿宋_GB2312" w:cs="Times New Roman" w:hint="eastAsia"/>
          <w:b/>
          <w:bCs/>
          <w:kern w:val="2"/>
          <w:sz w:val="24"/>
        </w:rPr>
        <w:t>软件</w:t>
      </w:r>
      <w:r w:rsidR="00721751" w:rsidRPr="000B26AF">
        <w:rPr>
          <w:rFonts w:ascii="仿宋_GB2312" w:eastAsia="仿宋_GB2312" w:hAnsi="仿宋_GB2312" w:cs="Times New Roman" w:hint="eastAsia"/>
          <w:b/>
          <w:bCs/>
          <w:kern w:val="2"/>
          <w:sz w:val="24"/>
        </w:rPr>
        <w:t>性能测试选择系统日常运行中，使用频率较高的功能模块。所有场景并发数量最大值均达到</w:t>
      </w:r>
      <w:r w:rsidR="00CF73B5" w:rsidRPr="000B26AF">
        <w:rPr>
          <w:rFonts w:ascii="仿宋_GB2312" w:eastAsia="仿宋_GB2312" w:hAnsi="仿宋_GB2312" w:cs="Times New Roman"/>
          <w:b/>
          <w:bCs/>
          <w:kern w:val="2"/>
          <w:sz w:val="24"/>
        </w:rPr>
        <w:t>5</w:t>
      </w:r>
      <w:r w:rsidR="00721751" w:rsidRPr="000B26AF">
        <w:rPr>
          <w:rFonts w:ascii="仿宋_GB2312" w:eastAsia="仿宋_GB2312" w:hAnsi="仿宋_GB2312" w:cs="Times New Roman" w:hint="eastAsia"/>
          <w:b/>
          <w:bCs/>
          <w:kern w:val="2"/>
          <w:sz w:val="24"/>
        </w:rPr>
        <w:t>00并发。在测试过程，业务系统平稳，没有业务报错情况出现。各个场景平均业务响应时间和TPS值非常理想，满足上线平稳运行的目标。</w:t>
      </w:r>
    </w:p>
    <w:p w14:paraId="4AD329F3" w14:textId="4758A715" w:rsidR="00814FDD" w:rsidRPr="000B26AF" w:rsidRDefault="00814FDD" w:rsidP="004167C0">
      <w:pPr>
        <w:widowControl/>
        <w:spacing w:line="360" w:lineRule="auto"/>
        <w:jc w:val="left"/>
        <w:rPr>
          <w:rFonts w:ascii="仿宋_GB2312" w:eastAsia="仿宋_GB2312" w:hAnsi="仿宋_GB2312" w:hint="eastAsia"/>
          <w:kern w:val="0"/>
          <w:sz w:val="24"/>
          <w:lang w:val="pt-BR"/>
        </w:rPr>
      </w:pPr>
    </w:p>
    <w:sectPr w:rsidR="00814FDD" w:rsidRPr="000B26AF" w:rsidSect="005B4E37">
      <w:pgSz w:w="11906" w:h="16838"/>
      <w:pgMar w:top="1418" w:right="1418" w:bottom="1418" w:left="1134"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1F5F" w14:textId="77777777" w:rsidR="004956AF" w:rsidRDefault="004956AF" w:rsidP="00CF22B3">
      <w:r>
        <w:separator/>
      </w:r>
    </w:p>
  </w:endnote>
  <w:endnote w:type="continuationSeparator" w:id="0">
    <w:p w14:paraId="0573BF4E" w14:textId="77777777" w:rsidR="004956AF" w:rsidRDefault="004956AF" w:rsidP="00CF2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文鼎CS仿宋体">
    <w:altName w:val="宋体"/>
    <w:charset w:val="86"/>
    <w:family w:val="modern"/>
    <w:pitch w:val="default"/>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59287"/>
      <w:docPartObj>
        <w:docPartGallery w:val="Page Numbers (Bottom of Page)"/>
        <w:docPartUnique/>
      </w:docPartObj>
    </w:sdtPr>
    <w:sdtEndPr>
      <w:rPr>
        <w:sz w:val="21"/>
        <w:szCs w:val="21"/>
      </w:rPr>
    </w:sdtEndPr>
    <w:sdtContent>
      <w:p w14:paraId="7844A7BE" w14:textId="7DAAB5D6" w:rsidR="00E12200" w:rsidRPr="00E12200" w:rsidRDefault="00E12200">
        <w:pPr>
          <w:pStyle w:val="aa"/>
          <w:jc w:val="center"/>
          <w:rPr>
            <w:sz w:val="21"/>
            <w:szCs w:val="21"/>
          </w:rPr>
        </w:pPr>
        <w:r w:rsidRPr="00E12200">
          <w:rPr>
            <w:sz w:val="21"/>
            <w:szCs w:val="21"/>
          </w:rPr>
          <w:fldChar w:fldCharType="begin"/>
        </w:r>
        <w:r w:rsidRPr="00E12200">
          <w:rPr>
            <w:sz w:val="21"/>
            <w:szCs w:val="21"/>
          </w:rPr>
          <w:instrText>PAGE   \* MERGEFORMAT</w:instrText>
        </w:r>
        <w:r w:rsidRPr="00E12200">
          <w:rPr>
            <w:sz w:val="21"/>
            <w:szCs w:val="21"/>
          </w:rPr>
          <w:fldChar w:fldCharType="separate"/>
        </w:r>
        <w:r w:rsidR="000D7264" w:rsidRPr="000D7264">
          <w:rPr>
            <w:noProof/>
            <w:sz w:val="21"/>
            <w:szCs w:val="21"/>
            <w:lang w:val="zh-CN"/>
          </w:rPr>
          <w:t>-</w:t>
        </w:r>
        <w:r w:rsidR="000D7264">
          <w:rPr>
            <w:noProof/>
            <w:sz w:val="21"/>
            <w:szCs w:val="21"/>
          </w:rPr>
          <w:t xml:space="preserve"> 19 -</w:t>
        </w:r>
        <w:r w:rsidRPr="00E12200">
          <w:rPr>
            <w:sz w:val="21"/>
            <w:szCs w:val="21"/>
          </w:rPr>
          <w:fldChar w:fldCharType="end"/>
        </w:r>
      </w:p>
    </w:sdtContent>
  </w:sdt>
  <w:p w14:paraId="7BA0E4CF" w14:textId="77777777" w:rsidR="00E12200" w:rsidRDefault="00E1220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A981" w14:textId="77777777" w:rsidR="004956AF" w:rsidRDefault="004956AF" w:rsidP="00CF22B3">
      <w:r>
        <w:separator/>
      </w:r>
    </w:p>
  </w:footnote>
  <w:footnote w:type="continuationSeparator" w:id="0">
    <w:p w14:paraId="2B829CDB" w14:textId="77777777" w:rsidR="004956AF" w:rsidRDefault="004956AF" w:rsidP="00CF2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D87"/>
    <w:multiLevelType w:val="hybridMultilevel"/>
    <w:tmpl w:val="F710E66A"/>
    <w:lvl w:ilvl="0" w:tplc="04090001">
      <w:start w:val="1"/>
      <w:numFmt w:val="bullet"/>
      <w:lvlText w:val=""/>
      <w:lvlJc w:val="left"/>
      <w:pPr>
        <w:tabs>
          <w:tab w:val="num" w:pos="842"/>
        </w:tabs>
        <w:ind w:left="842" w:hanging="420"/>
      </w:pPr>
      <w:rPr>
        <w:rFonts w:ascii="Wingdings" w:hAnsi="Wingdings" w:hint="default"/>
      </w:rPr>
    </w:lvl>
    <w:lvl w:ilvl="1" w:tplc="0E760050">
      <w:start w:val="1"/>
      <w:numFmt w:val="bullet"/>
      <w:lvlText w:val=""/>
      <w:lvlJc w:val="left"/>
      <w:pPr>
        <w:tabs>
          <w:tab w:val="num" w:pos="1262"/>
        </w:tabs>
        <w:ind w:left="1262" w:hanging="420"/>
      </w:pPr>
      <w:rPr>
        <w:rFonts w:ascii="Wingdings" w:hAnsi="Wingdings" w:hint="default"/>
        <w:color w:val="auto"/>
      </w:rPr>
    </w:lvl>
    <w:lvl w:ilvl="2" w:tplc="04090001">
      <w:start w:val="1"/>
      <w:numFmt w:val="bullet"/>
      <w:lvlText w:val=""/>
      <w:lvlJc w:val="left"/>
      <w:pPr>
        <w:tabs>
          <w:tab w:val="num" w:pos="1682"/>
        </w:tabs>
        <w:ind w:left="1682" w:hanging="420"/>
      </w:pPr>
      <w:rPr>
        <w:rFonts w:ascii="Wingdings" w:hAnsi="Wingdings" w:hint="default"/>
      </w:rPr>
    </w:lvl>
    <w:lvl w:ilvl="3" w:tplc="04090001" w:tentative="1">
      <w:start w:val="1"/>
      <w:numFmt w:val="bullet"/>
      <w:lvlText w:val=""/>
      <w:lvlJc w:val="left"/>
      <w:pPr>
        <w:tabs>
          <w:tab w:val="num" w:pos="2102"/>
        </w:tabs>
        <w:ind w:left="2102" w:hanging="420"/>
      </w:pPr>
      <w:rPr>
        <w:rFonts w:ascii="Wingdings" w:hAnsi="Wingdings" w:hint="default"/>
      </w:rPr>
    </w:lvl>
    <w:lvl w:ilvl="4" w:tplc="04090003" w:tentative="1">
      <w:start w:val="1"/>
      <w:numFmt w:val="bullet"/>
      <w:lvlText w:val=""/>
      <w:lvlJc w:val="left"/>
      <w:pPr>
        <w:tabs>
          <w:tab w:val="num" w:pos="2522"/>
        </w:tabs>
        <w:ind w:left="2522" w:hanging="420"/>
      </w:pPr>
      <w:rPr>
        <w:rFonts w:ascii="Wingdings" w:hAnsi="Wingdings" w:hint="default"/>
      </w:rPr>
    </w:lvl>
    <w:lvl w:ilvl="5" w:tplc="04090005" w:tentative="1">
      <w:start w:val="1"/>
      <w:numFmt w:val="bullet"/>
      <w:lvlText w:val=""/>
      <w:lvlJc w:val="left"/>
      <w:pPr>
        <w:tabs>
          <w:tab w:val="num" w:pos="2942"/>
        </w:tabs>
        <w:ind w:left="2942" w:hanging="420"/>
      </w:pPr>
      <w:rPr>
        <w:rFonts w:ascii="Wingdings" w:hAnsi="Wingdings" w:hint="default"/>
      </w:rPr>
    </w:lvl>
    <w:lvl w:ilvl="6" w:tplc="04090001" w:tentative="1">
      <w:start w:val="1"/>
      <w:numFmt w:val="bullet"/>
      <w:lvlText w:val=""/>
      <w:lvlJc w:val="left"/>
      <w:pPr>
        <w:tabs>
          <w:tab w:val="num" w:pos="3362"/>
        </w:tabs>
        <w:ind w:left="3362" w:hanging="420"/>
      </w:pPr>
      <w:rPr>
        <w:rFonts w:ascii="Wingdings" w:hAnsi="Wingdings" w:hint="default"/>
      </w:rPr>
    </w:lvl>
    <w:lvl w:ilvl="7" w:tplc="04090003" w:tentative="1">
      <w:start w:val="1"/>
      <w:numFmt w:val="bullet"/>
      <w:lvlText w:val=""/>
      <w:lvlJc w:val="left"/>
      <w:pPr>
        <w:tabs>
          <w:tab w:val="num" w:pos="3782"/>
        </w:tabs>
        <w:ind w:left="3782" w:hanging="420"/>
      </w:pPr>
      <w:rPr>
        <w:rFonts w:ascii="Wingdings" w:hAnsi="Wingdings" w:hint="default"/>
      </w:rPr>
    </w:lvl>
    <w:lvl w:ilvl="8" w:tplc="04090005" w:tentative="1">
      <w:start w:val="1"/>
      <w:numFmt w:val="bullet"/>
      <w:lvlText w:val=""/>
      <w:lvlJc w:val="left"/>
      <w:pPr>
        <w:tabs>
          <w:tab w:val="num" w:pos="4202"/>
        </w:tabs>
        <w:ind w:left="4202" w:hanging="420"/>
      </w:pPr>
      <w:rPr>
        <w:rFonts w:ascii="Wingdings" w:hAnsi="Wingdings" w:hint="default"/>
      </w:rPr>
    </w:lvl>
  </w:abstractNum>
  <w:abstractNum w:abstractNumId="1" w15:restartNumberingAfterBreak="0">
    <w:nsid w:val="0CE72220"/>
    <w:multiLevelType w:val="multilevel"/>
    <w:tmpl w:val="0CE72220"/>
    <w:lvl w:ilvl="0">
      <w:start w:val="1"/>
      <w:numFmt w:val="decimal"/>
      <w:lvlText w:val="（%1）"/>
      <w:lvlJc w:val="left"/>
      <w:pPr>
        <w:ind w:left="317" w:hanging="601"/>
      </w:pPr>
      <w:rPr>
        <w:rFonts w:ascii="仿宋" w:eastAsia="仿宋" w:hAnsi="仿宋" w:cs="仿宋" w:hint="default"/>
        <w:b w:val="0"/>
        <w:bCs w:val="0"/>
        <w:i w:val="0"/>
        <w:iCs w:val="0"/>
        <w:w w:val="100"/>
        <w:sz w:val="22"/>
        <w:szCs w:val="22"/>
        <w:lang w:val="en-US"/>
      </w:rPr>
    </w:lvl>
    <w:lvl w:ilvl="1">
      <w:numFmt w:val="bullet"/>
      <w:lvlText w:val="•"/>
      <w:lvlJc w:val="left"/>
      <w:pPr>
        <w:ind w:left="908" w:hanging="601"/>
      </w:pPr>
      <w:rPr>
        <w:rFonts w:hint="default"/>
      </w:rPr>
    </w:lvl>
    <w:lvl w:ilvl="2">
      <w:numFmt w:val="bullet"/>
      <w:lvlText w:val="•"/>
      <w:lvlJc w:val="left"/>
      <w:pPr>
        <w:ind w:left="1497" w:hanging="601"/>
      </w:pPr>
      <w:rPr>
        <w:rFonts w:hint="default"/>
      </w:rPr>
    </w:lvl>
    <w:lvl w:ilvl="3">
      <w:numFmt w:val="bullet"/>
      <w:lvlText w:val="•"/>
      <w:lvlJc w:val="left"/>
      <w:pPr>
        <w:ind w:left="2086" w:hanging="601"/>
      </w:pPr>
      <w:rPr>
        <w:rFonts w:hint="default"/>
      </w:rPr>
    </w:lvl>
    <w:lvl w:ilvl="4">
      <w:numFmt w:val="bullet"/>
      <w:lvlText w:val="•"/>
      <w:lvlJc w:val="left"/>
      <w:pPr>
        <w:ind w:left="2674" w:hanging="601"/>
      </w:pPr>
      <w:rPr>
        <w:rFonts w:hint="default"/>
      </w:rPr>
    </w:lvl>
    <w:lvl w:ilvl="5">
      <w:numFmt w:val="bullet"/>
      <w:lvlText w:val="•"/>
      <w:lvlJc w:val="left"/>
      <w:pPr>
        <w:ind w:left="3263" w:hanging="601"/>
      </w:pPr>
      <w:rPr>
        <w:rFonts w:hint="default"/>
      </w:rPr>
    </w:lvl>
    <w:lvl w:ilvl="6">
      <w:numFmt w:val="bullet"/>
      <w:lvlText w:val="•"/>
      <w:lvlJc w:val="left"/>
      <w:pPr>
        <w:ind w:left="3852" w:hanging="601"/>
      </w:pPr>
      <w:rPr>
        <w:rFonts w:hint="default"/>
      </w:rPr>
    </w:lvl>
    <w:lvl w:ilvl="7">
      <w:numFmt w:val="bullet"/>
      <w:lvlText w:val="•"/>
      <w:lvlJc w:val="left"/>
      <w:pPr>
        <w:ind w:left="4440" w:hanging="601"/>
      </w:pPr>
      <w:rPr>
        <w:rFonts w:hint="default"/>
      </w:rPr>
    </w:lvl>
    <w:lvl w:ilvl="8">
      <w:numFmt w:val="bullet"/>
      <w:lvlText w:val="•"/>
      <w:lvlJc w:val="left"/>
      <w:pPr>
        <w:ind w:left="5029" w:hanging="601"/>
      </w:pPr>
      <w:rPr>
        <w:rFonts w:hint="default"/>
      </w:rPr>
    </w:lvl>
  </w:abstractNum>
  <w:abstractNum w:abstractNumId="2" w15:restartNumberingAfterBreak="0">
    <w:nsid w:val="13294C73"/>
    <w:multiLevelType w:val="hybridMultilevel"/>
    <w:tmpl w:val="558C5076"/>
    <w:lvl w:ilvl="0" w:tplc="0409000F">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23F7F06"/>
    <w:multiLevelType w:val="hybridMultilevel"/>
    <w:tmpl w:val="21FE54D8"/>
    <w:lvl w:ilvl="0" w:tplc="565A12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FE4BEF"/>
    <w:multiLevelType w:val="multilevel"/>
    <w:tmpl w:val="4836A89E"/>
    <w:lvl w:ilvl="0">
      <w:start w:val="1"/>
      <w:numFmt w:val="decimal"/>
      <w:lvlText w:val="%1."/>
      <w:lvlJc w:val="left"/>
      <w:pPr>
        <w:ind w:left="846" w:hanging="420"/>
      </w:pPr>
    </w:lvl>
    <w:lvl w:ilvl="1">
      <w:start w:val="3"/>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5" w15:restartNumberingAfterBreak="0">
    <w:nsid w:val="29055C94"/>
    <w:multiLevelType w:val="multilevel"/>
    <w:tmpl w:val="4836A89E"/>
    <w:lvl w:ilvl="0">
      <w:start w:val="1"/>
      <w:numFmt w:val="decimal"/>
      <w:lvlText w:val="%1."/>
      <w:lvlJc w:val="left"/>
      <w:pPr>
        <w:ind w:left="846" w:hanging="420"/>
      </w:pPr>
    </w:lvl>
    <w:lvl w:ilvl="1">
      <w:start w:val="3"/>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6" w15:restartNumberingAfterBreak="0">
    <w:nsid w:val="29805051"/>
    <w:multiLevelType w:val="multilevel"/>
    <w:tmpl w:val="01F2F0E6"/>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F00492"/>
    <w:multiLevelType w:val="hybridMultilevel"/>
    <w:tmpl w:val="3970E516"/>
    <w:lvl w:ilvl="0" w:tplc="6F86F63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2BB909B8"/>
    <w:multiLevelType w:val="hybridMultilevel"/>
    <w:tmpl w:val="3970E5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 w15:restartNumberingAfterBreak="0">
    <w:nsid w:val="2F366E86"/>
    <w:multiLevelType w:val="multilevel"/>
    <w:tmpl w:val="0A3CD956"/>
    <w:lvl w:ilvl="0">
      <w:start w:val="8"/>
      <w:numFmt w:val="decimal"/>
      <w:lvlText w:val="%1"/>
      <w:lvlJc w:val="left"/>
      <w:pPr>
        <w:ind w:left="600" w:hanging="600"/>
      </w:pPr>
      <w:rPr>
        <w:rFonts w:hint="default"/>
      </w:rPr>
    </w:lvl>
    <w:lvl w:ilvl="1">
      <w:start w:val="1"/>
      <w:numFmt w:val="decimal"/>
      <w:lvlText w:val="%1.%2"/>
      <w:lvlJc w:val="left"/>
      <w:pPr>
        <w:ind w:left="813" w:hanging="60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0" w15:restartNumberingAfterBreak="0">
    <w:nsid w:val="2FF03D1C"/>
    <w:multiLevelType w:val="hybridMultilevel"/>
    <w:tmpl w:val="C33C571A"/>
    <w:lvl w:ilvl="0" w:tplc="D3FE4D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E45464"/>
    <w:multiLevelType w:val="hybridMultilevel"/>
    <w:tmpl w:val="0EC05E74"/>
    <w:lvl w:ilvl="0" w:tplc="194863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8A0458"/>
    <w:multiLevelType w:val="multilevel"/>
    <w:tmpl w:val="939C3C4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D7F7313"/>
    <w:multiLevelType w:val="multilevel"/>
    <w:tmpl w:val="3D7F7313"/>
    <w:lvl w:ilvl="0" w:tentative="1">
      <w:start w:val="1"/>
      <w:numFmt w:val="bullet"/>
      <w:pStyle w:val="ItemList"/>
      <w:lvlText w:val=""/>
      <w:lvlJc w:val="left"/>
      <w:pPr>
        <w:tabs>
          <w:tab w:val="left" w:pos="1701"/>
        </w:tabs>
        <w:ind w:left="2121" w:hanging="420"/>
      </w:pPr>
      <w:rPr>
        <w:rFonts w:ascii="Wingdings" w:hAnsi="Wingdings" w:hint="default"/>
        <w:color w:val="000080"/>
        <w:sz w:val="15"/>
        <w:szCs w:val="15"/>
      </w:rPr>
    </w:lvl>
    <w:lvl w:ilvl="1" w:tentative="1">
      <w:start w:val="1"/>
      <w:numFmt w:val="bullet"/>
      <w:lvlText w:val=""/>
      <w:lvlJc w:val="left"/>
      <w:pPr>
        <w:tabs>
          <w:tab w:val="left" w:pos="2541"/>
        </w:tabs>
        <w:ind w:left="2541" w:hanging="420"/>
      </w:pPr>
      <w:rPr>
        <w:rFonts w:ascii="Wingdings" w:hAnsi="Wingdings" w:hint="default"/>
      </w:rPr>
    </w:lvl>
    <w:lvl w:ilvl="2" w:tentative="1">
      <w:start w:val="1"/>
      <w:numFmt w:val="bullet"/>
      <w:lvlText w:val=""/>
      <w:lvlJc w:val="left"/>
      <w:pPr>
        <w:tabs>
          <w:tab w:val="left" w:pos="2961"/>
        </w:tabs>
        <w:ind w:left="2961" w:hanging="420"/>
      </w:pPr>
      <w:rPr>
        <w:rFonts w:ascii="Wingdings" w:hAnsi="Wingdings" w:hint="default"/>
      </w:rPr>
    </w:lvl>
    <w:lvl w:ilvl="3" w:tentative="1">
      <w:start w:val="1"/>
      <w:numFmt w:val="bullet"/>
      <w:lvlText w:val=""/>
      <w:lvlJc w:val="left"/>
      <w:pPr>
        <w:tabs>
          <w:tab w:val="left" w:pos="3381"/>
        </w:tabs>
        <w:ind w:left="3381" w:hanging="420"/>
      </w:pPr>
      <w:rPr>
        <w:rFonts w:ascii="Wingdings" w:hAnsi="Wingdings" w:hint="default"/>
      </w:rPr>
    </w:lvl>
    <w:lvl w:ilvl="4" w:tentative="1">
      <w:start w:val="1"/>
      <w:numFmt w:val="bullet"/>
      <w:lvlText w:val=""/>
      <w:lvlJc w:val="left"/>
      <w:pPr>
        <w:tabs>
          <w:tab w:val="left" w:pos="3801"/>
        </w:tabs>
        <w:ind w:left="3801" w:hanging="420"/>
      </w:pPr>
      <w:rPr>
        <w:rFonts w:ascii="Wingdings" w:hAnsi="Wingdings" w:hint="default"/>
      </w:rPr>
    </w:lvl>
    <w:lvl w:ilvl="5" w:tentative="1">
      <w:start w:val="1"/>
      <w:numFmt w:val="bullet"/>
      <w:lvlText w:val=""/>
      <w:lvlJc w:val="left"/>
      <w:pPr>
        <w:tabs>
          <w:tab w:val="left" w:pos="4221"/>
        </w:tabs>
        <w:ind w:left="4221" w:hanging="420"/>
      </w:pPr>
      <w:rPr>
        <w:rFonts w:ascii="Wingdings" w:hAnsi="Wingdings" w:hint="default"/>
      </w:rPr>
    </w:lvl>
    <w:lvl w:ilvl="6" w:tentative="1">
      <w:start w:val="1"/>
      <w:numFmt w:val="bullet"/>
      <w:lvlText w:val=""/>
      <w:lvlJc w:val="left"/>
      <w:pPr>
        <w:tabs>
          <w:tab w:val="left" w:pos="4641"/>
        </w:tabs>
        <w:ind w:left="4641" w:hanging="420"/>
      </w:pPr>
      <w:rPr>
        <w:rFonts w:ascii="Wingdings" w:hAnsi="Wingdings" w:hint="default"/>
      </w:rPr>
    </w:lvl>
    <w:lvl w:ilvl="7" w:tentative="1">
      <w:start w:val="1"/>
      <w:numFmt w:val="bullet"/>
      <w:lvlText w:val=""/>
      <w:lvlJc w:val="left"/>
      <w:pPr>
        <w:tabs>
          <w:tab w:val="left" w:pos="5061"/>
        </w:tabs>
        <w:ind w:left="5061" w:hanging="420"/>
      </w:pPr>
      <w:rPr>
        <w:rFonts w:ascii="Wingdings" w:hAnsi="Wingdings" w:hint="default"/>
      </w:rPr>
    </w:lvl>
    <w:lvl w:ilvl="8" w:tentative="1">
      <w:start w:val="1"/>
      <w:numFmt w:val="bullet"/>
      <w:lvlText w:val=""/>
      <w:lvlJc w:val="left"/>
      <w:pPr>
        <w:tabs>
          <w:tab w:val="left" w:pos="5481"/>
        </w:tabs>
        <w:ind w:left="5481" w:hanging="420"/>
      </w:pPr>
      <w:rPr>
        <w:rFonts w:ascii="Wingdings" w:hAnsi="Wingdings" w:hint="default"/>
      </w:rPr>
    </w:lvl>
  </w:abstractNum>
  <w:abstractNum w:abstractNumId="14" w15:restartNumberingAfterBreak="0">
    <w:nsid w:val="3E8232C0"/>
    <w:multiLevelType w:val="hybridMultilevel"/>
    <w:tmpl w:val="21807FD2"/>
    <w:lvl w:ilvl="0" w:tplc="3566D7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1F46808"/>
    <w:multiLevelType w:val="multilevel"/>
    <w:tmpl w:val="274293B4"/>
    <w:lvl w:ilvl="0">
      <w:start w:val="8"/>
      <w:numFmt w:val="decimal"/>
      <w:lvlText w:val="%1"/>
      <w:lvlJc w:val="left"/>
      <w:pPr>
        <w:ind w:left="600" w:hanging="600"/>
      </w:pPr>
      <w:rPr>
        <w:rFonts w:hint="default"/>
      </w:rPr>
    </w:lvl>
    <w:lvl w:ilvl="1">
      <w:start w:val="1"/>
      <w:numFmt w:val="decimal"/>
      <w:lvlText w:val="%1.%2"/>
      <w:lvlJc w:val="left"/>
      <w:pPr>
        <w:ind w:left="813" w:hanging="60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6" w15:restartNumberingAfterBreak="0">
    <w:nsid w:val="452D0AE9"/>
    <w:multiLevelType w:val="multilevel"/>
    <w:tmpl w:val="EAAA3B7A"/>
    <w:lvl w:ilvl="0">
      <w:start w:val="8"/>
      <w:numFmt w:val="decimal"/>
      <w:lvlText w:val="%1"/>
      <w:lvlJc w:val="left"/>
      <w:pPr>
        <w:ind w:left="600" w:hanging="600"/>
      </w:pPr>
      <w:rPr>
        <w:rFonts w:hint="default"/>
      </w:rPr>
    </w:lvl>
    <w:lvl w:ilvl="1">
      <w:start w:val="1"/>
      <w:numFmt w:val="decimal"/>
      <w:lvlText w:val="%1.%2"/>
      <w:lvlJc w:val="left"/>
      <w:pPr>
        <w:ind w:left="813" w:hanging="60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7" w15:restartNumberingAfterBreak="0">
    <w:nsid w:val="46F973C6"/>
    <w:multiLevelType w:val="multilevel"/>
    <w:tmpl w:val="4836A89E"/>
    <w:lvl w:ilvl="0">
      <w:start w:val="1"/>
      <w:numFmt w:val="decimal"/>
      <w:lvlText w:val="%1."/>
      <w:lvlJc w:val="left"/>
      <w:pPr>
        <w:ind w:left="846" w:hanging="420"/>
      </w:pPr>
    </w:lvl>
    <w:lvl w:ilvl="1">
      <w:start w:val="3"/>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8" w15:restartNumberingAfterBreak="0">
    <w:nsid w:val="4CD83AC3"/>
    <w:multiLevelType w:val="hybridMultilevel"/>
    <w:tmpl w:val="B2B41210"/>
    <w:lvl w:ilvl="0" w:tplc="44C4A6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1D51A9A"/>
    <w:multiLevelType w:val="multilevel"/>
    <w:tmpl w:val="51D51A9A"/>
    <w:lvl w:ilvl="0">
      <w:start w:val="1"/>
      <w:numFmt w:val="decimal"/>
      <w:lvlText w:val="（%1）"/>
      <w:lvlJc w:val="left"/>
      <w:pPr>
        <w:ind w:left="317" w:hanging="601"/>
      </w:pPr>
      <w:rPr>
        <w:rFonts w:ascii="仿宋" w:eastAsia="仿宋" w:hAnsi="仿宋" w:cs="仿宋" w:hint="default"/>
        <w:b w:val="0"/>
        <w:bCs w:val="0"/>
        <w:i w:val="0"/>
        <w:iCs w:val="0"/>
        <w:w w:val="100"/>
        <w:sz w:val="22"/>
        <w:szCs w:val="22"/>
        <w:lang w:val="en-US"/>
      </w:rPr>
    </w:lvl>
    <w:lvl w:ilvl="1">
      <w:numFmt w:val="bullet"/>
      <w:lvlText w:val="•"/>
      <w:lvlJc w:val="left"/>
      <w:pPr>
        <w:ind w:left="908" w:hanging="601"/>
      </w:pPr>
      <w:rPr>
        <w:rFonts w:hint="default"/>
      </w:rPr>
    </w:lvl>
    <w:lvl w:ilvl="2">
      <w:numFmt w:val="bullet"/>
      <w:lvlText w:val="•"/>
      <w:lvlJc w:val="left"/>
      <w:pPr>
        <w:ind w:left="1497" w:hanging="601"/>
      </w:pPr>
      <w:rPr>
        <w:rFonts w:hint="default"/>
      </w:rPr>
    </w:lvl>
    <w:lvl w:ilvl="3">
      <w:numFmt w:val="bullet"/>
      <w:lvlText w:val="•"/>
      <w:lvlJc w:val="left"/>
      <w:pPr>
        <w:ind w:left="2086" w:hanging="601"/>
      </w:pPr>
      <w:rPr>
        <w:rFonts w:hint="default"/>
      </w:rPr>
    </w:lvl>
    <w:lvl w:ilvl="4">
      <w:numFmt w:val="bullet"/>
      <w:lvlText w:val="•"/>
      <w:lvlJc w:val="left"/>
      <w:pPr>
        <w:ind w:left="2674" w:hanging="601"/>
      </w:pPr>
      <w:rPr>
        <w:rFonts w:hint="default"/>
      </w:rPr>
    </w:lvl>
    <w:lvl w:ilvl="5">
      <w:numFmt w:val="bullet"/>
      <w:lvlText w:val="•"/>
      <w:lvlJc w:val="left"/>
      <w:pPr>
        <w:ind w:left="3263" w:hanging="601"/>
      </w:pPr>
      <w:rPr>
        <w:rFonts w:hint="default"/>
      </w:rPr>
    </w:lvl>
    <w:lvl w:ilvl="6">
      <w:numFmt w:val="bullet"/>
      <w:lvlText w:val="•"/>
      <w:lvlJc w:val="left"/>
      <w:pPr>
        <w:ind w:left="3852" w:hanging="601"/>
      </w:pPr>
      <w:rPr>
        <w:rFonts w:hint="default"/>
      </w:rPr>
    </w:lvl>
    <w:lvl w:ilvl="7">
      <w:numFmt w:val="bullet"/>
      <w:lvlText w:val="•"/>
      <w:lvlJc w:val="left"/>
      <w:pPr>
        <w:ind w:left="4440" w:hanging="601"/>
      </w:pPr>
      <w:rPr>
        <w:rFonts w:hint="default"/>
      </w:rPr>
    </w:lvl>
    <w:lvl w:ilvl="8">
      <w:numFmt w:val="bullet"/>
      <w:lvlText w:val="•"/>
      <w:lvlJc w:val="left"/>
      <w:pPr>
        <w:ind w:left="5029" w:hanging="601"/>
      </w:pPr>
      <w:rPr>
        <w:rFonts w:hint="default"/>
      </w:rPr>
    </w:lvl>
  </w:abstractNum>
  <w:abstractNum w:abstractNumId="20" w15:restartNumberingAfterBreak="0">
    <w:nsid w:val="54C95805"/>
    <w:multiLevelType w:val="hybridMultilevel"/>
    <w:tmpl w:val="7804A418"/>
    <w:lvl w:ilvl="0" w:tplc="418875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73E278A"/>
    <w:multiLevelType w:val="hybridMultilevel"/>
    <w:tmpl w:val="BBF667F8"/>
    <w:lvl w:ilvl="0" w:tplc="01009E52">
      <w:start w:val="1"/>
      <w:numFmt w:val="decimal"/>
      <w:lvlText w:val="%1、"/>
      <w:lvlJc w:val="left"/>
      <w:pPr>
        <w:ind w:left="360" w:hanging="360"/>
      </w:pPr>
      <w:rPr>
        <w:rFonts w:ascii="仿宋" w:eastAsia="仿宋" w:hAnsi="仿宋" w:cs="宋体"/>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CD6548A"/>
    <w:multiLevelType w:val="hybridMultilevel"/>
    <w:tmpl w:val="BCF4791C"/>
    <w:lvl w:ilvl="0" w:tplc="9FD67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06F5867"/>
    <w:multiLevelType w:val="hybridMultilevel"/>
    <w:tmpl w:val="EC669B92"/>
    <w:lvl w:ilvl="0" w:tplc="D856E1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3BB43CC"/>
    <w:multiLevelType w:val="hybridMultilevel"/>
    <w:tmpl w:val="0A20EAC2"/>
    <w:lvl w:ilvl="0" w:tplc="3560F3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6260FA"/>
    <w:multiLevelType w:val="multilevel"/>
    <w:tmpl w:val="646260FA"/>
    <w:lvl w:ilvl="0">
      <w:start w:val="1"/>
      <w:numFmt w:val="decimal"/>
      <w:pStyle w:val="B"/>
      <w:suff w:val="nothing"/>
      <w:lvlText w:val="表%1　"/>
      <w:lvlJc w:val="left"/>
      <w:pPr>
        <w:ind w:left="0" w:firstLine="0"/>
      </w:pPr>
      <w:rPr>
        <w:rFonts w:ascii="黑体" w:eastAsia="黑体" w:hAnsi="Times New Roman" w:hint="eastAsia"/>
        <w:b w:val="0"/>
        <w:i w:val="0"/>
        <w:sz w:val="21"/>
      </w:rPr>
    </w:lvl>
    <w:lvl w:ilvl="1" w:tentative="1">
      <w:start w:val="1"/>
      <w:numFmt w:val="decimal"/>
      <w:lvlText w:val="%1.%2"/>
      <w:lvlJc w:val="left"/>
      <w:pPr>
        <w:tabs>
          <w:tab w:val="left" w:pos="992"/>
        </w:tabs>
        <w:ind w:left="992" w:hanging="567"/>
      </w:pPr>
      <w:rPr>
        <w:rFonts w:hint="eastAsia"/>
      </w:rPr>
    </w:lvl>
    <w:lvl w:ilvl="2" w:tentative="1">
      <w:start w:val="1"/>
      <w:numFmt w:val="decimal"/>
      <w:lvlText w:val="%1.%2.%3"/>
      <w:lvlJc w:val="left"/>
      <w:pPr>
        <w:tabs>
          <w:tab w:val="left" w:pos="1418"/>
        </w:tabs>
        <w:ind w:left="1418" w:hanging="567"/>
      </w:pPr>
      <w:rPr>
        <w:rFonts w:hint="eastAsia"/>
      </w:rPr>
    </w:lvl>
    <w:lvl w:ilvl="3" w:tentative="1">
      <w:start w:val="1"/>
      <w:numFmt w:val="decimal"/>
      <w:lvlText w:val="%1.%2.%3.%4"/>
      <w:lvlJc w:val="left"/>
      <w:pPr>
        <w:tabs>
          <w:tab w:val="left" w:pos="1984"/>
        </w:tabs>
        <w:ind w:left="1984" w:hanging="708"/>
      </w:pPr>
      <w:rPr>
        <w:rFonts w:hint="eastAsia"/>
      </w:rPr>
    </w:lvl>
    <w:lvl w:ilvl="4" w:tentative="1">
      <w:start w:val="1"/>
      <w:numFmt w:val="decimal"/>
      <w:lvlText w:val="%1.%2.%3.%4.%5"/>
      <w:lvlJc w:val="left"/>
      <w:pPr>
        <w:tabs>
          <w:tab w:val="left" w:pos="2551"/>
        </w:tabs>
        <w:ind w:left="2551" w:hanging="850"/>
      </w:pPr>
      <w:rPr>
        <w:rFonts w:hint="eastAsia"/>
      </w:rPr>
    </w:lvl>
    <w:lvl w:ilvl="5" w:tentative="1">
      <w:start w:val="1"/>
      <w:numFmt w:val="decimal"/>
      <w:lvlText w:val="%1.%2.%3.%4.%5.%6"/>
      <w:lvlJc w:val="left"/>
      <w:pPr>
        <w:tabs>
          <w:tab w:val="left" w:pos="3260"/>
        </w:tabs>
        <w:ind w:left="3260" w:hanging="1134"/>
      </w:pPr>
      <w:rPr>
        <w:rFonts w:hint="eastAsia"/>
      </w:rPr>
    </w:lvl>
    <w:lvl w:ilvl="6" w:tentative="1">
      <w:start w:val="1"/>
      <w:numFmt w:val="decimal"/>
      <w:lvlText w:val="%1.%2.%3.%4.%5.%6.%7"/>
      <w:lvlJc w:val="left"/>
      <w:pPr>
        <w:tabs>
          <w:tab w:val="left" w:pos="3827"/>
        </w:tabs>
        <w:ind w:left="3827" w:hanging="1276"/>
      </w:pPr>
      <w:rPr>
        <w:rFonts w:hint="eastAsia"/>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26" w15:restartNumberingAfterBreak="0">
    <w:nsid w:val="66477FE3"/>
    <w:multiLevelType w:val="multilevel"/>
    <w:tmpl w:val="10E43B5A"/>
    <w:lvl w:ilvl="0">
      <w:start w:val="8"/>
      <w:numFmt w:val="decimal"/>
      <w:lvlText w:val="%1"/>
      <w:lvlJc w:val="left"/>
      <w:pPr>
        <w:ind w:left="750" w:hanging="750"/>
      </w:pPr>
      <w:rPr>
        <w:rFonts w:hint="default"/>
      </w:rPr>
    </w:lvl>
    <w:lvl w:ilvl="1">
      <w:start w:val="4"/>
      <w:numFmt w:val="decimal"/>
      <w:lvlText w:val="%1.%2"/>
      <w:lvlJc w:val="left"/>
      <w:pPr>
        <w:ind w:left="1288" w:hanging="750"/>
      </w:pPr>
      <w:rPr>
        <w:rFonts w:hint="default"/>
      </w:rPr>
    </w:lvl>
    <w:lvl w:ilvl="2">
      <w:start w:val="1"/>
      <w:numFmt w:val="decimal"/>
      <w:lvlText w:val="%1.%2.%3"/>
      <w:lvlJc w:val="left"/>
      <w:pPr>
        <w:ind w:left="1826" w:hanging="750"/>
      </w:pPr>
      <w:rPr>
        <w:rFonts w:hint="default"/>
      </w:rPr>
    </w:lvl>
    <w:lvl w:ilvl="3">
      <w:start w:val="1"/>
      <w:numFmt w:val="decimal"/>
      <w:lvlText w:val="%1.%2.%3.%4"/>
      <w:lvlJc w:val="left"/>
      <w:pPr>
        <w:ind w:left="2694" w:hanging="1080"/>
      </w:pPr>
      <w:rPr>
        <w:rFonts w:hint="default"/>
      </w:rPr>
    </w:lvl>
    <w:lvl w:ilvl="4">
      <w:start w:val="1"/>
      <w:numFmt w:val="decimal"/>
      <w:lvlText w:val="%1.%2.%3.%4.%5"/>
      <w:lvlJc w:val="left"/>
      <w:pPr>
        <w:ind w:left="3592" w:hanging="1440"/>
      </w:pPr>
      <w:rPr>
        <w:rFonts w:hint="default"/>
      </w:rPr>
    </w:lvl>
    <w:lvl w:ilvl="5">
      <w:start w:val="1"/>
      <w:numFmt w:val="decimal"/>
      <w:lvlText w:val="%1.%2.%3.%4.%5.%6"/>
      <w:lvlJc w:val="left"/>
      <w:pPr>
        <w:ind w:left="4490" w:hanging="1800"/>
      </w:pPr>
      <w:rPr>
        <w:rFonts w:hint="default"/>
      </w:rPr>
    </w:lvl>
    <w:lvl w:ilvl="6">
      <w:start w:val="1"/>
      <w:numFmt w:val="decimal"/>
      <w:lvlText w:val="%1.%2.%3.%4.%5.%6.%7"/>
      <w:lvlJc w:val="left"/>
      <w:pPr>
        <w:ind w:left="5388" w:hanging="2160"/>
      </w:pPr>
      <w:rPr>
        <w:rFonts w:hint="default"/>
      </w:rPr>
    </w:lvl>
    <w:lvl w:ilvl="7">
      <w:start w:val="1"/>
      <w:numFmt w:val="decimal"/>
      <w:lvlText w:val="%1.%2.%3.%4.%5.%6.%7.%8"/>
      <w:lvlJc w:val="left"/>
      <w:pPr>
        <w:ind w:left="5926" w:hanging="2160"/>
      </w:pPr>
      <w:rPr>
        <w:rFonts w:hint="default"/>
      </w:rPr>
    </w:lvl>
    <w:lvl w:ilvl="8">
      <w:start w:val="1"/>
      <w:numFmt w:val="decimal"/>
      <w:lvlText w:val="%1.%2.%3.%4.%5.%6.%7.%8.%9"/>
      <w:lvlJc w:val="left"/>
      <w:pPr>
        <w:ind w:left="6824" w:hanging="2520"/>
      </w:pPr>
      <w:rPr>
        <w:rFonts w:hint="default"/>
      </w:rPr>
    </w:lvl>
  </w:abstractNum>
  <w:abstractNum w:abstractNumId="27" w15:restartNumberingAfterBreak="0">
    <w:nsid w:val="6CEA2025"/>
    <w:multiLevelType w:val="multilevel"/>
    <w:tmpl w:val="6CEA2025"/>
    <w:lvl w:ilvl="0" w:tentative="1">
      <w:start w:val="1"/>
      <w:numFmt w:val="none"/>
      <w:suff w:val="nothing"/>
      <w:lvlText w:val="%1"/>
      <w:lvlJc w:val="left"/>
      <w:pPr>
        <w:ind w:left="-2415" w:firstLine="0"/>
      </w:pPr>
      <w:rPr>
        <w:rFonts w:ascii="Times New Roman" w:hAnsi="Times New Roman" w:hint="default"/>
        <w:b/>
        <w:i w:val="0"/>
        <w:sz w:val="21"/>
      </w:rPr>
    </w:lvl>
    <w:lvl w:ilvl="1" w:tentative="1">
      <w:start w:val="1"/>
      <w:numFmt w:val="decimal"/>
      <w:pStyle w:val="a"/>
      <w:suff w:val="nothing"/>
      <w:lvlText w:val="%1%2　"/>
      <w:lvlJc w:val="left"/>
      <w:pPr>
        <w:ind w:left="-2415" w:firstLine="0"/>
      </w:pPr>
      <w:rPr>
        <w:rFonts w:ascii="黑体" w:eastAsia="黑体" w:hAnsi="Times New Roman" w:hint="eastAsia"/>
        <w:b w:val="0"/>
        <w:i w:val="0"/>
        <w:sz w:val="32"/>
        <w:szCs w:val="32"/>
      </w:rPr>
    </w:lvl>
    <w:lvl w:ilvl="2" w:tentative="1">
      <w:start w:val="1"/>
      <w:numFmt w:val="decimal"/>
      <w:pStyle w:val="a0"/>
      <w:suff w:val="nothing"/>
      <w:lvlText w:val="%1%2.%3　"/>
      <w:lvlJc w:val="left"/>
      <w:pPr>
        <w:ind w:left="-2415" w:firstLine="0"/>
      </w:pPr>
      <w:rPr>
        <w:rFonts w:ascii="黑体" w:eastAsia="黑体" w:hAnsi="Times New Roman" w:hint="eastAsia"/>
        <w:b w:val="0"/>
        <w:i w:val="0"/>
        <w:sz w:val="28"/>
        <w:szCs w:val="28"/>
      </w:rPr>
    </w:lvl>
    <w:lvl w:ilvl="3" w:tentative="1">
      <w:start w:val="1"/>
      <w:numFmt w:val="decimal"/>
      <w:suff w:val="nothing"/>
      <w:lvlText w:val="%1%2.%3.%4　"/>
      <w:lvlJc w:val="left"/>
      <w:pPr>
        <w:ind w:left="0" w:firstLine="0"/>
      </w:pPr>
      <w:rPr>
        <w:rFonts w:ascii="黑体" w:eastAsia="黑体" w:hAnsi="Times New Roman" w:hint="eastAsia"/>
        <w:b w:val="0"/>
        <w:i w:val="0"/>
        <w:sz w:val="24"/>
        <w:szCs w:val="24"/>
      </w:rPr>
    </w:lvl>
    <w:lvl w:ilvl="4" w:tentative="1">
      <w:start w:val="1"/>
      <w:numFmt w:val="decimal"/>
      <w:suff w:val="nothing"/>
      <w:lvlText w:val="%1%2.%3.%4.%5　"/>
      <w:lvlJc w:val="left"/>
      <w:pPr>
        <w:ind w:left="-2415" w:firstLine="0"/>
      </w:pPr>
      <w:rPr>
        <w:rFonts w:ascii="黑体" w:eastAsia="黑体" w:hAnsi="Times New Roman" w:hint="eastAsia"/>
        <w:b w:val="0"/>
        <w:i w:val="0"/>
        <w:sz w:val="21"/>
      </w:rPr>
    </w:lvl>
    <w:lvl w:ilvl="5" w:tentative="1">
      <w:start w:val="1"/>
      <w:numFmt w:val="decimal"/>
      <w:suff w:val="nothing"/>
      <w:lvlText w:val="%1%2.%3.%4.%5.%6　"/>
      <w:lvlJc w:val="left"/>
      <w:pPr>
        <w:ind w:left="-2415" w:firstLine="0"/>
      </w:pPr>
      <w:rPr>
        <w:rFonts w:ascii="黑体" w:eastAsia="黑体" w:hAnsi="Times New Roman" w:hint="eastAsia"/>
        <w:b w:val="0"/>
        <w:i w:val="0"/>
        <w:sz w:val="21"/>
      </w:rPr>
    </w:lvl>
    <w:lvl w:ilvl="6" w:tentative="1">
      <w:start w:val="1"/>
      <w:numFmt w:val="decimal"/>
      <w:suff w:val="nothing"/>
      <w:lvlText w:val="%1%2.%3.%4.%5.%6.%7　"/>
      <w:lvlJc w:val="left"/>
      <w:pPr>
        <w:ind w:left="-2415" w:firstLine="0"/>
      </w:pPr>
      <w:rPr>
        <w:rFonts w:ascii="黑体" w:eastAsia="黑体" w:hAnsi="Times New Roman" w:hint="eastAsia"/>
        <w:b w:val="0"/>
        <w:i w:val="0"/>
        <w:sz w:val="21"/>
      </w:rPr>
    </w:lvl>
    <w:lvl w:ilvl="7" w:tentative="1">
      <w:start w:val="1"/>
      <w:numFmt w:val="decimal"/>
      <w:lvlText w:val="%1.%2.%3.%4.%5.%6.%7.%8"/>
      <w:lvlJc w:val="left"/>
      <w:pPr>
        <w:tabs>
          <w:tab w:val="left" w:pos="1936"/>
        </w:tabs>
        <w:ind w:left="1554" w:hanging="1418"/>
      </w:pPr>
      <w:rPr>
        <w:rFonts w:hint="eastAsia"/>
      </w:rPr>
    </w:lvl>
    <w:lvl w:ilvl="8" w:tentative="1">
      <w:start w:val="1"/>
      <w:numFmt w:val="decimal"/>
      <w:lvlText w:val="%1.%2.%3.%4.%5.%6.%7.%8.%9"/>
      <w:lvlJc w:val="left"/>
      <w:pPr>
        <w:tabs>
          <w:tab w:val="left" w:pos="2362"/>
        </w:tabs>
        <w:ind w:left="2262" w:hanging="1700"/>
      </w:pPr>
      <w:rPr>
        <w:rFonts w:hint="eastAsia"/>
      </w:rPr>
    </w:lvl>
  </w:abstractNum>
  <w:abstractNum w:abstractNumId="28" w15:restartNumberingAfterBreak="0">
    <w:nsid w:val="70A41E4D"/>
    <w:multiLevelType w:val="hybridMultilevel"/>
    <w:tmpl w:val="01DCC7BA"/>
    <w:lvl w:ilvl="0" w:tplc="91282A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4EE32C1"/>
    <w:multiLevelType w:val="hybridMultilevel"/>
    <w:tmpl w:val="3CE0E470"/>
    <w:lvl w:ilvl="0" w:tplc="B986BE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72E721E"/>
    <w:multiLevelType w:val="multilevel"/>
    <w:tmpl w:val="772E721E"/>
    <w:lvl w:ilvl="0">
      <w:start w:val="1"/>
      <w:numFmt w:val="decimal"/>
      <w:lvlText w:val="（%1）"/>
      <w:lvlJc w:val="left"/>
      <w:pPr>
        <w:ind w:left="317" w:hanging="601"/>
      </w:pPr>
      <w:rPr>
        <w:rFonts w:ascii="仿宋" w:eastAsia="仿宋" w:hAnsi="仿宋" w:cs="仿宋" w:hint="default"/>
        <w:b w:val="0"/>
        <w:bCs w:val="0"/>
        <w:i w:val="0"/>
        <w:iCs w:val="0"/>
        <w:w w:val="100"/>
        <w:sz w:val="22"/>
        <w:szCs w:val="22"/>
        <w:lang w:val="en-US"/>
      </w:rPr>
    </w:lvl>
    <w:lvl w:ilvl="1">
      <w:numFmt w:val="bullet"/>
      <w:lvlText w:val="•"/>
      <w:lvlJc w:val="left"/>
      <w:pPr>
        <w:ind w:left="908" w:hanging="601"/>
      </w:pPr>
      <w:rPr>
        <w:rFonts w:hint="default"/>
      </w:rPr>
    </w:lvl>
    <w:lvl w:ilvl="2">
      <w:numFmt w:val="bullet"/>
      <w:lvlText w:val="•"/>
      <w:lvlJc w:val="left"/>
      <w:pPr>
        <w:ind w:left="1497" w:hanging="601"/>
      </w:pPr>
      <w:rPr>
        <w:rFonts w:hint="default"/>
      </w:rPr>
    </w:lvl>
    <w:lvl w:ilvl="3">
      <w:numFmt w:val="bullet"/>
      <w:lvlText w:val="•"/>
      <w:lvlJc w:val="left"/>
      <w:pPr>
        <w:ind w:left="2086" w:hanging="601"/>
      </w:pPr>
      <w:rPr>
        <w:rFonts w:hint="default"/>
      </w:rPr>
    </w:lvl>
    <w:lvl w:ilvl="4">
      <w:numFmt w:val="bullet"/>
      <w:lvlText w:val="•"/>
      <w:lvlJc w:val="left"/>
      <w:pPr>
        <w:ind w:left="2674" w:hanging="601"/>
      </w:pPr>
      <w:rPr>
        <w:rFonts w:hint="default"/>
      </w:rPr>
    </w:lvl>
    <w:lvl w:ilvl="5">
      <w:numFmt w:val="bullet"/>
      <w:lvlText w:val="•"/>
      <w:lvlJc w:val="left"/>
      <w:pPr>
        <w:ind w:left="3263" w:hanging="601"/>
      </w:pPr>
      <w:rPr>
        <w:rFonts w:hint="default"/>
      </w:rPr>
    </w:lvl>
    <w:lvl w:ilvl="6">
      <w:numFmt w:val="bullet"/>
      <w:lvlText w:val="•"/>
      <w:lvlJc w:val="left"/>
      <w:pPr>
        <w:ind w:left="3852" w:hanging="601"/>
      </w:pPr>
      <w:rPr>
        <w:rFonts w:hint="default"/>
      </w:rPr>
    </w:lvl>
    <w:lvl w:ilvl="7">
      <w:numFmt w:val="bullet"/>
      <w:lvlText w:val="•"/>
      <w:lvlJc w:val="left"/>
      <w:pPr>
        <w:ind w:left="4440" w:hanging="601"/>
      </w:pPr>
      <w:rPr>
        <w:rFonts w:hint="default"/>
      </w:rPr>
    </w:lvl>
    <w:lvl w:ilvl="8">
      <w:numFmt w:val="bullet"/>
      <w:lvlText w:val="•"/>
      <w:lvlJc w:val="left"/>
      <w:pPr>
        <w:ind w:left="5029" w:hanging="601"/>
      </w:pPr>
      <w:rPr>
        <w:rFonts w:hint="default"/>
      </w:rPr>
    </w:lvl>
  </w:abstractNum>
  <w:abstractNum w:abstractNumId="31" w15:restartNumberingAfterBreak="0">
    <w:nsid w:val="78650B35"/>
    <w:multiLevelType w:val="hybridMultilevel"/>
    <w:tmpl w:val="38323904"/>
    <w:lvl w:ilvl="0" w:tplc="39DAC8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F5A74E3"/>
    <w:multiLevelType w:val="hybridMultilevel"/>
    <w:tmpl w:val="7AA801AC"/>
    <w:lvl w:ilvl="0" w:tplc="690A34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93138990">
    <w:abstractNumId w:val="13"/>
  </w:num>
  <w:num w:numId="2" w16cid:durableId="883059492">
    <w:abstractNumId w:val="27"/>
  </w:num>
  <w:num w:numId="3" w16cid:durableId="917983137">
    <w:abstractNumId w:val="25"/>
  </w:num>
  <w:num w:numId="4" w16cid:durableId="845245109">
    <w:abstractNumId w:val="2"/>
  </w:num>
  <w:num w:numId="5" w16cid:durableId="1370106246">
    <w:abstractNumId w:val="12"/>
  </w:num>
  <w:num w:numId="6" w16cid:durableId="39090370">
    <w:abstractNumId w:val="4"/>
  </w:num>
  <w:num w:numId="7" w16cid:durableId="153379244">
    <w:abstractNumId w:val="0"/>
  </w:num>
  <w:num w:numId="8" w16cid:durableId="1990016633">
    <w:abstractNumId w:val="6"/>
  </w:num>
  <w:num w:numId="9" w16cid:durableId="1994336753">
    <w:abstractNumId w:val="29"/>
  </w:num>
  <w:num w:numId="10" w16cid:durableId="684331940">
    <w:abstractNumId w:val="16"/>
  </w:num>
  <w:num w:numId="11" w16cid:durableId="1825123524">
    <w:abstractNumId w:val="21"/>
  </w:num>
  <w:num w:numId="12" w16cid:durableId="1165897481">
    <w:abstractNumId w:val="28"/>
  </w:num>
  <w:num w:numId="13" w16cid:durableId="1151479350">
    <w:abstractNumId w:val="32"/>
  </w:num>
  <w:num w:numId="14" w16cid:durableId="819856127">
    <w:abstractNumId w:val="22"/>
  </w:num>
  <w:num w:numId="15" w16cid:durableId="820779341">
    <w:abstractNumId w:val="26"/>
  </w:num>
  <w:num w:numId="16" w16cid:durableId="380708632">
    <w:abstractNumId w:val="10"/>
  </w:num>
  <w:num w:numId="17" w16cid:durableId="64381554">
    <w:abstractNumId w:val="11"/>
  </w:num>
  <w:num w:numId="18" w16cid:durableId="489254874">
    <w:abstractNumId w:val="7"/>
  </w:num>
  <w:num w:numId="19" w16cid:durableId="655647485">
    <w:abstractNumId w:val="14"/>
  </w:num>
  <w:num w:numId="20" w16cid:durableId="1991131028">
    <w:abstractNumId w:val="18"/>
  </w:num>
  <w:num w:numId="21" w16cid:durableId="1370497941">
    <w:abstractNumId w:val="3"/>
  </w:num>
  <w:num w:numId="22" w16cid:durableId="262541074">
    <w:abstractNumId w:val="24"/>
  </w:num>
  <w:num w:numId="23" w16cid:durableId="1038890661">
    <w:abstractNumId w:val="23"/>
  </w:num>
  <w:num w:numId="24" w16cid:durableId="1736539853">
    <w:abstractNumId w:val="31"/>
  </w:num>
  <w:num w:numId="25" w16cid:durableId="535584753">
    <w:abstractNumId w:val="20"/>
  </w:num>
  <w:num w:numId="26" w16cid:durableId="719520660">
    <w:abstractNumId w:val="17"/>
  </w:num>
  <w:num w:numId="27" w16cid:durableId="1139609062">
    <w:abstractNumId w:val="5"/>
  </w:num>
  <w:num w:numId="28" w16cid:durableId="1238638867">
    <w:abstractNumId w:val="1"/>
  </w:num>
  <w:num w:numId="29" w16cid:durableId="745884875">
    <w:abstractNumId w:val="19"/>
  </w:num>
  <w:num w:numId="30" w16cid:durableId="539903758">
    <w:abstractNumId w:val="30"/>
  </w:num>
  <w:num w:numId="31" w16cid:durableId="197860997">
    <w:abstractNumId w:val="8"/>
  </w:num>
  <w:num w:numId="32" w16cid:durableId="928199751">
    <w:abstractNumId w:val="15"/>
  </w:num>
  <w:num w:numId="33" w16cid:durableId="1587610324">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1C2"/>
    <w:rsid w:val="000148E9"/>
    <w:rsid w:val="0001501E"/>
    <w:rsid w:val="00041748"/>
    <w:rsid w:val="0005710D"/>
    <w:rsid w:val="000649F8"/>
    <w:rsid w:val="00067075"/>
    <w:rsid w:val="000742AD"/>
    <w:rsid w:val="000866E3"/>
    <w:rsid w:val="00090908"/>
    <w:rsid w:val="00092ED3"/>
    <w:rsid w:val="000A3090"/>
    <w:rsid w:val="000A3976"/>
    <w:rsid w:val="000A4547"/>
    <w:rsid w:val="000A7CB9"/>
    <w:rsid w:val="000B1A1A"/>
    <w:rsid w:val="000B26AF"/>
    <w:rsid w:val="000B561F"/>
    <w:rsid w:val="000D7264"/>
    <w:rsid w:val="000E4556"/>
    <w:rsid w:val="001039C6"/>
    <w:rsid w:val="0012089C"/>
    <w:rsid w:val="0013155B"/>
    <w:rsid w:val="001526B7"/>
    <w:rsid w:val="00156940"/>
    <w:rsid w:val="00161975"/>
    <w:rsid w:val="00165CFA"/>
    <w:rsid w:val="001705CA"/>
    <w:rsid w:val="001867E0"/>
    <w:rsid w:val="0019435D"/>
    <w:rsid w:val="001956A8"/>
    <w:rsid w:val="001A23DA"/>
    <w:rsid w:val="001D0EC7"/>
    <w:rsid w:val="001E42EE"/>
    <w:rsid w:val="001F46F2"/>
    <w:rsid w:val="001F5614"/>
    <w:rsid w:val="00206295"/>
    <w:rsid w:val="002072EE"/>
    <w:rsid w:val="00207533"/>
    <w:rsid w:val="00213947"/>
    <w:rsid w:val="00221C71"/>
    <w:rsid w:val="002246C9"/>
    <w:rsid w:val="00251226"/>
    <w:rsid w:val="00260485"/>
    <w:rsid w:val="002611E3"/>
    <w:rsid w:val="002B3052"/>
    <w:rsid w:val="002C30BA"/>
    <w:rsid w:val="002C553A"/>
    <w:rsid w:val="002D08FA"/>
    <w:rsid w:val="002D2D98"/>
    <w:rsid w:val="002D54AC"/>
    <w:rsid w:val="002F13A3"/>
    <w:rsid w:val="002F2035"/>
    <w:rsid w:val="002F3DB8"/>
    <w:rsid w:val="002F4A12"/>
    <w:rsid w:val="002F6A16"/>
    <w:rsid w:val="0030373F"/>
    <w:rsid w:val="00312C5D"/>
    <w:rsid w:val="00314020"/>
    <w:rsid w:val="003236ED"/>
    <w:rsid w:val="00324ABE"/>
    <w:rsid w:val="00353CE4"/>
    <w:rsid w:val="003734D5"/>
    <w:rsid w:val="003851C2"/>
    <w:rsid w:val="003A71AB"/>
    <w:rsid w:val="003B0FF9"/>
    <w:rsid w:val="003C446B"/>
    <w:rsid w:val="003C7147"/>
    <w:rsid w:val="003D4289"/>
    <w:rsid w:val="003F7D11"/>
    <w:rsid w:val="00401C67"/>
    <w:rsid w:val="004051B5"/>
    <w:rsid w:val="00407DD4"/>
    <w:rsid w:val="004167C0"/>
    <w:rsid w:val="00421FCE"/>
    <w:rsid w:val="00427B01"/>
    <w:rsid w:val="00444DB8"/>
    <w:rsid w:val="00447C60"/>
    <w:rsid w:val="004529DC"/>
    <w:rsid w:val="00452CFD"/>
    <w:rsid w:val="0048753B"/>
    <w:rsid w:val="004936CD"/>
    <w:rsid w:val="004956AF"/>
    <w:rsid w:val="004A0083"/>
    <w:rsid w:val="004C0B51"/>
    <w:rsid w:val="004C0EB7"/>
    <w:rsid w:val="004D159B"/>
    <w:rsid w:val="004D22E2"/>
    <w:rsid w:val="004F483A"/>
    <w:rsid w:val="005148A4"/>
    <w:rsid w:val="00517DF2"/>
    <w:rsid w:val="005206BB"/>
    <w:rsid w:val="00530C40"/>
    <w:rsid w:val="00541BF3"/>
    <w:rsid w:val="00544AE5"/>
    <w:rsid w:val="005459D1"/>
    <w:rsid w:val="00546ACB"/>
    <w:rsid w:val="0056210D"/>
    <w:rsid w:val="00567BF1"/>
    <w:rsid w:val="00570173"/>
    <w:rsid w:val="005766DA"/>
    <w:rsid w:val="005776DB"/>
    <w:rsid w:val="00585C36"/>
    <w:rsid w:val="0059663B"/>
    <w:rsid w:val="005B1500"/>
    <w:rsid w:val="005B4E37"/>
    <w:rsid w:val="005C1242"/>
    <w:rsid w:val="005D4CB9"/>
    <w:rsid w:val="005F38E0"/>
    <w:rsid w:val="005F4FD1"/>
    <w:rsid w:val="005F7319"/>
    <w:rsid w:val="00601A61"/>
    <w:rsid w:val="00607095"/>
    <w:rsid w:val="006155D6"/>
    <w:rsid w:val="00626444"/>
    <w:rsid w:val="00626EAB"/>
    <w:rsid w:val="00641B3F"/>
    <w:rsid w:val="00662EB1"/>
    <w:rsid w:val="00665A83"/>
    <w:rsid w:val="00665B70"/>
    <w:rsid w:val="00691348"/>
    <w:rsid w:val="00695BF0"/>
    <w:rsid w:val="006A1D22"/>
    <w:rsid w:val="006B0706"/>
    <w:rsid w:val="006B78FA"/>
    <w:rsid w:val="006C5308"/>
    <w:rsid w:val="006C6955"/>
    <w:rsid w:val="006C6E79"/>
    <w:rsid w:val="006C720B"/>
    <w:rsid w:val="006D6B19"/>
    <w:rsid w:val="006E1325"/>
    <w:rsid w:val="006E7128"/>
    <w:rsid w:val="007132A9"/>
    <w:rsid w:val="00721751"/>
    <w:rsid w:val="00734CAE"/>
    <w:rsid w:val="00743C6C"/>
    <w:rsid w:val="007549F3"/>
    <w:rsid w:val="00755A08"/>
    <w:rsid w:val="0076757D"/>
    <w:rsid w:val="00771E9C"/>
    <w:rsid w:val="00772551"/>
    <w:rsid w:val="0078159A"/>
    <w:rsid w:val="00782B8C"/>
    <w:rsid w:val="007902C0"/>
    <w:rsid w:val="007A713F"/>
    <w:rsid w:val="007A7B08"/>
    <w:rsid w:val="007C515D"/>
    <w:rsid w:val="008040E9"/>
    <w:rsid w:val="00814FDD"/>
    <w:rsid w:val="008170FE"/>
    <w:rsid w:val="00831C1A"/>
    <w:rsid w:val="00841074"/>
    <w:rsid w:val="00842CA5"/>
    <w:rsid w:val="0086350D"/>
    <w:rsid w:val="008778DE"/>
    <w:rsid w:val="0088745B"/>
    <w:rsid w:val="008977D1"/>
    <w:rsid w:val="008A0EA1"/>
    <w:rsid w:val="008A2113"/>
    <w:rsid w:val="008A6E74"/>
    <w:rsid w:val="008B2474"/>
    <w:rsid w:val="008C11B2"/>
    <w:rsid w:val="008C7BB2"/>
    <w:rsid w:val="008E31F9"/>
    <w:rsid w:val="008F027C"/>
    <w:rsid w:val="008F4C07"/>
    <w:rsid w:val="0090040E"/>
    <w:rsid w:val="00904C45"/>
    <w:rsid w:val="009067A8"/>
    <w:rsid w:val="009070B2"/>
    <w:rsid w:val="00912DF4"/>
    <w:rsid w:val="00913A9E"/>
    <w:rsid w:val="0092574C"/>
    <w:rsid w:val="00982892"/>
    <w:rsid w:val="0098611F"/>
    <w:rsid w:val="00987E12"/>
    <w:rsid w:val="00990550"/>
    <w:rsid w:val="00992068"/>
    <w:rsid w:val="009B125B"/>
    <w:rsid w:val="009B6CA7"/>
    <w:rsid w:val="009C5A6D"/>
    <w:rsid w:val="009C7A77"/>
    <w:rsid w:val="009D6360"/>
    <w:rsid w:val="009F15CB"/>
    <w:rsid w:val="00A070EA"/>
    <w:rsid w:val="00A12B2D"/>
    <w:rsid w:val="00A1525C"/>
    <w:rsid w:val="00A1602D"/>
    <w:rsid w:val="00A2470A"/>
    <w:rsid w:val="00A3003C"/>
    <w:rsid w:val="00A34A20"/>
    <w:rsid w:val="00A467BC"/>
    <w:rsid w:val="00A57455"/>
    <w:rsid w:val="00A6689F"/>
    <w:rsid w:val="00A6783E"/>
    <w:rsid w:val="00A80CDE"/>
    <w:rsid w:val="00A8634A"/>
    <w:rsid w:val="00A940C0"/>
    <w:rsid w:val="00AA2E68"/>
    <w:rsid w:val="00AA3127"/>
    <w:rsid w:val="00AE0FE7"/>
    <w:rsid w:val="00AE695F"/>
    <w:rsid w:val="00AF5D75"/>
    <w:rsid w:val="00B11091"/>
    <w:rsid w:val="00B174E6"/>
    <w:rsid w:val="00B24517"/>
    <w:rsid w:val="00B2533A"/>
    <w:rsid w:val="00B347B2"/>
    <w:rsid w:val="00B363C7"/>
    <w:rsid w:val="00B46202"/>
    <w:rsid w:val="00B51A5F"/>
    <w:rsid w:val="00B53B59"/>
    <w:rsid w:val="00B61C91"/>
    <w:rsid w:val="00B629BC"/>
    <w:rsid w:val="00B723E3"/>
    <w:rsid w:val="00B93C7F"/>
    <w:rsid w:val="00BA06A9"/>
    <w:rsid w:val="00BC026D"/>
    <w:rsid w:val="00BC0661"/>
    <w:rsid w:val="00BE2D11"/>
    <w:rsid w:val="00BE3E7C"/>
    <w:rsid w:val="00BF1B61"/>
    <w:rsid w:val="00C076EA"/>
    <w:rsid w:val="00C14170"/>
    <w:rsid w:val="00C217D8"/>
    <w:rsid w:val="00C271FE"/>
    <w:rsid w:val="00C42171"/>
    <w:rsid w:val="00C44D6F"/>
    <w:rsid w:val="00C507FF"/>
    <w:rsid w:val="00C562CA"/>
    <w:rsid w:val="00C56C44"/>
    <w:rsid w:val="00C64E6A"/>
    <w:rsid w:val="00C66A03"/>
    <w:rsid w:val="00C83774"/>
    <w:rsid w:val="00C83B0D"/>
    <w:rsid w:val="00C8665B"/>
    <w:rsid w:val="00CA5578"/>
    <w:rsid w:val="00CB4CF8"/>
    <w:rsid w:val="00CB6BFC"/>
    <w:rsid w:val="00CC28FB"/>
    <w:rsid w:val="00CC3AF2"/>
    <w:rsid w:val="00CD0395"/>
    <w:rsid w:val="00CE3A16"/>
    <w:rsid w:val="00CF10E9"/>
    <w:rsid w:val="00CF22B3"/>
    <w:rsid w:val="00CF34B2"/>
    <w:rsid w:val="00CF4DC9"/>
    <w:rsid w:val="00CF73B5"/>
    <w:rsid w:val="00D03A13"/>
    <w:rsid w:val="00D132D3"/>
    <w:rsid w:val="00D203EA"/>
    <w:rsid w:val="00D41FFC"/>
    <w:rsid w:val="00D547E7"/>
    <w:rsid w:val="00D6442F"/>
    <w:rsid w:val="00D66E70"/>
    <w:rsid w:val="00D710BB"/>
    <w:rsid w:val="00D8680E"/>
    <w:rsid w:val="00DB513A"/>
    <w:rsid w:val="00DC28A9"/>
    <w:rsid w:val="00DD7B88"/>
    <w:rsid w:val="00DE04F0"/>
    <w:rsid w:val="00DF4656"/>
    <w:rsid w:val="00E01080"/>
    <w:rsid w:val="00E12200"/>
    <w:rsid w:val="00E1336F"/>
    <w:rsid w:val="00E13614"/>
    <w:rsid w:val="00E32A56"/>
    <w:rsid w:val="00E341FC"/>
    <w:rsid w:val="00E713E3"/>
    <w:rsid w:val="00E730FF"/>
    <w:rsid w:val="00E75DA0"/>
    <w:rsid w:val="00E94779"/>
    <w:rsid w:val="00E97117"/>
    <w:rsid w:val="00EA03D3"/>
    <w:rsid w:val="00EB4971"/>
    <w:rsid w:val="00EC1913"/>
    <w:rsid w:val="00ED6E70"/>
    <w:rsid w:val="00ED744B"/>
    <w:rsid w:val="00F00F6E"/>
    <w:rsid w:val="00F11C53"/>
    <w:rsid w:val="00F25575"/>
    <w:rsid w:val="00F31C1B"/>
    <w:rsid w:val="00F3445D"/>
    <w:rsid w:val="00F40CFA"/>
    <w:rsid w:val="00F5004D"/>
    <w:rsid w:val="00F538D4"/>
    <w:rsid w:val="00F55F66"/>
    <w:rsid w:val="00F579E9"/>
    <w:rsid w:val="00F623C4"/>
    <w:rsid w:val="00F715C5"/>
    <w:rsid w:val="00F77805"/>
    <w:rsid w:val="00F93748"/>
    <w:rsid w:val="00FB1E2A"/>
    <w:rsid w:val="00FD38D1"/>
    <w:rsid w:val="00FD6E73"/>
    <w:rsid w:val="00FE5186"/>
    <w:rsid w:val="0E9A6F52"/>
    <w:rsid w:val="1A967DC1"/>
    <w:rsid w:val="1FFC3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BC0E50"/>
  <w15:docId w15:val="{36E9BD2D-0FA9-4629-A524-589DC0E7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qFormat="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imes New Roman" w:eastAsia="宋体" w:hAnsi="Times New Roman" w:cs="Times New Roman"/>
      <w:kern w:val="2"/>
      <w:sz w:val="21"/>
      <w:szCs w:val="24"/>
    </w:rPr>
  </w:style>
  <w:style w:type="paragraph" w:styleId="1">
    <w:name w:val="heading 1"/>
    <w:aliases w:val="DocAccpt,(Chapter Nbr),PIM 1,H1,123321,Title1,卷标题,aa章标题,Heading One,Section Head,h1,l1,1,Heading 0,Level 1 Topic Heading,1st level,I1,Chapter title,l1+toc 1,Level 11,Head1,Heading apps,BMS Heading 1,H11,H12,H13,H14,H15,H16,H17,SCE,RFP Heading1,h11"/>
    <w:basedOn w:val="a1"/>
    <w:next w:val="2"/>
    <w:link w:val="10"/>
    <w:qFormat/>
    <w:pPr>
      <w:keepNext/>
      <w:pageBreakBefore/>
      <w:spacing w:before="800" w:after="400" w:line="578" w:lineRule="auto"/>
      <w:jc w:val="right"/>
      <w:outlineLvl w:val="0"/>
    </w:pPr>
    <w:rPr>
      <w:rFonts w:ascii="Arial" w:eastAsia="楷体_GB2312" w:hAnsi="Arial"/>
      <w:b/>
      <w:bCs/>
      <w:color w:val="000080"/>
      <w:kern w:val="44"/>
      <w:sz w:val="44"/>
      <w:szCs w:val="44"/>
    </w:rPr>
  </w:style>
  <w:style w:type="paragraph" w:styleId="2">
    <w:name w:val="heading 2"/>
    <w:aliases w:val="l2,H2,h2,2,Header 2,Level 2 Head,Small Chapter),Reshdr2,Heading 2 Hidden,Heading 2 CCBS,子系统,子系统1,子系统2,子系统3,子系统4,子系统11,子系统21,子系统31,子系统5,子系统12,子系统22,子系统32,子系统6,子系统13,子系统23,子系统33,子系统7,子系统14,子系统24,子系统34,子系统8,子系统15,子系统25,子系统35,子系统9,子系统16,子系统26,子系统36,L2"/>
    <w:basedOn w:val="a1"/>
    <w:next w:val="3"/>
    <w:link w:val="20"/>
    <w:unhideWhenUsed/>
    <w:qFormat/>
    <w:pPr>
      <w:keepNext/>
      <w:keepLines/>
      <w:shd w:val="clear" w:color="auto" w:fill="E6E6E6"/>
      <w:spacing w:before="400" w:after="400"/>
      <w:outlineLvl w:val="1"/>
    </w:pPr>
    <w:rPr>
      <w:rFonts w:ascii="Arial" w:eastAsia="楷体_GB2312" w:hAnsi="Arial"/>
      <w:b/>
      <w:bCs/>
      <w:color w:val="000080"/>
      <w:sz w:val="36"/>
      <w:szCs w:val="36"/>
    </w:rPr>
  </w:style>
  <w:style w:type="paragraph" w:styleId="3">
    <w:name w:val="heading 3"/>
    <w:aliases w:val="Char5,节内1级标记,Heading 3 - old,h3,H3,level_3,PIM 3,Level 3 Head,sect1.2.3,sect1.2.31,sect1.2.32,sect1.2.311,sect1.2.33,sect1.2.312,Bold Head,bh,3,Heading Three,3rd level,heading 3TOC,BOD 0,1.1.1 Heading 3,l3,CT,1.1.1,h31,heading 31,h32,Section,??? 3"/>
    <w:basedOn w:val="a1"/>
    <w:next w:val="a2"/>
    <w:link w:val="30"/>
    <w:unhideWhenUsed/>
    <w:qFormat/>
    <w:pPr>
      <w:keepNext/>
      <w:keepLines/>
      <w:spacing w:before="400" w:after="400"/>
      <w:outlineLvl w:val="2"/>
    </w:pPr>
    <w:rPr>
      <w:rFonts w:ascii="Arial" w:eastAsia="楷体_GB2312" w:hAnsi="Arial"/>
      <w:b/>
      <w:bCs/>
      <w:color w:val="000080"/>
      <w:sz w:val="32"/>
      <w:szCs w:val="32"/>
    </w:rPr>
  </w:style>
  <w:style w:type="paragraph" w:styleId="4">
    <w:name w:val="heading 4"/>
    <w:aliases w:val="节内2级标记,Heading 4 Char,h4,PIM 4,H4,sect 1.2.3.4,Ref Heading 1,rh1,sect 1.2.3.41,Ref Heading 11,rh11,sect 1.2.3.42,Ref Heading 12,rh12,sect 1.2.3.411,Ref Heading 111,rh111,sect 1.2.3.43,Ref Heading 13,rh13,sect 1.2.3.412,Ref Heading 112,rh112,四级标题,第三"/>
    <w:basedOn w:val="a1"/>
    <w:next w:val="a1"/>
    <w:link w:val="40"/>
    <w:unhideWhenUsed/>
    <w:qFormat/>
    <w:rsid w:val="00BE3E7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aliases w:val="节内3级标记,H5,PIM 5,h5,Second Subheading,dash,ds,dd,5,第四层条,1.1.1.1.1标题 5,标ghfhg题 5,ggg,Roman list,Level 3 - i,CSS节内3级标记,H51,H52,H53,第五层,Block Label,口,heading 5,h51,heading 51,h52,heading 52,h53,heading 53,标 5,Body Text (R),dash1,ds1,dd1,l4,口1,1.1.1.1.1"/>
    <w:basedOn w:val="a1"/>
    <w:next w:val="a1"/>
    <w:link w:val="50"/>
    <w:qFormat/>
    <w:rsid w:val="00721751"/>
    <w:pPr>
      <w:widowControl/>
      <w:spacing w:before="240" w:after="60" w:line="360" w:lineRule="auto"/>
      <w:jc w:val="left"/>
      <w:outlineLvl w:val="4"/>
    </w:pPr>
    <w:rPr>
      <w:rFonts w:ascii="Calibri" w:hAnsi="Calibri"/>
      <w:b/>
      <w:bCs/>
      <w:i/>
      <w:iCs/>
      <w:kern w:val="0"/>
      <w:szCs w:val="26"/>
      <w:lang w:val="x-none" w:eastAsia="en-US" w:bidi="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2">
    <w:name w:val="常规"/>
    <w:basedOn w:val="a1"/>
    <w:qFormat/>
    <w:pPr>
      <w:spacing w:beforeLines="100" w:afterLines="100"/>
      <w:ind w:left="1701"/>
    </w:pPr>
    <w:rPr>
      <w:szCs w:val="21"/>
    </w:rPr>
  </w:style>
  <w:style w:type="paragraph" w:styleId="TOC7">
    <w:name w:val="toc 7"/>
    <w:basedOn w:val="a1"/>
    <w:next w:val="a1"/>
    <w:uiPriority w:val="39"/>
    <w:unhideWhenUsed/>
    <w:qFormat/>
    <w:pPr>
      <w:ind w:leftChars="1200" w:left="2520"/>
    </w:pPr>
    <w:rPr>
      <w:rFonts w:asciiTheme="minorHAnsi" w:eastAsiaTheme="minorEastAsia" w:hAnsiTheme="minorHAnsi" w:cstheme="minorBidi"/>
      <w:szCs w:val="22"/>
    </w:rPr>
  </w:style>
  <w:style w:type="paragraph" w:styleId="a6">
    <w:name w:val="Normal Indent"/>
    <w:aliases w:val="表正文,正文非缩进,特点,段1,正文不缩进,标题4,特点标题,ALT+Z,四号,正文（段落文字）,缩进,正文编号,Justified,plain paragraph,pp,Block text,t,BODY TEXT,text,sp,sbs,block text,bt4,body text4,bt5,body text5,bt1,body text1,txt1,T1,Title 1,Text,本文1,Block 55,??1,P,tx,Teh2xt,BT,正文小标题,鋘drad,???änd"/>
    <w:basedOn w:val="a1"/>
    <w:link w:val="a7"/>
    <w:uiPriority w:val="99"/>
    <w:qFormat/>
    <w:pPr>
      <w:spacing w:line="360" w:lineRule="auto"/>
      <w:ind w:firstLineChars="200" w:firstLine="480"/>
      <w:jc w:val="left"/>
    </w:pPr>
    <w:rPr>
      <w:rFonts w:ascii="宋体" w:hAnsi="宋体"/>
      <w:sz w:val="24"/>
    </w:rPr>
  </w:style>
  <w:style w:type="paragraph" w:styleId="TOC5">
    <w:name w:val="toc 5"/>
    <w:basedOn w:val="a1"/>
    <w:next w:val="a1"/>
    <w:uiPriority w:val="39"/>
    <w:unhideWhenUsed/>
    <w:pPr>
      <w:ind w:leftChars="800" w:left="1680"/>
    </w:pPr>
    <w:rPr>
      <w:rFonts w:asciiTheme="minorHAnsi" w:eastAsiaTheme="minorEastAsia" w:hAnsiTheme="minorHAnsi" w:cstheme="minorBidi"/>
      <w:szCs w:val="22"/>
    </w:rPr>
  </w:style>
  <w:style w:type="paragraph" w:styleId="TOC3">
    <w:name w:val="toc 3"/>
    <w:basedOn w:val="a1"/>
    <w:next w:val="a1"/>
    <w:uiPriority w:val="39"/>
    <w:qFormat/>
    <w:pPr>
      <w:ind w:left="420"/>
      <w:jc w:val="left"/>
    </w:pPr>
    <w:rPr>
      <w:rFonts w:ascii="Calibri" w:hAnsi="Calibri"/>
      <w:iCs/>
      <w:sz w:val="24"/>
      <w:szCs w:val="20"/>
    </w:rPr>
  </w:style>
  <w:style w:type="paragraph" w:styleId="TOC8">
    <w:name w:val="toc 8"/>
    <w:basedOn w:val="a1"/>
    <w:next w:val="a1"/>
    <w:uiPriority w:val="39"/>
    <w:unhideWhenUsed/>
    <w:pPr>
      <w:ind w:leftChars="1400" w:left="2940"/>
    </w:pPr>
    <w:rPr>
      <w:rFonts w:asciiTheme="minorHAnsi" w:eastAsiaTheme="minorEastAsia" w:hAnsiTheme="minorHAnsi" w:cstheme="minorBidi"/>
      <w:szCs w:val="22"/>
    </w:rPr>
  </w:style>
  <w:style w:type="paragraph" w:styleId="a8">
    <w:name w:val="Balloon Text"/>
    <w:basedOn w:val="a1"/>
    <w:link w:val="a9"/>
    <w:rPr>
      <w:sz w:val="18"/>
      <w:szCs w:val="18"/>
    </w:rPr>
  </w:style>
  <w:style w:type="paragraph" w:styleId="aa">
    <w:name w:val="footer"/>
    <w:basedOn w:val="a1"/>
    <w:link w:val="ab"/>
    <w:uiPriority w:val="99"/>
    <w:unhideWhenUsed/>
    <w:qFormat/>
    <w:pPr>
      <w:tabs>
        <w:tab w:val="center" w:pos="4153"/>
        <w:tab w:val="right" w:pos="8306"/>
      </w:tabs>
      <w:snapToGrid w:val="0"/>
      <w:jc w:val="left"/>
    </w:pPr>
    <w:rPr>
      <w:sz w:val="18"/>
      <w:szCs w:val="18"/>
    </w:rPr>
  </w:style>
  <w:style w:type="paragraph" w:styleId="ac">
    <w:name w:val="header"/>
    <w:basedOn w:val="a1"/>
    <w:link w:val="a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spacing w:before="120" w:after="120"/>
      <w:jc w:val="left"/>
    </w:pPr>
    <w:rPr>
      <w:rFonts w:ascii="Calibri" w:hAnsi="Calibri"/>
      <w:bCs/>
      <w:caps/>
      <w:sz w:val="24"/>
      <w:szCs w:val="20"/>
    </w:rPr>
  </w:style>
  <w:style w:type="paragraph" w:styleId="TOC4">
    <w:name w:val="toc 4"/>
    <w:basedOn w:val="a1"/>
    <w:next w:val="a1"/>
    <w:uiPriority w:val="39"/>
    <w:unhideWhenUsed/>
    <w:pPr>
      <w:ind w:leftChars="600" w:left="1260"/>
    </w:pPr>
    <w:rPr>
      <w:rFonts w:asciiTheme="minorHAnsi" w:eastAsiaTheme="minorEastAsia" w:hAnsiTheme="minorHAnsi" w:cstheme="minorBidi"/>
      <w:szCs w:val="22"/>
    </w:rPr>
  </w:style>
  <w:style w:type="paragraph" w:styleId="TOC6">
    <w:name w:val="toc 6"/>
    <w:basedOn w:val="a1"/>
    <w:next w:val="a1"/>
    <w:uiPriority w:val="39"/>
    <w:unhideWhenUsed/>
    <w:pPr>
      <w:ind w:leftChars="1000" w:left="2100"/>
    </w:pPr>
    <w:rPr>
      <w:rFonts w:asciiTheme="minorHAnsi" w:eastAsiaTheme="minorEastAsia" w:hAnsiTheme="minorHAnsi" w:cstheme="minorBidi"/>
      <w:szCs w:val="22"/>
    </w:rPr>
  </w:style>
  <w:style w:type="paragraph" w:styleId="TOC2">
    <w:name w:val="toc 2"/>
    <w:basedOn w:val="a1"/>
    <w:next w:val="a1"/>
    <w:uiPriority w:val="39"/>
    <w:qFormat/>
    <w:pPr>
      <w:ind w:left="210"/>
      <w:jc w:val="left"/>
    </w:pPr>
    <w:rPr>
      <w:rFonts w:ascii="Calibri" w:hAnsi="Calibri"/>
      <w:smallCaps/>
      <w:sz w:val="24"/>
      <w:szCs w:val="20"/>
    </w:rPr>
  </w:style>
  <w:style w:type="paragraph" w:styleId="TOC9">
    <w:name w:val="toc 9"/>
    <w:basedOn w:val="a1"/>
    <w:next w:val="a1"/>
    <w:uiPriority w:val="39"/>
    <w:unhideWhenUsed/>
    <w:pPr>
      <w:ind w:leftChars="1600" w:left="3360"/>
    </w:pPr>
    <w:rPr>
      <w:rFonts w:asciiTheme="minorHAnsi" w:eastAsiaTheme="minorEastAsia" w:hAnsiTheme="minorHAnsi" w:cstheme="minorBidi"/>
      <w:szCs w:val="22"/>
    </w:rPr>
  </w:style>
  <w:style w:type="character" w:styleId="ae">
    <w:name w:val="Hyperlink"/>
    <w:uiPriority w:val="99"/>
    <w:qFormat/>
    <w:rPr>
      <w:color w:val="0000FF"/>
      <w:u w:val="single"/>
    </w:rPr>
  </w:style>
  <w:style w:type="table" w:styleId="af">
    <w:name w:val="Table Grid"/>
    <w:aliases w:val="方欣网格型,表格样式,三线表,网格型-中对齐,网格型!,定制网格型,Gridding,自定网格,方欣网格型1,标书网格型表格正文,方欣网格型2,无边框表格,!我的表格,Bordure,代码集表格,总体方案表格,规范模版表格,EDI网格型,上对齐,aPP表格"/>
    <w:basedOn w:val="a4"/>
    <w:uiPriority w:val="9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页眉 字符"/>
    <w:basedOn w:val="a3"/>
    <w:link w:val="ac"/>
    <w:qFormat/>
    <w:rPr>
      <w:sz w:val="18"/>
      <w:szCs w:val="18"/>
    </w:rPr>
  </w:style>
  <w:style w:type="character" w:customStyle="1" w:styleId="ab">
    <w:name w:val="页脚 字符"/>
    <w:basedOn w:val="a3"/>
    <w:link w:val="aa"/>
    <w:uiPriority w:val="99"/>
    <w:rPr>
      <w:sz w:val="18"/>
      <w:szCs w:val="18"/>
    </w:rPr>
  </w:style>
  <w:style w:type="character" w:customStyle="1" w:styleId="10">
    <w:name w:val="标题 1 字符"/>
    <w:aliases w:val="DocAccpt 字符,(Chapter Nbr) 字符,PIM 1 字符,H1 字符,123321 字符,Title1 字符,卷标题 字符,aa章标题 字符,Heading One 字符,Section Head 字符,h1 字符,l1 字符,1 字符,Heading 0 字符,Level 1 Topic Heading 字符,1st level 字符,I1 字符,Chapter title 字符,l1+toc 1 字符,Level 11 字符,Head1 字符,H11 字符"/>
    <w:basedOn w:val="a3"/>
    <w:link w:val="1"/>
    <w:rPr>
      <w:rFonts w:ascii="Arial" w:eastAsia="楷体_GB2312" w:hAnsi="Arial" w:cs="Times New Roman"/>
      <w:b/>
      <w:bCs/>
      <w:color w:val="000080"/>
      <w:kern w:val="44"/>
      <w:sz w:val="44"/>
      <w:szCs w:val="44"/>
    </w:rPr>
  </w:style>
  <w:style w:type="character" w:customStyle="1" w:styleId="20">
    <w:name w:val="标题 2 字符"/>
    <w:aliases w:val="l2 字符,H2 字符,h2 字符,2 字符,Header 2 字符,Level 2 Head 字符,Small Chapter) 字符,Reshdr2 字符,Heading 2 Hidden 字符,Heading 2 CCBS 字符,子系统 字符,子系统1 字符,子系统2 字符,子系统3 字符,子系统4 字符,子系统11 字符,子系统21 字符,子系统31 字符,子系统5 字符,子系统12 字符,子系统22 字符,子系统32 字符,子系统6 字符,子系统13 字符,子系统23 字符"/>
    <w:basedOn w:val="a3"/>
    <w:link w:val="2"/>
    <w:rPr>
      <w:rFonts w:ascii="Arial" w:eastAsia="楷体_GB2312" w:hAnsi="Arial" w:cs="Times New Roman"/>
      <w:b/>
      <w:bCs/>
      <w:color w:val="000080"/>
      <w:sz w:val="36"/>
      <w:szCs w:val="36"/>
      <w:shd w:val="clear" w:color="auto" w:fill="E6E6E6"/>
    </w:rPr>
  </w:style>
  <w:style w:type="character" w:customStyle="1" w:styleId="30">
    <w:name w:val="标题 3 字符"/>
    <w:aliases w:val="Char5 字符,节内1级标记 字符,Heading 3 - old 字符,h3 字符,H3 字符,level_3 字符,PIM 3 字符,Level 3 Head 字符,sect1.2.3 字符,sect1.2.31 字符,sect1.2.32 字符,sect1.2.311 字符,sect1.2.33 字符,sect1.2.312 字符,Bold Head 字符,bh 字符,3 字符,Heading Three 字符,3rd level 字符,heading 3TOC 字符"/>
    <w:basedOn w:val="a3"/>
    <w:link w:val="3"/>
    <w:rPr>
      <w:rFonts w:ascii="Arial" w:eastAsia="楷体_GB2312" w:hAnsi="Arial" w:cs="Times New Roman"/>
      <w:b/>
      <w:bCs/>
      <w:color w:val="000080"/>
      <w:sz w:val="32"/>
      <w:szCs w:val="32"/>
    </w:rPr>
  </w:style>
  <w:style w:type="character" w:customStyle="1" w:styleId="a9">
    <w:name w:val="批注框文本 字符"/>
    <w:basedOn w:val="a3"/>
    <w:link w:val="a8"/>
    <w:rPr>
      <w:rFonts w:ascii="Times New Roman" w:eastAsia="宋体" w:hAnsi="Times New Roman" w:cs="Times New Roman"/>
      <w:sz w:val="18"/>
      <w:szCs w:val="18"/>
    </w:rPr>
  </w:style>
  <w:style w:type="paragraph" w:customStyle="1" w:styleId="af0">
    <w:name w:val="目录"/>
    <w:basedOn w:val="a1"/>
    <w:next w:val="a2"/>
    <w:qFormat/>
    <w:pPr>
      <w:pageBreakBefore/>
      <w:spacing w:before="600" w:after="360" w:line="480" w:lineRule="auto"/>
      <w:jc w:val="center"/>
    </w:pPr>
    <w:rPr>
      <w:rFonts w:eastAsia="楷体_GB2312"/>
      <w:spacing w:val="200"/>
      <w:sz w:val="36"/>
      <w:szCs w:val="32"/>
    </w:rPr>
  </w:style>
  <w:style w:type="paragraph" w:customStyle="1" w:styleId="ItemList">
    <w:name w:val="Item List"/>
    <w:basedOn w:val="a1"/>
    <w:qFormat/>
    <w:pPr>
      <w:numPr>
        <w:numId w:val="1"/>
      </w:numPr>
      <w:tabs>
        <w:tab w:val="left" w:pos="420"/>
      </w:tabs>
      <w:snapToGrid w:val="0"/>
      <w:spacing w:afterLines="50"/>
      <w:jc w:val="left"/>
    </w:pPr>
  </w:style>
  <w:style w:type="paragraph" w:customStyle="1" w:styleId="a0">
    <w:name w:val="一级条标题"/>
    <w:basedOn w:val="a"/>
    <w:next w:val="a1"/>
    <w:qFormat/>
    <w:pPr>
      <w:numPr>
        <w:ilvl w:val="2"/>
      </w:numPr>
      <w:spacing w:line="240" w:lineRule="auto"/>
      <w:ind w:firstLineChars="900" w:firstLine="2520"/>
      <w:outlineLvl w:val="2"/>
    </w:pPr>
    <w:rPr>
      <w:sz w:val="28"/>
      <w:szCs w:val="28"/>
    </w:rPr>
  </w:style>
  <w:style w:type="paragraph" w:customStyle="1" w:styleId="a">
    <w:name w:val="章标题"/>
    <w:next w:val="a1"/>
    <w:qFormat/>
    <w:pPr>
      <w:numPr>
        <w:ilvl w:val="1"/>
        <w:numId w:val="2"/>
      </w:numPr>
      <w:spacing w:before="120" w:after="120" w:line="360" w:lineRule="auto"/>
      <w:outlineLvl w:val="1"/>
    </w:pPr>
    <w:rPr>
      <w:rFonts w:ascii="黑体" w:eastAsia="黑体" w:hAnsi="Times New Roman" w:cs="Times New Roman"/>
      <w:sz w:val="32"/>
    </w:rPr>
  </w:style>
  <w:style w:type="paragraph" w:customStyle="1" w:styleId="B">
    <w:name w:val="B表号"/>
    <w:next w:val="a1"/>
    <w:qFormat/>
    <w:pPr>
      <w:numPr>
        <w:numId w:val="3"/>
      </w:numPr>
      <w:spacing w:before="120" w:after="120"/>
      <w:jc w:val="center"/>
    </w:pPr>
    <w:rPr>
      <w:rFonts w:ascii="黑体" w:eastAsia="黑体" w:hAnsi="Times New Roman" w:cs="Times New Roman"/>
      <w:sz w:val="21"/>
    </w:rPr>
  </w:style>
  <w:style w:type="paragraph" w:customStyle="1" w:styleId="B0">
    <w:name w:val="B表"/>
    <w:basedOn w:val="a1"/>
    <w:qFormat/>
    <w:pPr>
      <w:spacing w:line="360" w:lineRule="exact"/>
    </w:pPr>
    <w:rPr>
      <w:rFonts w:ascii="宋体" w:hAnsi="宋体"/>
      <w:sz w:val="24"/>
      <w:szCs w:val="28"/>
    </w:rPr>
  </w:style>
  <w:style w:type="paragraph" w:customStyle="1" w:styleId="11">
    <w:name w:val="列出段落1"/>
    <w:basedOn w:val="a1"/>
    <w:uiPriority w:val="34"/>
    <w:qFormat/>
    <w:pPr>
      <w:ind w:firstLineChars="200" w:firstLine="420"/>
    </w:pPr>
  </w:style>
  <w:style w:type="paragraph" w:customStyle="1" w:styleId="110">
    <w:name w:val="列出段落11"/>
    <w:basedOn w:val="a1"/>
    <w:uiPriority w:val="34"/>
    <w:qFormat/>
    <w:pPr>
      <w:ind w:firstLineChars="200" w:firstLine="420"/>
    </w:pPr>
  </w:style>
  <w:style w:type="paragraph" w:customStyle="1" w:styleId="21">
    <w:name w:val="列出段落2"/>
    <w:basedOn w:val="a1"/>
    <w:uiPriority w:val="34"/>
    <w:qFormat/>
    <w:pPr>
      <w:ind w:firstLineChars="200" w:firstLine="420"/>
    </w:pPr>
  </w:style>
  <w:style w:type="character" w:customStyle="1" w:styleId="40">
    <w:name w:val="标题 4 字符"/>
    <w:aliases w:val="节内2级标记 字符,Heading 4 Char 字符,h4 字符,PIM 4 字符,H4 字符,sect 1.2.3.4 字符,Ref Heading 1 字符,rh1 字符,sect 1.2.3.41 字符,Ref Heading 11 字符,rh11 字符,sect 1.2.3.42 字符,Ref Heading 12 字符,rh12 字符,sect 1.2.3.411 字符,Ref Heading 111 字符,rh111 字符,sect 1.2.3.43 字符,rh13 字符"/>
    <w:basedOn w:val="a3"/>
    <w:link w:val="4"/>
    <w:uiPriority w:val="9"/>
    <w:rsid w:val="00BE3E7C"/>
    <w:rPr>
      <w:rFonts w:asciiTheme="majorHAnsi" w:eastAsiaTheme="majorEastAsia" w:hAnsiTheme="majorHAnsi" w:cstheme="majorBidi"/>
      <w:b/>
      <w:bCs/>
      <w:kern w:val="2"/>
      <w:sz w:val="28"/>
      <w:szCs w:val="28"/>
    </w:rPr>
  </w:style>
  <w:style w:type="paragraph" w:styleId="af1">
    <w:name w:val="List Paragraph"/>
    <w:aliases w:val="符号列表,List,Bullet List,FooterText,numbered,Paragraphe de liste1,ZJGIS列表项,1.2.3标题,表格文本,编号,List1,正文.制度,列出段落21,无缩进,列表说明文件-软通投标,·ûºÅÁÐ±í,¡¤?o?¨¢D¡À¨ª,?¡è?o?¡§¡éD?¨¤¡§a,??¨¨?o??¡ì?¨¦D?¡§¡è?¡ìa,?,3+级标题,段落样式,TOC style,目录4,第二层,列表段落2,lp1,图片,stc标题4,强调点"/>
    <w:basedOn w:val="a1"/>
    <w:link w:val="af2"/>
    <w:uiPriority w:val="34"/>
    <w:qFormat/>
    <w:rsid w:val="000649F8"/>
    <w:pPr>
      <w:ind w:firstLineChars="200" w:firstLine="420"/>
    </w:pPr>
  </w:style>
  <w:style w:type="character" w:customStyle="1" w:styleId="50">
    <w:name w:val="标题 5 字符"/>
    <w:aliases w:val="节内3级标记 字符,H5 字符,PIM 5 字符,h5 字符,Second Subheading 字符,dash 字符,ds 字符,dd 字符,5 字符,第四层条 字符,1.1.1.1.1标题 5 字符,标ghfhg题 5 字符,ggg 字符,Roman list 字符,Level 3 - i 字符,CSS节内3级标记 字符,H51 字符,H52 字符,H53 字符,第五层 字符,Block Label 字符,口 字符,heading 5 字符,h51 字符,heading 51 字符"/>
    <w:basedOn w:val="a3"/>
    <w:link w:val="5"/>
    <w:rsid w:val="00721751"/>
    <w:rPr>
      <w:rFonts w:ascii="Calibri" w:eastAsia="宋体" w:hAnsi="Calibri" w:cs="Times New Roman"/>
      <w:b/>
      <w:bCs/>
      <w:i/>
      <w:iCs/>
      <w:sz w:val="21"/>
      <w:szCs w:val="26"/>
      <w:lang w:val="x-none" w:eastAsia="en-US" w:bidi="en-US"/>
    </w:rPr>
  </w:style>
  <w:style w:type="paragraph" w:styleId="af3">
    <w:name w:val="Normal (Web)"/>
    <w:basedOn w:val="a1"/>
    <w:uiPriority w:val="99"/>
    <w:qFormat/>
    <w:rsid w:val="00721751"/>
    <w:pPr>
      <w:widowControl/>
      <w:spacing w:before="100" w:beforeAutospacing="1" w:after="100" w:afterAutospacing="1" w:line="360" w:lineRule="auto"/>
      <w:jc w:val="left"/>
    </w:pPr>
    <w:rPr>
      <w:rFonts w:ascii="宋体" w:hAnsi="宋体" w:cs="宋体"/>
      <w:kern w:val="0"/>
    </w:rPr>
  </w:style>
  <w:style w:type="character" w:customStyle="1" w:styleId="a7">
    <w:name w:val="正文缩进 字符"/>
    <w:aliases w:val="表正文 字符,正文非缩进 字符,特点 字符,段1 字符,正文不缩进 字符,标题4 字符,特点标题 字符,ALT+Z 字符,四号 字符,正文（段落文字） 字符,缩进 字符,正文编号 字符,Justified 字符,plain paragraph 字符,pp 字符,Block text 字符,t 字符,BODY TEXT 字符,text 字符,sp 字符,sbs 字符,block text 字符,bt4 字符,body text4 字符,bt5 字符,body text5 字符,T1 字符"/>
    <w:link w:val="a6"/>
    <w:rsid w:val="00721751"/>
    <w:rPr>
      <w:rFonts w:ascii="宋体" w:eastAsia="宋体" w:hAnsi="宋体" w:cs="Times New Roman"/>
      <w:kern w:val="2"/>
      <w:sz w:val="24"/>
      <w:szCs w:val="24"/>
    </w:rPr>
  </w:style>
  <w:style w:type="paragraph" w:customStyle="1" w:styleId="41">
    <w:name w:val="无编号标题4"/>
    <w:next w:val="a1"/>
    <w:qFormat/>
    <w:rsid w:val="00721751"/>
    <w:pPr>
      <w:jc w:val="center"/>
    </w:pPr>
    <w:rPr>
      <w:rFonts w:ascii="文鼎CS仿宋体" w:eastAsia="文鼎CS仿宋体" w:hAnsi="Arial" w:cs="Times New Roman"/>
      <w:kern w:val="2"/>
      <w:sz w:val="28"/>
      <w:szCs w:val="28"/>
    </w:rPr>
  </w:style>
  <w:style w:type="character" w:styleId="af4">
    <w:name w:val="FollowedHyperlink"/>
    <w:basedOn w:val="a3"/>
    <w:uiPriority w:val="99"/>
    <w:semiHidden/>
    <w:unhideWhenUsed/>
    <w:rsid w:val="00041748"/>
    <w:rPr>
      <w:color w:val="954F72"/>
      <w:u w:val="single"/>
    </w:rPr>
  </w:style>
  <w:style w:type="paragraph" w:customStyle="1" w:styleId="msonormal0">
    <w:name w:val="msonormal"/>
    <w:basedOn w:val="a1"/>
    <w:rsid w:val="00041748"/>
    <w:pPr>
      <w:widowControl/>
      <w:spacing w:before="100" w:beforeAutospacing="1" w:after="100" w:afterAutospacing="1"/>
      <w:jc w:val="left"/>
    </w:pPr>
    <w:rPr>
      <w:rFonts w:ascii="宋体" w:hAnsi="宋体" w:cs="宋体"/>
      <w:kern w:val="0"/>
      <w:sz w:val="24"/>
    </w:rPr>
  </w:style>
  <w:style w:type="paragraph" w:customStyle="1" w:styleId="xl65">
    <w:name w:val="xl65"/>
    <w:basedOn w:val="a1"/>
    <w:rsid w:val="00041748"/>
    <w:pPr>
      <w:widowControl/>
      <w:spacing w:before="100" w:beforeAutospacing="1" w:after="100" w:afterAutospacing="1"/>
      <w:jc w:val="left"/>
    </w:pPr>
    <w:rPr>
      <w:rFonts w:ascii="宋体" w:hAnsi="宋体" w:cs="宋体"/>
      <w:kern w:val="0"/>
      <w:sz w:val="24"/>
    </w:rPr>
  </w:style>
  <w:style w:type="paragraph" w:customStyle="1" w:styleId="xl66">
    <w:name w:val="xl66"/>
    <w:basedOn w:val="a1"/>
    <w:rsid w:val="000417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character" w:customStyle="1" w:styleId="af2">
    <w:name w:val="列表段落 字符"/>
    <w:aliases w:val="符号列表 字符,List 字符,Bullet List 字符,FooterText 字符,numbered 字符,Paragraphe de liste1 字符,ZJGIS列表项 字符,1.2.3标题 字符,表格文本 字符,编号 字符,List1 字符,正文.制度 字符,列出段落21 字符,无缩进 字符,列表说明文件-软通投标 字符,·ûºÅÁÐ±í 字符,¡¤?o?¨¢D¡À¨ª 字符,?¡è?o?¡§¡éD?¨¤¡§a 字符,??¨¨?o??¡ì?¨¦D?¡§¡è?¡ìa 字符"/>
    <w:link w:val="af1"/>
    <w:uiPriority w:val="34"/>
    <w:qFormat/>
    <w:rsid w:val="00987E12"/>
    <w:rPr>
      <w:rFonts w:ascii="Times New Roman" w:eastAsia="宋体" w:hAnsi="Times New Roman" w:cs="Times New Roman"/>
      <w:kern w:val="2"/>
      <w:sz w:val="21"/>
      <w:szCs w:val="24"/>
    </w:rPr>
  </w:style>
  <w:style w:type="paragraph" w:customStyle="1" w:styleId="font5">
    <w:name w:val="font5"/>
    <w:basedOn w:val="a1"/>
    <w:rsid w:val="00ED6E70"/>
    <w:pPr>
      <w:widowControl/>
      <w:spacing w:before="100" w:beforeAutospacing="1" w:after="100" w:afterAutospacing="1"/>
      <w:jc w:val="left"/>
    </w:pPr>
    <w:rPr>
      <w:rFonts w:ascii="宋体" w:hAnsi="宋体" w:cs="宋体"/>
      <w:kern w:val="0"/>
      <w:sz w:val="18"/>
      <w:szCs w:val="18"/>
    </w:rPr>
  </w:style>
  <w:style w:type="paragraph" w:customStyle="1" w:styleId="xl67">
    <w:name w:val="xl67"/>
    <w:basedOn w:val="a1"/>
    <w:rsid w:val="00ED6E7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68">
    <w:name w:val="xl68"/>
    <w:basedOn w:val="a1"/>
    <w:rsid w:val="00ED6E7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69">
    <w:name w:val="xl69"/>
    <w:basedOn w:val="a1"/>
    <w:rsid w:val="00ED6E7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styleId="TOC">
    <w:name w:val="TOC Heading"/>
    <w:basedOn w:val="1"/>
    <w:next w:val="a1"/>
    <w:uiPriority w:val="39"/>
    <w:unhideWhenUsed/>
    <w:qFormat/>
    <w:rsid w:val="00E12200"/>
    <w:pPr>
      <w:keepLines/>
      <w:pageBreakBefore w:val="0"/>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TableNormal">
    <w:name w:val="Table Normal"/>
    <w:autoRedefine/>
    <w:uiPriority w:val="2"/>
    <w:semiHidden/>
    <w:unhideWhenUsed/>
    <w:qFormat/>
    <w:rsid w:val="00F579E9"/>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1"/>
    <w:autoRedefine/>
    <w:uiPriority w:val="1"/>
    <w:qFormat/>
    <w:rsid w:val="00F579E9"/>
    <w:pPr>
      <w:autoSpaceDE w:val="0"/>
      <w:autoSpaceDN w:val="0"/>
      <w:jc w:val="left"/>
    </w:pPr>
    <w:rPr>
      <w:rFonts w:ascii="仿宋" w:eastAsia="仿宋" w:hAnsi="仿宋" w:cs="仿宋"/>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926355">
      <w:bodyDiv w:val="1"/>
      <w:marLeft w:val="0"/>
      <w:marRight w:val="0"/>
      <w:marTop w:val="0"/>
      <w:marBottom w:val="0"/>
      <w:divBdr>
        <w:top w:val="none" w:sz="0" w:space="0" w:color="auto"/>
        <w:left w:val="none" w:sz="0" w:space="0" w:color="auto"/>
        <w:bottom w:val="none" w:sz="0" w:space="0" w:color="auto"/>
        <w:right w:val="none" w:sz="0" w:space="0" w:color="auto"/>
      </w:divBdr>
    </w:div>
    <w:div w:id="1390373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chart" Target="charts/chart1.xml"/><Relationship Id="rId42"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32.png"/></Relationships>
</file>

<file path=word/charts/_rels/chart1.xml.rels><?xml version="1.0" encoding="UTF-8" standalone="yes"?>
<Relationships xmlns="http://schemas.openxmlformats.org/package/2006/relationships"><Relationship Id="rId2" Type="http://schemas.openxmlformats.org/officeDocument/2006/relationships/oleObject" Target="file:///E:\temppro222\results\nmon\mzsf400u_26.nmon.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ltLang="en-US"/>
              <a:t>Network I/O</a:t>
            </a:r>
          </a:p>
        </c:rich>
      </c:tx>
      <c:overlay val="0"/>
    </c:title>
    <c:autoTitleDeleted val="0"/>
    <c:plotArea>
      <c:layout/>
      <c:areaChart>
        <c:grouping val="standard"/>
        <c:varyColors val="0"/>
        <c:ser>
          <c:idx val="0"/>
          <c:order val="0"/>
          <c:tx>
            <c:strRef>
              <c:f>NET!$K$1</c:f>
              <c:strCache>
                <c:ptCount val="1"/>
                <c:pt idx="0">
                  <c:v>Total-Read</c:v>
                </c:pt>
              </c:strCache>
            </c:strRef>
          </c:tx>
          <c:cat>
            <c:numRef>
              <c:f>NET!$A$2:$A$91</c:f>
              <c:numCache>
                <c:formatCode>h:mm:ss</c:formatCode>
                <c:ptCount val="90"/>
                <c:pt idx="0">
                  <c:v>41543.559560185182</c:v>
                </c:pt>
                <c:pt idx="1">
                  <c:v>41543.559606481482</c:v>
                </c:pt>
                <c:pt idx="2">
                  <c:v>41543.559652777774</c:v>
                </c:pt>
                <c:pt idx="3">
                  <c:v>41543.559710648151</c:v>
                </c:pt>
                <c:pt idx="4">
                  <c:v>41543.559756944444</c:v>
                </c:pt>
                <c:pt idx="5">
                  <c:v>41543.559803240743</c:v>
                </c:pt>
                <c:pt idx="6">
                  <c:v>41543.559837962966</c:v>
                </c:pt>
                <c:pt idx="7">
                  <c:v>41543.559895833336</c:v>
                </c:pt>
                <c:pt idx="8">
                  <c:v>41543.559942129628</c:v>
                </c:pt>
                <c:pt idx="9">
                  <c:v>41543.559976851851</c:v>
                </c:pt>
                <c:pt idx="10">
                  <c:v>41543.560023148151</c:v>
                </c:pt>
                <c:pt idx="11">
                  <c:v>41543.560069444444</c:v>
                </c:pt>
                <c:pt idx="12">
                  <c:v>41543.560115740744</c:v>
                </c:pt>
                <c:pt idx="13">
                  <c:v>41543.560162037036</c:v>
                </c:pt>
                <c:pt idx="14">
                  <c:v>41543.560208333336</c:v>
                </c:pt>
                <c:pt idx="15">
                  <c:v>41543.560254629629</c:v>
                </c:pt>
                <c:pt idx="16">
                  <c:v>41543.560300925928</c:v>
                </c:pt>
                <c:pt idx="17">
                  <c:v>41543.560347222221</c:v>
                </c:pt>
                <c:pt idx="18">
                  <c:v>41543.560393518521</c:v>
                </c:pt>
                <c:pt idx="19">
                  <c:v>41543.560439814813</c:v>
                </c:pt>
                <c:pt idx="20">
                  <c:v>41543.560486111113</c:v>
                </c:pt>
                <c:pt idx="21">
                  <c:v>41543.560532407406</c:v>
                </c:pt>
                <c:pt idx="22">
                  <c:v>41543.560590277775</c:v>
                </c:pt>
                <c:pt idx="23">
                  <c:v>41543.560624999998</c:v>
                </c:pt>
                <c:pt idx="24">
                  <c:v>41543.560671296298</c:v>
                </c:pt>
                <c:pt idx="25">
                  <c:v>41543.560717592591</c:v>
                </c:pt>
                <c:pt idx="26">
                  <c:v>41543.560763888891</c:v>
                </c:pt>
                <c:pt idx="27">
                  <c:v>41543.560810185183</c:v>
                </c:pt>
                <c:pt idx="28">
                  <c:v>41543.560856481483</c:v>
                </c:pt>
                <c:pt idx="29">
                  <c:v>41543.560902777775</c:v>
                </c:pt>
                <c:pt idx="30">
                  <c:v>41543.560949074075</c:v>
                </c:pt>
                <c:pt idx="31">
                  <c:v>41543.560995370368</c:v>
                </c:pt>
                <c:pt idx="32">
                  <c:v>41543.561041666668</c:v>
                </c:pt>
                <c:pt idx="33">
                  <c:v>41543.56108796296</c:v>
                </c:pt>
                <c:pt idx="34">
                  <c:v>41543.561145833337</c:v>
                </c:pt>
                <c:pt idx="35">
                  <c:v>41543.561192129629</c:v>
                </c:pt>
                <c:pt idx="36">
                  <c:v>41543.561238425929</c:v>
                </c:pt>
                <c:pt idx="37">
                  <c:v>41543.561284722222</c:v>
                </c:pt>
                <c:pt idx="38">
                  <c:v>41543.561331018522</c:v>
                </c:pt>
                <c:pt idx="39">
                  <c:v>41543.561377314814</c:v>
                </c:pt>
                <c:pt idx="40">
                  <c:v>41543.561423611114</c:v>
                </c:pt>
                <c:pt idx="41">
                  <c:v>41543.561469907407</c:v>
                </c:pt>
                <c:pt idx="42">
                  <c:v>41543.561516203707</c:v>
                </c:pt>
                <c:pt idx="43">
                  <c:v>41543.561562499999</c:v>
                </c:pt>
                <c:pt idx="44">
                  <c:v>41543.561608796299</c:v>
                </c:pt>
                <c:pt idx="45">
                  <c:v>41543.561655092592</c:v>
                </c:pt>
                <c:pt idx="46">
                  <c:v>41543.561701388891</c:v>
                </c:pt>
                <c:pt idx="47">
                  <c:v>41543.561747685184</c:v>
                </c:pt>
                <c:pt idx="48">
                  <c:v>41543.561782407407</c:v>
                </c:pt>
                <c:pt idx="49">
                  <c:v>41543.561828703707</c:v>
                </c:pt>
                <c:pt idx="50">
                  <c:v>41543.561874999999</c:v>
                </c:pt>
                <c:pt idx="51">
                  <c:v>41543.561921296299</c:v>
                </c:pt>
                <c:pt idx="52">
                  <c:v>41543.561967592592</c:v>
                </c:pt>
                <c:pt idx="53">
                  <c:v>41543.562013888892</c:v>
                </c:pt>
                <c:pt idx="54">
                  <c:v>41543.562060185184</c:v>
                </c:pt>
                <c:pt idx="55">
                  <c:v>41543.562106481484</c:v>
                </c:pt>
                <c:pt idx="56">
                  <c:v>41543.562152777777</c:v>
                </c:pt>
                <c:pt idx="57">
                  <c:v>41543.562199074076</c:v>
                </c:pt>
                <c:pt idx="58">
                  <c:v>41543.562245370369</c:v>
                </c:pt>
                <c:pt idx="59">
                  <c:v>41543.562291666669</c:v>
                </c:pt>
                <c:pt idx="60">
                  <c:v>41543.562337962961</c:v>
                </c:pt>
                <c:pt idx="61">
                  <c:v>41543.562384259261</c:v>
                </c:pt>
                <c:pt idx="62">
                  <c:v>41543.562430555554</c:v>
                </c:pt>
                <c:pt idx="63">
                  <c:v>41543.562476851854</c:v>
                </c:pt>
                <c:pt idx="64">
                  <c:v>41543.562523148146</c:v>
                </c:pt>
                <c:pt idx="65">
                  <c:v>41543.562569444446</c:v>
                </c:pt>
                <c:pt idx="66">
                  <c:v>41543.562615740739</c:v>
                </c:pt>
                <c:pt idx="67">
                  <c:v>41543.562673611108</c:v>
                </c:pt>
                <c:pt idx="68">
                  <c:v>41543.562719907408</c:v>
                </c:pt>
                <c:pt idx="69">
                  <c:v>41543.5627662037</c:v>
                </c:pt>
                <c:pt idx="70">
                  <c:v>41543.5628125</c:v>
                </c:pt>
                <c:pt idx="71">
                  <c:v>41543.562858796293</c:v>
                </c:pt>
                <c:pt idx="72">
                  <c:v>41543.562905092593</c:v>
                </c:pt>
                <c:pt idx="73">
                  <c:v>41543.562951388885</c:v>
                </c:pt>
                <c:pt idx="74">
                  <c:v>41543.562997685185</c:v>
                </c:pt>
                <c:pt idx="75">
                  <c:v>41543.563043981485</c:v>
                </c:pt>
                <c:pt idx="76">
                  <c:v>41543.563090277778</c:v>
                </c:pt>
                <c:pt idx="77">
                  <c:v>41543.563136574077</c:v>
                </c:pt>
                <c:pt idx="78">
                  <c:v>41543.56318287037</c:v>
                </c:pt>
                <c:pt idx="79">
                  <c:v>41543.56322916667</c:v>
                </c:pt>
                <c:pt idx="80">
                  <c:v>41543.563275462962</c:v>
                </c:pt>
                <c:pt idx="81">
                  <c:v>41543.563321759262</c:v>
                </c:pt>
                <c:pt idx="82">
                  <c:v>41543.563368055555</c:v>
                </c:pt>
                <c:pt idx="83">
                  <c:v>41543.563414351855</c:v>
                </c:pt>
                <c:pt idx="84">
                  <c:v>41543.563460648147</c:v>
                </c:pt>
                <c:pt idx="85">
                  <c:v>41543.563506944447</c:v>
                </c:pt>
                <c:pt idx="86">
                  <c:v>41543.56355324074</c:v>
                </c:pt>
                <c:pt idx="87">
                  <c:v>41543.563587962963</c:v>
                </c:pt>
                <c:pt idx="88">
                  <c:v>41543.563634259262</c:v>
                </c:pt>
                <c:pt idx="89">
                  <c:v>41543.563680555555</c:v>
                </c:pt>
              </c:numCache>
            </c:numRef>
          </c:cat>
          <c:val>
            <c:numRef>
              <c:f>NET!$K$2:$K$91</c:f>
              <c:numCache>
                <c:formatCode>General</c:formatCode>
                <c:ptCount val="90"/>
                <c:pt idx="0">
                  <c:v>117.30000000000001</c:v>
                </c:pt>
                <c:pt idx="1">
                  <c:v>36</c:v>
                </c:pt>
                <c:pt idx="2">
                  <c:v>36.4</c:v>
                </c:pt>
                <c:pt idx="3">
                  <c:v>252.3</c:v>
                </c:pt>
                <c:pt idx="4">
                  <c:v>74.8</c:v>
                </c:pt>
                <c:pt idx="5">
                  <c:v>776.2</c:v>
                </c:pt>
                <c:pt idx="6">
                  <c:v>2521.3999999999996</c:v>
                </c:pt>
                <c:pt idx="7">
                  <c:v>2045.1</c:v>
                </c:pt>
                <c:pt idx="8">
                  <c:v>2474.2999999999997</c:v>
                </c:pt>
                <c:pt idx="9">
                  <c:v>4493.5</c:v>
                </c:pt>
                <c:pt idx="10">
                  <c:v>1521</c:v>
                </c:pt>
                <c:pt idx="11">
                  <c:v>588.4</c:v>
                </c:pt>
                <c:pt idx="12">
                  <c:v>228.20000000000002</c:v>
                </c:pt>
                <c:pt idx="13">
                  <c:v>733.50000000000011</c:v>
                </c:pt>
                <c:pt idx="14">
                  <c:v>244.29999999999998</c:v>
                </c:pt>
                <c:pt idx="15">
                  <c:v>378.4</c:v>
                </c:pt>
                <c:pt idx="16">
                  <c:v>311.39999999999998</c:v>
                </c:pt>
                <c:pt idx="17">
                  <c:v>94.2</c:v>
                </c:pt>
                <c:pt idx="18">
                  <c:v>251.09999999999997</c:v>
                </c:pt>
                <c:pt idx="19">
                  <c:v>483.6</c:v>
                </c:pt>
                <c:pt idx="20">
                  <c:v>2185</c:v>
                </c:pt>
                <c:pt idx="21">
                  <c:v>4583.8999999999996</c:v>
                </c:pt>
                <c:pt idx="22">
                  <c:v>7125.2999999999993</c:v>
                </c:pt>
                <c:pt idx="23">
                  <c:v>5374.2000000000007</c:v>
                </c:pt>
                <c:pt idx="24">
                  <c:v>6108.9000000000005</c:v>
                </c:pt>
                <c:pt idx="25">
                  <c:v>4321.7</c:v>
                </c:pt>
                <c:pt idx="26">
                  <c:v>4281.2</c:v>
                </c:pt>
                <c:pt idx="27">
                  <c:v>2821.5</c:v>
                </c:pt>
                <c:pt idx="28">
                  <c:v>3418.9</c:v>
                </c:pt>
                <c:pt idx="29">
                  <c:v>3500.4</c:v>
                </c:pt>
                <c:pt idx="30">
                  <c:v>3755</c:v>
                </c:pt>
                <c:pt idx="31">
                  <c:v>3817.4</c:v>
                </c:pt>
                <c:pt idx="32">
                  <c:v>3989.6</c:v>
                </c:pt>
                <c:pt idx="33">
                  <c:v>3789.2999999999997</c:v>
                </c:pt>
                <c:pt idx="34">
                  <c:v>4716.7000000000007</c:v>
                </c:pt>
                <c:pt idx="35">
                  <c:v>4955.4999999999991</c:v>
                </c:pt>
                <c:pt idx="36">
                  <c:v>4642.3999999999996</c:v>
                </c:pt>
                <c:pt idx="37">
                  <c:v>3410.6000000000004</c:v>
                </c:pt>
                <c:pt idx="38">
                  <c:v>4141.2</c:v>
                </c:pt>
                <c:pt idx="39">
                  <c:v>3778.7000000000003</c:v>
                </c:pt>
                <c:pt idx="40">
                  <c:v>3520.1000000000004</c:v>
                </c:pt>
                <c:pt idx="41">
                  <c:v>3459.3</c:v>
                </c:pt>
                <c:pt idx="42">
                  <c:v>4798.4000000000005</c:v>
                </c:pt>
                <c:pt idx="43">
                  <c:v>4876.0999999999995</c:v>
                </c:pt>
                <c:pt idx="44">
                  <c:v>4439.5</c:v>
                </c:pt>
                <c:pt idx="45">
                  <c:v>4257.3</c:v>
                </c:pt>
                <c:pt idx="46">
                  <c:v>4086.7</c:v>
                </c:pt>
                <c:pt idx="47">
                  <c:v>3579.5</c:v>
                </c:pt>
                <c:pt idx="48">
                  <c:v>3311.6</c:v>
                </c:pt>
                <c:pt idx="49">
                  <c:v>3448.3</c:v>
                </c:pt>
                <c:pt idx="50">
                  <c:v>3722.5</c:v>
                </c:pt>
                <c:pt idx="51">
                  <c:v>3941.4</c:v>
                </c:pt>
                <c:pt idx="52">
                  <c:v>3702.3999999999996</c:v>
                </c:pt>
                <c:pt idx="53">
                  <c:v>3081.4000000000005</c:v>
                </c:pt>
                <c:pt idx="54">
                  <c:v>3662</c:v>
                </c:pt>
                <c:pt idx="55">
                  <c:v>4963.6000000000004</c:v>
                </c:pt>
                <c:pt idx="56">
                  <c:v>4964.5</c:v>
                </c:pt>
                <c:pt idx="57">
                  <c:v>4141.5999999999995</c:v>
                </c:pt>
                <c:pt idx="58">
                  <c:v>3708</c:v>
                </c:pt>
                <c:pt idx="59">
                  <c:v>3422.7</c:v>
                </c:pt>
                <c:pt idx="60">
                  <c:v>3281</c:v>
                </c:pt>
                <c:pt idx="61">
                  <c:v>4096.1000000000004</c:v>
                </c:pt>
                <c:pt idx="62">
                  <c:v>3643.9</c:v>
                </c:pt>
                <c:pt idx="63">
                  <c:v>3255.1000000000004</c:v>
                </c:pt>
                <c:pt idx="64">
                  <c:v>3034.3</c:v>
                </c:pt>
                <c:pt idx="65">
                  <c:v>4188.7999999999993</c:v>
                </c:pt>
                <c:pt idx="66">
                  <c:v>4382.8000000000011</c:v>
                </c:pt>
                <c:pt idx="67">
                  <c:v>4589.3999999999996</c:v>
                </c:pt>
                <c:pt idx="68">
                  <c:v>4587.5</c:v>
                </c:pt>
                <c:pt idx="69">
                  <c:v>4287</c:v>
                </c:pt>
                <c:pt idx="70">
                  <c:v>4497.5</c:v>
                </c:pt>
                <c:pt idx="71">
                  <c:v>3786.3</c:v>
                </c:pt>
                <c:pt idx="72">
                  <c:v>3162.4</c:v>
                </c:pt>
                <c:pt idx="73">
                  <c:v>4182.8</c:v>
                </c:pt>
                <c:pt idx="74">
                  <c:v>3894.5999999999995</c:v>
                </c:pt>
                <c:pt idx="75">
                  <c:v>3596.9</c:v>
                </c:pt>
                <c:pt idx="76">
                  <c:v>3544.2000000000003</c:v>
                </c:pt>
                <c:pt idx="77">
                  <c:v>2535.3000000000002</c:v>
                </c:pt>
                <c:pt idx="78">
                  <c:v>398.5</c:v>
                </c:pt>
                <c:pt idx="79">
                  <c:v>699.1</c:v>
                </c:pt>
                <c:pt idx="80">
                  <c:v>409.3</c:v>
                </c:pt>
                <c:pt idx="81">
                  <c:v>391.8</c:v>
                </c:pt>
                <c:pt idx="82">
                  <c:v>590.4</c:v>
                </c:pt>
                <c:pt idx="83">
                  <c:v>303.5</c:v>
                </c:pt>
                <c:pt idx="84">
                  <c:v>173.39999999999998</c:v>
                </c:pt>
                <c:pt idx="85">
                  <c:v>288</c:v>
                </c:pt>
                <c:pt idx="86">
                  <c:v>71.7</c:v>
                </c:pt>
                <c:pt idx="87">
                  <c:v>5.3000000000000007</c:v>
                </c:pt>
                <c:pt idx="88">
                  <c:v>10.9</c:v>
                </c:pt>
                <c:pt idx="89">
                  <c:v>450.3</c:v>
                </c:pt>
              </c:numCache>
            </c:numRef>
          </c:val>
          <c:extLst>
            <c:ext xmlns:c16="http://schemas.microsoft.com/office/drawing/2014/chart" uri="{C3380CC4-5D6E-409C-BE32-E72D297353CC}">
              <c16:uniqueId val="{00000000-6D8D-43E4-B653-D9287A261363}"/>
            </c:ext>
          </c:extLst>
        </c:ser>
        <c:ser>
          <c:idx val="1"/>
          <c:order val="1"/>
          <c:tx>
            <c:strRef>
              <c:f>NET!$L$1</c:f>
              <c:strCache>
                <c:ptCount val="1"/>
                <c:pt idx="0">
                  <c:v>Total-Write (-ve)</c:v>
                </c:pt>
              </c:strCache>
            </c:strRef>
          </c:tx>
          <c:val>
            <c:numRef>
              <c:f>NET!$L$2:$L$91</c:f>
              <c:numCache>
                <c:formatCode>General</c:formatCode>
                <c:ptCount val="90"/>
                <c:pt idx="0">
                  <c:v>-38.700000000000003</c:v>
                </c:pt>
                <c:pt idx="1">
                  <c:v>-34.700000000000003</c:v>
                </c:pt>
                <c:pt idx="2">
                  <c:v>-43.5</c:v>
                </c:pt>
                <c:pt idx="3">
                  <c:v>-51.8</c:v>
                </c:pt>
                <c:pt idx="4">
                  <c:v>-68.2</c:v>
                </c:pt>
                <c:pt idx="5">
                  <c:v>-880.9</c:v>
                </c:pt>
                <c:pt idx="6">
                  <c:v>-2513.1999999999998</c:v>
                </c:pt>
                <c:pt idx="7">
                  <c:v>-2291.2000000000003</c:v>
                </c:pt>
                <c:pt idx="8">
                  <c:v>-2884.9</c:v>
                </c:pt>
                <c:pt idx="9">
                  <c:v>-4793.3</c:v>
                </c:pt>
                <c:pt idx="10">
                  <c:v>-1434.7</c:v>
                </c:pt>
                <c:pt idx="11">
                  <c:v>-714.2</c:v>
                </c:pt>
                <c:pt idx="12">
                  <c:v>-321.8</c:v>
                </c:pt>
                <c:pt idx="13">
                  <c:v>-623.4</c:v>
                </c:pt>
                <c:pt idx="14">
                  <c:v>-292.59999999999997</c:v>
                </c:pt>
                <c:pt idx="15">
                  <c:v>-453.1</c:v>
                </c:pt>
                <c:pt idx="16">
                  <c:v>-103.19999999999999</c:v>
                </c:pt>
                <c:pt idx="17">
                  <c:v>-207.60000000000002</c:v>
                </c:pt>
                <c:pt idx="18">
                  <c:v>-314.3</c:v>
                </c:pt>
                <c:pt idx="19">
                  <c:v>-707.9</c:v>
                </c:pt>
                <c:pt idx="20">
                  <c:v>-2202.7999999999997</c:v>
                </c:pt>
                <c:pt idx="21">
                  <c:v>-4827.3999999999996</c:v>
                </c:pt>
                <c:pt idx="22">
                  <c:v>-7524.2999999999993</c:v>
                </c:pt>
                <c:pt idx="23">
                  <c:v>-5312.4999999999991</c:v>
                </c:pt>
                <c:pt idx="24">
                  <c:v>-6396.3</c:v>
                </c:pt>
                <c:pt idx="25">
                  <c:v>-4710.6000000000004</c:v>
                </c:pt>
                <c:pt idx="26">
                  <c:v>-4695.5</c:v>
                </c:pt>
                <c:pt idx="27">
                  <c:v>-3201.2000000000003</c:v>
                </c:pt>
                <c:pt idx="28">
                  <c:v>-3678.6000000000004</c:v>
                </c:pt>
                <c:pt idx="29">
                  <c:v>-3864.9</c:v>
                </c:pt>
                <c:pt idx="30">
                  <c:v>-4051.6</c:v>
                </c:pt>
                <c:pt idx="31">
                  <c:v>-4413.2</c:v>
                </c:pt>
                <c:pt idx="32">
                  <c:v>-4384.3</c:v>
                </c:pt>
                <c:pt idx="33">
                  <c:v>-4223.2</c:v>
                </c:pt>
                <c:pt idx="34">
                  <c:v>-5318.6</c:v>
                </c:pt>
                <c:pt idx="35">
                  <c:v>-5494.5</c:v>
                </c:pt>
                <c:pt idx="36">
                  <c:v>-4939.6000000000004</c:v>
                </c:pt>
                <c:pt idx="37">
                  <c:v>-3784.4</c:v>
                </c:pt>
                <c:pt idx="38">
                  <c:v>-4384.3999999999996</c:v>
                </c:pt>
                <c:pt idx="39">
                  <c:v>-4050.7999999999997</c:v>
                </c:pt>
                <c:pt idx="40">
                  <c:v>-4092.6</c:v>
                </c:pt>
                <c:pt idx="41">
                  <c:v>-3818.2000000000003</c:v>
                </c:pt>
                <c:pt idx="42">
                  <c:v>-5113</c:v>
                </c:pt>
                <c:pt idx="43">
                  <c:v>-5040.6000000000004</c:v>
                </c:pt>
                <c:pt idx="44">
                  <c:v>-5004.7</c:v>
                </c:pt>
                <c:pt idx="45">
                  <c:v>-4836.5</c:v>
                </c:pt>
                <c:pt idx="46">
                  <c:v>-4254.7</c:v>
                </c:pt>
                <c:pt idx="47">
                  <c:v>-4055.3</c:v>
                </c:pt>
                <c:pt idx="48">
                  <c:v>-3708.1</c:v>
                </c:pt>
                <c:pt idx="49">
                  <c:v>-3688.7000000000003</c:v>
                </c:pt>
                <c:pt idx="50">
                  <c:v>-3949.6000000000004</c:v>
                </c:pt>
                <c:pt idx="51">
                  <c:v>-4363.5</c:v>
                </c:pt>
                <c:pt idx="52">
                  <c:v>-3851.3</c:v>
                </c:pt>
                <c:pt idx="53">
                  <c:v>-3451.8</c:v>
                </c:pt>
                <c:pt idx="54">
                  <c:v>-4302.3999999999996</c:v>
                </c:pt>
                <c:pt idx="55">
                  <c:v>-5402.6</c:v>
                </c:pt>
                <c:pt idx="56">
                  <c:v>-5349.7</c:v>
                </c:pt>
                <c:pt idx="57">
                  <c:v>-4718.9000000000005</c:v>
                </c:pt>
                <c:pt idx="58">
                  <c:v>-4142.3999999999996</c:v>
                </c:pt>
                <c:pt idx="59">
                  <c:v>-3407.8999999999996</c:v>
                </c:pt>
                <c:pt idx="60">
                  <c:v>-3628.9</c:v>
                </c:pt>
                <c:pt idx="61">
                  <c:v>-4679.1000000000004</c:v>
                </c:pt>
                <c:pt idx="62">
                  <c:v>-3766.7000000000003</c:v>
                </c:pt>
                <c:pt idx="63">
                  <c:v>-3761.3</c:v>
                </c:pt>
                <c:pt idx="64">
                  <c:v>-3381.7</c:v>
                </c:pt>
                <c:pt idx="65">
                  <c:v>-4881.2</c:v>
                </c:pt>
                <c:pt idx="66">
                  <c:v>-4612.1000000000004</c:v>
                </c:pt>
                <c:pt idx="67">
                  <c:v>-5020.7999999999993</c:v>
                </c:pt>
                <c:pt idx="68">
                  <c:v>-5267.4</c:v>
                </c:pt>
                <c:pt idx="69">
                  <c:v>-4478.3</c:v>
                </c:pt>
                <c:pt idx="70">
                  <c:v>-5010.1000000000004</c:v>
                </c:pt>
                <c:pt idx="71">
                  <c:v>-4024.7000000000003</c:v>
                </c:pt>
                <c:pt idx="72">
                  <c:v>-3198.5</c:v>
                </c:pt>
                <c:pt idx="73">
                  <c:v>-4437.9000000000005</c:v>
                </c:pt>
                <c:pt idx="74">
                  <c:v>-4212.5999999999995</c:v>
                </c:pt>
                <c:pt idx="75">
                  <c:v>-3689.2</c:v>
                </c:pt>
                <c:pt idx="76">
                  <c:v>-3596.2</c:v>
                </c:pt>
                <c:pt idx="77">
                  <c:v>-2806.3999999999996</c:v>
                </c:pt>
                <c:pt idx="78">
                  <c:v>-439.6</c:v>
                </c:pt>
                <c:pt idx="79">
                  <c:v>-547.9</c:v>
                </c:pt>
                <c:pt idx="80">
                  <c:v>-462.2</c:v>
                </c:pt>
                <c:pt idx="81">
                  <c:v>-411.7</c:v>
                </c:pt>
                <c:pt idx="82">
                  <c:v>-428.19999999999993</c:v>
                </c:pt>
                <c:pt idx="83">
                  <c:v>-326.90000000000003</c:v>
                </c:pt>
                <c:pt idx="84">
                  <c:v>-191.2</c:v>
                </c:pt>
                <c:pt idx="85">
                  <c:v>-55.5</c:v>
                </c:pt>
                <c:pt idx="86">
                  <c:v>-107</c:v>
                </c:pt>
                <c:pt idx="87">
                  <c:v>-11.5</c:v>
                </c:pt>
                <c:pt idx="88">
                  <c:v>-31</c:v>
                </c:pt>
                <c:pt idx="89">
                  <c:v>-235.1</c:v>
                </c:pt>
              </c:numCache>
            </c:numRef>
          </c:val>
          <c:extLst>
            <c:ext xmlns:c16="http://schemas.microsoft.com/office/drawing/2014/chart" uri="{C3380CC4-5D6E-409C-BE32-E72D297353CC}">
              <c16:uniqueId val="{00000001-6D8D-43E4-B653-D9287A261363}"/>
            </c:ext>
          </c:extLst>
        </c:ser>
        <c:dLbls>
          <c:showLegendKey val="0"/>
          <c:showVal val="0"/>
          <c:showCatName val="0"/>
          <c:showSerName val="0"/>
          <c:showPercent val="0"/>
          <c:showBubbleSize val="0"/>
        </c:dLbls>
        <c:axId val="254645248"/>
        <c:axId val="338332480"/>
      </c:areaChart>
      <c:catAx>
        <c:axId val="254645248"/>
        <c:scaling>
          <c:orientation val="minMax"/>
        </c:scaling>
        <c:delete val="0"/>
        <c:axPos val="b"/>
        <c:numFmt formatCode="hh:mm" sourceLinked="0"/>
        <c:majorTickMark val="none"/>
        <c:minorTickMark val="none"/>
        <c:tickLblPos val="low"/>
        <c:txPr>
          <a:bodyPr rot="-5400000" vert="horz"/>
          <a:lstStyle/>
          <a:p>
            <a:pPr>
              <a:defRPr/>
            </a:pPr>
            <a:endParaRPr lang="zh-CN"/>
          </a:p>
        </c:txPr>
        <c:crossAx val="338332480"/>
        <c:crosses val="autoZero"/>
        <c:auto val="0"/>
        <c:lblAlgn val="ctr"/>
        <c:lblOffset val="100"/>
        <c:noMultiLvlLbl val="0"/>
      </c:catAx>
      <c:valAx>
        <c:axId val="338332480"/>
        <c:scaling>
          <c:orientation val="minMax"/>
        </c:scaling>
        <c:delete val="0"/>
        <c:axPos val="l"/>
        <c:numFmt formatCode="0" sourceLinked="0"/>
        <c:majorTickMark val="out"/>
        <c:minorTickMark val="none"/>
        <c:tickLblPos val="nextTo"/>
        <c:crossAx val="254645248"/>
        <c:crosses val="autoZero"/>
        <c:crossBetween val="midCat"/>
        <c:dispUnits>
          <c:builtInUnit val="thousands"/>
          <c:dispUnitsLbl/>
        </c:dispUnits>
      </c:valAx>
    </c:plotArea>
    <c:legend>
      <c:legendPos val="t"/>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C408F6D1-08BF-4769-82E9-2C2D6CAA9C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40</Pages>
  <Words>2968</Words>
  <Characters>16920</Characters>
  <Application>Microsoft Office Word</Application>
  <DocSecurity>0</DocSecurity>
  <Lines>141</Lines>
  <Paragraphs>39</Paragraphs>
  <ScaleCrop>false</ScaleCrop>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Hu Ge</cp:lastModifiedBy>
  <cp:revision>8</cp:revision>
  <dcterms:created xsi:type="dcterms:W3CDTF">2025-04-22T06:34:00Z</dcterms:created>
  <dcterms:modified xsi:type="dcterms:W3CDTF">2025-04-23T13:28:00Z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