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2952A">
      <w:pPr>
        <w:pStyle w:val="2"/>
        <w:spacing w:line="260" w:lineRule="auto"/>
      </w:pPr>
    </w:p>
    <w:p w14:paraId="058A4A20">
      <w:pPr>
        <w:pStyle w:val="2"/>
        <w:spacing w:line="260" w:lineRule="auto"/>
      </w:pPr>
    </w:p>
    <w:p w14:paraId="0CCA9041">
      <w:pPr>
        <w:pStyle w:val="2"/>
        <w:spacing w:line="260" w:lineRule="auto"/>
      </w:pPr>
    </w:p>
    <w:p w14:paraId="7C7ABD80">
      <w:pPr>
        <w:pStyle w:val="2"/>
        <w:spacing w:line="260" w:lineRule="auto"/>
      </w:pPr>
    </w:p>
    <w:p w14:paraId="3E20DA84">
      <w:pPr>
        <w:pStyle w:val="2"/>
        <w:spacing w:line="260" w:lineRule="auto"/>
      </w:pPr>
    </w:p>
    <w:p w14:paraId="71589FDA">
      <w:pPr>
        <w:pStyle w:val="2"/>
        <w:spacing w:line="261" w:lineRule="auto"/>
      </w:pPr>
    </w:p>
    <w:p w14:paraId="6E97E667">
      <w:pPr>
        <w:pStyle w:val="2"/>
        <w:spacing w:line="261" w:lineRule="auto"/>
      </w:pPr>
    </w:p>
    <w:p w14:paraId="7252114C">
      <w:pPr>
        <w:spacing w:before="169" w:line="220" w:lineRule="auto"/>
        <w:ind w:left="3153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spacing w:val="-5"/>
          <w:sz w:val="52"/>
          <w:szCs w:val="52"/>
        </w:rPr>
        <w:t>2025年度</w:t>
      </w:r>
    </w:p>
    <w:p w14:paraId="0DB52DDC">
      <w:pPr>
        <w:spacing w:before="358" w:line="220" w:lineRule="auto"/>
        <w:ind w:left="106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spacing w:val="-2"/>
          <w:sz w:val="52"/>
          <w:szCs w:val="52"/>
          <w:lang w:val="en-US" w:eastAsia="zh-CN"/>
        </w:rPr>
        <w:t>运维服务能力管理指标</w:t>
      </w:r>
      <w:bookmarkStart w:id="0" w:name="_GoBack"/>
      <w:bookmarkEnd w:id="0"/>
      <w:r>
        <w:rPr>
          <w:rFonts w:ascii="宋体" w:hAnsi="宋体" w:eastAsia="宋体" w:cs="宋体"/>
          <w:spacing w:val="-2"/>
          <w:sz w:val="52"/>
          <w:szCs w:val="52"/>
        </w:rPr>
        <w:t>体系</w:t>
      </w:r>
    </w:p>
    <w:p w14:paraId="7ED3E44B">
      <w:pPr>
        <w:pStyle w:val="2"/>
        <w:spacing w:line="247" w:lineRule="auto"/>
      </w:pPr>
    </w:p>
    <w:p w14:paraId="674D342D">
      <w:pPr>
        <w:pStyle w:val="2"/>
        <w:spacing w:line="247" w:lineRule="auto"/>
      </w:pPr>
    </w:p>
    <w:p w14:paraId="42C2C530">
      <w:pPr>
        <w:pStyle w:val="2"/>
        <w:spacing w:line="247" w:lineRule="auto"/>
      </w:pPr>
    </w:p>
    <w:p w14:paraId="4FD45104">
      <w:pPr>
        <w:pStyle w:val="2"/>
        <w:spacing w:line="247" w:lineRule="auto"/>
      </w:pPr>
    </w:p>
    <w:p w14:paraId="5FD4C584">
      <w:pPr>
        <w:pStyle w:val="2"/>
        <w:spacing w:line="247" w:lineRule="auto"/>
      </w:pPr>
    </w:p>
    <w:p w14:paraId="06F6180E">
      <w:pPr>
        <w:pStyle w:val="2"/>
        <w:spacing w:line="248" w:lineRule="auto"/>
      </w:pPr>
    </w:p>
    <w:p w14:paraId="3A3D321D">
      <w:pPr>
        <w:pStyle w:val="2"/>
        <w:spacing w:line="248" w:lineRule="auto"/>
      </w:pPr>
    </w:p>
    <w:p w14:paraId="1B92BD43">
      <w:pPr>
        <w:pStyle w:val="2"/>
        <w:spacing w:line="248" w:lineRule="auto"/>
      </w:pPr>
    </w:p>
    <w:p w14:paraId="2BEAE4F1">
      <w:pPr>
        <w:pStyle w:val="2"/>
        <w:spacing w:line="248" w:lineRule="auto"/>
      </w:pPr>
    </w:p>
    <w:p w14:paraId="76E2A770">
      <w:pPr>
        <w:pStyle w:val="2"/>
        <w:spacing w:line="248" w:lineRule="auto"/>
      </w:pPr>
    </w:p>
    <w:p w14:paraId="0DFE90A2">
      <w:pPr>
        <w:pStyle w:val="2"/>
        <w:spacing w:line="248" w:lineRule="auto"/>
      </w:pPr>
    </w:p>
    <w:p w14:paraId="7FEA6673">
      <w:pPr>
        <w:spacing w:line="1293" w:lineRule="exact"/>
        <w:ind w:firstLine="2009"/>
      </w:pPr>
      <w:r>
        <w:rPr>
          <w:position w:val="-25"/>
        </w:rPr>
        <w:drawing>
          <wp:inline distT="0" distB="0" distL="0" distR="0">
            <wp:extent cx="273939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962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5F7">
      <w:pPr>
        <w:pStyle w:val="2"/>
        <w:spacing w:line="250" w:lineRule="auto"/>
      </w:pPr>
    </w:p>
    <w:p w14:paraId="4961B766">
      <w:pPr>
        <w:pStyle w:val="2"/>
        <w:spacing w:line="250" w:lineRule="auto"/>
      </w:pPr>
    </w:p>
    <w:p w14:paraId="4CEA854F">
      <w:pPr>
        <w:pStyle w:val="2"/>
        <w:spacing w:line="250" w:lineRule="auto"/>
      </w:pPr>
    </w:p>
    <w:p w14:paraId="5B44C71B">
      <w:pPr>
        <w:pStyle w:val="2"/>
        <w:spacing w:line="251" w:lineRule="auto"/>
      </w:pPr>
    </w:p>
    <w:p w14:paraId="63249594">
      <w:pPr>
        <w:pStyle w:val="2"/>
        <w:spacing w:line="251" w:lineRule="auto"/>
      </w:pPr>
    </w:p>
    <w:p w14:paraId="2D33D577">
      <w:pPr>
        <w:pStyle w:val="2"/>
        <w:spacing w:line="251" w:lineRule="auto"/>
      </w:pPr>
    </w:p>
    <w:p w14:paraId="21A17D4A">
      <w:pPr>
        <w:pStyle w:val="2"/>
        <w:spacing w:line="251" w:lineRule="auto"/>
      </w:pPr>
    </w:p>
    <w:p w14:paraId="4E700CEF">
      <w:pPr>
        <w:pStyle w:val="2"/>
        <w:spacing w:line="251" w:lineRule="auto"/>
      </w:pPr>
    </w:p>
    <w:p w14:paraId="7EE0ADDF">
      <w:pPr>
        <w:pStyle w:val="2"/>
        <w:spacing w:line="251" w:lineRule="auto"/>
      </w:pPr>
    </w:p>
    <w:p w14:paraId="28934497">
      <w:pPr>
        <w:pStyle w:val="2"/>
        <w:spacing w:line="251" w:lineRule="auto"/>
      </w:pPr>
    </w:p>
    <w:p w14:paraId="6136C273">
      <w:pPr>
        <w:pStyle w:val="2"/>
        <w:spacing w:line="251" w:lineRule="auto"/>
      </w:pPr>
    </w:p>
    <w:p w14:paraId="4AE91145">
      <w:pPr>
        <w:pStyle w:val="2"/>
        <w:spacing w:line="251" w:lineRule="auto"/>
      </w:pPr>
    </w:p>
    <w:p w14:paraId="3686B1CD">
      <w:pPr>
        <w:pStyle w:val="2"/>
        <w:spacing w:line="251" w:lineRule="auto"/>
      </w:pPr>
    </w:p>
    <w:p w14:paraId="0A42BD5D">
      <w:pPr>
        <w:pStyle w:val="2"/>
        <w:spacing w:line="251" w:lineRule="auto"/>
      </w:pPr>
    </w:p>
    <w:p w14:paraId="3F46EB48">
      <w:pPr>
        <w:pStyle w:val="2"/>
        <w:spacing w:line="251" w:lineRule="auto"/>
      </w:pPr>
    </w:p>
    <w:p w14:paraId="3FEA5AC8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69F4125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308376D4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04472A41">
      <w:pPr>
        <w:spacing w:before="55" w:line="220" w:lineRule="auto"/>
        <w:ind w:left="4018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0E5C9EF">
      <w:pPr>
        <w:spacing w:line="131" w:lineRule="exact"/>
      </w:pPr>
    </w:p>
    <w:tbl>
      <w:tblPr>
        <w:tblStyle w:val="5"/>
        <w:tblW w:w="8646" w:type="dxa"/>
        <w:tblInd w:w="2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1BDF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69378146">
            <w:pPr>
              <w:pStyle w:val="6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56A8F695">
            <w:pPr>
              <w:pStyle w:val="6"/>
              <w:spacing w:before="102" w:line="287" w:lineRule="exact"/>
              <w:ind w:left="106"/>
            </w:pPr>
            <w:r>
              <w:rPr>
                <w:rFonts w:hint="eastAsia" w:ascii="宋体" w:hAnsi="宋体" w:eastAsia="宋体" w:cs="宋体"/>
                <w:position w:val="1"/>
                <w:lang w:val="en-US" w:eastAsia="zh-CN"/>
              </w:rPr>
              <w:t>2025</w:t>
            </w:r>
            <w:r>
              <w:rPr>
                <w:position w:val="1"/>
              </w:rPr>
              <w:t>年度运维服务能力管理指标体系（</w:t>
            </w:r>
            <w:r>
              <w:rPr>
                <w:rFonts w:ascii="Arial" w:hAnsi="Arial" w:eastAsia="Arial" w:cs="Arial"/>
                <w:position w:val="1"/>
              </w:rPr>
              <w:t>HHLC-ITSS</w:t>
            </w:r>
            <w:r>
              <w:rPr>
                <w:rFonts w:ascii="Arial" w:hAnsi="Arial" w:eastAsia="Arial" w:cs="Arial"/>
                <w:spacing w:val="-1"/>
                <w:position w:val="1"/>
              </w:rPr>
              <w:t>-FWNLGL</w:t>
            </w:r>
            <w:r>
              <w:rPr>
                <w:spacing w:val="-1"/>
                <w:position w:val="1"/>
              </w:rPr>
              <w:t>）</w:t>
            </w:r>
          </w:p>
        </w:tc>
      </w:tr>
      <w:tr w14:paraId="6AC09C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E812203">
            <w:pPr>
              <w:pStyle w:val="6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86E8E59">
            <w:pPr>
              <w:pStyle w:val="6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45BAA7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1733A44D">
            <w:pPr>
              <w:pStyle w:val="6"/>
              <w:spacing w:before="138" w:line="220" w:lineRule="auto"/>
              <w:ind w:left="435"/>
            </w:pPr>
            <w:r>
              <w:rPr>
                <w:spacing w:val="-2"/>
              </w:rPr>
              <w:t>文档密级</w:t>
            </w:r>
          </w:p>
        </w:tc>
        <w:tc>
          <w:tcPr>
            <w:tcW w:w="6942" w:type="dxa"/>
            <w:gridSpan w:val="4"/>
            <w:vAlign w:val="top"/>
          </w:tcPr>
          <w:p w14:paraId="47C36566">
            <w:pPr>
              <w:pStyle w:val="6"/>
              <w:spacing w:before="138" w:line="220" w:lineRule="auto"/>
              <w:ind w:left="107"/>
            </w:pPr>
            <w:r>
              <w:rPr>
                <w:spacing w:val="-2"/>
              </w:rPr>
              <w:t>秘密</w:t>
            </w:r>
          </w:p>
        </w:tc>
      </w:tr>
      <w:tr w14:paraId="4B9B41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43AA71EE">
            <w:pPr>
              <w:pStyle w:val="6"/>
              <w:spacing w:before="141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53243F18">
            <w:pPr>
              <w:pStyle w:val="6"/>
              <w:spacing w:before="141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4D04D5D4">
            <w:pPr>
              <w:pStyle w:val="6"/>
              <w:spacing w:before="141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5FF0B607">
            <w:pPr>
              <w:pStyle w:val="6"/>
              <w:spacing w:before="141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14310A3E">
            <w:pPr>
              <w:pStyle w:val="6"/>
              <w:spacing w:before="141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00321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C60A60D">
            <w:pPr>
              <w:pStyle w:val="6"/>
              <w:spacing w:before="92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09638858">
            <w:pPr>
              <w:pStyle w:val="6"/>
              <w:spacing w:before="91"/>
              <w:ind w:left="362"/>
            </w:pPr>
            <w:r>
              <w:rPr>
                <w:spacing w:val="-2"/>
              </w:rPr>
              <w:t>2025-1-4</w:t>
            </w:r>
          </w:p>
        </w:tc>
        <w:tc>
          <w:tcPr>
            <w:tcW w:w="2123" w:type="dxa"/>
            <w:vAlign w:val="top"/>
          </w:tcPr>
          <w:p w14:paraId="156CB79A">
            <w:pPr>
              <w:pStyle w:val="6"/>
              <w:spacing w:before="62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207B3AD5">
            <w:pPr>
              <w:pStyle w:val="6"/>
              <w:spacing w:before="62" w:line="220" w:lineRule="auto"/>
              <w:ind w:left="551"/>
            </w:pPr>
            <w:r>
              <w:rPr>
                <w:spacing w:val="-5"/>
              </w:rPr>
              <w:t>宫海亭</w:t>
            </w:r>
          </w:p>
        </w:tc>
        <w:tc>
          <w:tcPr>
            <w:tcW w:w="1562" w:type="dxa"/>
            <w:vAlign w:val="top"/>
          </w:tcPr>
          <w:p w14:paraId="276FF084">
            <w:pPr>
              <w:pStyle w:val="6"/>
              <w:spacing w:before="76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0F4CA3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392E0204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C350950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51E46E4D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7E0FCB30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39671173">
            <w:pPr>
              <w:rPr>
                <w:rFonts w:ascii="Arial"/>
                <w:sz w:val="21"/>
              </w:rPr>
            </w:pPr>
          </w:p>
        </w:tc>
      </w:tr>
      <w:tr w14:paraId="3FC65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259409EB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368FC3B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E9F96B3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56DA9E11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4F4A7C30">
            <w:pPr>
              <w:rPr>
                <w:rFonts w:ascii="Arial"/>
                <w:sz w:val="21"/>
              </w:rPr>
            </w:pPr>
          </w:p>
        </w:tc>
      </w:tr>
      <w:tr w14:paraId="3924CD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2BB4E9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7A8810E3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1764C4FE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1F24358E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2522B97D">
            <w:pPr>
              <w:rPr>
                <w:rFonts w:ascii="Arial"/>
                <w:sz w:val="21"/>
              </w:rPr>
            </w:pPr>
          </w:p>
        </w:tc>
      </w:tr>
    </w:tbl>
    <w:p w14:paraId="3B339CA7">
      <w:pPr>
        <w:pStyle w:val="2"/>
      </w:pPr>
    </w:p>
    <w:p w14:paraId="5139C190">
      <w:pPr>
        <w:sectPr>
          <w:footerReference r:id="rId5" w:type="default"/>
          <w:pgSz w:w="11906" w:h="16839"/>
          <w:pgMar w:top="1224" w:right="1245" w:bottom="1465" w:left="1531" w:header="0" w:footer="1233" w:gutter="0"/>
          <w:cols w:space="720" w:num="1"/>
        </w:sectPr>
      </w:pPr>
    </w:p>
    <w:p w14:paraId="2E7D0F33">
      <w:pPr>
        <w:spacing w:line="150" w:lineRule="exact"/>
      </w:pPr>
    </w:p>
    <w:tbl>
      <w:tblPr>
        <w:tblStyle w:val="5"/>
        <w:tblW w:w="9370" w:type="dxa"/>
        <w:tblInd w:w="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670"/>
        <w:gridCol w:w="1557"/>
        <w:gridCol w:w="2974"/>
        <w:gridCol w:w="991"/>
        <w:gridCol w:w="1275"/>
        <w:gridCol w:w="1279"/>
      </w:tblGrid>
      <w:tr w14:paraId="63E0D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9" w:hRule="atLeast"/>
        </w:trPr>
        <w:tc>
          <w:tcPr>
            <w:tcW w:w="9370" w:type="dxa"/>
            <w:gridSpan w:val="7"/>
            <w:vAlign w:val="top"/>
          </w:tcPr>
          <w:p w14:paraId="133D4834">
            <w:pPr>
              <w:pStyle w:val="6"/>
              <w:spacing w:before="198" w:line="220" w:lineRule="auto"/>
              <w:ind w:left="2559"/>
              <w:rPr>
                <w:sz w:val="28"/>
                <w:szCs w:val="28"/>
              </w:rPr>
            </w:pPr>
            <w:r>
              <w:rPr>
                <w:b/>
                <w:bCs/>
                <w:spacing w:val="-5"/>
                <w:sz w:val="28"/>
                <w:szCs w:val="28"/>
              </w:rPr>
              <w:t>202</w:t>
            </w:r>
            <w:r>
              <w:rPr>
                <w:rFonts w:hint="eastAsia"/>
                <w:b/>
                <w:bCs/>
                <w:spacing w:val="-5"/>
                <w:sz w:val="28"/>
                <w:szCs w:val="28"/>
                <w:lang w:val="en-US" w:eastAsia="zh-CN"/>
              </w:rPr>
              <w:t>5</w:t>
            </w:r>
            <w:r>
              <w:rPr>
                <w:spacing w:val="-50"/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5"/>
                <w:sz w:val="28"/>
                <w:szCs w:val="28"/>
              </w:rPr>
              <w:t>年运维服务能力管理指标体系</w:t>
            </w:r>
          </w:p>
        </w:tc>
      </w:tr>
      <w:tr w14:paraId="17EA91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1294" w:type="dxa"/>
            <w:gridSpan w:val="2"/>
            <w:shd w:val="clear" w:color="auto" w:fill="BFBFBF"/>
            <w:vAlign w:val="top"/>
          </w:tcPr>
          <w:p w14:paraId="1A3D19EC">
            <w:pPr>
              <w:pStyle w:val="6"/>
              <w:spacing w:before="134" w:line="222" w:lineRule="auto"/>
              <w:ind w:left="431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1557" w:type="dxa"/>
            <w:shd w:val="clear" w:color="auto" w:fill="BFBFBF"/>
            <w:vAlign w:val="top"/>
          </w:tcPr>
          <w:p w14:paraId="1223E26D">
            <w:pPr>
              <w:pStyle w:val="6"/>
              <w:spacing w:before="204" w:line="180" w:lineRule="auto"/>
              <w:ind w:left="6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KPI</w:t>
            </w:r>
          </w:p>
        </w:tc>
        <w:tc>
          <w:tcPr>
            <w:tcW w:w="2974" w:type="dxa"/>
            <w:shd w:val="clear" w:color="auto" w:fill="BFBFBF"/>
            <w:vAlign w:val="top"/>
          </w:tcPr>
          <w:p w14:paraId="20CC8D83">
            <w:pPr>
              <w:pStyle w:val="6"/>
              <w:spacing w:before="134" w:line="220" w:lineRule="auto"/>
              <w:ind w:left="776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计算公式/方法</w:t>
            </w:r>
          </w:p>
        </w:tc>
        <w:tc>
          <w:tcPr>
            <w:tcW w:w="991" w:type="dxa"/>
            <w:shd w:val="clear" w:color="auto" w:fill="BFBFBF"/>
            <w:vAlign w:val="top"/>
          </w:tcPr>
          <w:p w14:paraId="6D2BFA00">
            <w:pPr>
              <w:pStyle w:val="6"/>
              <w:spacing w:before="135" w:line="220" w:lineRule="auto"/>
              <w:ind w:left="282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频度</w:t>
            </w:r>
          </w:p>
        </w:tc>
        <w:tc>
          <w:tcPr>
            <w:tcW w:w="1275" w:type="dxa"/>
            <w:shd w:val="clear" w:color="auto" w:fill="BFBFBF"/>
            <w:vAlign w:val="top"/>
          </w:tcPr>
          <w:p w14:paraId="3DEAFBE7">
            <w:pPr>
              <w:pStyle w:val="6"/>
              <w:spacing w:before="134" w:line="220" w:lineRule="auto"/>
              <w:ind w:left="212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责任部门</w:t>
            </w:r>
          </w:p>
        </w:tc>
        <w:tc>
          <w:tcPr>
            <w:tcW w:w="1279" w:type="dxa"/>
            <w:shd w:val="clear" w:color="auto" w:fill="BFBFBF"/>
            <w:vAlign w:val="top"/>
          </w:tcPr>
          <w:p w14:paraId="2FD95C96">
            <w:pPr>
              <w:pStyle w:val="6"/>
              <w:spacing w:before="134" w:line="220" w:lineRule="auto"/>
              <w:ind w:left="35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目标值</w:t>
            </w:r>
          </w:p>
        </w:tc>
      </w:tr>
      <w:tr w14:paraId="132F29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2"/>
            <w:vMerge w:val="restart"/>
            <w:tcBorders>
              <w:bottom w:val="nil"/>
            </w:tcBorders>
            <w:vAlign w:val="top"/>
          </w:tcPr>
          <w:p w14:paraId="78C52D77">
            <w:pPr>
              <w:spacing w:line="243" w:lineRule="auto"/>
              <w:rPr>
                <w:rFonts w:ascii="Arial"/>
                <w:sz w:val="21"/>
              </w:rPr>
            </w:pPr>
          </w:p>
          <w:p w14:paraId="60B9F8B0">
            <w:pPr>
              <w:spacing w:line="243" w:lineRule="auto"/>
              <w:rPr>
                <w:rFonts w:ascii="Arial"/>
                <w:sz w:val="21"/>
              </w:rPr>
            </w:pPr>
          </w:p>
          <w:p w14:paraId="6CEEE73A">
            <w:pPr>
              <w:spacing w:line="243" w:lineRule="auto"/>
              <w:rPr>
                <w:rFonts w:ascii="Arial"/>
                <w:sz w:val="21"/>
              </w:rPr>
            </w:pPr>
          </w:p>
          <w:p w14:paraId="30F2E055">
            <w:pPr>
              <w:spacing w:line="244" w:lineRule="auto"/>
              <w:rPr>
                <w:rFonts w:ascii="Arial"/>
                <w:sz w:val="21"/>
              </w:rPr>
            </w:pPr>
          </w:p>
          <w:p w14:paraId="547BE45E">
            <w:pPr>
              <w:pStyle w:val="6"/>
              <w:spacing w:before="59" w:line="221" w:lineRule="auto"/>
              <w:ind w:left="46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人员</w:t>
            </w:r>
          </w:p>
        </w:tc>
        <w:tc>
          <w:tcPr>
            <w:tcW w:w="1557" w:type="dxa"/>
            <w:vAlign w:val="top"/>
          </w:tcPr>
          <w:p w14:paraId="3054FCB3">
            <w:pPr>
              <w:pStyle w:val="6"/>
              <w:spacing w:before="232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人员储备完成率</w:t>
            </w:r>
          </w:p>
        </w:tc>
        <w:tc>
          <w:tcPr>
            <w:tcW w:w="2974" w:type="dxa"/>
            <w:vAlign w:val="top"/>
          </w:tcPr>
          <w:p w14:paraId="3541475C">
            <w:pPr>
              <w:pStyle w:val="6"/>
              <w:spacing w:before="69" w:line="220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(实际储备人员的数量/计划储备人</w:t>
            </w:r>
          </w:p>
          <w:p w14:paraId="3AFB01D8">
            <w:pPr>
              <w:pStyle w:val="6"/>
              <w:spacing w:before="111" w:line="220" w:lineRule="auto"/>
              <w:ind w:left="866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员的数量)*100%</w:t>
            </w:r>
          </w:p>
        </w:tc>
        <w:tc>
          <w:tcPr>
            <w:tcW w:w="991" w:type="dxa"/>
            <w:vAlign w:val="top"/>
          </w:tcPr>
          <w:p w14:paraId="6576D1BD">
            <w:pPr>
              <w:pStyle w:val="6"/>
              <w:spacing w:before="232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EFC8742">
            <w:pPr>
              <w:pStyle w:val="6"/>
              <w:spacing w:before="232" w:line="220" w:lineRule="auto"/>
              <w:ind w:left="11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33E059FE">
            <w:pPr>
              <w:pStyle w:val="6"/>
              <w:spacing w:before="2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045FF7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1294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61D051BE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563B4AF">
            <w:pPr>
              <w:pStyle w:val="6"/>
              <w:spacing w:before="214" w:line="220" w:lineRule="auto"/>
              <w:ind w:left="32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人员离职率</w:t>
            </w:r>
          </w:p>
        </w:tc>
        <w:tc>
          <w:tcPr>
            <w:tcW w:w="2974" w:type="dxa"/>
            <w:vAlign w:val="top"/>
          </w:tcPr>
          <w:p w14:paraId="483FE569">
            <w:pPr>
              <w:pStyle w:val="6"/>
              <w:spacing w:before="214" w:line="220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(离职的人员数量/运维人员)*100%</w:t>
            </w:r>
          </w:p>
        </w:tc>
        <w:tc>
          <w:tcPr>
            <w:tcW w:w="991" w:type="dxa"/>
            <w:vAlign w:val="top"/>
          </w:tcPr>
          <w:p w14:paraId="6E18601F">
            <w:pPr>
              <w:pStyle w:val="6"/>
              <w:spacing w:before="214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0F69C2D0">
            <w:pPr>
              <w:pStyle w:val="6"/>
              <w:spacing w:before="214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5B625916">
            <w:pPr>
              <w:pStyle w:val="6"/>
              <w:spacing w:before="240" w:line="236" w:lineRule="auto"/>
              <w:ind w:left="431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≤10%</w:t>
            </w:r>
          </w:p>
        </w:tc>
      </w:tr>
      <w:tr w14:paraId="3EF7A1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4" w:hRule="atLeast"/>
        </w:trPr>
        <w:tc>
          <w:tcPr>
            <w:tcW w:w="1294" w:type="dxa"/>
            <w:gridSpan w:val="2"/>
            <w:vMerge w:val="continue"/>
            <w:tcBorders>
              <w:top w:val="nil"/>
            </w:tcBorders>
            <w:vAlign w:val="top"/>
          </w:tcPr>
          <w:p w14:paraId="03BB95D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055A2C1">
            <w:pPr>
              <w:spacing w:line="333" w:lineRule="auto"/>
              <w:rPr>
                <w:rFonts w:ascii="Arial"/>
                <w:sz w:val="21"/>
              </w:rPr>
            </w:pPr>
          </w:p>
          <w:p w14:paraId="4A08F80E">
            <w:pPr>
              <w:pStyle w:val="6"/>
              <w:spacing w:before="59" w:line="220" w:lineRule="auto"/>
              <w:ind w:left="14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培训课程达成率</w:t>
            </w:r>
          </w:p>
        </w:tc>
        <w:tc>
          <w:tcPr>
            <w:tcW w:w="2974" w:type="dxa"/>
            <w:vAlign w:val="top"/>
          </w:tcPr>
          <w:p w14:paraId="3F1CE315">
            <w:pPr>
              <w:pStyle w:val="6"/>
              <w:spacing w:before="23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（已培训次数/计划培训总次数）</w:t>
            </w:r>
          </w:p>
          <w:p w14:paraId="44A3C7AC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188F237A">
            <w:pPr>
              <w:spacing w:line="333" w:lineRule="auto"/>
              <w:rPr>
                <w:rFonts w:ascii="Arial"/>
                <w:sz w:val="21"/>
              </w:rPr>
            </w:pPr>
          </w:p>
          <w:p w14:paraId="753B4BDE">
            <w:pPr>
              <w:pStyle w:val="6"/>
              <w:spacing w:before="5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FDD5196">
            <w:pPr>
              <w:spacing w:line="333" w:lineRule="auto"/>
              <w:rPr>
                <w:rFonts w:ascii="Arial"/>
                <w:sz w:val="21"/>
              </w:rPr>
            </w:pPr>
          </w:p>
          <w:p w14:paraId="03954795">
            <w:pPr>
              <w:pStyle w:val="6"/>
              <w:spacing w:before="59" w:line="220" w:lineRule="auto"/>
              <w:ind w:left="19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人力资源部</w:t>
            </w:r>
          </w:p>
        </w:tc>
        <w:tc>
          <w:tcPr>
            <w:tcW w:w="1279" w:type="dxa"/>
            <w:vAlign w:val="top"/>
          </w:tcPr>
          <w:p w14:paraId="6423B710">
            <w:pPr>
              <w:spacing w:line="359" w:lineRule="auto"/>
              <w:rPr>
                <w:rFonts w:ascii="Arial"/>
                <w:sz w:val="21"/>
              </w:rPr>
            </w:pPr>
          </w:p>
          <w:p w14:paraId="6A300BDB">
            <w:pPr>
              <w:pStyle w:val="6"/>
              <w:spacing w:before="58"/>
              <w:ind w:left="477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100%</w:t>
            </w:r>
          </w:p>
        </w:tc>
      </w:tr>
      <w:tr w14:paraId="7B7D14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2"/>
            <w:vAlign w:val="top"/>
          </w:tcPr>
          <w:p w14:paraId="10654F8B">
            <w:pPr>
              <w:pStyle w:val="6"/>
              <w:spacing w:before="233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</w:t>
            </w:r>
          </w:p>
        </w:tc>
        <w:tc>
          <w:tcPr>
            <w:tcW w:w="1557" w:type="dxa"/>
            <w:vAlign w:val="top"/>
          </w:tcPr>
          <w:p w14:paraId="4380DEFE">
            <w:pPr>
              <w:pStyle w:val="6"/>
              <w:spacing w:before="71" w:line="292" w:lineRule="auto"/>
              <w:ind w:left="599" w:right="145" w:hanging="45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技术研发按时完</w:t>
            </w:r>
            <w:r>
              <w:rPr>
                <w:spacing w:val="-3"/>
                <w:sz w:val="18"/>
                <w:szCs w:val="18"/>
              </w:rPr>
              <w:t>成率</w:t>
            </w:r>
          </w:p>
        </w:tc>
        <w:tc>
          <w:tcPr>
            <w:tcW w:w="2974" w:type="dxa"/>
            <w:vAlign w:val="top"/>
          </w:tcPr>
          <w:p w14:paraId="093A9795">
            <w:pPr>
              <w:pStyle w:val="6"/>
              <w:spacing w:before="70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（按时完成的里程碑/总里程碑数）</w:t>
            </w:r>
          </w:p>
          <w:p w14:paraId="630BA259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6A08B9B8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按年</w:t>
            </w:r>
          </w:p>
        </w:tc>
        <w:tc>
          <w:tcPr>
            <w:tcW w:w="1275" w:type="dxa"/>
            <w:vAlign w:val="top"/>
          </w:tcPr>
          <w:p w14:paraId="1D364F3F">
            <w:pPr>
              <w:pStyle w:val="6"/>
              <w:spacing w:before="234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研发中心</w:t>
            </w:r>
          </w:p>
        </w:tc>
        <w:tc>
          <w:tcPr>
            <w:tcW w:w="1279" w:type="dxa"/>
            <w:vAlign w:val="top"/>
          </w:tcPr>
          <w:p w14:paraId="50630E06">
            <w:pPr>
              <w:pStyle w:val="6"/>
              <w:spacing w:before="2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≥80%</w:t>
            </w:r>
          </w:p>
        </w:tc>
      </w:tr>
      <w:tr w14:paraId="29D3A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294" w:type="dxa"/>
            <w:gridSpan w:val="2"/>
            <w:vMerge w:val="restart"/>
            <w:vAlign w:val="top"/>
          </w:tcPr>
          <w:p w14:paraId="23B29B98">
            <w:pPr>
              <w:spacing w:line="269" w:lineRule="auto"/>
              <w:rPr>
                <w:rFonts w:ascii="Arial"/>
                <w:sz w:val="21"/>
              </w:rPr>
            </w:pPr>
          </w:p>
          <w:p w14:paraId="7827D352">
            <w:pPr>
              <w:spacing w:line="269" w:lineRule="auto"/>
              <w:rPr>
                <w:rFonts w:ascii="Arial"/>
                <w:sz w:val="21"/>
              </w:rPr>
            </w:pPr>
          </w:p>
          <w:p w14:paraId="4A17EA7D">
            <w:pPr>
              <w:spacing w:line="269" w:lineRule="auto"/>
              <w:rPr>
                <w:rFonts w:ascii="Arial"/>
                <w:sz w:val="21"/>
              </w:rPr>
            </w:pPr>
          </w:p>
          <w:p w14:paraId="4A5CFC7A">
            <w:pPr>
              <w:spacing w:line="270" w:lineRule="auto"/>
              <w:rPr>
                <w:rFonts w:ascii="Arial"/>
                <w:sz w:val="21"/>
              </w:rPr>
            </w:pPr>
          </w:p>
          <w:p w14:paraId="01D0C858">
            <w:pPr>
              <w:pStyle w:val="6"/>
              <w:spacing w:before="58" w:line="221" w:lineRule="auto"/>
              <w:ind w:left="47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资源</w:t>
            </w:r>
          </w:p>
        </w:tc>
        <w:tc>
          <w:tcPr>
            <w:tcW w:w="1557" w:type="dxa"/>
            <w:vAlign w:val="top"/>
          </w:tcPr>
          <w:p w14:paraId="69A96600">
            <w:pPr>
              <w:pStyle w:val="6"/>
              <w:spacing w:before="72" w:line="292" w:lineRule="auto"/>
              <w:ind w:left="598" w:right="145" w:hanging="44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库存备件数据准确率</w:t>
            </w:r>
          </w:p>
        </w:tc>
        <w:tc>
          <w:tcPr>
            <w:tcW w:w="2974" w:type="dxa"/>
            <w:vAlign w:val="top"/>
          </w:tcPr>
          <w:p w14:paraId="6F2770AC">
            <w:pPr>
              <w:pStyle w:val="6"/>
              <w:spacing w:before="71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（备件信息准确的数量/备件总数）</w:t>
            </w:r>
          </w:p>
          <w:p w14:paraId="52ED6410">
            <w:pPr>
              <w:pStyle w:val="6"/>
              <w:spacing w:before="137" w:line="224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AA41C0C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13FBF23A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0E045F0A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≥99%</w:t>
            </w:r>
          </w:p>
        </w:tc>
      </w:tr>
      <w:tr w14:paraId="6E4C79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2"/>
            <w:vMerge w:val="continue"/>
            <w:vAlign w:val="top"/>
          </w:tcPr>
          <w:p w14:paraId="6654B12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4BAEA5BC">
            <w:pPr>
              <w:pStyle w:val="6"/>
              <w:spacing w:before="234" w:line="220" w:lineRule="auto"/>
              <w:ind w:left="33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备件可用率</w:t>
            </w:r>
          </w:p>
        </w:tc>
        <w:tc>
          <w:tcPr>
            <w:tcW w:w="2974" w:type="dxa"/>
            <w:vAlign w:val="top"/>
          </w:tcPr>
          <w:p w14:paraId="78CB551D">
            <w:pPr>
              <w:pStyle w:val="6"/>
              <w:spacing w:before="71" w:line="220" w:lineRule="auto"/>
              <w:ind w:left="18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（领用备件完好数量/领用备件总</w:t>
            </w:r>
          </w:p>
          <w:p w14:paraId="3AC9A653">
            <w:pPr>
              <w:pStyle w:val="6"/>
              <w:spacing w:before="111" w:line="220" w:lineRule="auto"/>
              <w:ind w:left="108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数）*100%</w:t>
            </w:r>
          </w:p>
        </w:tc>
        <w:tc>
          <w:tcPr>
            <w:tcW w:w="991" w:type="dxa"/>
            <w:vAlign w:val="top"/>
          </w:tcPr>
          <w:p w14:paraId="53DF689E">
            <w:pPr>
              <w:pStyle w:val="6"/>
              <w:spacing w:before="234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53CEF9D">
            <w:pPr>
              <w:pStyle w:val="6"/>
              <w:spacing w:before="234" w:line="220" w:lineRule="auto"/>
              <w:ind w:left="375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备件库</w:t>
            </w:r>
          </w:p>
        </w:tc>
        <w:tc>
          <w:tcPr>
            <w:tcW w:w="1279" w:type="dxa"/>
            <w:vAlign w:val="top"/>
          </w:tcPr>
          <w:p w14:paraId="3A899771">
            <w:pPr>
              <w:pStyle w:val="6"/>
              <w:spacing w:before="26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A7E26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94" w:type="dxa"/>
            <w:gridSpan w:val="2"/>
            <w:vMerge w:val="continue"/>
            <w:vAlign w:val="top"/>
          </w:tcPr>
          <w:p w14:paraId="592C819B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59F8663B">
            <w:pPr>
              <w:pStyle w:val="6"/>
              <w:spacing w:before="14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新增知识条目</w:t>
            </w:r>
          </w:p>
        </w:tc>
        <w:tc>
          <w:tcPr>
            <w:tcW w:w="2974" w:type="dxa"/>
            <w:vAlign w:val="top"/>
          </w:tcPr>
          <w:p w14:paraId="3513F8E6">
            <w:pPr>
              <w:pStyle w:val="6"/>
              <w:spacing w:before="149" w:line="220" w:lineRule="auto"/>
              <w:ind w:left="41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统计知识库中新增知识条目</w:t>
            </w:r>
          </w:p>
        </w:tc>
        <w:tc>
          <w:tcPr>
            <w:tcW w:w="991" w:type="dxa"/>
            <w:vAlign w:val="top"/>
          </w:tcPr>
          <w:p w14:paraId="1A84862F">
            <w:pPr>
              <w:pStyle w:val="6"/>
              <w:spacing w:before="14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2D587E1C">
            <w:pPr>
              <w:pStyle w:val="6"/>
              <w:spacing w:before="14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E88E06F">
            <w:pPr>
              <w:pStyle w:val="6"/>
              <w:spacing w:before="149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≥40</w:t>
            </w:r>
            <w:r>
              <w:rPr>
                <w:spacing w:val="-35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条</w:t>
            </w:r>
          </w:p>
        </w:tc>
      </w:tr>
      <w:tr w14:paraId="4A2496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2"/>
            <w:vMerge w:val="continue"/>
            <w:vAlign w:val="top"/>
          </w:tcPr>
          <w:p w14:paraId="631658C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137AEF72">
            <w:pPr>
              <w:pStyle w:val="6"/>
              <w:spacing w:before="73" w:line="291" w:lineRule="auto"/>
              <w:ind w:left="432" w:right="145" w:hanging="28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服务台录入事件</w:t>
            </w:r>
            <w:r>
              <w:rPr>
                <w:spacing w:val="-5"/>
                <w:sz w:val="18"/>
                <w:szCs w:val="18"/>
              </w:rPr>
              <w:t>的完整性</w:t>
            </w:r>
          </w:p>
        </w:tc>
        <w:tc>
          <w:tcPr>
            <w:tcW w:w="2974" w:type="dxa"/>
            <w:vAlign w:val="top"/>
          </w:tcPr>
          <w:p w14:paraId="54300372">
            <w:pPr>
              <w:pStyle w:val="6"/>
              <w:spacing w:before="72" w:line="220" w:lineRule="auto"/>
              <w:ind w:left="100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【1-（不完整事件数/总事件数）】</w:t>
            </w:r>
          </w:p>
          <w:p w14:paraId="666097AA">
            <w:pPr>
              <w:pStyle w:val="6"/>
              <w:spacing w:before="137" w:line="222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40B1C508">
            <w:pPr>
              <w:pStyle w:val="6"/>
              <w:spacing w:before="23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1539C63">
            <w:pPr>
              <w:pStyle w:val="6"/>
              <w:spacing w:before="235" w:line="220" w:lineRule="auto"/>
              <w:ind w:left="37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服务台</w:t>
            </w:r>
          </w:p>
        </w:tc>
        <w:tc>
          <w:tcPr>
            <w:tcW w:w="1279" w:type="dxa"/>
            <w:vAlign w:val="top"/>
          </w:tcPr>
          <w:p w14:paraId="75766912">
            <w:pPr>
              <w:pStyle w:val="6"/>
              <w:spacing w:before="26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4DDD3D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2"/>
            <w:vMerge w:val="continue"/>
            <w:vAlign w:val="top"/>
          </w:tcPr>
          <w:p w14:paraId="46EAB21C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154C7E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软件版本准确率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054F797E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版本正确软件数/软件总数*100%</w:t>
            </w:r>
          </w:p>
        </w:tc>
        <w:tc>
          <w:tcPr>
            <w:tcW w:w="991" w:type="dxa"/>
            <w:vAlign w:val="top"/>
          </w:tcPr>
          <w:p w14:paraId="38685B44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55A2D45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0A6BB33">
            <w:pPr>
              <w:pStyle w:val="7"/>
              <w:spacing w:before="1"/>
              <w:ind w:left="24" w:leftChars="0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zh-CN" w:eastAsia="zh-CN" w:bidi="zh-CN"/>
              </w:rPr>
            </w:pPr>
            <w:r>
              <w:rPr>
                <w:w w:val="105"/>
                <w:sz w:val="18"/>
                <w:szCs w:val="18"/>
              </w:rPr>
              <w:t>≥9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5</w:t>
            </w:r>
            <w:r>
              <w:rPr>
                <w:w w:val="105"/>
                <w:sz w:val="18"/>
                <w:szCs w:val="18"/>
              </w:rPr>
              <w:t>%</w:t>
            </w:r>
          </w:p>
        </w:tc>
      </w:tr>
      <w:tr w14:paraId="0D3A1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294" w:type="dxa"/>
            <w:gridSpan w:val="2"/>
            <w:vMerge w:val="continue"/>
            <w:vAlign w:val="top"/>
          </w:tcPr>
          <w:p w14:paraId="5F401078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7BE93C7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服务数据分析利用次数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47F4815C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对服务数据表开展评估的次数</w:t>
            </w:r>
          </w:p>
        </w:tc>
        <w:tc>
          <w:tcPr>
            <w:tcW w:w="991" w:type="dxa"/>
            <w:vAlign w:val="top"/>
          </w:tcPr>
          <w:p w14:paraId="62FB0795">
            <w:pPr>
              <w:spacing w:before="235" w:line="220" w:lineRule="auto"/>
              <w:ind w:left="231" w:leftChars="0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483A8D82">
            <w:pPr>
              <w:spacing w:before="235" w:line="220" w:lineRule="auto"/>
              <w:jc w:val="center"/>
              <w:rPr>
                <w:rFonts w:hint="default" w:eastAsia="宋体"/>
                <w:spacing w:val="-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6F37463">
            <w:pPr>
              <w:pStyle w:val="7"/>
              <w:spacing w:before="1"/>
              <w:ind w:left="24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≥1次</w:t>
            </w:r>
          </w:p>
        </w:tc>
      </w:tr>
      <w:tr w14:paraId="75ECB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9" w:hRule="atLeast"/>
        </w:trPr>
        <w:tc>
          <w:tcPr>
            <w:tcW w:w="624" w:type="dxa"/>
            <w:vMerge w:val="restart"/>
            <w:tcBorders>
              <w:bottom w:val="nil"/>
            </w:tcBorders>
            <w:vAlign w:val="top"/>
          </w:tcPr>
          <w:p w14:paraId="354DF234">
            <w:pPr>
              <w:spacing w:line="260" w:lineRule="auto"/>
              <w:rPr>
                <w:rFonts w:ascii="Arial"/>
                <w:sz w:val="21"/>
              </w:rPr>
            </w:pPr>
          </w:p>
          <w:p w14:paraId="371B5C4B">
            <w:pPr>
              <w:spacing w:line="260" w:lineRule="auto"/>
              <w:rPr>
                <w:rFonts w:ascii="Arial"/>
                <w:sz w:val="21"/>
              </w:rPr>
            </w:pPr>
          </w:p>
          <w:p w14:paraId="3C4B6DBF">
            <w:pPr>
              <w:spacing w:line="260" w:lineRule="auto"/>
              <w:rPr>
                <w:rFonts w:ascii="Arial"/>
                <w:sz w:val="21"/>
              </w:rPr>
            </w:pPr>
          </w:p>
          <w:p w14:paraId="408B287B">
            <w:pPr>
              <w:spacing w:line="260" w:lineRule="auto"/>
              <w:rPr>
                <w:rFonts w:ascii="Arial"/>
                <w:sz w:val="21"/>
              </w:rPr>
            </w:pPr>
          </w:p>
          <w:p w14:paraId="4326D6AA">
            <w:pPr>
              <w:spacing w:line="260" w:lineRule="auto"/>
              <w:rPr>
                <w:rFonts w:ascii="Arial"/>
                <w:sz w:val="21"/>
              </w:rPr>
            </w:pPr>
          </w:p>
          <w:p w14:paraId="362FB2F0">
            <w:pPr>
              <w:spacing w:line="260" w:lineRule="auto"/>
              <w:rPr>
                <w:rFonts w:ascii="Arial"/>
                <w:sz w:val="21"/>
              </w:rPr>
            </w:pPr>
          </w:p>
          <w:p w14:paraId="092F827B">
            <w:pPr>
              <w:spacing w:line="260" w:lineRule="auto"/>
              <w:rPr>
                <w:rFonts w:ascii="Arial"/>
                <w:sz w:val="21"/>
              </w:rPr>
            </w:pPr>
          </w:p>
          <w:p w14:paraId="4A262D19">
            <w:pPr>
              <w:spacing w:line="260" w:lineRule="auto"/>
              <w:rPr>
                <w:rFonts w:ascii="Arial"/>
                <w:sz w:val="21"/>
              </w:rPr>
            </w:pPr>
          </w:p>
          <w:p w14:paraId="30C10B78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vAlign w:val="top"/>
          </w:tcPr>
          <w:p w14:paraId="4A4B1BDE">
            <w:pPr>
              <w:spacing w:line="287" w:lineRule="auto"/>
              <w:rPr>
                <w:rFonts w:ascii="Arial"/>
                <w:sz w:val="21"/>
              </w:rPr>
            </w:pPr>
          </w:p>
          <w:p w14:paraId="60D39EFD">
            <w:pPr>
              <w:pStyle w:val="6"/>
              <w:spacing w:before="59" w:line="337" w:lineRule="auto"/>
              <w:ind w:left="155" w:right="153" w:hanging="2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服务</w:t>
            </w:r>
            <w:r>
              <w:rPr>
                <w:spacing w:val="-5"/>
                <w:sz w:val="18"/>
                <w:szCs w:val="18"/>
              </w:rPr>
              <w:t>级别</w:t>
            </w:r>
          </w:p>
        </w:tc>
        <w:tc>
          <w:tcPr>
            <w:tcW w:w="1557" w:type="dxa"/>
            <w:vAlign w:val="top"/>
          </w:tcPr>
          <w:p w14:paraId="71672072">
            <w:pPr>
              <w:spacing w:line="449" w:lineRule="auto"/>
              <w:rPr>
                <w:rFonts w:ascii="Arial"/>
                <w:sz w:val="21"/>
              </w:rPr>
            </w:pPr>
          </w:p>
          <w:p w14:paraId="7E40D13D">
            <w:pPr>
              <w:pStyle w:val="6"/>
              <w:spacing w:before="59" w:line="220" w:lineRule="auto"/>
              <w:ind w:left="35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SLA</w:t>
            </w:r>
            <w:r>
              <w:rPr>
                <w:spacing w:val="-39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达成率</w:t>
            </w:r>
          </w:p>
        </w:tc>
        <w:tc>
          <w:tcPr>
            <w:tcW w:w="2974" w:type="dxa"/>
            <w:vAlign w:val="top"/>
          </w:tcPr>
          <w:p w14:paraId="2C55A576">
            <w:pPr>
              <w:spacing w:line="287" w:lineRule="auto"/>
              <w:rPr>
                <w:rFonts w:ascii="Arial"/>
                <w:sz w:val="21"/>
              </w:rPr>
            </w:pPr>
          </w:p>
          <w:p w14:paraId="054EBD6D">
            <w:pPr>
              <w:pStyle w:val="6"/>
              <w:spacing w:before="59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（满足服务级别事件数/事件总数）</w:t>
            </w:r>
          </w:p>
          <w:p w14:paraId="6594EE08">
            <w:pPr>
              <w:pStyle w:val="6"/>
              <w:spacing w:before="137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393A970A">
            <w:pPr>
              <w:pStyle w:val="7"/>
              <w:spacing w:before="1"/>
              <w:ind w:left="24" w:leftChars="0"/>
              <w:rPr>
                <w:rFonts w:hint="eastAsia"/>
                <w:w w:val="105"/>
                <w:sz w:val="18"/>
                <w:szCs w:val="18"/>
                <w:lang w:val="en-US" w:eastAsia="zh-CN"/>
              </w:rPr>
            </w:pPr>
          </w:p>
          <w:p w14:paraId="7B0641CA">
            <w:pPr>
              <w:pStyle w:val="7"/>
              <w:spacing w:before="1"/>
              <w:ind w:left="24" w:leftChars="0"/>
              <w:rPr>
                <w:sz w:val="18"/>
                <w:szCs w:val="18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4F8F36B4">
            <w:pPr>
              <w:spacing w:line="449" w:lineRule="auto"/>
              <w:rPr>
                <w:rFonts w:ascii="Arial"/>
                <w:sz w:val="21"/>
              </w:rPr>
            </w:pPr>
          </w:p>
          <w:p w14:paraId="26C62E75">
            <w:pPr>
              <w:pStyle w:val="6"/>
              <w:spacing w:before="5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2EA9FFBD">
            <w:pPr>
              <w:spacing w:line="474" w:lineRule="auto"/>
              <w:rPr>
                <w:rFonts w:ascii="Arial"/>
                <w:sz w:val="21"/>
              </w:rPr>
            </w:pPr>
          </w:p>
          <w:p w14:paraId="6368C3F5">
            <w:pPr>
              <w:pStyle w:val="6"/>
              <w:spacing w:before="59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</w:t>
            </w:r>
            <w:r>
              <w:rPr>
                <w:rFonts w:hint="eastAsia"/>
                <w:spacing w:val="-5"/>
                <w:sz w:val="18"/>
                <w:szCs w:val="18"/>
                <w:lang w:val="en-US" w:eastAsia="zh-CN"/>
              </w:rPr>
              <w:t>0</w:t>
            </w:r>
            <w:r>
              <w:rPr>
                <w:spacing w:val="-5"/>
                <w:sz w:val="18"/>
                <w:szCs w:val="18"/>
              </w:rPr>
              <w:t>%</w:t>
            </w:r>
          </w:p>
        </w:tc>
      </w:tr>
      <w:tr w14:paraId="554A9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9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774AAA8A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55F76524">
            <w:pPr>
              <w:pStyle w:val="6"/>
              <w:spacing w:before="93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</w:t>
            </w:r>
          </w:p>
          <w:p w14:paraId="268421B8">
            <w:pPr>
              <w:pStyle w:val="6"/>
              <w:spacing w:before="112" w:line="218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报告</w:t>
            </w:r>
          </w:p>
        </w:tc>
        <w:tc>
          <w:tcPr>
            <w:tcW w:w="1557" w:type="dxa"/>
            <w:vAlign w:val="top"/>
          </w:tcPr>
          <w:p w14:paraId="0118A33F">
            <w:pPr>
              <w:pStyle w:val="6"/>
              <w:spacing w:before="94" w:line="300" w:lineRule="auto"/>
              <w:ind w:left="606" w:right="145" w:hanging="45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服务报告交付及</w:t>
            </w:r>
            <w:r>
              <w:rPr>
                <w:spacing w:val="-4"/>
                <w:sz w:val="18"/>
                <w:szCs w:val="18"/>
              </w:rPr>
              <w:t>时率</w:t>
            </w:r>
          </w:p>
        </w:tc>
        <w:tc>
          <w:tcPr>
            <w:tcW w:w="2974" w:type="dxa"/>
            <w:vAlign w:val="top"/>
          </w:tcPr>
          <w:p w14:paraId="42325042">
            <w:pPr>
              <w:pStyle w:val="6"/>
              <w:spacing w:before="94" w:line="218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服务报告按时提交的数量/服务报</w:t>
            </w:r>
          </w:p>
          <w:p w14:paraId="3790015E">
            <w:pPr>
              <w:pStyle w:val="6"/>
              <w:spacing w:before="113" w:line="218" w:lineRule="auto"/>
              <w:ind w:left="1133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告总数量</w:t>
            </w:r>
          </w:p>
        </w:tc>
        <w:tc>
          <w:tcPr>
            <w:tcW w:w="991" w:type="dxa"/>
            <w:vAlign w:val="top"/>
          </w:tcPr>
          <w:p w14:paraId="0DF0E312">
            <w:pPr>
              <w:pStyle w:val="6"/>
              <w:spacing w:before="256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55D4D0AC">
            <w:pPr>
              <w:pStyle w:val="6"/>
              <w:spacing w:before="25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4EEAD5C">
            <w:pPr>
              <w:pStyle w:val="6"/>
              <w:spacing w:before="28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≥90%</w:t>
            </w:r>
          </w:p>
        </w:tc>
      </w:tr>
      <w:tr w14:paraId="684B3B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159120BD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Merge w:val="restart"/>
            <w:tcBorders>
              <w:bottom w:val="nil"/>
            </w:tcBorders>
            <w:vAlign w:val="top"/>
          </w:tcPr>
          <w:p w14:paraId="56622607">
            <w:pPr>
              <w:spacing w:line="267" w:lineRule="auto"/>
              <w:rPr>
                <w:rFonts w:ascii="Arial"/>
                <w:sz w:val="21"/>
              </w:rPr>
            </w:pPr>
          </w:p>
          <w:p w14:paraId="54A5CD20">
            <w:pPr>
              <w:spacing w:line="268" w:lineRule="auto"/>
              <w:rPr>
                <w:rFonts w:ascii="Arial"/>
                <w:sz w:val="21"/>
              </w:rPr>
            </w:pPr>
          </w:p>
          <w:p w14:paraId="29613673">
            <w:pPr>
              <w:spacing w:line="268" w:lineRule="auto"/>
              <w:rPr>
                <w:rFonts w:ascii="Arial"/>
                <w:sz w:val="21"/>
              </w:rPr>
            </w:pPr>
          </w:p>
          <w:p w14:paraId="3F306CFC">
            <w:pPr>
              <w:pStyle w:val="6"/>
              <w:spacing w:before="59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</w:t>
            </w:r>
          </w:p>
        </w:tc>
        <w:tc>
          <w:tcPr>
            <w:tcW w:w="1557" w:type="dxa"/>
            <w:vAlign w:val="top"/>
          </w:tcPr>
          <w:p w14:paraId="1B055CFF">
            <w:pPr>
              <w:pStyle w:val="6"/>
              <w:spacing w:before="20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事件解决率</w:t>
            </w:r>
          </w:p>
        </w:tc>
        <w:tc>
          <w:tcPr>
            <w:tcW w:w="2974" w:type="dxa"/>
            <w:vAlign w:val="top"/>
          </w:tcPr>
          <w:p w14:paraId="24D18C4E">
            <w:pPr>
              <w:pStyle w:val="6"/>
              <w:spacing w:before="205" w:line="220" w:lineRule="auto"/>
              <w:ind w:left="45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成功解决事件数/派单总数</w:t>
            </w:r>
          </w:p>
        </w:tc>
        <w:tc>
          <w:tcPr>
            <w:tcW w:w="991" w:type="dxa"/>
            <w:vAlign w:val="top"/>
          </w:tcPr>
          <w:p w14:paraId="067FFE9B">
            <w:pPr>
              <w:pStyle w:val="6"/>
              <w:spacing w:before="20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1919AE17">
            <w:pPr>
              <w:pStyle w:val="6"/>
              <w:spacing w:before="20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6330E496">
            <w:pPr>
              <w:pStyle w:val="6"/>
              <w:spacing w:before="230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≥92%</w:t>
            </w:r>
          </w:p>
        </w:tc>
      </w:tr>
      <w:tr w14:paraId="147909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4FF4F845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Merge w:val="continue"/>
            <w:tcBorders>
              <w:top w:val="nil"/>
              <w:bottom w:val="nil"/>
            </w:tcBorders>
            <w:vAlign w:val="top"/>
          </w:tcPr>
          <w:p w14:paraId="2665A9E3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76097E9E">
            <w:pPr>
              <w:pStyle w:val="6"/>
              <w:spacing w:before="75" w:line="290" w:lineRule="auto"/>
              <w:ind w:left="702" w:right="145" w:hanging="55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事件平均解决时</w:t>
            </w:r>
            <w:r>
              <w:rPr>
                <w:sz w:val="18"/>
                <w:szCs w:val="18"/>
              </w:rPr>
              <w:t>间</w:t>
            </w:r>
          </w:p>
        </w:tc>
        <w:tc>
          <w:tcPr>
            <w:tcW w:w="2974" w:type="dxa"/>
            <w:vAlign w:val="top"/>
          </w:tcPr>
          <w:p w14:paraId="68FCA2CF">
            <w:pPr>
              <w:pStyle w:val="6"/>
              <w:spacing w:before="238" w:line="220" w:lineRule="auto"/>
              <w:ind w:left="367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故障恢复时间-事件受理时间</w:t>
            </w:r>
          </w:p>
        </w:tc>
        <w:tc>
          <w:tcPr>
            <w:tcW w:w="991" w:type="dxa"/>
            <w:vAlign w:val="top"/>
          </w:tcPr>
          <w:p w14:paraId="6877A9CF">
            <w:pPr>
              <w:pStyle w:val="6"/>
              <w:spacing w:before="238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755D1318">
            <w:pPr>
              <w:pStyle w:val="6"/>
              <w:spacing w:before="23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8D8D8C0">
            <w:pPr>
              <w:pStyle w:val="6"/>
              <w:spacing w:before="238" w:line="222" w:lineRule="auto"/>
              <w:ind w:left="31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≤8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小时</w:t>
            </w:r>
          </w:p>
        </w:tc>
      </w:tr>
      <w:tr w14:paraId="7FAB91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  <w:bottom w:val="nil"/>
            </w:tcBorders>
            <w:vAlign w:val="top"/>
          </w:tcPr>
          <w:p w14:paraId="5B7797F7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Merge w:val="continue"/>
            <w:tcBorders>
              <w:top w:val="nil"/>
            </w:tcBorders>
            <w:vAlign w:val="top"/>
          </w:tcPr>
          <w:p w14:paraId="4040EA9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6F77E">
            <w:pPr>
              <w:pStyle w:val="6"/>
              <w:spacing w:before="77" w:line="289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事件回访的及时</w:t>
            </w:r>
            <w:r>
              <w:rPr>
                <w:sz w:val="18"/>
                <w:szCs w:val="18"/>
              </w:rPr>
              <w:t>率</w:t>
            </w:r>
          </w:p>
        </w:tc>
        <w:tc>
          <w:tcPr>
            <w:tcW w:w="2974" w:type="dxa"/>
            <w:vAlign w:val="top"/>
          </w:tcPr>
          <w:p w14:paraId="3E3BDFCE">
            <w:pPr>
              <w:pStyle w:val="6"/>
              <w:spacing w:before="76" w:line="220" w:lineRule="auto"/>
              <w:ind w:left="185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按时回访的事件数量/已回访的事</w:t>
            </w:r>
          </w:p>
          <w:p w14:paraId="71E603E0">
            <w:pPr>
              <w:pStyle w:val="6"/>
              <w:spacing w:before="111" w:line="220" w:lineRule="auto"/>
              <w:ind w:left="12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件总数</w:t>
            </w:r>
          </w:p>
        </w:tc>
        <w:tc>
          <w:tcPr>
            <w:tcW w:w="991" w:type="dxa"/>
            <w:vAlign w:val="top"/>
          </w:tcPr>
          <w:p w14:paraId="5D2CADE2">
            <w:pPr>
              <w:pStyle w:val="6"/>
              <w:spacing w:before="239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31368F4">
            <w:pPr>
              <w:pStyle w:val="6"/>
              <w:spacing w:before="239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04053C0">
            <w:pPr>
              <w:pStyle w:val="6"/>
              <w:spacing w:before="265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BA0AF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624" w:type="dxa"/>
            <w:vMerge w:val="continue"/>
            <w:tcBorders>
              <w:top w:val="nil"/>
            </w:tcBorders>
            <w:vAlign w:val="top"/>
          </w:tcPr>
          <w:p w14:paraId="226E5D2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72FAFE86">
            <w:pPr>
              <w:pStyle w:val="6"/>
              <w:spacing w:before="240" w:line="222" w:lineRule="auto"/>
              <w:ind w:left="173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问题</w:t>
            </w:r>
          </w:p>
        </w:tc>
        <w:tc>
          <w:tcPr>
            <w:tcW w:w="1557" w:type="dxa"/>
            <w:vAlign w:val="top"/>
          </w:tcPr>
          <w:p w14:paraId="315E93F7">
            <w:pPr>
              <w:pStyle w:val="6"/>
              <w:spacing w:before="240" w:line="220" w:lineRule="auto"/>
              <w:ind w:left="348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问题解决率</w:t>
            </w:r>
          </w:p>
        </w:tc>
        <w:tc>
          <w:tcPr>
            <w:tcW w:w="2974" w:type="dxa"/>
            <w:vAlign w:val="top"/>
          </w:tcPr>
          <w:p w14:paraId="70121955">
            <w:pPr>
              <w:pStyle w:val="6"/>
              <w:spacing w:before="77" w:line="220" w:lineRule="auto"/>
              <w:ind w:left="11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（成功解决的问题数量/问题总数）</w:t>
            </w:r>
          </w:p>
          <w:p w14:paraId="66FC21CE">
            <w:pPr>
              <w:pStyle w:val="6"/>
              <w:spacing w:before="137" w:line="217" w:lineRule="auto"/>
              <w:ind w:left="126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*100%</w:t>
            </w:r>
          </w:p>
        </w:tc>
        <w:tc>
          <w:tcPr>
            <w:tcW w:w="991" w:type="dxa"/>
            <w:vAlign w:val="top"/>
          </w:tcPr>
          <w:p w14:paraId="74844681">
            <w:pPr>
              <w:pStyle w:val="6"/>
              <w:spacing w:before="240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0876074">
            <w:pPr>
              <w:pStyle w:val="6"/>
              <w:spacing w:before="240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79F7478">
            <w:pPr>
              <w:pStyle w:val="6"/>
              <w:spacing w:before="266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≥85%</w:t>
            </w:r>
          </w:p>
        </w:tc>
      </w:tr>
      <w:tr w14:paraId="15416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4" w:type="dxa"/>
            <w:vMerge w:val="restart"/>
            <w:vAlign w:val="top"/>
          </w:tcPr>
          <w:p w14:paraId="4F122C49">
            <w:pPr>
              <w:spacing w:line="254" w:lineRule="auto"/>
              <w:rPr>
                <w:rFonts w:ascii="Arial"/>
                <w:sz w:val="21"/>
              </w:rPr>
            </w:pPr>
          </w:p>
          <w:p w14:paraId="4957337C">
            <w:pPr>
              <w:spacing w:line="254" w:lineRule="auto"/>
              <w:rPr>
                <w:rFonts w:ascii="Arial"/>
                <w:sz w:val="21"/>
              </w:rPr>
            </w:pPr>
          </w:p>
          <w:p w14:paraId="04F140CD">
            <w:pPr>
              <w:spacing w:line="254" w:lineRule="auto"/>
              <w:rPr>
                <w:rFonts w:ascii="Arial"/>
                <w:sz w:val="21"/>
              </w:rPr>
            </w:pPr>
          </w:p>
          <w:p w14:paraId="1DBB73ED">
            <w:pPr>
              <w:spacing w:line="255" w:lineRule="auto"/>
              <w:rPr>
                <w:rFonts w:ascii="Arial"/>
                <w:sz w:val="21"/>
              </w:rPr>
            </w:pPr>
          </w:p>
          <w:p w14:paraId="5366B917">
            <w:pPr>
              <w:pStyle w:val="6"/>
              <w:spacing w:before="59" w:line="220" w:lineRule="auto"/>
              <w:ind w:left="1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过程</w:t>
            </w:r>
          </w:p>
        </w:tc>
        <w:tc>
          <w:tcPr>
            <w:tcW w:w="670" w:type="dxa"/>
            <w:vAlign w:val="top"/>
          </w:tcPr>
          <w:p w14:paraId="3CE3D7AE">
            <w:pPr>
              <w:pStyle w:val="6"/>
              <w:spacing w:before="208" w:line="223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</w:t>
            </w:r>
          </w:p>
        </w:tc>
        <w:tc>
          <w:tcPr>
            <w:tcW w:w="1557" w:type="dxa"/>
            <w:vAlign w:val="top"/>
          </w:tcPr>
          <w:p w14:paraId="318142B6">
            <w:pPr>
              <w:pStyle w:val="6"/>
              <w:spacing w:before="208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配置准确率</w:t>
            </w:r>
          </w:p>
        </w:tc>
        <w:tc>
          <w:tcPr>
            <w:tcW w:w="2974" w:type="dxa"/>
            <w:vAlign w:val="top"/>
          </w:tcPr>
          <w:p w14:paraId="611CC81E">
            <w:pPr>
              <w:pStyle w:val="6"/>
              <w:spacing w:before="208" w:line="220" w:lineRule="auto"/>
              <w:ind w:left="14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（配置准确数量/配置总数）*100%</w:t>
            </w:r>
          </w:p>
        </w:tc>
        <w:tc>
          <w:tcPr>
            <w:tcW w:w="991" w:type="dxa"/>
            <w:vAlign w:val="top"/>
          </w:tcPr>
          <w:p w14:paraId="5917969F">
            <w:pPr>
              <w:pStyle w:val="6"/>
              <w:spacing w:before="20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0C83B768">
            <w:pPr>
              <w:pStyle w:val="6"/>
              <w:spacing w:before="20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B37706B">
            <w:pPr>
              <w:pStyle w:val="6"/>
              <w:spacing w:before="23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70FD4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624" w:type="dxa"/>
            <w:vMerge w:val="continue"/>
            <w:vAlign w:val="top"/>
          </w:tcPr>
          <w:p w14:paraId="438E2336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54CE86A1">
            <w:pPr>
              <w:pStyle w:val="6"/>
              <w:spacing w:before="186" w:line="221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</w:t>
            </w:r>
          </w:p>
        </w:tc>
        <w:tc>
          <w:tcPr>
            <w:tcW w:w="1557" w:type="dxa"/>
            <w:vAlign w:val="top"/>
          </w:tcPr>
          <w:p w14:paraId="5E0A9B27">
            <w:pPr>
              <w:pStyle w:val="6"/>
              <w:spacing w:before="185" w:line="220" w:lineRule="auto"/>
              <w:ind w:left="32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变更成功率</w:t>
            </w:r>
          </w:p>
        </w:tc>
        <w:tc>
          <w:tcPr>
            <w:tcW w:w="2974" w:type="dxa"/>
            <w:vAlign w:val="top"/>
          </w:tcPr>
          <w:p w14:paraId="37A7B080">
            <w:pPr>
              <w:pStyle w:val="6"/>
              <w:spacing w:before="185" w:line="220" w:lineRule="auto"/>
              <w:ind w:left="33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1-(回退变更/变更总数)*100%</w:t>
            </w:r>
          </w:p>
        </w:tc>
        <w:tc>
          <w:tcPr>
            <w:tcW w:w="991" w:type="dxa"/>
            <w:vAlign w:val="top"/>
          </w:tcPr>
          <w:p w14:paraId="220A5562">
            <w:pPr>
              <w:pStyle w:val="6"/>
              <w:spacing w:before="185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3E23D25D">
            <w:pPr>
              <w:pStyle w:val="6"/>
              <w:spacing w:before="18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C126CCB">
            <w:pPr>
              <w:pStyle w:val="6"/>
              <w:spacing w:before="211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4B9617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624" w:type="dxa"/>
            <w:vMerge w:val="continue"/>
            <w:vAlign w:val="top"/>
          </w:tcPr>
          <w:p w14:paraId="32B7F268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64200DAD">
            <w:pPr>
              <w:pStyle w:val="6"/>
              <w:spacing w:before="178" w:line="219" w:lineRule="auto"/>
              <w:ind w:left="15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发布</w:t>
            </w:r>
          </w:p>
        </w:tc>
        <w:tc>
          <w:tcPr>
            <w:tcW w:w="1557" w:type="dxa"/>
            <w:vAlign w:val="top"/>
          </w:tcPr>
          <w:p w14:paraId="75AFC42D">
            <w:pPr>
              <w:pStyle w:val="6"/>
              <w:spacing w:before="178" w:line="219" w:lineRule="auto"/>
              <w:ind w:left="33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发布成功率</w:t>
            </w:r>
          </w:p>
        </w:tc>
        <w:tc>
          <w:tcPr>
            <w:tcW w:w="2974" w:type="dxa"/>
            <w:vAlign w:val="top"/>
          </w:tcPr>
          <w:p w14:paraId="63D5A8CD">
            <w:pPr>
              <w:pStyle w:val="6"/>
              <w:spacing w:before="178" w:line="219" w:lineRule="auto"/>
              <w:ind w:left="171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(发布成功的数量/发布总数)*100%</w:t>
            </w:r>
          </w:p>
        </w:tc>
        <w:tc>
          <w:tcPr>
            <w:tcW w:w="991" w:type="dxa"/>
            <w:vAlign w:val="top"/>
          </w:tcPr>
          <w:p w14:paraId="6C117BAE">
            <w:pPr>
              <w:pStyle w:val="6"/>
              <w:spacing w:before="178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55D0DE3D">
            <w:pPr>
              <w:pStyle w:val="6"/>
              <w:spacing w:before="178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12A1FB6E">
            <w:pPr>
              <w:pStyle w:val="6"/>
              <w:spacing w:before="203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≥98%</w:t>
            </w:r>
          </w:p>
        </w:tc>
      </w:tr>
      <w:tr w14:paraId="0F364D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4C21F13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0335856C">
            <w:pPr>
              <w:pStyle w:val="6"/>
              <w:spacing w:before="78" w:line="220" w:lineRule="auto"/>
              <w:ind w:left="15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</w:t>
            </w:r>
          </w:p>
          <w:p w14:paraId="5F5A6CE0">
            <w:pPr>
              <w:pStyle w:val="6"/>
              <w:spacing w:before="111" w:line="221" w:lineRule="auto"/>
              <w:ind w:left="157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安全</w:t>
            </w:r>
          </w:p>
        </w:tc>
        <w:tc>
          <w:tcPr>
            <w:tcW w:w="1557" w:type="dxa"/>
            <w:vAlign w:val="top"/>
          </w:tcPr>
          <w:p w14:paraId="4BE71DCE">
            <w:pPr>
              <w:pStyle w:val="6"/>
              <w:spacing w:before="78" w:line="291" w:lineRule="auto"/>
              <w:ind w:left="688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信息安全事件数</w:t>
            </w:r>
            <w:r>
              <w:rPr>
                <w:sz w:val="18"/>
                <w:szCs w:val="18"/>
              </w:rPr>
              <w:t>量</w:t>
            </w:r>
          </w:p>
        </w:tc>
        <w:tc>
          <w:tcPr>
            <w:tcW w:w="2974" w:type="dxa"/>
            <w:vAlign w:val="top"/>
          </w:tcPr>
          <w:p w14:paraId="300CB919">
            <w:pPr>
              <w:pStyle w:val="6"/>
              <w:spacing w:before="241" w:line="220" w:lineRule="auto"/>
              <w:ind w:left="14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我方人员造成信息安全事件的次数</w:t>
            </w:r>
          </w:p>
        </w:tc>
        <w:tc>
          <w:tcPr>
            <w:tcW w:w="991" w:type="dxa"/>
            <w:vAlign w:val="top"/>
          </w:tcPr>
          <w:p w14:paraId="1CE0EB09">
            <w:pPr>
              <w:pStyle w:val="6"/>
              <w:spacing w:before="241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6791C8C1">
            <w:pPr>
              <w:pStyle w:val="6"/>
              <w:spacing w:before="241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5E50779A">
            <w:pPr>
              <w:pStyle w:val="6"/>
              <w:spacing w:before="241" w:line="220" w:lineRule="auto"/>
              <w:ind w:left="487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0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次</w:t>
            </w:r>
          </w:p>
        </w:tc>
      </w:tr>
      <w:tr w14:paraId="7B204F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5A378F6F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08867380">
            <w:pPr>
              <w:pStyle w:val="6"/>
              <w:spacing w:before="111" w:line="221" w:lineRule="auto"/>
              <w:ind w:left="157"/>
              <w:rPr>
                <w:rFonts w:hint="eastAsia" w:eastAsia="宋体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容量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645146AA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容量事件次数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AFF55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由于容量原因发生的事件数量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4216C9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宋体" w:cs="Arial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F23B03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23499BB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14ECFA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2ACB4F1B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67B4E874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过程框架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48A908AF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none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B8E02C">
            <w:pPr>
              <w:pStyle w:val="7"/>
              <w:ind w:left="25" w:leftChars="0"/>
              <w:rPr>
                <w:rFonts w:hint="default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highlight w:val="none"/>
                <w:lang w:val="en-US" w:eastAsia="zh-CN"/>
              </w:rPr>
              <w:t>过程框架评价次数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F7CAD1D">
            <w:pPr>
              <w:ind w:left="25" w:leftChars="0"/>
              <w:jc w:val="center"/>
              <w:rPr>
                <w:rFonts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zh-CN" w:eastAsia="en-US" w:bidi="zh-CN"/>
              </w:rPr>
            </w:pPr>
            <w:r>
              <w:rPr>
                <w:rFonts w:hint="eastAsia" w:eastAsia="宋体"/>
                <w:spacing w:val="-2"/>
                <w:sz w:val="18"/>
                <w:szCs w:val="18"/>
                <w:lang w:val="en-US" w:eastAsia="zh-CN"/>
              </w:rPr>
              <w:t>按年度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1BB8E2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19358DA">
            <w:pPr>
              <w:pStyle w:val="7"/>
              <w:spacing w:before="112"/>
              <w:ind w:left="176" w:leftChars="0" w:right="14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highlight w:val="green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2次</w:t>
            </w:r>
          </w:p>
        </w:tc>
      </w:tr>
      <w:tr w14:paraId="1AAA5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67BD2604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0CED9FDF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可用性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3E09D909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业务可用性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530906A4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可用时间/整体运行时间*100%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3FAFA5E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3DD4F4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746A7F9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w w:val="105"/>
                <w:sz w:val="18"/>
                <w:szCs w:val="18"/>
              </w:rPr>
              <w:t>≥99%</w:t>
            </w:r>
          </w:p>
        </w:tc>
      </w:tr>
      <w:tr w14:paraId="78656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624" w:type="dxa"/>
            <w:vMerge w:val="continue"/>
            <w:vAlign w:val="top"/>
          </w:tcPr>
          <w:p w14:paraId="0522BB9E">
            <w:pPr>
              <w:rPr>
                <w:rFonts w:ascii="Arial"/>
                <w:sz w:val="21"/>
              </w:rPr>
            </w:pPr>
          </w:p>
        </w:tc>
        <w:tc>
          <w:tcPr>
            <w:tcW w:w="670" w:type="dxa"/>
            <w:vAlign w:val="top"/>
          </w:tcPr>
          <w:p w14:paraId="7702EE26">
            <w:pPr>
              <w:pStyle w:val="6"/>
              <w:spacing w:before="111" w:line="221" w:lineRule="auto"/>
              <w:ind w:left="157"/>
              <w:rPr>
                <w:rFonts w:hint="default"/>
                <w:spacing w:val="-3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pacing w:val="-3"/>
                <w:sz w:val="18"/>
                <w:szCs w:val="18"/>
                <w:lang w:val="en-US" w:eastAsia="zh-CN"/>
              </w:rPr>
              <w:t>业务连续性</w:t>
            </w:r>
          </w:p>
        </w:tc>
        <w:tc>
          <w:tcPr>
            <w:tcW w:w="1557" w:type="dxa"/>
            <w:shd w:val="clear" w:color="auto" w:fill="auto"/>
            <w:vAlign w:val="center"/>
          </w:tcPr>
          <w:p w14:paraId="79747CEC">
            <w:pPr>
              <w:pStyle w:val="7"/>
              <w:spacing w:line="160" w:lineRule="atLeast"/>
              <w:ind w:left="24" w:leftChars="0" w:right="63" w:rightChars="0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突发事件次数</w:t>
            </w:r>
          </w:p>
        </w:tc>
        <w:tc>
          <w:tcPr>
            <w:tcW w:w="2974" w:type="dxa"/>
            <w:shd w:val="clear" w:color="auto" w:fill="auto"/>
            <w:vAlign w:val="center"/>
          </w:tcPr>
          <w:p w14:paraId="781A9A13">
            <w:pPr>
              <w:pStyle w:val="7"/>
              <w:ind w:left="25" w:leftChars="0"/>
              <w:rPr>
                <w:rFonts w:hint="eastAsia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由于突发事件导致故障的次数</w:t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7B4383B">
            <w:pPr>
              <w:ind w:left="25" w:lef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4FAFF5">
            <w:pPr>
              <w:ind w:left="63" w:leftChars="0" w:right="39" w:right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3DADC1A">
            <w:pPr>
              <w:pStyle w:val="7"/>
              <w:spacing w:before="112"/>
              <w:ind w:left="176" w:leftChars="0" w:right="149" w:rightChars="0"/>
              <w:jc w:val="center"/>
              <w:rPr>
                <w:rFonts w:hint="eastAsia" w:ascii="宋体" w:hAnsi="宋体" w:eastAsia="Arial" w:cs="宋体"/>
                <w:snapToGrid w:val="0"/>
                <w:color w:val="000000"/>
                <w:w w:val="105"/>
                <w:kern w:val="0"/>
                <w:sz w:val="18"/>
                <w:szCs w:val="18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≤</w:t>
            </w:r>
            <w:r>
              <w:rPr>
                <w:rFonts w:hint="eastAsia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2</w:t>
            </w:r>
            <w:r>
              <w:rPr>
                <w:rFonts w:hint="eastAsia"/>
                <w:w w:val="105"/>
                <w:sz w:val="18"/>
                <w:szCs w:val="18"/>
                <w:lang w:val="en-US" w:eastAsia="zh-CN"/>
              </w:rPr>
              <w:t>次</w:t>
            </w:r>
          </w:p>
        </w:tc>
      </w:tr>
      <w:tr w14:paraId="4535B6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2"/>
            <w:vAlign w:val="top"/>
          </w:tcPr>
          <w:p w14:paraId="486626AB">
            <w:pPr>
              <w:pStyle w:val="6"/>
              <w:spacing w:before="236" w:line="220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交付管理</w:t>
            </w:r>
          </w:p>
        </w:tc>
        <w:tc>
          <w:tcPr>
            <w:tcW w:w="1557" w:type="dxa"/>
            <w:vAlign w:val="top"/>
          </w:tcPr>
          <w:p w14:paraId="40B4F5CC">
            <w:pPr>
              <w:pStyle w:val="6"/>
              <w:spacing w:before="236" w:line="220" w:lineRule="auto"/>
              <w:ind w:left="15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交付文档合规性</w:t>
            </w:r>
          </w:p>
        </w:tc>
        <w:tc>
          <w:tcPr>
            <w:tcW w:w="2974" w:type="dxa"/>
            <w:vAlign w:val="top"/>
          </w:tcPr>
          <w:p w14:paraId="6CAD2E36">
            <w:pPr>
              <w:pStyle w:val="6"/>
              <w:spacing w:before="73" w:line="293" w:lineRule="auto"/>
              <w:ind w:left="909" w:right="176" w:hanging="72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（符合规范的文档数量/归档文件</w:t>
            </w:r>
            <w:r>
              <w:rPr>
                <w:spacing w:val="-2"/>
                <w:sz w:val="18"/>
                <w:szCs w:val="18"/>
              </w:rPr>
              <w:t>总数量）*100%</w:t>
            </w:r>
          </w:p>
        </w:tc>
        <w:tc>
          <w:tcPr>
            <w:tcW w:w="991" w:type="dxa"/>
            <w:vAlign w:val="top"/>
          </w:tcPr>
          <w:p w14:paraId="14F78B86">
            <w:pPr>
              <w:pStyle w:val="6"/>
              <w:spacing w:before="236" w:line="220" w:lineRule="auto"/>
              <w:ind w:left="231" w:leftChars="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按季度</w:t>
            </w:r>
          </w:p>
        </w:tc>
        <w:tc>
          <w:tcPr>
            <w:tcW w:w="1275" w:type="dxa"/>
            <w:vAlign w:val="top"/>
          </w:tcPr>
          <w:p w14:paraId="77698530">
            <w:pPr>
              <w:pStyle w:val="6"/>
              <w:spacing w:before="236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8CA4270">
            <w:pPr>
              <w:pStyle w:val="6"/>
              <w:spacing w:before="262" w:line="238" w:lineRule="auto"/>
              <w:ind w:left="436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≥95%</w:t>
            </w:r>
          </w:p>
        </w:tc>
      </w:tr>
      <w:tr w14:paraId="258AFA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2"/>
            <w:vMerge w:val="restart"/>
            <w:tcBorders>
              <w:bottom w:val="nil"/>
            </w:tcBorders>
            <w:vAlign w:val="top"/>
          </w:tcPr>
          <w:p w14:paraId="3919AB4E">
            <w:pPr>
              <w:spacing w:line="251" w:lineRule="auto"/>
              <w:rPr>
                <w:rFonts w:ascii="Arial"/>
                <w:sz w:val="21"/>
              </w:rPr>
            </w:pPr>
          </w:p>
          <w:p w14:paraId="061F0C2E">
            <w:pPr>
              <w:spacing w:line="252" w:lineRule="auto"/>
              <w:rPr>
                <w:rFonts w:ascii="Arial"/>
                <w:sz w:val="21"/>
              </w:rPr>
            </w:pPr>
          </w:p>
          <w:p w14:paraId="221FF394">
            <w:pPr>
              <w:pStyle w:val="6"/>
              <w:spacing w:before="58" w:line="222" w:lineRule="auto"/>
              <w:ind w:left="28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</w:t>
            </w:r>
          </w:p>
        </w:tc>
        <w:tc>
          <w:tcPr>
            <w:tcW w:w="1557" w:type="dxa"/>
            <w:vAlign w:val="top"/>
          </w:tcPr>
          <w:p w14:paraId="0C05AD4A">
            <w:pPr>
              <w:pStyle w:val="6"/>
              <w:spacing w:before="70" w:line="292" w:lineRule="auto"/>
              <w:ind w:left="509" w:right="145" w:hanging="36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应急响应预案演练次数</w:t>
            </w:r>
          </w:p>
        </w:tc>
        <w:tc>
          <w:tcPr>
            <w:tcW w:w="2974" w:type="dxa"/>
            <w:vAlign w:val="top"/>
          </w:tcPr>
          <w:p w14:paraId="7E7A48A2">
            <w:pPr>
              <w:pStyle w:val="6"/>
              <w:spacing w:before="233" w:line="220" w:lineRule="auto"/>
              <w:ind w:left="49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应急响应预案演练的次数</w:t>
            </w:r>
          </w:p>
        </w:tc>
        <w:tc>
          <w:tcPr>
            <w:tcW w:w="991" w:type="dxa"/>
            <w:vAlign w:val="top"/>
          </w:tcPr>
          <w:p w14:paraId="03FA42BB">
            <w:pPr>
              <w:pStyle w:val="6"/>
              <w:spacing w:before="233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7568016F">
            <w:pPr>
              <w:pStyle w:val="6"/>
              <w:spacing w:before="233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0E3751B9">
            <w:pPr>
              <w:pStyle w:val="6"/>
              <w:spacing w:before="233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01E609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294" w:type="dxa"/>
            <w:gridSpan w:val="2"/>
            <w:vMerge w:val="continue"/>
            <w:tcBorders>
              <w:top w:val="nil"/>
            </w:tcBorders>
            <w:vAlign w:val="top"/>
          </w:tcPr>
          <w:p w14:paraId="71B863B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666815A">
            <w:pPr>
              <w:pStyle w:val="6"/>
              <w:spacing w:before="72" w:line="291" w:lineRule="auto"/>
              <w:ind w:left="689" w:right="145" w:hanging="54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应急预案培训次</w:t>
            </w:r>
            <w:r>
              <w:rPr>
                <w:sz w:val="18"/>
                <w:szCs w:val="18"/>
              </w:rPr>
              <w:t>数</w:t>
            </w:r>
          </w:p>
        </w:tc>
        <w:tc>
          <w:tcPr>
            <w:tcW w:w="2974" w:type="dxa"/>
            <w:vAlign w:val="top"/>
          </w:tcPr>
          <w:p w14:paraId="0C7C7419">
            <w:pPr>
              <w:pStyle w:val="6"/>
              <w:spacing w:before="235" w:line="220" w:lineRule="auto"/>
              <w:ind w:left="679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应急预案培训的次数</w:t>
            </w:r>
          </w:p>
        </w:tc>
        <w:tc>
          <w:tcPr>
            <w:tcW w:w="991" w:type="dxa"/>
            <w:vAlign w:val="top"/>
          </w:tcPr>
          <w:p w14:paraId="369D03D0">
            <w:pPr>
              <w:pStyle w:val="6"/>
              <w:spacing w:before="235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按半年</w:t>
            </w:r>
          </w:p>
        </w:tc>
        <w:tc>
          <w:tcPr>
            <w:tcW w:w="1275" w:type="dxa"/>
            <w:vAlign w:val="top"/>
          </w:tcPr>
          <w:p w14:paraId="17891EA8">
            <w:pPr>
              <w:pStyle w:val="6"/>
              <w:spacing w:before="235" w:line="220" w:lineRule="auto"/>
              <w:ind w:left="19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运维服务部</w:t>
            </w:r>
          </w:p>
        </w:tc>
        <w:tc>
          <w:tcPr>
            <w:tcW w:w="1279" w:type="dxa"/>
            <w:vAlign w:val="top"/>
          </w:tcPr>
          <w:p w14:paraId="436F85BF">
            <w:pPr>
              <w:pStyle w:val="6"/>
              <w:spacing w:before="235" w:line="220" w:lineRule="auto"/>
              <w:ind w:left="414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≥1</w:t>
            </w:r>
            <w:r>
              <w:rPr>
                <w:spacing w:val="-32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次</w:t>
            </w:r>
          </w:p>
        </w:tc>
      </w:tr>
      <w:tr w14:paraId="5EDC06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294" w:type="dxa"/>
            <w:gridSpan w:val="2"/>
            <w:vMerge w:val="restart"/>
            <w:tcBorders>
              <w:bottom w:val="nil"/>
            </w:tcBorders>
            <w:vAlign w:val="top"/>
          </w:tcPr>
          <w:p w14:paraId="39EF7BA3">
            <w:pPr>
              <w:spacing w:line="459" w:lineRule="auto"/>
              <w:rPr>
                <w:rFonts w:ascii="Arial"/>
                <w:sz w:val="21"/>
              </w:rPr>
            </w:pPr>
          </w:p>
          <w:p w14:paraId="5683AD2E">
            <w:pPr>
              <w:pStyle w:val="6"/>
              <w:spacing w:before="59" w:line="220" w:lineRule="auto"/>
              <w:ind w:left="46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</w:t>
            </w:r>
          </w:p>
        </w:tc>
        <w:tc>
          <w:tcPr>
            <w:tcW w:w="1557" w:type="dxa"/>
            <w:vAlign w:val="top"/>
          </w:tcPr>
          <w:p w14:paraId="1956FFA2">
            <w:pPr>
              <w:pStyle w:val="6"/>
              <w:spacing w:before="189" w:line="220" w:lineRule="auto"/>
              <w:ind w:left="239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有效投诉次数</w:t>
            </w:r>
          </w:p>
        </w:tc>
        <w:tc>
          <w:tcPr>
            <w:tcW w:w="2974" w:type="dxa"/>
            <w:vAlign w:val="top"/>
          </w:tcPr>
          <w:p w14:paraId="285A9992">
            <w:pPr>
              <w:pStyle w:val="6"/>
              <w:spacing w:before="189" w:line="220" w:lineRule="auto"/>
              <w:ind w:left="503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统计有效的客户投诉次数</w:t>
            </w:r>
          </w:p>
        </w:tc>
        <w:tc>
          <w:tcPr>
            <w:tcW w:w="991" w:type="dxa"/>
            <w:vAlign w:val="top"/>
          </w:tcPr>
          <w:p w14:paraId="214FACE7">
            <w:pPr>
              <w:pStyle w:val="6"/>
              <w:spacing w:before="189" w:line="220" w:lineRule="auto"/>
              <w:ind w:left="321" w:leftChars="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按月</w:t>
            </w:r>
          </w:p>
        </w:tc>
        <w:tc>
          <w:tcPr>
            <w:tcW w:w="1275" w:type="dxa"/>
            <w:vAlign w:val="top"/>
          </w:tcPr>
          <w:p w14:paraId="2959A653">
            <w:pPr>
              <w:pStyle w:val="6"/>
              <w:spacing w:before="19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563B8C85">
            <w:pPr>
              <w:pStyle w:val="6"/>
              <w:spacing w:before="189" w:line="220" w:lineRule="auto"/>
              <w:ind w:left="40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≤1</w:t>
            </w:r>
            <w:r>
              <w:rPr>
                <w:spacing w:val="-33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次</w:t>
            </w:r>
          </w:p>
        </w:tc>
      </w:tr>
      <w:tr w14:paraId="6A8BAF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1294" w:type="dxa"/>
            <w:gridSpan w:val="2"/>
            <w:vMerge w:val="continue"/>
            <w:tcBorders>
              <w:top w:val="nil"/>
            </w:tcBorders>
            <w:vAlign w:val="top"/>
          </w:tcPr>
          <w:p w14:paraId="141A10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06920FC4">
            <w:pPr>
              <w:pStyle w:val="6"/>
              <w:spacing w:before="77" w:line="291" w:lineRule="auto"/>
              <w:ind w:left="689" w:right="145" w:hanging="54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客户满意度平均</w:t>
            </w:r>
            <w:r>
              <w:rPr>
                <w:sz w:val="18"/>
                <w:szCs w:val="18"/>
              </w:rPr>
              <w:t>分</w:t>
            </w:r>
          </w:p>
        </w:tc>
        <w:tc>
          <w:tcPr>
            <w:tcW w:w="2974" w:type="dxa"/>
            <w:vAlign w:val="top"/>
          </w:tcPr>
          <w:p w14:paraId="23CB9C78">
            <w:pPr>
              <w:pStyle w:val="6"/>
              <w:spacing w:before="76" w:line="220" w:lineRule="auto"/>
              <w:ind w:left="18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满意度调查表总得分/收回的调查</w:t>
            </w:r>
          </w:p>
          <w:p w14:paraId="74408538">
            <w:pPr>
              <w:pStyle w:val="6"/>
              <w:spacing w:before="111" w:line="220" w:lineRule="auto"/>
              <w:ind w:left="1059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问卷总份数</w:t>
            </w:r>
          </w:p>
        </w:tc>
        <w:tc>
          <w:tcPr>
            <w:tcW w:w="991" w:type="dxa"/>
            <w:vAlign w:val="top"/>
          </w:tcPr>
          <w:p w14:paraId="1341784F">
            <w:pPr>
              <w:pStyle w:val="6"/>
              <w:spacing w:before="239" w:line="220" w:lineRule="auto"/>
              <w:ind w:left="321" w:leftChars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按季度</w:t>
            </w:r>
          </w:p>
        </w:tc>
        <w:tc>
          <w:tcPr>
            <w:tcW w:w="1275" w:type="dxa"/>
            <w:vAlign w:val="top"/>
          </w:tcPr>
          <w:p w14:paraId="17A3EB8A">
            <w:pPr>
              <w:pStyle w:val="6"/>
              <w:spacing w:before="240" w:line="220" w:lineRule="auto"/>
              <w:ind w:left="28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质量中心</w:t>
            </w:r>
          </w:p>
        </w:tc>
        <w:tc>
          <w:tcPr>
            <w:tcW w:w="1279" w:type="dxa"/>
            <w:vAlign w:val="top"/>
          </w:tcPr>
          <w:p w14:paraId="7465A809">
            <w:pPr>
              <w:pStyle w:val="6"/>
              <w:spacing w:before="240" w:line="220" w:lineRule="auto"/>
              <w:ind w:left="369"/>
              <w:rPr>
                <w:sz w:val="18"/>
                <w:szCs w:val="18"/>
              </w:rPr>
            </w:pPr>
            <w:r>
              <w:rPr>
                <w:spacing w:val="-7"/>
                <w:sz w:val="18"/>
                <w:szCs w:val="18"/>
              </w:rPr>
              <w:t>≥90</w:t>
            </w:r>
            <w:r>
              <w:rPr>
                <w:spacing w:val="-34"/>
                <w:sz w:val="18"/>
                <w:szCs w:val="18"/>
              </w:rPr>
              <w:t xml:space="preserve"> </w:t>
            </w:r>
            <w:r>
              <w:rPr>
                <w:spacing w:val="-7"/>
                <w:sz w:val="18"/>
                <w:szCs w:val="18"/>
              </w:rPr>
              <w:t>分</w:t>
            </w:r>
          </w:p>
        </w:tc>
      </w:tr>
    </w:tbl>
    <w:p w14:paraId="43275DDC">
      <w:pPr>
        <w:pStyle w:val="2"/>
      </w:pPr>
    </w:p>
    <w:sectPr>
      <w:footerReference r:id="rId6" w:type="default"/>
      <w:pgSz w:w="11906" w:h="16839"/>
      <w:pgMar w:top="1092" w:right="985" w:bottom="1223" w:left="1531" w:header="0" w:footer="121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8BD125">
    <w:pPr>
      <w:pStyle w:val="2"/>
      <w:spacing w:before="64" w:line="183" w:lineRule="auto"/>
      <w:ind w:left="4520"/>
      <w:rPr>
        <w:sz w:val="18"/>
        <w:szCs w:val="18"/>
      </w:rPr>
    </w:pPr>
    <w:r>
      <w:pict>
        <v:shape id="_x0000_s4097" o:spid="_x0000_s4097" style="position:absolute;left:0pt;margin-left:76.55pt;margin-top:768.6pt;height:0.25pt;width:456.5pt;mso-position-horizontal-relative:page;mso-position-vertical-relative:page;z-index:251659264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  <w:r>
      <w:rPr>
        <w:sz w:val="18"/>
        <w:szCs w:val="18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20868B">
    <w:pPr>
      <w:pStyle w:val="2"/>
      <w:spacing w:line="52" w:lineRule="auto"/>
      <w:rPr>
        <w:sz w:val="2"/>
      </w:rPr>
    </w:pPr>
    <w:r>
      <w:pict>
        <v:shape id="_x0000_s4098" o:spid="_x0000_s4098" style="position:absolute;left:0pt;margin-left:76.55pt;margin-top:780.7pt;height:0.25pt;width:456.5pt;mso-position-horizontal-relative:page;mso-position-vertical-relative:page;z-index:251660288;mso-width-relative:page;mso-height-relative:page;" filled="f" stroked="t" coordsize="9130,5" o:allowincell="f" path="m0,2l9130,2e">
          <v:fill on="f" focussize="0,0"/>
          <v:stroke weight="0.25pt" color="#000000" miterlimit="10" joinstyle="miter"/>
          <v:imagedata o:title=""/>
          <o:lock v:ext="edi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3200295"/>
    <w:rsid w:val="04F419D9"/>
    <w:rsid w:val="07AE4FCF"/>
    <w:rsid w:val="07E34B0E"/>
    <w:rsid w:val="0B2D4315"/>
    <w:rsid w:val="0C8A49D1"/>
    <w:rsid w:val="0CBC1747"/>
    <w:rsid w:val="0D3C216F"/>
    <w:rsid w:val="0DE1042A"/>
    <w:rsid w:val="1158509E"/>
    <w:rsid w:val="16407570"/>
    <w:rsid w:val="1A02029D"/>
    <w:rsid w:val="1AB570BD"/>
    <w:rsid w:val="1EB3600A"/>
    <w:rsid w:val="23FD6CEB"/>
    <w:rsid w:val="24BE1264"/>
    <w:rsid w:val="24D2460A"/>
    <w:rsid w:val="257D4C7B"/>
    <w:rsid w:val="278836B6"/>
    <w:rsid w:val="29F12D87"/>
    <w:rsid w:val="2B663B9E"/>
    <w:rsid w:val="30297EDA"/>
    <w:rsid w:val="319F6FF6"/>
    <w:rsid w:val="335214F5"/>
    <w:rsid w:val="37EB5A8C"/>
    <w:rsid w:val="388E25E0"/>
    <w:rsid w:val="395C1320"/>
    <w:rsid w:val="3A560DCE"/>
    <w:rsid w:val="3DAF4581"/>
    <w:rsid w:val="3DC92CFC"/>
    <w:rsid w:val="3ED94A5E"/>
    <w:rsid w:val="3F6727CC"/>
    <w:rsid w:val="49211C3E"/>
    <w:rsid w:val="51D11D27"/>
    <w:rsid w:val="54CF254E"/>
    <w:rsid w:val="54EA46C7"/>
    <w:rsid w:val="57105837"/>
    <w:rsid w:val="58ED5699"/>
    <w:rsid w:val="591470C9"/>
    <w:rsid w:val="5AF716B9"/>
    <w:rsid w:val="5DAE1227"/>
    <w:rsid w:val="5E8117C9"/>
    <w:rsid w:val="5F1F2324"/>
    <w:rsid w:val="613C3339"/>
    <w:rsid w:val="63927568"/>
    <w:rsid w:val="65DF7449"/>
    <w:rsid w:val="66154A79"/>
    <w:rsid w:val="68FB779F"/>
    <w:rsid w:val="6AC964C6"/>
    <w:rsid w:val="6C8639E2"/>
    <w:rsid w:val="6ED749C9"/>
    <w:rsid w:val="6F360227"/>
    <w:rsid w:val="6FC92890"/>
    <w:rsid w:val="71942548"/>
    <w:rsid w:val="74341F76"/>
    <w:rsid w:val="79386064"/>
    <w:rsid w:val="7965795E"/>
    <w:rsid w:val="7CA615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1114</Words>
  <Characters>1263</Characters>
  <TotalTime>16</TotalTime>
  <ScaleCrop>false</ScaleCrop>
  <LinksUpToDate>false</LinksUpToDate>
  <CharactersWithSpaces>1277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2025-08-16T12:30:00Z</dcterms:created>
  <dc:creator>杜旭晖</dc:creator>
  <cp:lastModifiedBy>郝宇</cp:lastModifiedBy>
  <dcterms:modified xsi:type="dcterms:W3CDTF">2025-08-20T08:10:13Z</dcterms:modified>
  <dc:title>XXXX市电子政务安全防护系统技术方案建议书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2025-08-16T12:30:59Z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F87C340C96DA46E08D7EAE555A00851E_12</vt:lpwstr>
  </property>
</Properties>
</file>