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D558C9">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文件编号：ITSS-10-0</w:t>
      </w:r>
      <w:r>
        <w:rPr>
          <w:rFonts w:hint="eastAsia" w:ascii="宋体" w:hAnsi="宋体" w:eastAsia="宋体" w:cs="宋体"/>
          <w:b/>
          <w:bCs/>
          <w:spacing w:val="-3"/>
          <w:sz w:val="24"/>
          <w:szCs w:val="24"/>
          <w:lang w:val="en-US" w:eastAsia="zh-CN"/>
        </w:rPr>
        <w:t>2-01</w:t>
      </w:r>
    </w:p>
    <w:p w14:paraId="4B57B1E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3901C519">
      <w:pPr>
        <w:pStyle w:val="24"/>
        <w:keepNext w:val="0"/>
        <w:keepLines w:val="0"/>
        <w:pageBreakBefore w:val="0"/>
        <w:widowControl w:val="0"/>
        <w:wordWrap/>
        <w:overflowPunct/>
        <w:topLinePunct w:val="0"/>
        <w:bidi w:val="0"/>
      </w:pPr>
      <w:bookmarkStart w:id="0" w:name="_Toc19608"/>
      <w:r>
        <w:rPr>
          <w:rFonts w:hint="eastAsia"/>
          <w:lang w:val="en-US" w:eastAsia="zh-CN"/>
        </w:rPr>
        <w:t>青岛瑞源工程集团有限公司</w:t>
      </w:r>
      <w:bookmarkEnd w:id="0"/>
    </w:p>
    <w:p w14:paraId="30E75D36">
      <w:pPr>
        <w:pStyle w:val="25"/>
        <w:keepNext w:val="0"/>
        <w:keepLines w:val="0"/>
        <w:pageBreakBefore w:val="0"/>
        <w:widowControl w:val="0"/>
        <w:wordWrap/>
        <w:overflowPunct/>
        <w:topLinePunct w:val="0"/>
        <w:bidi w:val="0"/>
        <w:rPr>
          <w:rFonts w:hint="default"/>
          <w:lang w:val="en-US"/>
        </w:rPr>
      </w:pPr>
      <w:bookmarkStart w:id="1" w:name="_Toc4674"/>
      <w:r>
        <w:rPr>
          <w:rFonts w:hint="eastAsia"/>
          <w:lang w:val="en-US" w:eastAsia="zh-CN"/>
        </w:rPr>
        <w:t>运维资源应用情况说明</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64D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EBF4071">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2459EFCC">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18AC11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3BF451FC">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251810253"/>
                <w:vertAlign w:val="baseline"/>
                <w:lang w:val="en-US" w:eastAsia="zh-CN"/>
              </w:rPr>
              <w:t>宋</w:t>
            </w:r>
            <w:r>
              <w:rPr>
                <w:rFonts w:hint="eastAsia"/>
                <w:spacing w:val="0"/>
                <w:kern w:val="0"/>
                <w:u w:val="single"/>
                <w:fitText w:val="600" w:id="251810253"/>
                <w:vertAlign w:val="baseline"/>
                <w:lang w:val="en-US" w:eastAsia="zh-CN"/>
              </w:rPr>
              <w:t>振</w:t>
            </w:r>
          </w:p>
        </w:tc>
        <w:tc>
          <w:tcPr>
            <w:tcW w:w="4261" w:type="dxa"/>
            <w:shd w:val="clear" w:color="auto" w:fill="auto"/>
          </w:tcPr>
          <w:p w14:paraId="28EB1535">
            <w:pPr>
              <w:keepNext w:val="0"/>
              <w:keepLines w:val="0"/>
              <w:pageBreakBefore w:val="0"/>
              <w:widowControl w:val="0"/>
              <w:wordWrap/>
              <w:overflowPunct/>
              <w:topLinePunct w:val="0"/>
              <w:bidi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5748F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EB73D64">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7A246E79">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0B1B5632">
      <w:pPr>
        <w:keepNext w:val="0"/>
        <w:keepLines w:val="0"/>
        <w:pageBreakBefore w:val="0"/>
        <w:widowControl w:val="0"/>
        <w:wordWrap/>
        <w:overflowPunct/>
        <w:topLinePunct w:val="0"/>
        <w:bidi w:val="0"/>
      </w:pPr>
      <w:r>
        <w:br w:type="page"/>
      </w:r>
    </w:p>
    <w:p w14:paraId="5BB6CE68">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7CC225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8248642">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26D353D">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EAE8734">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731C10CD">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058C34BF">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CF875D2">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B182F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DF9147C">
            <w:pPr>
              <w:keepNext w:val="0"/>
              <w:keepLines w:val="0"/>
              <w:pageBreakBefore w:val="0"/>
              <w:widowControl w:val="0"/>
              <w:wordWrap/>
              <w:overflowPunct/>
              <w:topLinePunct w:val="0"/>
              <w:bidi w:val="0"/>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cs="宋体"/>
                <w:spacing w:val="3"/>
                <w:position w:val="1"/>
                <w:sz w:val="20"/>
                <w:szCs w:val="20"/>
                <w:lang w:val="en-US" w:eastAsia="zh-CN"/>
              </w:rPr>
              <w:t>30</w:t>
            </w:r>
          </w:p>
        </w:tc>
        <w:tc>
          <w:tcPr>
            <w:tcW w:w="919" w:type="dxa"/>
          </w:tcPr>
          <w:p w14:paraId="3297AE55">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80EF6A6">
            <w:pPr>
              <w:keepNext w:val="0"/>
              <w:keepLines w:val="0"/>
              <w:pageBreakBefore w:val="0"/>
              <w:widowControl w:val="0"/>
              <w:wordWrap/>
              <w:overflowPunct/>
              <w:topLinePunct w:val="0"/>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6D484FDF">
            <w:pPr>
              <w:keepNext w:val="0"/>
              <w:keepLines w:val="0"/>
              <w:pageBreakBefore w:val="0"/>
              <w:widowControl w:val="0"/>
              <w:wordWrap/>
              <w:overflowPunct/>
              <w:topLinePunct w:val="0"/>
              <w:bidi w:val="0"/>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7511FCE1">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429615601"/>
                <w:lang w:val="en-US" w:eastAsia="zh-CN"/>
              </w:rPr>
              <w:t>宋</w:t>
            </w:r>
            <w:r>
              <w:rPr>
                <w:rFonts w:hint="eastAsia" w:ascii="宋体" w:hAnsi="宋体" w:eastAsia="宋体" w:cs="宋体"/>
                <w:spacing w:val="0"/>
                <w:kern w:val="0"/>
                <w:sz w:val="20"/>
                <w:szCs w:val="20"/>
                <w:fitText w:val="600" w:id="1429615601"/>
                <w:lang w:val="en-US" w:eastAsia="zh-CN"/>
              </w:rPr>
              <w:t>振</w:t>
            </w:r>
          </w:p>
        </w:tc>
        <w:tc>
          <w:tcPr>
            <w:tcW w:w="1240" w:type="dxa"/>
          </w:tcPr>
          <w:p w14:paraId="07B68D02">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B5D66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29435B4">
            <w:pPr>
              <w:pStyle w:val="27"/>
              <w:keepNext w:val="0"/>
              <w:keepLines w:val="0"/>
              <w:pageBreakBefore w:val="0"/>
              <w:widowControl w:val="0"/>
              <w:wordWrap/>
              <w:overflowPunct/>
              <w:topLinePunct w:val="0"/>
              <w:bidi w:val="0"/>
            </w:pPr>
          </w:p>
        </w:tc>
        <w:tc>
          <w:tcPr>
            <w:tcW w:w="919" w:type="dxa"/>
          </w:tcPr>
          <w:p w14:paraId="221860E6">
            <w:pPr>
              <w:pStyle w:val="27"/>
              <w:keepNext w:val="0"/>
              <w:keepLines w:val="0"/>
              <w:pageBreakBefore w:val="0"/>
              <w:widowControl w:val="0"/>
              <w:wordWrap/>
              <w:overflowPunct/>
              <w:topLinePunct w:val="0"/>
              <w:bidi w:val="0"/>
            </w:pPr>
          </w:p>
        </w:tc>
        <w:tc>
          <w:tcPr>
            <w:tcW w:w="2289" w:type="dxa"/>
          </w:tcPr>
          <w:p w14:paraId="74775762">
            <w:pPr>
              <w:pStyle w:val="27"/>
              <w:keepNext w:val="0"/>
              <w:keepLines w:val="0"/>
              <w:pageBreakBefore w:val="0"/>
              <w:widowControl w:val="0"/>
              <w:wordWrap/>
              <w:overflowPunct/>
              <w:topLinePunct w:val="0"/>
              <w:bidi w:val="0"/>
            </w:pPr>
          </w:p>
        </w:tc>
        <w:tc>
          <w:tcPr>
            <w:tcW w:w="1148" w:type="dxa"/>
          </w:tcPr>
          <w:p w14:paraId="2BD8AAEC">
            <w:pPr>
              <w:keepNext w:val="0"/>
              <w:keepLines w:val="0"/>
              <w:pageBreakBefore w:val="0"/>
              <w:widowControl w:val="0"/>
              <w:wordWrap/>
              <w:overflowPunct/>
              <w:topLinePunct w:val="0"/>
              <w:bidi w:val="0"/>
              <w:spacing w:before="172" w:line="228" w:lineRule="auto"/>
              <w:ind w:left="313"/>
            </w:pPr>
          </w:p>
        </w:tc>
        <w:tc>
          <w:tcPr>
            <w:tcW w:w="1150" w:type="dxa"/>
          </w:tcPr>
          <w:p w14:paraId="201A8354">
            <w:pPr>
              <w:keepNext w:val="0"/>
              <w:keepLines w:val="0"/>
              <w:pageBreakBefore w:val="0"/>
              <w:widowControl w:val="0"/>
              <w:wordWrap/>
              <w:overflowPunct/>
              <w:topLinePunct w:val="0"/>
              <w:bidi w:val="0"/>
              <w:spacing w:before="172" w:line="228" w:lineRule="auto"/>
              <w:ind w:left="313"/>
            </w:pPr>
          </w:p>
        </w:tc>
        <w:tc>
          <w:tcPr>
            <w:tcW w:w="1240" w:type="dxa"/>
          </w:tcPr>
          <w:p w14:paraId="59343126">
            <w:pPr>
              <w:pStyle w:val="27"/>
              <w:keepNext w:val="0"/>
              <w:keepLines w:val="0"/>
              <w:pageBreakBefore w:val="0"/>
              <w:widowControl w:val="0"/>
              <w:wordWrap/>
              <w:overflowPunct/>
              <w:topLinePunct w:val="0"/>
              <w:bidi w:val="0"/>
            </w:pPr>
          </w:p>
        </w:tc>
      </w:tr>
      <w:tr w14:paraId="1F6D42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92462D3">
            <w:pPr>
              <w:pStyle w:val="27"/>
              <w:keepNext w:val="0"/>
              <w:keepLines w:val="0"/>
              <w:pageBreakBefore w:val="0"/>
              <w:widowControl w:val="0"/>
              <w:wordWrap/>
              <w:overflowPunct/>
              <w:topLinePunct w:val="0"/>
              <w:bidi w:val="0"/>
            </w:pPr>
          </w:p>
        </w:tc>
        <w:tc>
          <w:tcPr>
            <w:tcW w:w="919" w:type="dxa"/>
          </w:tcPr>
          <w:p w14:paraId="5CF77DD7">
            <w:pPr>
              <w:pStyle w:val="27"/>
              <w:keepNext w:val="0"/>
              <w:keepLines w:val="0"/>
              <w:pageBreakBefore w:val="0"/>
              <w:widowControl w:val="0"/>
              <w:wordWrap/>
              <w:overflowPunct/>
              <w:topLinePunct w:val="0"/>
              <w:bidi w:val="0"/>
            </w:pPr>
          </w:p>
        </w:tc>
        <w:tc>
          <w:tcPr>
            <w:tcW w:w="2289" w:type="dxa"/>
          </w:tcPr>
          <w:p w14:paraId="01429D72">
            <w:pPr>
              <w:pStyle w:val="27"/>
              <w:keepNext w:val="0"/>
              <w:keepLines w:val="0"/>
              <w:pageBreakBefore w:val="0"/>
              <w:widowControl w:val="0"/>
              <w:wordWrap/>
              <w:overflowPunct/>
              <w:topLinePunct w:val="0"/>
              <w:bidi w:val="0"/>
            </w:pPr>
          </w:p>
        </w:tc>
        <w:tc>
          <w:tcPr>
            <w:tcW w:w="1148" w:type="dxa"/>
          </w:tcPr>
          <w:p w14:paraId="729746DA">
            <w:pPr>
              <w:keepNext w:val="0"/>
              <w:keepLines w:val="0"/>
              <w:pageBreakBefore w:val="0"/>
              <w:widowControl w:val="0"/>
              <w:wordWrap/>
              <w:overflowPunct/>
              <w:topLinePunct w:val="0"/>
              <w:bidi w:val="0"/>
              <w:spacing w:before="173" w:line="229" w:lineRule="auto"/>
              <w:ind w:left="314"/>
            </w:pPr>
          </w:p>
        </w:tc>
        <w:tc>
          <w:tcPr>
            <w:tcW w:w="1150" w:type="dxa"/>
          </w:tcPr>
          <w:p w14:paraId="62A96726">
            <w:pPr>
              <w:keepNext w:val="0"/>
              <w:keepLines w:val="0"/>
              <w:pageBreakBefore w:val="0"/>
              <w:widowControl w:val="0"/>
              <w:wordWrap/>
              <w:overflowPunct/>
              <w:topLinePunct w:val="0"/>
              <w:bidi w:val="0"/>
              <w:spacing w:before="173" w:line="229" w:lineRule="auto"/>
              <w:ind w:left="314"/>
            </w:pPr>
          </w:p>
        </w:tc>
        <w:tc>
          <w:tcPr>
            <w:tcW w:w="1240" w:type="dxa"/>
          </w:tcPr>
          <w:p w14:paraId="0D20D58C">
            <w:pPr>
              <w:pStyle w:val="27"/>
              <w:keepNext w:val="0"/>
              <w:keepLines w:val="0"/>
              <w:pageBreakBefore w:val="0"/>
              <w:widowControl w:val="0"/>
              <w:wordWrap/>
              <w:overflowPunct/>
              <w:topLinePunct w:val="0"/>
              <w:bidi w:val="0"/>
            </w:pPr>
          </w:p>
        </w:tc>
      </w:tr>
      <w:tr w14:paraId="399209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799250C">
            <w:pPr>
              <w:pStyle w:val="27"/>
              <w:keepNext w:val="0"/>
              <w:keepLines w:val="0"/>
              <w:pageBreakBefore w:val="0"/>
              <w:widowControl w:val="0"/>
              <w:wordWrap/>
              <w:overflowPunct/>
              <w:topLinePunct w:val="0"/>
              <w:bidi w:val="0"/>
            </w:pPr>
          </w:p>
        </w:tc>
        <w:tc>
          <w:tcPr>
            <w:tcW w:w="919" w:type="dxa"/>
          </w:tcPr>
          <w:p w14:paraId="090A3D2A">
            <w:pPr>
              <w:pStyle w:val="27"/>
              <w:keepNext w:val="0"/>
              <w:keepLines w:val="0"/>
              <w:pageBreakBefore w:val="0"/>
              <w:widowControl w:val="0"/>
              <w:wordWrap/>
              <w:overflowPunct/>
              <w:topLinePunct w:val="0"/>
              <w:bidi w:val="0"/>
            </w:pPr>
          </w:p>
        </w:tc>
        <w:tc>
          <w:tcPr>
            <w:tcW w:w="2289" w:type="dxa"/>
          </w:tcPr>
          <w:p w14:paraId="08A98E4C">
            <w:pPr>
              <w:pStyle w:val="27"/>
              <w:keepNext w:val="0"/>
              <w:keepLines w:val="0"/>
              <w:pageBreakBefore w:val="0"/>
              <w:widowControl w:val="0"/>
              <w:wordWrap/>
              <w:overflowPunct/>
              <w:topLinePunct w:val="0"/>
              <w:bidi w:val="0"/>
            </w:pPr>
          </w:p>
        </w:tc>
        <w:tc>
          <w:tcPr>
            <w:tcW w:w="1148" w:type="dxa"/>
          </w:tcPr>
          <w:p w14:paraId="223DD77B">
            <w:pPr>
              <w:pStyle w:val="27"/>
              <w:keepNext w:val="0"/>
              <w:keepLines w:val="0"/>
              <w:pageBreakBefore w:val="0"/>
              <w:widowControl w:val="0"/>
              <w:wordWrap/>
              <w:overflowPunct/>
              <w:topLinePunct w:val="0"/>
              <w:bidi w:val="0"/>
            </w:pPr>
          </w:p>
        </w:tc>
        <w:tc>
          <w:tcPr>
            <w:tcW w:w="1150" w:type="dxa"/>
          </w:tcPr>
          <w:p w14:paraId="2022F518">
            <w:pPr>
              <w:pStyle w:val="27"/>
              <w:keepNext w:val="0"/>
              <w:keepLines w:val="0"/>
              <w:pageBreakBefore w:val="0"/>
              <w:widowControl w:val="0"/>
              <w:wordWrap/>
              <w:overflowPunct/>
              <w:topLinePunct w:val="0"/>
              <w:bidi w:val="0"/>
            </w:pPr>
          </w:p>
        </w:tc>
        <w:tc>
          <w:tcPr>
            <w:tcW w:w="1240" w:type="dxa"/>
          </w:tcPr>
          <w:p w14:paraId="48055736">
            <w:pPr>
              <w:pStyle w:val="27"/>
              <w:keepNext w:val="0"/>
              <w:keepLines w:val="0"/>
              <w:pageBreakBefore w:val="0"/>
              <w:widowControl w:val="0"/>
              <w:wordWrap/>
              <w:overflowPunct/>
              <w:topLinePunct w:val="0"/>
              <w:bidi w:val="0"/>
            </w:pPr>
          </w:p>
        </w:tc>
      </w:tr>
      <w:tr w14:paraId="60C2C9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39DB439">
            <w:pPr>
              <w:pStyle w:val="27"/>
              <w:keepNext w:val="0"/>
              <w:keepLines w:val="0"/>
              <w:pageBreakBefore w:val="0"/>
              <w:widowControl w:val="0"/>
              <w:wordWrap/>
              <w:overflowPunct/>
              <w:topLinePunct w:val="0"/>
              <w:bidi w:val="0"/>
            </w:pPr>
          </w:p>
        </w:tc>
        <w:tc>
          <w:tcPr>
            <w:tcW w:w="919" w:type="dxa"/>
          </w:tcPr>
          <w:p w14:paraId="5FA57462">
            <w:pPr>
              <w:pStyle w:val="27"/>
              <w:keepNext w:val="0"/>
              <w:keepLines w:val="0"/>
              <w:pageBreakBefore w:val="0"/>
              <w:widowControl w:val="0"/>
              <w:wordWrap/>
              <w:overflowPunct/>
              <w:topLinePunct w:val="0"/>
              <w:bidi w:val="0"/>
            </w:pPr>
          </w:p>
        </w:tc>
        <w:tc>
          <w:tcPr>
            <w:tcW w:w="2289" w:type="dxa"/>
          </w:tcPr>
          <w:p w14:paraId="6B89D820">
            <w:pPr>
              <w:pStyle w:val="27"/>
              <w:keepNext w:val="0"/>
              <w:keepLines w:val="0"/>
              <w:pageBreakBefore w:val="0"/>
              <w:widowControl w:val="0"/>
              <w:wordWrap/>
              <w:overflowPunct/>
              <w:topLinePunct w:val="0"/>
              <w:bidi w:val="0"/>
            </w:pPr>
          </w:p>
        </w:tc>
        <w:tc>
          <w:tcPr>
            <w:tcW w:w="1148" w:type="dxa"/>
          </w:tcPr>
          <w:p w14:paraId="5C94DC61">
            <w:pPr>
              <w:pStyle w:val="27"/>
              <w:keepNext w:val="0"/>
              <w:keepLines w:val="0"/>
              <w:pageBreakBefore w:val="0"/>
              <w:widowControl w:val="0"/>
              <w:wordWrap/>
              <w:overflowPunct/>
              <w:topLinePunct w:val="0"/>
              <w:bidi w:val="0"/>
            </w:pPr>
          </w:p>
        </w:tc>
        <w:tc>
          <w:tcPr>
            <w:tcW w:w="1150" w:type="dxa"/>
          </w:tcPr>
          <w:p w14:paraId="21041E1D">
            <w:pPr>
              <w:pStyle w:val="27"/>
              <w:keepNext w:val="0"/>
              <w:keepLines w:val="0"/>
              <w:pageBreakBefore w:val="0"/>
              <w:widowControl w:val="0"/>
              <w:wordWrap/>
              <w:overflowPunct/>
              <w:topLinePunct w:val="0"/>
              <w:bidi w:val="0"/>
            </w:pPr>
          </w:p>
        </w:tc>
        <w:tc>
          <w:tcPr>
            <w:tcW w:w="1240" w:type="dxa"/>
          </w:tcPr>
          <w:p w14:paraId="1E4A8194">
            <w:pPr>
              <w:pStyle w:val="27"/>
              <w:keepNext w:val="0"/>
              <w:keepLines w:val="0"/>
              <w:pageBreakBefore w:val="0"/>
              <w:widowControl w:val="0"/>
              <w:wordWrap/>
              <w:overflowPunct/>
              <w:topLinePunct w:val="0"/>
              <w:bidi w:val="0"/>
            </w:pPr>
          </w:p>
        </w:tc>
      </w:tr>
      <w:tr w14:paraId="1C0508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876A016">
            <w:pPr>
              <w:pStyle w:val="27"/>
              <w:keepNext w:val="0"/>
              <w:keepLines w:val="0"/>
              <w:pageBreakBefore w:val="0"/>
              <w:widowControl w:val="0"/>
              <w:wordWrap/>
              <w:overflowPunct/>
              <w:topLinePunct w:val="0"/>
              <w:bidi w:val="0"/>
            </w:pPr>
          </w:p>
        </w:tc>
        <w:tc>
          <w:tcPr>
            <w:tcW w:w="919" w:type="dxa"/>
          </w:tcPr>
          <w:p w14:paraId="066B2A25">
            <w:pPr>
              <w:pStyle w:val="27"/>
              <w:keepNext w:val="0"/>
              <w:keepLines w:val="0"/>
              <w:pageBreakBefore w:val="0"/>
              <w:widowControl w:val="0"/>
              <w:wordWrap/>
              <w:overflowPunct/>
              <w:topLinePunct w:val="0"/>
              <w:bidi w:val="0"/>
            </w:pPr>
          </w:p>
        </w:tc>
        <w:tc>
          <w:tcPr>
            <w:tcW w:w="2289" w:type="dxa"/>
          </w:tcPr>
          <w:p w14:paraId="036E867B">
            <w:pPr>
              <w:pStyle w:val="27"/>
              <w:keepNext w:val="0"/>
              <w:keepLines w:val="0"/>
              <w:pageBreakBefore w:val="0"/>
              <w:widowControl w:val="0"/>
              <w:wordWrap/>
              <w:overflowPunct/>
              <w:topLinePunct w:val="0"/>
              <w:bidi w:val="0"/>
            </w:pPr>
          </w:p>
        </w:tc>
        <w:tc>
          <w:tcPr>
            <w:tcW w:w="1148" w:type="dxa"/>
          </w:tcPr>
          <w:p w14:paraId="47FB0262">
            <w:pPr>
              <w:pStyle w:val="27"/>
              <w:keepNext w:val="0"/>
              <w:keepLines w:val="0"/>
              <w:pageBreakBefore w:val="0"/>
              <w:widowControl w:val="0"/>
              <w:wordWrap/>
              <w:overflowPunct/>
              <w:topLinePunct w:val="0"/>
              <w:bidi w:val="0"/>
            </w:pPr>
          </w:p>
        </w:tc>
        <w:tc>
          <w:tcPr>
            <w:tcW w:w="1150" w:type="dxa"/>
          </w:tcPr>
          <w:p w14:paraId="37EC5465">
            <w:pPr>
              <w:pStyle w:val="27"/>
              <w:keepNext w:val="0"/>
              <w:keepLines w:val="0"/>
              <w:pageBreakBefore w:val="0"/>
              <w:widowControl w:val="0"/>
              <w:wordWrap/>
              <w:overflowPunct/>
              <w:topLinePunct w:val="0"/>
              <w:bidi w:val="0"/>
            </w:pPr>
          </w:p>
        </w:tc>
        <w:tc>
          <w:tcPr>
            <w:tcW w:w="1240" w:type="dxa"/>
          </w:tcPr>
          <w:p w14:paraId="50AD1BB5">
            <w:pPr>
              <w:pStyle w:val="27"/>
              <w:keepNext w:val="0"/>
              <w:keepLines w:val="0"/>
              <w:pageBreakBefore w:val="0"/>
              <w:widowControl w:val="0"/>
              <w:wordWrap/>
              <w:overflowPunct/>
              <w:topLinePunct w:val="0"/>
              <w:bidi w:val="0"/>
            </w:pPr>
          </w:p>
        </w:tc>
      </w:tr>
    </w:tbl>
    <w:p w14:paraId="3A40E0CE">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307DEBA">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560B5C28">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_Toc19610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_Toc19610 \h </w:instrText>
          </w:r>
          <w:r>
            <w:fldChar w:fldCharType="separate"/>
          </w:r>
          <w:r>
            <w:t>1</w:t>
          </w:r>
          <w:r>
            <w:fldChar w:fldCharType="end"/>
          </w:r>
          <w:r>
            <w:rPr>
              <w:rFonts w:hint="eastAsia" w:ascii="宋体" w:hAnsi="宋体" w:eastAsia="宋体" w:cs="宋体"/>
              <w:szCs w:val="24"/>
            </w:rPr>
            <w:fldChar w:fldCharType="end"/>
          </w:r>
        </w:p>
        <w:p w14:paraId="05E71F0D">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_Toc4674 </w:instrText>
          </w:r>
          <w:r>
            <w:rPr>
              <w:rFonts w:hint="eastAsia" w:ascii="宋体" w:hAnsi="宋体" w:eastAsia="宋体" w:cs="宋体"/>
              <w:szCs w:val="24"/>
            </w:rPr>
            <w:fldChar w:fldCharType="separate"/>
          </w:r>
          <w:r>
            <w:rPr>
              <w:rFonts w:hint="eastAsia"/>
              <w:lang w:val="en-US" w:eastAsia="zh-CN"/>
            </w:rPr>
            <w:t>运维资源应用情况说明</w:t>
          </w:r>
          <w:r>
            <w:tab/>
          </w:r>
          <w:r>
            <w:fldChar w:fldCharType="begin"/>
          </w:r>
          <w:r>
            <w:instrText xml:space="preserve"> PAGEREF _Toc4674 \h </w:instrText>
          </w:r>
          <w:r>
            <w:fldChar w:fldCharType="separate"/>
          </w:r>
          <w:r>
            <w:t>1</w:t>
          </w:r>
          <w:r>
            <w:fldChar w:fldCharType="end"/>
          </w:r>
          <w:r>
            <w:rPr>
              <w:rFonts w:hint="eastAsia" w:ascii="宋体" w:hAnsi="宋体" w:eastAsia="宋体" w:cs="宋体"/>
              <w:szCs w:val="24"/>
            </w:rPr>
            <w:fldChar w:fldCharType="end"/>
          </w:r>
        </w:p>
        <w:p w14:paraId="7AB1BBAC">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_Toc24226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_Toc24226 \h </w:instrText>
          </w:r>
          <w:r>
            <w:fldChar w:fldCharType="separate"/>
          </w:r>
          <w:r>
            <w:t>5</w:t>
          </w:r>
          <w:r>
            <w:fldChar w:fldCharType="end"/>
          </w:r>
          <w:r>
            <w:rPr>
              <w:rFonts w:hint="eastAsia" w:ascii="宋体" w:hAnsi="宋体" w:eastAsia="宋体" w:cs="宋体"/>
              <w:szCs w:val="24"/>
            </w:rPr>
            <w:fldChar w:fldCharType="end"/>
          </w:r>
        </w:p>
        <w:p w14:paraId="7C9F8EDB">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_Toc4505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运维工具应用情况</w:t>
          </w:r>
          <w:r>
            <w:tab/>
          </w:r>
          <w:r>
            <w:fldChar w:fldCharType="begin"/>
          </w:r>
          <w:r>
            <w:instrText xml:space="preserve"> PAGEREF _Toc4505 \h </w:instrText>
          </w:r>
          <w:r>
            <w:fldChar w:fldCharType="separate"/>
          </w:r>
          <w:r>
            <w:t>5</w:t>
          </w:r>
          <w:r>
            <w:fldChar w:fldCharType="end"/>
          </w:r>
          <w:r>
            <w:rPr>
              <w:rFonts w:hint="eastAsia" w:ascii="宋体" w:hAnsi="宋体" w:eastAsia="宋体" w:cs="宋体"/>
              <w:szCs w:val="24"/>
            </w:rPr>
            <w:fldChar w:fldCharType="end"/>
          </w:r>
        </w:p>
        <w:p w14:paraId="6E78C892">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_Toc8165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过程管理工具</w:t>
          </w:r>
          <w:r>
            <w:tab/>
          </w:r>
          <w:r>
            <w:fldChar w:fldCharType="begin"/>
          </w:r>
          <w:r>
            <w:instrText xml:space="preserve"> PAGEREF _Toc8165 \h </w:instrText>
          </w:r>
          <w:r>
            <w:fldChar w:fldCharType="separate"/>
          </w:r>
          <w:r>
            <w:t>5</w:t>
          </w:r>
          <w:r>
            <w:fldChar w:fldCharType="end"/>
          </w:r>
          <w:r>
            <w:rPr>
              <w:rFonts w:hint="eastAsia" w:ascii="宋体" w:hAnsi="宋体" w:eastAsia="宋体" w:cs="宋体"/>
              <w:szCs w:val="24"/>
            </w:rPr>
            <w:fldChar w:fldCharType="end"/>
          </w:r>
        </w:p>
        <w:p w14:paraId="43B1D7B5">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_Toc28958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名称</w:t>
          </w:r>
          <w:r>
            <w:tab/>
          </w:r>
          <w:r>
            <w:fldChar w:fldCharType="begin"/>
          </w:r>
          <w:r>
            <w:instrText xml:space="preserve"> PAGEREF _Toc28958 \h </w:instrText>
          </w:r>
          <w:r>
            <w:fldChar w:fldCharType="separate"/>
          </w:r>
          <w:r>
            <w:t>5</w:t>
          </w:r>
          <w:r>
            <w:fldChar w:fldCharType="end"/>
          </w:r>
          <w:r>
            <w:rPr>
              <w:rFonts w:hint="eastAsia" w:ascii="宋体" w:hAnsi="宋体" w:eastAsia="宋体" w:cs="宋体"/>
              <w:szCs w:val="24"/>
            </w:rPr>
            <w:fldChar w:fldCharType="end"/>
          </w:r>
        </w:p>
        <w:p w14:paraId="6701EB4E">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_Toc29703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来源</w:t>
          </w:r>
          <w:r>
            <w:tab/>
          </w:r>
          <w:r>
            <w:fldChar w:fldCharType="begin"/>
          </w:r>
          <w:r>
            <w:instrText xml:space="preserve"> PAGEREF _Toc29703 \h </w:instrText>
          </w:r>
          <w:r>
            <w:fldChar w:fldCharType="separate"/>
          </w:r>
          <w:r>
            <w:t>5</w:t>
          </w:r>
          <w:r>
            <w:fldChar w:fldCharType="end"/>
          </w:r>
          <w:r>
            <w:rPr>
              <w:rFonts w:hint="eastAsia" w:ascii="宋体" w:hAnsi="宋体" w:eastAsia="宋体" w:cs="宋体"/>
              <w:szCs w:val="24"/>
            </w:rPr>
            <w:fldChar w:fldCharType="end"/>
          </w:r>
        </w:p>
        <w:p w14:paraId="33F4A176">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_Toc1722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软件特色</w:t>
          </w:r>
          <w:r>
            <w:tab/>
          </w:r>
          <w:r>
            <w:fldChar w:fldCharType="begin"/>
          </w:r>
          <w:r>
            <w:instrText xml:space="preserve"> PAGEREF _Toc1722 \h </w:instrText>
          </w:r>
          <w:r>
            <w:fldChar w:fldCharType="separate"/>
          </w:r>
          <w:r>
            <w:t>5</w:t>
          </w:r>
          <w:r>
            <w:fldChar w:fldCharType="end"/>
          </w:r>
          <w:r>
            <w:rPr>
              <w:rFonts w:hint="eastAsia" w:ascii="宋体" w:hAnsi="宋体" w:eastAsia="宋体" w:cs="宋体"/>
              <w:szCs w:val="24"/>
            </w:rPr>
            <w:fldChar w:fldCharType="end"/>
          </w:r>
        </w:p>
        <w:p w14:paraId="3C7BD92A">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_Toc16071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应用情况说明</w:t>
          </w:r>
          <w:r>
            <w:tab/>
          </w:r>
          <w:r>
            <w:fldChar w:fldCharType="begin"/>
          </w:r>
          <w:r>
            <w:instrText xml:space="preserve"> PAGEREF _Toc16071 \h </w:instrText>
          </w:r>
          <w:r>
            <w:fldChar w:fldCharType="separate"/>
          </w:r>
          <w:r>
            <w:t>6</w:t>
          </w:r>
          <w:r>
            <w:fldChar w:fldCharType="end"/>
          </w:r>
          <w:r>
            <w:rPr>
              <w:rFonts w:hint="eastAsia" w:ascii="宋体" w:hAnsi="宋体" w:eastAsia="宋体" w:cs="宋体"/>
              <w:szCs w:val="24"/>
            </w:rPr>
            <w:fldChar w:fldCharType="end"/>
          </w:r>
        </w:p>
        <w:p w14:paraId="26974EB4">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_Toc16103 </w:instrText>
          </w:r>
          <w:r>
            <w:rPr>
              <w:rFonts w:hint="eastAsia" w:ascii="宋体" w:hAnsi="宋体" w:eastAsia="宋体" w:cs="宋体"/>
              <w:szCs w:val="24"/>
            </w:rPr>
            <w:fldChar w:fldCharType="separate"/>
          </w:r>
          <w:r>
            <w:rPr>
              <w:rFonts w:hint="default"/>
              <w:lang w:val="en-US" w:eastAsia="zh-CN"/>
            </w:rPr>
            <w:t xml:space="preserve">2.1.5. </w:t>
          </w:r>
          <w:r>
            <w:rPr>
              <w:rFonts w:hint="eastAsia"/>
              <w:lang w:val="en-US" w:eastAsia="zh-CN"/>
            </w:rPr>
            <w:t>主要功能</w:t>
          </w:r>
          <w:r>
            <w:tab/>
          </w:r>
          <w:r>
            <w:fldChar w:fldCharType="begin"/>
          </w:r>
          <w:r>
            <w:instrText xml:space="preserve"> PAGEREF _Toc16103 \h </w:instrText>
          </w:r>
          <w:r>
            <w:fldChar w:fldCharType="separate"/>
          </w:r>
          <w:r>
            <w:t>6</w:t>
          </w:r>
          <w:r>
            <w:fldChar w:fldCharType="end"/>
          </w:r>
          <w:r>
            <w:rPr>
              <w:rFonts w:hint="eastAsia" w:ascii="宋体" w:hAnsi="宋体" w:eastAsia="宋体" w:cs="宋体"/>
              <w:szCs w:val="24"/>
            </w:rPr>
            <w:fldChar w:fldCharType="end"/>
          </w:r>
        </w:p>
        <w:p w14:paraId="69CA7F0A">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_Toc7126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监控工具</w:t>
          </w:r>
          <w:r>
            <w:tab/>
          </w:r>
          <w:r>
            <w:fldChar w:fldCharType="begin"/>
          </w:r>
          <w:r>
            <w:instrText xml:space="preserve"> PAGEREF _Toc7126 \h </w:instrText>
          </w:r>
          <w:r>
            <w:fldChar w:fldCharType="separate"/>
          </w:r>
          <w:r>
            <w:t>11</w:t>
          </w:r>
          <w:r>
            <w:fldChar w:fldCharType="end"/>
          </w:r>
          <w:r>
            <w:rPr>
              <w:rFonts w:hint="eastAsia" w:ascii="宋体" w:hAnsi="宋体" w:eastAsia="宋体" w:cs="宋体"/>
              <w:szCs w:val="24"/>
            </w:rPr>
            <w:fldChar w:fldCharType="end"/>
          </w:r>
        </w:p>
        <w:p w14:paraId="54294D92">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_Toc11117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名称</w:t>
          </w:r>
          <w:r>
            <w:tab/>
          </w:r>
          <w:r>
            <w:fldChar w:fldCharType="begin"/>
          </w:r>
          <w:r>
            <w:instrText xml:space="preserve"> PAGEREF _Toc11117 \h </w:instrText>
          </w:r>
          <w:r>
            <w:fldChar w:fldCharType="separate"/>
          </w:r>
          <w:r>
            <w:t>11</w:t>
          </w:r>
          <w:r>
            <w:fldChar w:fldCharType="end"/>
          </w:r>
          <w:r>
            <w:rPr>
              <w:rFonts w:hint="eastAsia" w:ascii="宋体" w:hAnsi="宋体" w:eastAsia="宋体" w:cs="宋体"/>
              <w:szCs w:val="24"/>
            </w:rPr>
            <w:fldChar w:fldCharType="end"/>
          </w:r>
        </w:p>
        <w:p w14:paraId="1F3F6726">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_Toc3728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来源</w:t>
          </w:r>
          <w:r>
            <w:tab/>
          </w:r>
          <w:r>
            <w:fldChar w:fldCharType="begin"/>
          </w:r>
          <w:r>
            <w:instrText xml:space="preserve"> PAGEREF _Toc3728 \h </w:instrText>
          </w:r>
          <w:r>
            <w:fldChar w:fldCharType="separate"/>
          </w:r>
          <w:r>
            <w:t>11</w:t>
          </w:r>
          <w:r>
            <w:fldChar w:fldCharType="end"/>
          </w:r>
          <w:r>
            <w:rPr>
              <w:rFonts w:hint="eastAsia" w:ascii="宋体" w:hAnsi="宋体" w:eastAsia="宋体" w:cs="宋体"/>
              <w:szCs w:val="24"/>
            </w:rPr>
            <w:fldChar w:fldCharType="end"/>
          </w:r>
        </w:p>
        <w:p w14:paraId="2B9E66B7">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_Toc24351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软件特色</w:t>
          </w:r>
          <w:r>
            <w:tab/>
          </w:r>
          <w:r>
            <w:fldChar w:fldCharType="begin"/>
          </w:r>
          <w:r>
            <w:instrText xml:space="preserve"> PAGEREF _Toc24351 \h </w:instrText>
          </w:r>
          <w:r>
            <w:fldChar w:fldCharType="separate"/>
          </w:r>
          <w:r>
            <w:t>11</w:t>
          </w:r>
          <w:r>
            <w:fldChar w:fldCharType="end"/>
          </w:r>
          <w:r>
            <w:rPr>
              <w:rFonts w:hint="eastAsia" w:ascii="宋体" w:hAnsi="宋体" w:eastAsia="宋体" w:cs="宋体"/>
              <w:szCs w:val="24"/>
            </w:rPr>
            <w:fldChar w:fldCharType="end"/>
          </w:r>
        </w:p>
        <w:p w14:paraId="2C0097E3">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_Toc12411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应用情况说明</w:t>
          </w:r>
          <w:r>
            <w:tab/>
          </w:r>
          <w:r>
            <w:fldChar w:fldCharType="begin"/>
          </w:r>
          <w:r>
            <w:instrText xml:space="preserve"> PAGEREF _Toc12411 \h </w:instrText>
          </w:r>
          <w:r>
            <w:fldChar w:fldCharType="separate"/>
          </w:r>
          <w:r>
            <w:t>11</w:t>
          </w:r>
          <w:r>
            <w:fldChar w:fldCharType="end"/>
          </w:r>
          <w:r>
            <w:rPr>
              <w:rFonts w:hint="eastAsia" w:ascii="宋体" w:hAnsi="宋体" w:eastAsia="宋体" w:cs="宋体"/>
              <w:szCs w:val="24"/>
            </w:rPr>
            <w:fldChar w:fldCharType="end"/>
          </w:r>
        </w:p>
        <w:p w14:paraId="3ED004FE">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_Toc8315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主要功能</w:t>
          </w:r>
          <w:r>
            <w:tab/>
          </w:r>
          <w:r>
            <w:fldChar w:fldCharType="begin"/>
          </w:r>
          <w:r>
            <w:instrText xml:space="preserve"> PAGEREF _Toc8315 \h </w:instrText>
          </w:r>
          <w:r>
            <w:fldChar w:fldCharType="separate"/>
          </w:r>
          <w:r>
            <w:t>11</w:t>
          </w:r>
          <w:r>
            <w:fldChar w:fldCharType="end"/>
          </w:r>
          <w:r>
            <w:rPr>
              <w:rFonts w:hint="eastAsia" w:ascii="宋体" w:hAnsi="宋体" w:eastAsia="宋体" w:cs="宋体"/>
              <w:szCs w:val="24"/>
            </w:rPr>
            <w:fldChar w:fldCharType="end"/>
          </w:r>
        </w:p>
        <w:p w14:paraId="1E7BAD6E">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_Toc23729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指标完成情况</w:t>
          </w:r>
          <w:r>
            <w:tab/>
          </w:r>
          <w:r>
            <w:fldChar w:fldCharType="begin"/>
          </w:r>
          <w:r>
            <w:instrText xml:space="preserve"> PAGEREF _Toc23729 \h </w:instrText>
          </w:r>
          <w:r>
            <w:fldChar w:fldCharType="separate"/>
          </w:r>
          <w:r>
            <w:t>15</w:t>
          </w:r>
          <w:r>
            <w:fldChar w:fldCharType="end"/>
          </w:r>
          <w:r>
            <w:rPr>
              <w:rFonts w:hint="eastAsia" w:ascii="宋体" w:hAnsi="宋体" w:eastAsia="宋体" w:cs="宋体"/>
              <w:szCs w:val="24"/>
            </w:rPr>
            <w:fldChar w:fldCharType="end"/>
          </w:r>
        </w:p>
        <w:p w14:paraId="00234CB3">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_Toc6685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运维工具改进</w:t>
          </w:r>
          <w:r>
            <w:tab/>
          </w:r>
          <w:r>
            <w:fldChar w:fldCharType="begin"/>
          </w:r>
          <w:r>
            <w:instrText xml:space="preserve"> PAGEREF _Toc6685 \h </w:instrText>
          </w:r>
          <w:r>
            <w:fldChar w:fldCharType="separate"/>
          </w:r>
          <w:r>
            <w:t>15</w:t>
          </w:r>
          <w:r>
            <w:fldChar w:fldCharType="end"/>
          </w:r>
          <w:r>
            <w:rPr>
              <w:rFonts w:hint="eastAsia" w:ascii="宋体" w:hAnsi="宋体" w:eastAsia="宋体" w:cs="宋体"/>
              <w:szCs w:val="24"/>
            </w:rPr>
            <w:fldChar w:fldCharType="end"/>
          </w:r>
        </w:p>
        <w:p w14:paraId="6F5221A5">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_Toc1952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服务台应用情况</w:t>
          </w:r>
          <w:r>
            <w:tab/>
          </w:r>
          <w:r>
            <w:fldChar w:fldCharType="begin"/>
          </w:r>
          <w:r>
            <w:instrText xml:space="preserve"> PAGEREF _Toc1952 \h </w:instrText>
          </w:r>
          <w:r>
            <w:fldChar w:fldCharType="separate"/>
          </w:r>
          <w:r>
            <w:t>16</w:t>
          </w:r>
          <w:r>
            <w:fldChar w:fldCharType="end"/>
          </w:r>
          <w:r>
            <w:rPr>
              <w:rFonts w:hint="eastAsia" w:ascii="宋体" w:hAnsi="宋体" w:eastAsia="宋体" w:cs="宋体"/>
              <w:szCs w:val="24"/>
            </w:rPr>
            <w:fldChar w:fldCharType="end"/>
          </w:r>
        </w:p>
        <w:p w14:paraId="61B44901">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_Toc6645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概述</w:t>
          </w:r>
          <w:r>
            <w:tab/>
          </w:r>
          <w:r>
            <w:fldChar w:fldCharType="begin"/>
          </w:r>
          <w:r>
            <w:instrText xml:space="preserve"> PAGEREF _Toc6645 \h </w:instrText>
          </w:r>
          <w:r>
            <w:fldChar w:fldCharType="separate"/>
          </w:r>
          <w:r>
            <w:t>16</w:t>
          </w:r>
          <w:r>
            <w:fldChar w:fldCharType="end"/>
          </w:r>
          <w:r>
            <w:rPr>
              <w:rFonts w:hint="eastAsia" w:ascii="宋体" w:hAnsi="宋体" w:eastAsia="宋体" w:cs="宋体"/>
              <w:szCs w:val="24"/>
            </w:rPr>
            <w:fldChar w:fldCharType="end"/>
          </w:r>
        </w:p>
        <w:p w14:paraId="02878240">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_Toc11717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岗位职责</w:t>
          </w:r>
          <w:r>
            <w:tab/>
          </w:r>
          <w:r>
            <w:fldChar w:fldCharType="begin"/>
          </w:r>
          <w:r>
            <w:instrText xml:space="preserve"> PAGEREF _Toc11717 \h </w:instrText>
          </w:r>
          <w:r>
            <w:fldChar w:fldCharType="separate"/>
          </w:r>
          <w:r>
            <w:t>16</w:t>
          </w:r>
          <w:r>
            <w:fldChar w:fldCharType="end"/>
          </w:r>
          <w:r>
            <w:rPr>
              <w:rFonts w:hint="eastAsia" w:ascii="宋体" w:hAnsi="宋体" w:eastAsia="宋体" w:cs="宋体"/>
              <w:szCs w:val="24"/>
            </w:rPr>
            <w:fldChar w:fldCharType="end"/>
          </w:r>
        </w:p>
        <w:p w14:paraId="615E39D0">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_Toc16278 </w:instrText>
          </w:r>
          <w:r>
            <w:rPr>
              <w:rFonts w:hint="eastAsia" w:ascii="宋体" w:hAnsi="宋体" w:eastAsia="宋体" w:cs="宋体"/>
              <w:szCs w:val="24"/>
            </w:rPr>
            <w:fldChar w:fldCharType="separate"/>
          </w:r>
          <w:r>
            <w:rPr>
              <w:rFonts w:hint="default"/>
              <w:lang w:val="en-US" w:eastAsia="zh-CN"/>
            </w:rPr>
            <w:t xml:space="preserve">3.2.1. </w:t>
          </w:r>
          <w:r>
            <w:rPr>
              <w:rFonts w:hint="eastAsia"/>
              <w:lang w:val="en-US" w:eastAsia="zh-CN"/>
            </w:rPr>
            <w:t>服务台专员</w:t>
          </w:r>
          <w:r>
            <w:tab/>
          </w:r>
          <w:r>
            <w:fldChar w:fldCharType="begin"/>
          </w:r>
          <w:r>
            <w:instrText xml:space="preserve"> PAGEREF _Toc16278 \h </w:instrText>
          </w:r>
          <w:r>
            <w:fldChar w:fldCharType="separate"/>
          </w:r>
          <w:r>
            <w:t>16</w:t>
          </w:r>
          <w:r>
            <w:fldChar w:fldCharType="end"/>
          </w:r>
          <w:r>
            <w:rPr>
              <w:rFonts w:hint="eastAsia" w:ascii="宋体" w:hAnsi="宋体" w:eastAsia="宋体" w:cs="宋体"/>
              <w:szCs w:val="24"/>
            </w:rPr>
            <w:fldChar w:fldCharType="end"/>
          </w:r>
        </w:p>
        <w:p w14:paraId="03296E75">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_Toc22865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应用情况说明</w:t>
          </w:r>
          <w:r>
            <w:tab/>
          </w:r>
          <w:r>
            <w:fldChar w:fldCharType="begin"/>
          </w:r>
          <w:r>
            <w:instrText xml:space="preserve"> PAGEREF _Toc22865 \h </w:instrText>
          </w:r>
          <w:r>
            <w:fldChar w:fldCharType="separate"/>
          </w:r>
          <w:r>
            <w:t>16</w:t>
          </w:r>
          <w:r>
            <w:fldChar w:fldCharType="end"/>
          </w:r>
          <w:r>
            <w:rPr>
              <w:rFonts w:hint="eastAsia" w:ascii="宋体" w:hAnsi="宋体" w:eastAsia="宋体" w:cs="宋体"/>
              <w:szCs w:val="24"/>
            </w:rPr>
            <w:fldChar w:fldCharType="end"/>
          </w:r>
        </w:p>
        <w:p w14:paraId="65BAD290">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_Toc14795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指标完成情况</w:t>
          </w:r>
          <w:r>
            <w:tab/>
          </w:r>
          <w:r>
            <w:fldChar w:fldCharType="begin"/>
          </w:r>
          <w:r>
            <w:instrText xml:space="preserve"> PAGEREF _Toc14795 \h </w:instrText>
          </w:r>
          <w:r>
            <w:fldChar w:fldCharType="separate"/>
          </w:r>
          <w:r>
            <w:t>17</w:t>
          </w:r>
          <w:r>
            <w:fldChar w:fldCharType="end"/>
          </w:r>
          <w:r>
            <w:rPr>
              <w:rFonts w:hint="eastAsia" w:ascii="宋体" w:hAnsi="宋体" w:eastAsia="宋体" w:cs="宋体"/>
              <w:szCs w:val="24"/>
            </w:rPr>
            <w:fldChar w:fldCharType="end"/>
          </w:r>
        </w:p>
        <w:p w14:paraId="4DC5581C">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_Toc32210 </w:instrText>
          </w:r>
          <w:r>
            <w:rPr>
              <w:rFonts w:hint="eastAsia" w:ascii="宋体" w:hAnsi="宋体" w:eastAsia="宋体" w:cs="宋体"/>
              <w:szCs w:val="24"/>
            </w:rPr>
            <w:fldChar w:fldCharType="separate"/>
          </w:r>
          <w:r>
            <w:rPr>
              <w:rFonts w:hint="default"/>
              <w:lang w:val="en-US" w:eastAsia="zh-CN"/>
            </w:rPr>
            <w:t xml:space="preserve">3.5. </w:t>
          </w:r>
          <w:r>
            <w:rPr>
              <w:rFonts w:hint="eastAsia"/>
              <w:lang w:val="en-US" w:eastAsia="zh-CN"/>
            </w:rPr>
            <w:t>服务台改进</w:t>
          </w:r>
          <w:r>
            <w:tab/>
          </w:r>
          <w:r>
            <w:fldChar w:fldCharType="begin"/>
          </w:r>
          <w:r>
            <w:instrText xml:space="preserve"> PAGEREF _Toc32210 \h </w:instrText>
          </w:r>
          <w:r>
            <w:fldChar w:fldCharType="separate"/>
          </w:r>
          <w:r>
            <w:t>17</w:t>
          </w:r>
          <w:r>
            <w:fldChar w:fldCharType="end"/>
          </w:r>
          <w:r>
            <w:rPr>
              <w:rFonts w:hint="eastAsia" w:ascii="宋体" w:hAnsi="宋体" w:eastAsia="宋体" w:cs="宋体"/>
              <w:szCs w:val="24"/>
            </w:rPr>
            <w:fldChar w:fldCharType="end"/>
          </w:r>
        </w:p>
        <w:p w14:paraId="23811F74">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_Toc30221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备件库应用情况</w:t>
          </w:r>
          <w:r>
            <w:tab/>
          </w:r>
          <w:r>
            <w:fldChar w:fldCharType="begin"/>
          </w:r>
          <w:r>
            <w:instrText xml:space="preserve"> PAGEREF _Toc30221 \h </w:instrText>
          </w:r>
          <w:r>
            <w:fldChar w:fldCharType="separate"/>
          </w:r>
          <w:r>
            <w:t>17</w:t>
          </w:r>
          <w:r>
            <w:fldChar w:fldCharType="end"/>
          </w:r>
          <w:r>
            <w:rPr>
              <w:rFonts w:hint="eastAsia" w:ascii="宋体" w:hAnsi="宋体" w:eastAsia="宋体" w:cs="宋体"/>
              <w:szCs w:val="24"/>
            </w:rPr>
            <w:fldChar w:fldCharType="end"/>
          </w:r>
        </w:p>
        <w:p w14:paraId="37B63B65">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_Toc8797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概述</w:t>
          </w:r>
          <w:r>
            <w:tab/>
          </w:r>
          <w:r>
            <w:fldChar w:fldCharType="begin"/>
          </w:r>
          <w:r>
            <w:instrText xml:space="preserve"> PAGEREF _Toc8797 \h </w:instrText>
          </w:r>
          <w:r>
            <w:fldChar w:fldCharType="separate"/>
          </w:r>
          <w:r>
            <w:t>17</w:t>
          </w:r>
          <w:r>
            <w:fldChar w:fldCharType="end"/>
          </w:r>
          <w:r>
            <w:rPr>
              <w:rFonts w:hint="eastAsia" w:ascii="宋体" w:hAnsi="宋体" w:eastAsia="宋体" w:cs="宋体"/>
              <w:szCs w:val="24"/>
            </w:rPr>
            <w:fldChar w:fldCharType="end"/>
          </w:r>
        </w:p>
        <w:p w14:paraId="2CC666E4">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_Toc31073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岗位职责</w:t>
          </w:r>
          <w:r>
            <w:tab/>
          </w:r>
          <w:r>
            <w:fldChar w:fldCharType="begin"/>
          </w:r>
          <w:r>
            <w:instrText xml:space="preserve"> PAGEREF _Toc31073 \h </w:instrText>
          </w:r>
          <w:r>
            <w:fldChar w:fldCharType="separate"/>
          </w:r>
          <w:r>
            <w:t>17</w:t>
          </w:r>
          <w:r>
            <w:fldChar w:fldCharType="end"/>
          </w:r>
          <w:r>
            <w:rPr>
              <w:rFonts w:hint="eastAsia" w:ascii="宋体" w:hAnsi="宋体" w:eastAsia="宋体" w:cs="宋体"/>
              <w:szCs w:val="24"/>
            </w:rPr>
            <w:fldChar w:fldCharType="end"/>
          </w:r>
        </w:p>
        <w:p w14:paraId="5FD8DC9B">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_Toc21963 </w:instrText>
          </w:r>
          <w:r>
            <w:rPr>
              <w:rFonts w:hint="eastAsia" w:ascii="宋体" w:hAnsi="宋体" w:eastAsia="宋体" w:cs="宋体"/>
              <w:szCs w:val="24"/>
            </w:rPr>
            <w:fldChar w:fldCharType="separate"/>
          </w:r>
          <w:r>
            <w:rPr>
              <w:rFonts w:hint="default"/>
              <w:lang w:val="en-US" w:eastAsia="zh-CN"/>
            </w:rPr>
            <w:t xml:space="preserve">4.2.1. </w:t>
          </w:r>
          <w:r>
            <w:rPr>
              <w:rFonts w:hint="eastAsia"/>
              <w:lang w:val="en-US" w:eastAsia="zh-CN"/>
            </w:rPr>
            <w:t>备件库</w:t>
          </w:r>
          <w:r>
            <w:tab/>
          </w:r>
          <w:r>
            <w:fldChar w:fldCharType="begin"/>
          </w:r>
          <w:r>
            <w:instrText xml:space="preserve"> PAGEREF _Toc21963 \h </w:instrText>
          </w:r>
          <w:r>
            <w:fldChar w:fldCharType="separate"/>
          </w:r>
          <w:r>
            <w:t>17</w:t>
          </w:r>
          <w:r>
            <w:fldChar w:fldCharType="end"/>
          </w:r>
          <w:r>
            <w:rPr>
              <w:rFonts w:hint="eastAsia" w:ascii="宋体" w:hAnsi="宋体" w:eastAsia="宋体" w:cs="宋体"/>
              <w:szCs w:val="24"/>
            </w:rPr>
            <w:fldChar w:fldCharType="end"/>
          </w:r>
        </w:p>
        <w:p w14:paraId="2EDBF9D2">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_Toc2610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应用情况说明</w:t>
          </w:r>
          <w:r>
            <w:tab/>
          </w:r>
          <w:r>
            <w:fldChar w:fldCharType="begin"/>
          </w:r>
          <w:r>
            <w:instrText xml:space="preserve"> PAGEREF _Toc2610 \h </w:instrText>
          </w:r>
          <w:r>
            <w:fldChar w:fldCharType="separate"/>
          </w:r>
          <w:r>
            <w:t>18</w:t>
          </w:r>
          <w:r>
            <w:fldChar w:fldCharType="end"/>
          </w:r>
          <w:r>
            <w:rPr>
              <w:rFonts w:hint="eastAsia" w:ascii="宋体" w:hAnsi="宋体" w:eastAsia="宋体" w:cs="宋体"/>
              <w:szCs w:val="24"/>
            </w:rPr>
            <w:fldChar w:fldCharType="end"/>
          </w:r>
        </w:p>
        <w:p w14:paraId="5DC8EC5D">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_Toc1535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指标完成情况</w:t>
          </w:r>
          <w:r>
            <w:tab/>
          </w:r>
          <w:r>
            <w:fldChar w:fldCharType="begin"/>
          </w:r>
          <w:r>
            <w:instrText xml:space="preserve"> PAGEREF _Toc1535 \h </w:instrText>
          </w:r>
          <w:r>
            <w:fldChar w:fldCharType="separate"/>
          </w:r>
          <w:r>
            <w:t>18</w:t>
          </w:r>
          <w:r>
            <w:fldChar w:fldCharType="end"/>
          </w:r>
          <w:r>
            <w:rPr>
              <w:rFonts w:hint="eastAsia" w:ascii="宋体" w:hAnsi="宋体" w:eastAsia="宋体" w:cs="宋体"/>
              <w:szCs w:val="24"/>
            </w:rPr>
            <w:fldChar w:fldCharType="end"/>
          </w:r>
        </w:p>
        <w:p w14:paraId="3EE7348A">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_Toc4292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备件库改进</w:t>
          </w:r>
          <w:r>
            <w:tab/>
          </w:r>
          <w:r>
            <w:fldChar w:fldCharType="begin"/>
          </w:r>
          <w:r>
            <w:instrText xml:space="preserve"> PAGEREF _Toc4292 \h </w:instrText>
          </w:r>
          <w:r>
            <w:fldChar w:fldCharType="separate"/>
          </w:r>
          <w:r>
            <w:t>18</w:t>
          </w:r>
          <w:r>
            <w:fldChar w:fldCharType="end"/>
          </w:r>
          <w:r>
            <w:rPr>
              <w:rFonts w:hint="eastAsia" w:ascii="宋体" w:hAnsi="宋体" w:eastAsia="宋体" w:cs="宋体"/>
              <w:szCs w:val="24"/>
            </w:rPr>
            <w:fldChar w:fldCharType="end"/>
          </w:r>
        </w:p>
        <w:p w14:paraId="6295D9EF">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_Toc23129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服务知识应用情况</w:t>
          </w:r>
          <w:r>
            <w:tab/>
          </w:r>
          <w:r>
            <w:fldChar w:fldCharType="begin"/>
          </w:r>
          <w:r>
            <w:instrText xml:space="preserve"> PAGEREF _Toc23129 \h </w:instrText>
          </w:r>
          <w:r>
            <w:fldChar w:fldCharType="separate"/>
          </w:r>
          <w:r>
            <w:t>18</w:t>
          </w:r>
          <w:r>
            <w:fldChar w:fldCharType="end"/>
          </w:r>
          <w:r>
            <w:rPr>
              <w:rFonts w:hint="eastAsia" w:ascii="宋体" w:hAnsi="宋体" w:eastAsia="宋体" w:cs="宋体"/>
              <w:szCs w:val="24"/>
            </w:rPr>
            <w:fldChar w:fldCharType="end"/>
          </w:r>
        </w:p>
        <w:p w14:paraId="451C6544">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_Toc21149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概述</w:t>
          </w:r>
          <w:r>
            <w:tab/>
          </w:r>
          <w:r>
            <w:fldChar w:fldCharType="begin"/>
          </w:r>
          <w:r>
            <w:instrText xml:space="preserve"> PAGEREF _Toc21149 \h </w:instrText>
          </w:r>
          <w:r>
            <w:fldChar w:fldCharType="separate"/>
          </w:r>
          <w:r>
            <w:t>18</w:t>
          </w:r>
          <w:r>
            <w:fldChar w:fldCharType="end"/>
          </w:r>
          <w:r>
            <w:rPr>
              <w:rFonts w:hint="eastAsia" w:ascii="宋体" w:hAnsi="宋体" w:eastAsia="宋体" w:cs="宋体"/>
              <w:szCs w:val="24"/>
            </w:rPr>
            <w:fldChar w:fldCharType="end"/>
          </w:r>
        </w:p>
        <w:p w14:paraId="5CB5B41F">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_Toc29373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岗位职责</w:t>
          </w:r>
          <w:r>
            <w:tab/>
          </w:r>
          <w:r>
            <w:fldChar w:fldCharType="begin"/>
          </w:r>
          <w:r>
            <w:instrText xml:space="preserve"> PAGEREF _Toc29373 \h </w:instrText>
          </w:r>
          <w:r>
            <w:fldChar w:fldCharType="separate"/>
          </w:r>
          <w:r>
            <w:t>19</w:t>
          </w:r>
          <w:r>
            <w:fldChar w:fldCharType="end"/>
          </w:r>
          <w:r>
            <w:rPr>
              <w:rFonts w:hint="eastAsia" w:ascii="宋体" w:hAnsi="宋体" w:eastAsia="宋体" w:cs="宋体"/>
              <w:szCs w:val="24"/>
            </w:rPr>
            <w:fldChar w:fldCharType="end"/>
          </w:r>
        </w:p>
        <w:p w14:paraId="69E593A3">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_Toc8134 </w:instrText>
          </w:r>
          <w:r>
            <w:rPr>
              <w:rFonts w:hint="eastAsia" w:ascii="宋体" w:hAnsi="宋体" w:eastAsia="宋体" w:cs="宋体"/>
              <w:szCs w:val="24"/>
            </w:rPr>
            <w:fldChar w:fldCharType="separate"/>
          </w:r>
          <w:r>
            <w:rPr>
              <w:rFonts w:hint="default"/>
              <w:lang w:val="en-US" w:eastAsia="zh-CN"/>
            </w:rPr>
            <w:t xml:space="preserve">5.2.1. </w:t>
          </w:r>
          <w:r>
            <w:rPr>
              <w:rFonts w:hint="eastAsia"/>
              <w:lang w:val="en-US" w:eastAsia="zh-CN"/>
            </w:rPr>
            <w:t>服务知识管理员</w:t>
          </w:r>
          <w:r>
            <w:tab/>
          </w:r>
          <w:r>
            <w:fldChar w:fldCharType="begin"/>
          </w:r>
          <w:r>
            <w:instrText xml:space="preserve"> PAGEREF _Toc8134 \h </w:instrText>
          </w:r>
          <w:r>
            <w:fldChar w:fldCharType="separate"/>
          </w:r>
          <w:r>
            <w:t>19</w:t>
          </w:r>
          <w:r>
            <w:fldChar w:fldCharType="end"/>
          </w:r>
          <w:r>
            <w:rPr>
              <w:rFonts w:hint="eastAsia" w:ascii="宋体" w:hAnsi="宋体" w:eastAsia="宋体" w:cs="宋体"/>
              <w:szCs w:val="24"/>
            </w:rPr>
            <w:fldChar w:fldCharType="end"/>
          </w:r>
        </w:p>
        <w:p w14:paraId="5FBA1662">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_Toc14298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应用情况说明</w:t>
          </w:r>
          <w:r>
            <w:tab/>
          </w:r>
          <w:r>
            <w:fldChar w:fldCharType="begin"/>
          </w:r>
          <w:r>
            <w:instrText xml:space="preserve"> PAGEREF _Toc14298 \h </w:instrText>
          </w:r>
          <w:r>
            <w:fldChar w:fldCharType="separate"/>
          </w:r>
          <w:r>
            <w:t>19</w:t>
          </w:r>
          <w:r>
            <w:fldChar w:fldCharType="end"/>
          </w:r>
          <w:r>
            <w:rPr>
              <w:rFonts w:hint="eastAsia" w:ascii="宋体" w:hAnsi="宋体" w:eastAsia="宋体" w:cs="宋体"/>
              <w:szCs w:val="24"/>
            </w:rPr>
            <w:fldChar w:fldCharType="end"/>
          </w:r>
        </w:p>
        <w:p w14:paraId="0FBC5E6F">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_Toc31681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指标完成情况</w:t>
          </w:r>
          <w:r>
            <w:tab/>
          </w:r>
          <w:r>
            <w:fldChar w:fldCharType="begin"/>
          </w:r>
          <w:r>
            <w:instrText xml:space="preserve"> PAGEREF _Toc31681 \h </w:instrText>
          </w:r>
          <w:r>
            <w:fldChar w:fldCharType="separate"/>
          </w:r>
          <w:r>
            <w:t>21</w:t>
          </w:r>
          <w:r>
            <w:fldChar w:fldCharType="end"/>
          </w:r>
          <w:r>
            <w:rPr>
              <w:rFonts w:hint="eastAsia" w:ascii="宋体" w:hAnsi="宋体" w:eastAsia="宋体" w:cs="宋体"/>
              <w:szCs w:val="24"/>
            </w:rPr>
            <w:fldChar w:fldCharType="end"/>
          </w:r>
        </w:p>
        <w:p w14:paraId="6956B6D9">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_Toc3729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服务知识改进</w:t>
          </w:r>
          <w:r>
            <w:tab/>
          </w:r>
          <w:r>
            <w:fldChar w:fldCharType="begin"/>
          </w:r>
          <w:r>
            <w:instrText xml:space="preserve"> PAGEREF _Toc3729 \h </w:instrText>
          </w:r>
          <w:r>
            <w:fldChar w:fldCharType="separate"/>
          </w:r>
          <w:r>
            <w:t>21</w:t>
          </w:r>
          <w:r>
            <w:fldChar w:fldCharType="end"/>
          </w:r>
          <w:r>
            <w:rPr>
              <w:rFonts w:hint="eastAsia" w:ascii="宋体" w:hAnsi="宋体" w:eastAsia="宋体" w:cs="宋体"/>
              <w:szCs w:val="24"/>
            </w:rPr>
            <w:fldChar w:fldCharType="end"/>
          </w:r>
        </w:p>
        <w:p w14:paraId="27563210">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_Toc29126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最终软件库应用情况</w:t>
          </w:r>
          <w:r>
            <w:tab/>
          </w:r>
          <w:r>
            <w:fldChar w:fldCharType="begin"/>
          </w:r>
          <w:r>
            <w:instrText xml:space="preserve"> PAGEREF _Toc29126 \h </w:instrText>
          </w:r>
          <w:r>
            <w:fldChar w:fldCharType="separate"/>
          </w:r>
          <w:r>
            <w:t>22</w:t>
          </w:r>
          <w:r>
            <w:fldChar w:fldCharType="end"/>
          </w:r>
          <w:r>
            <w:rPr>
              <w:rFonts w:hint="eastAsia" w:ascii="宋体" w:hAnsi="宋体" w:eastAsia="宋体" w:cs="宋体"/>
              <w:szCs w:val="24"/>
            </w:rPr>
            <w:fldChar w:fldCharType="end"/>
          </w:r>
        </w:p>
        <w:p w14:paraId="64BE2669">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_Toc4011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概述</w:t>
          </w:r>
          <w:r>
            <w:tab/>
          </w:r>
          <w:r>
            <w:fldChar w:fldCharType="begin"/>
          </w:r>
          <w:r>
            <w:instrText xml:space="preserve"> PAGEREF _Toc4011 \h </w:instrText>
          </w:r>
          <w:r>
            <w:fldChar w:fldCharType="separate"/>
          </w:r>
          <w:r>
            <w:t>22</w:t>
          </w:r>
          <w:r>
            <w:fldChar w:fldCharType="end"/>
          </w:r>
          <w:r>
            <w:rPr>
              <w:rFonts w:hint="eastAsia" w:ascii="宋体" w:hAnsi="宋体" w:eastAsia="宋体" w:cs="宋体"/>
              <w:szCs w:val="24"/>
            </w:rPr>
            <w:fldChar w:fldCharType="end"/>
          </w:r>
        </w:p>
        <w:p w14:paraId="3EB59D68">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_Toc20512 </w:instrText>
          </w:r>
          <w:r>
            <w:rPr>
              <w:rFonts w:hint="eastAsia" w:ascii="宋体" w:hAnsi="宋体" w:eastAsia="宋体" w:cs="宋体"/>
              <w:szCs w:val="24"/>
            </w:rPr>
            <w:fldChar w:fldCharType="separate"/>
          </w:r>
          <w:r>
            <w:rPr>
              <w:rFonts w:hint="default"/>
              <w:lang w:val="en-US" w:eastAsia="zh-CN"/>
            </w:rPr>
            <w:t xml:space="preserve">6.2. </w:t>
          </w:r>
          <w:r>
            <w:rPr>
              <w:rFonts w:hint="eastAsia"/>
              <w:lang w:val="en-US" w:eastAsia="zh-CN"/>
            </w:rPr>
            <w:t>岗位职责</w:t>
          </w:r>
          <w:r>
            <w:tab/>
          </w:r>
          <w:r>
            <w:fldChar w:fldCharType="begin"/>
          </w:r>
          <w:r>
            <w:instrText xml:space="preserve"> PAGEREF _Toc20512 \h </w:instrText>
          </w:r>
          <w:r>
            <w:fldChar w:fldCharType="separate"/>
          </w:r>
          <w:r>
            <w:t>22</w:t>
          </w:r>
          <w:r>
            <w:fldChar w:fldCharType="end"/>
          </w:r>
          <w:r>
            <w:rPr>
              <w:rFonts w:hint="eastAsia" w:ascii="宋体" w:hAnsi="宋体" w:eastAsia="宋体" w:cs="宋体"/>
              <w:szCs w:val="24"/>
            </w:rPr>
            <w:fldChar w:fldCharType="end"/>
          </w:r>
        </w:p>
        <w:p w14:paraId="065E369C">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_Toc11847 </w:instrText>
          </w:r>
          <w:r>
            <w:rPr>
              <w:rFonts w:hint="eastAsia" w:ascii="宋体" w:hAnsi="宋体" w:eastAsia="宋体" w:cs="宋体"/>
              <w:szCs w:val="24"/>
            </w:rPr>
            <w:fldChar w:fldCharType="separate"/>
          </w:r>
          <w:r>
            <w:rPr>
              <w:rFonts w:hint="default"/>
              <w:lang w:val="en-US" w:eastAsia="zh-CN"/>
            </w:rPr>
            <w:t xml:space="preserve">6.2.1. </w:t>
          </w:r>
          <w:r>
            <w:rPr>
              <w:rFonts w:hint="eastAsia"/>
              <w:lang w:val="en-US" w:eastAsia="zh-CN"/>
            </w:rPr>
            <w:t>研发组</w:t>
          </w:r>
          <w:r>
            <w:tab/>
          </w:r>
          <w:r>
            <w:fldChar w:fldCharType="begin"/>
          </w:r>
          <w:r>
            <w:instrText xml:space="preserve"> PAGEREF _Toc11847 \h </w:instrText>
          </w:r>
          <w:r>
            <w:fldChar w:fldCharType="separate"/>
          </w:r>
          <w:r>
            <w:t>22</w:t>
          </w:r>
          <w:r>
            <w:fldChar w:fldCharType="end"/>
          </w:r>
          <w:r>
            <w:rPr>
              <w:rFonts w:hint="eastAsia" w:ascii="宋体" w:hAnsi="宋体" w:eastAsia="宋体" w:cs="宋体"/>
              <w:szCs w:val="24"/>
            </w:rPr>
            <w:fldChar w:fldCharType="end"/>
          </w:r>
        </w:p>
        <w:p w14:paraId="7F716A47">
          <w:pPr>
            <w:pStyle w:val="13"/>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_Toc11116 </w:instrText>
          </w:r>
          <w:r>
            <w:rPr>
              <w:rFonts w:hint="eastAsia" w:ascii="宋体" w:hAnsi="宋体" w:eastAsia="宋体" w:cs="宋体"/>
              <w:szCs w:val="24"/>
            </w:rPr>
            <w:fldChar w:fldCharType="separate"/>
          </w:r>
          <w:r>
            <w:rPr>
              <w:rFonts w:hint="default"/>
              <w:lang w:val="en-US" w:eastAsia="zh-CN"/>
            </w:rPr>
            <w:t xml:space="preserve">6.2.2. </w:t>
          </w:r>
          <w:r>
            <w:rPr>
              <w:rFonts w:hint="eastAsia"/>
              <w:lang w:val="en-US" w:eastAsia="zh-CN"/>
            </w:rPr>
            <w:t>平台运维组</w:t>
          </w:r>
          <w:r>
            <w:tab/>
          </w:r>
          <w:r>
            <w:fldChar w:fldCharType="begin"/>
          </w:r>
          <w:r>
            <w:instrText xml:space="preserve"> PAGEREF _Toc11116 \h </w:instrText>
          </w:r>
          <w:r>
            <w:fldChar w:fldCharType="separate"/>
          </w:r>
          <w:r>
            <w:t>22</w:t>
          </w:r>
          <w:r>
            <w:fldChar w:fldCharType="end"/>
          </w:r>
          <w:r>
            <w:rPr>
              <w:rFonts w:hint="eastAsia" w:ascii="宋体" w:hAnsi="宋体" w:eastAsia="宋体" w:cs="宋体"/>
              <w:szCs w:val="24"/>
            </w:rPr>
            <w:fldChar w:fldCharType="end"/>
          </w:r>
        </w:p>
        <w:p w14:paraId="08BFD452">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_Toc19106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应用情况说明</w:t>
          </w:r>
          <w:r>
            <w:tab/>
          </w:r>
          <w:r>
            <w:fldChar w:fldCharType="begin"/>
          </w:r>
          <w:r>
            <w:instrText xml:space="preserve"> PAGEREF _Toc19106 \h </w:instrText>
          </w:r>
          <w:r>
            <w:fldChar w:fldCharType="separate"/>
          </w:r>
          <w:r>
            <w:t>22</w:t>
          </w:r>
          <w:r>
            <w:fldChar w:fldCharType="end"/>
          </w:r>
          <w:r>
            <w:rPr>
              <w:rFonts w:hint="eastAsia" w:ascii="宋体" w:hAnsi="宋体" w:eastAsia="宋体" w:cs="宋体"/>
              <w:szCs w:val="24"/>
            </w:rPr>
            <w:fldChar w:fldCharType="end"/>
          </w:r>
        </w:p>
        <w:p w14:paraId="577938B5">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_Toc20669 </w:instrText>
          </w:r>
          <w:r>
            <w:rPr>
              <w:rFonts w:hint="eastAsia" w:ascii="宋体" w:hAnsi="宋体" w:eastAsia="宋体" w:cs="宋体"/>
              <w:szCs w:val="24"/>
            </w:rPr>
            <w:fldChar w:fldCharType="separate"/>
          </w:r>
          <w:r>
            <w:rPr>
              <w:rFonts w:hint="default"/>
              <w:lang w:val="en-US" w:eastAsia="zh-CN"/>
            </w:rPr>
            <w:t xml:space="preserve">6.4. </w:t>
          </w:r>
          <w:r>
            <w:rPr>
              <w:rFonts w:hint="eastAsia"/>
              <w:lang w:val="en-US" w:eastAsia="zh-CN"/>
            </w:rPr>
            <w:t>指标完成情况</w:t>
          </w:r>
          <w:r>
            <w:tab/>
          </w:r>
          <w:r>
            <w:fldChar w:fldCharType="begin"/>
          </w:r>
          <w:r>
            <w:instrText xml:space="preserve"> PAGEREF _Toc20669 \h </w:instrText>
          </w:r>
          <w:r>
            <w:fldChar w:fldCharType="separate"/>
          </w:r>
          <w:r>
            <w:t>23</w:t>
          </w:r>
          <w:r>
            <w:fldChar w:fldCharType="end"/>
          </w:r>
          <w:r>
            <w:rPr>
              <w:rFonts w:hint="eastAsia" w:ascii="宋体" w:hAnsi="宋体" w:eastAsia="宋体" w:cs="宋体"/>
              <w:szCs w:val="24"/>
            </w:rPr>
            <w:fldChar w:fldCharType="end"/>
          </w:r>
        </w:p>
        <w:p w14:paraId="248F87A5">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_Toc23590 </w:instrText>
          </w:r>
          <w:r>
            <w:rPr>
              <w:rFonts w:hint="eastAsia" w:ascii="宋体" w:hAnsi="宋体" w:eastAsia="宋体" w:cs="宋体"/>
              <w:szCs w:val="24"/>
            </w:rPr>
            <w:fldChar w:fldCharType="separate"/>
          </w:r>
          <w:r>
            <w:rPr>
              <w:rFonts w:hint="default"/>
              <w:lang w:val="en-US" w:eastAsia="zh-CN"/>
            </w:rPr>
            <w:t xml:space="preserve">6.5. </w:t>
          </w:r>
          <w:r>
            <w:rPr>
              <w:rFonts w:hint="eastAsia"/>
              <w:lang w:val="en-US" w:eastAsia="zh-CN"/>
            </w:rPr>
            <w:t>最终软件库改进</w:t>
          </w:r>
          <w:r>
            <w:tab/>
          </w:r>
          <w:r>
            <w:fldChar w:fldCharType="begin"/>
          </w:r>
          <w:r>
            <w:instrText xml:space="preserve"> PAGEREF _Toc23590 \h </w:instrText>
          </w:r>
          <w:r>
            <w:fldChar w:fldCharType="separate"/>
          </w:r>
          <w:r>
            <w:t>23</w:t>
          </w:r>
          <w:r>
            <w:fldChar w:fldCharType="end"/>
          </w:r>
          <w:r>
            <w:rPr>
              <w:rFonts w:hint="eastAsia" w:ascii="宋体" w:hAnsi="宋体" w:eastAsia="宋体" w:cs="宋体"/>
              <w:szCs w:val="24"/>
            </w:rPr>
            <w:fldChar w:fldCharType="end"/>
          </w:r>
        </w:p>
        <w:p w14:paraId="3A4D97A3">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_Toc17907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服务数据应用情况</w:t>
          </w:r>
          <w:r>
            <w:tab/>
          </w:r>
          <w:r>
            <w:fldChar w:fldCharType="begin"/>
          </w:r>
          <w:r>
            <w:instrText xml:space="preserve"> PAGEREF _Toc17907 \h </w:instrText>
          </w:r>
          <w:r>
            <w:fldChar w:fldCharType="separate"/>
          </w:r>
          <w:r>
            <w:t>23</w:t>
          </w:r>
          <w:r>
            <w:fldChar w:fldCharType="end"/>
          </w:r>
          <w:r>
            <w:rPr>
              <w:rFonts w:hint="eastAsia" w:ascii="宋体" w:hAnsi="宋体" w:eastAsia="宋体" w:cs="宋体"/>
              <w:szCs w:val="24"/>
            </w:rPr>
            <w:fldChar w:fldCharType="end"/>
          </w:r>
        </w:p>
        <w:p w14:paraId="6CD2FFFA">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_Toc29919 </w:instrText>
          </w:r>
          <w:r>
            <w:rPr>
              <w:rFonts w:hint="eastAsia" w:ascii="宋体" w:hAnsi="宋体" w:eastAsia="宋体" w:cs="宋体"/>
              <w:szCs w:val="24"/>
            </w:rPr>
            <w:fldChar w:fldCharType="separate"/>
          </w:r>
          <w:r>
            <w:rPr>
              <w:rFonts w:hint="default"/>
              <w:lang w:val="en-US" w:eastAsia="zh-CN"/>
            </w:rPr>
            <w:t xml:space="preserve">7.1. </w:t>
          </w:r>
          <w:r>
            <w:rPr>
              <w:rFonts w:hint="eastAsia"/>
              <w:lang w:val="en-US" w:eastAsia="zh-CN"/>
            </w:rPr>
            <w:t>概述</w:t>
          </w:r>
          <w:r>
            <w:tab/>
          </w:r>
          <w:r>
            <w:fldChar w:fldCharType="begin"/>
          </w:r>
          <w:r>
            <w:instrText xml:space="preserve"> PAGEREF _Toc29919 \h </w:instrText>
          </w:r>
          <w:r>
            <w:fldChar w:fldCharType="separate"/>
          </w:r>
          <w:r>
            <w:t>23</w:t>
          </w:r>
          <w:r>
            <w:fldChar w:fldCharType="end"/>
          </w:r>
          <w:r>
            <w:rPr>
              <w:rFonts w:hint="eastAsia" w:ascii="宋体" w:hAnsi="宋体" w:eastAsia="宋体" w:cs="宋体"/>
              <w:szCs w:val="24"/>
            </w:rPr>
            <w:fldChar w:fldCharType="end"/>
          </w:r>
        </w:p>
        <w:p w14:paraId="21D0E4B0">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_Toc12751 </w:instrText>
          </w:r>
          <w:r>
            <w:rPr>
              <w:rFonts w:hint="eastAsia" w:ascii="宋体" w:hAnsi="宋体" w:eastAsia="宋体" w:cs="宋体"/>
              <w:szCs w:val="24"/>
            </w:rPr>
            <w:fldChar w:fldCharType="separate"/>
          </w:r>
          <w:r>
            <w:rPr>
              <w:rFonts w:hint="default"/>
              <w:lang w:val="en-US" w:eastAsia="zh-CN"/>
            </w:rPr>
            <w:t xml:space="preserve">7.2. </w:t>
          </w:r>
          <w:r>
            <w:rPr>
              <w:rFonts w:hint="eastAsia"/>
              <w:lang w:val="en-US" w:eastAsia="zh-CN"/>
            </w:rPr>
            <w:t>岗位职责</w:t>
          </w:r>
          <w:r>
            <w:tab/>
          </w:r>
          <w:r>
            <w:fldChar w:fldCharType="begin"/>
          </w:r>
          <w:r>
            <w:instrText xml:space="preserve"> PAGEREF _Toc12751 \h </w:instrText>
          </w:r>
          <w:r>
            <w:fldChar w:fldCharType="separate"/>
          </w:r>
          <w:r>
            <w:t>24</w:t>
          </w:r>
          <w:r>
            <w:fldChar w:fldCharType="end"/>
          </w:r>
          <w:r>
            <w:rPr>
              <w:rFonts w:hint="eastAsia" w:ascii="宋体" w:hAnsi="宋体" w:eastAsia="宋体" w:cs="宋体"/>
              <w:szCs w:val="24"/>
            </w:rPr>
            <w:fldChar w:fldCharType="end"/>
          </w:r>
        </w:p>
        <w:p w14:paraId="019F989C">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_Toc12754 </w:instrText>
          </w:r>
          <w:r>
            <w:rPr>
              <w:rFonts w:hint="eastAsia" w:ascii="宋体" w:hAnsi="宋体" w:eastAsia="宋体" w:cs="宋体"/>
              <w:szCs w:val="24"/>
            </w:rPr>
            <w:fldChar w:fldCharType="separate"/>
          </w:r>
          <w:r>
            <w:rPr>
              <w:rFonts w:hint="default"/>
              <w:lang w:val="en-US" w:eastAsia="zh-CN"/>
            </w:rPr>
            <w:t xml:space="preserve">7.3. </w:t>
          </w:r>
          <w:r>
            <w:rPr>
              <w:rFonts w:hint="eastAsia"/>
              <w:lang w:val="en-US" w:eastAsia="zh-CN"/>
            </w:rPr>
            <w:t>应用情况说明</w:t>
          </w:r>
          <w:r>
            <w:tab/>
          </w:r>
          <w:r>
            <w:fldChar w:fldCharType="begin"/>
          </w:r>
          <w:r>
            <w:instrText xml:space="preserve"> PAGEREF _Toc12754 \h </w:instrText>
          </w:r>
          <w:r>
            <w:fldChar w:fldCharType="separate"/>
          </w:r>
          <w:r>
            <w:t>24</w:t>
          </w:r>
          <w:r>
            <w:fldChar w:fldCharType="end"/>
          </w:r>
          <w:r>
            <w:rPr>
              <w:rFonts w:hint="eastAsia" w:ascii="宋体" w:hAnsi="宋体" w:eastAsia="宋体" w:cs="宋体"/>
              <w:szCs w:val="24"/>
            </w:rPr>
            <w:fldChar w:fldCharType="end"/>
          </w:r>
        </w:p>
        <w:p w14:paraId="201DC70A">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_Toc4480 </w:instrText>
          </w:r>
          <w:r>
            <w:rPr>
              <w:rFonts w:hint="eastAsia" w:ascii="宋体" w:hAnsi="宋体" w:eastAsia="宋体" w:cs="宋体"/>
              <w:szCs w:val="24"/>
            </w:rPr>
            <w:fldChar w:fldCharType="separate"/>
          </w:r>
          <w:r>
            <w:rPr>
              <w:rFonts w:hint="default"/>
              <w:lang w:val="en-US" w:eastAsia="zh-CN"/>
            </w:rPr>
            <w:t xml:space="preserve">7.4. </w:t>
          </w:r>
          <w:r>
            <w:rPr>
              <w:rFonts w:hint="eastAsia"/>
              <w:lang w:val="en-US" w:eastAsia="zh-CN"/>
            </w:rPr>
            <w:t>指标完成情况</w:t>
          </w:r>
          <w:r>
            <w:tab/>
          </w:r>
          <w:r>
            <w:fldChar w:fldCharType="begin"/>
          </w:r>
          <w:r>
            <w:instrText xml:space="preserve"> PAGEREF _Toc4480 \h </w:instrText>
          </w:r>
          <w:r>
            <w:fldChar w:fldCharType="separate"/>
          </w:r>
          <w:r>
            <w:t>24</w:t>
          </w:r>
          <w:r>
            <w:fldChar w:fldCharType="end"/>
          </w:r>
          <w:r>
            <w:rPr>
              <w:rFonts w:hint="eastAsia" w:ascii="宋体" w:hAnsi="宋体" w:eastAsia="宋体" w:cs="宋体"/>
              <w:szCs w:val="24"/>
            </w:rPr>
            <w:fldChar w:fldCharType="end"/>
          </w:r>
        </w:p>
        <w:p w14:paraId="11FC6878">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_Toc1733 </w:instrText>
          </w:r>
          <w:r>
            <w:rPr>
              <w:rFonts w:hint="eastAsia" w:ascii="宋体" w:hAnsi="宋体" w:eastAsia="宋体" w:cs="宋体"/>
              <w:szCs w:val="24"/>
            </w:rPr>
            <w:fldChar w:fldCharType="separate"/>
          </w:r>
          <w:r>
            <w:rPr>
              <w:rFonts w:hint="default"/>
              <w:lang w:val="en-US" w:eastAsia="zh-CN"/>
            </w:rPr>
            <w:t xml:space="preserve">7.5. </w:t>
          </w:r>
          <w:r>
            <w:rPr>
              <w:rFonts w:hint="eastAsia"/>
              <w:lang w:val="en-US" w:eastAsia="zh-CN"/>
            </w:rPr>
            <w:t>服务数据改进</w:t>
          </w:r>
          <w:r>
            <w:tab/>
          </w:r>
          <w:r>
            <w:fldChar w:fldCharType="begin"/>
          </w:r>
          <w:r>
            <w:instrText xml:space="preserve"> PAGEREF _Toc1733 \h </w:instrText>
          </w:r>
          <w:r>
            <w:fldChar w:fldCharType="separate"/>
          </w:r>
          <w:r>
            <w:t>24</w:t>
          </w:r>
          <w:r>
            <w:fldChar w:fldCharType="end"/>
          </w:r>
          <w:r>
            <w:rPr>
              <w:rFonts w:hint="eastAsia" w:ascii="宋体" w:hAnsi="宋体" w:eastAsia="宋体" w:cs="宋体"/>
              <w:szCs w:val="24"/>
            </w:rPr>
            <w:fldChar w:fldCharType="end"/>
          </w:r>
        </w:p>
        <w:p w14:paraId="13B766A2">
          <w:pPr>
            <w:pStyle w:val="16"/>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_Toc4028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_Toc4028 \h </w:instrText>
          </w:r>
          <w:r>
            <w:fldChar w:fldCharType="separate"/>
          </w:r>
          <w:r>
            <w:t>24</w:t>
          </w:r>
          <w:r>
            <w:fldChar w:fldCharType="end"/>
          </w:r>
          <w:r>
            <w:rPr>
              <w:rFonts w:hint="eastAsia" w:ascii="宋体" w:hAnsi="宋体" w:eastAsia="宋体" w:cs="宋体"/>
              <w:szCs w:val="24"/>
            </w:rPr>
            <w:fldChar w:fldCharType="end"/>
          </w:r>
        </w:p>
        <w:p w14:paraId="31DAB0EA">
          <w:pPr>
            <w:keepNext w:val="0"/>
            <w:keepLines w:val="0"/>
            <w:pageBreakBefore w:val="0"/>
            <w:widowControl w:val="0"/>
            <w:wordWrap/>
            <w:overflowPunct/>
            <w:topLinePunct w:val="0"/>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259CC8F">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57CF8">
      <w:pPr>
        <w:pStyle w:val="28"/>
        <w:keepNext w:val="0"/>
        <w:keepLines w:val="0"/>
        <w:pageBreakBefore w:val="0"/>
        <w:widowControl w:val="0"/>
        <w:wordWrap/>
        <w:overflowPunct/>
        <w:topLinePunct w:val="0"/>
        <w:bidi w:val="0"/>
      </w:pPr>
      <w:bookmarkStart w:id="2" w:name="_Toc24226"/>
      <w:r>
        <w:t>目的</w:t>
      </w:r>
      <w:bookmarkEnd w:id="2"/>
    </w:p>
    <w:p w14:paraId="4BCC7F53">
      <w:pPr>
        <w:pStyle w:val="29"/>
        <w:keepNext w:val="0"/>
        <w:keepLines w:val="0"/>
        <w:pageBreakBefore w:val="0"/>
        <w:widowControl w:val="0"/>
        <w:wordWrap/>
        <w:overflowPunct/>
        <w:topLinePunct w:val="0"/>
        <w:bidi w:val="0"/>
      </w:pPr>
      <w:r>
        <w:t>为全面呈现运维的资源应用状况，明确</w:t>
      </w:r>
      <w:r>
        <w:rPr>
          <w:rFonts w:hint="eastAsia"/>
          <w:lang w:val="en-US" w:eastAsia="zh-CN"/>
        </w:rPr>
        <w:t>运维</w:t>
      </w:r>
      <w:r>
        <w:t>工具、服务台、备件库、服务知识、最终软件库、服务数据等资源的使用情况、成效及待改进之处，特编制本说明，为后续资源优化与运维效率提升提供依据。</w:t>
      </w:r>
    </w:p>
    <w:p w14:paraId="16144FB7">
      <w:pPr>
        <w:pStyle w:val="28"/>
        <w:keepNext w:val="0"/>
        <w:keepLines w:val="0"/>
        <w:pageBreakBefore w:val="0"/>
        <w:widowControl w:val="0"/>
        <w:wordWrap/>
        <w:overflowPunct/>
        <w:topLinePunct w:val="0"/>
        <w:bidi w:val="0"/>
        <w:rPr>
          <w:rFonts w:hint="default"/>
          <w:lang w:val="en-US" w:eastAsia="zh-CN"/>
        </w:rPr>
      </w:pPr>
      <w:bookmarkStart w:id="3" w:name="bookmark14"/>
      <w:bookmarkEnd w:id="3"/>
      <w:bookmarkStart w:id="4" w:name="_Toc4505"/>
      <w:r>
        <w:rPr>
          <w:rFonts w:hint="eastAsia"/>
          <w:lang w:val="en-US" w:eastAsia="zh-CN"/>
        </w:rPr>
        <w:t>运维工具应用情况</w:t>
      </w:r>
      <w:bookmarkEnd w:id="4"/>
    </w:p>
    <w:p w14:paraId="329ECAC3">
      <w:pPr>
        <w:pStyle w:val="30"/>
        <w:keepNext w:val="0"/>
        <w:keepLines w:val="0"/>
        <w:pageBreakBefore w:val="0"/>
        <w:widowControl w:val="0"/>
        <w:wordWrap/>
        <w:overflowPunct/>
        <w:topLinePunct w:val="0"/>
        <w:bidi w:val="0"/>
        <w:rPr>
          <w:rFonts w:hint="eastAsia"/>
          <w:lang w:val="en-US" w:eastAsia="zh-CN"/>
        </w:rPr>
      </w:pPr>
      <w:bookmarkStart w:id="5" w:name="_Toc8165"/>
      <w:r>
        <w:rPr>
          <w:rFonts w:hint="eastAsia"/>
          <w:lang w:val="en-US" w:eastAsia="zh-CN"/>
        </w:rPr>
        <w:t>过程管理工具</w:t>
      </w:r>
      <w:bookmarkEnd w:id="5"/>
    </w:p>
    <w:p w14:paraId="61761CCB">
      <w:pPr>
        <w:pStyle w:val="31"/>
        <w:keepNext w:val="0"/>
        <w:keepLines w:val="0"/>
        <w:pageBreakBefore w:val="0"/>
        <w:widowControl w:val="0"/>
        <w:wordWrap/>
        <w:overflowPunct/>
        <w:topLinePunct w:val="0"/>
        <w:bidi w:val="0"/>
        <w:rPr>
          <w:rFonts w:hint="default"/>
          <w:lang w:val="en-US" w:eastAsia="zh-CN"/>
        </w:rPr>
      </w:pPr>
      <w:bookmarkStart w:id="6" w:name="_Toc28958"/>
      <w:r>
        <w:rPr>
          <w:rFonts w:hint="eastAsia"/>
          <w:lang w:val="en-US" w:eastAsia="zh-CN"/>
        </w:rPr>
        <w:t>名称</w:t>
      </w:r>
      <w:bookmarkEnd w:id="6"/>
    </w:p>
    <w:p w14:paraId="1B601247">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禅道项目管理软件。</w:t>
      </w:r>
    </w:p>
    <w:p w14:paraId="5FCF6958">
      <w:pPr>
        <w:pStyle w:val="31"/>
        <w:keepNext w:val="0"/>
        <w:keepLines w:val="0"/>
        <w:pageBreakBefore w:val="0"/>
        <w:widowControl w:val="0"/>
        <w:wordWrap/>
        <w:overflowPunct/>
        <w:topLinePunct w:val="0"/>
        <w:bidi w:val="0"/>
        <w:rPr>
          <w:rFonts w:hint="default"/>
          <w:lang w:val="en-US" w:eastAsia="zh-CN"/>
        </w:rPr>
      </w:pPr>
      <w:bookmarkStart w:id="7" w:name="_Toc29703"/>
      <w:r>
        <w:rPr>
          <w:rFonts w:hint="eastAsia"/>
          <w:lang w:val="en-US" w:eastAsia="zh-CN"/>
        </w:rPr>
        <w:t>来源</w:t>
      </w:r>
      <w:bookmarkEnd w:id="7"/>
    </w:p>
    <w:p w14:paraId="06EBE912">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开源。</w:t>
      </w:r>
    </w:p>
    <w:p w14:paraId="7BC7027D">
      <w:pPr>
        <w:pStyle w:val="31"/>
        <w:keepNext w:val="0"/>
        <w:keepLines w:val="0"/>
        <w:pageBreakBefore w:val="0"/>
        <w:widowControl w:val="0"/>
        <w:wordWrap/>
        <w:overflowPunct/>
        <w:topLinePunct w:val="0"/>
        <w:bidi w:val="0"/>
        <w:rPr>
          <w:rFonts w:hint="default"/>
          <w:lang w:val="en-US" w:eastAsia="zh-CN"/>
        </w:rPr>
      </w:pPr>
      <w:bookmarkStart w:id="8" w:name="_Toc1722"/>
      <w:r>
        <w:rPr>
          <w:rFonts w:hint="eastAsia"/>
          <w:lang w:val="en-US" w:eastAsia="zh-CN"/>
        </w:rPr>
        <w:t>软件特色</w:t>
      </w:r>
      <w:bookmarkEnd w:id="8"/>
    </w:p>
    <w:p w14:paraId="27CD97B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在工单、事件、问题、变更和配置管理方面，禅道通过其高度可定制的工作流引擎与结构化数据模型，为运维团队构建了多维一体、环环相扣的闭环管理特色</w:t>
      </w:r>
    </w:p>
    <w:p w14:paraId="46E174B6">
      <w:pPr>
        <w:pStyle w:val="31"/>
        <w:keepNext w:val="0"/>
        <w:keepLines w:val="0"/>
        <w:pageBreakBefore w:val="0"/>
        <w:widowControl w:val="0"/>
        <w:wordWrap/>
        <w:overflowPunct/>
        <w:topLinePunct w:val="0"/>
        <w:bidi w:val="0"/>
        <w:rPr>
          <w:rFonts w:hint="default"/>
          <w:lang w:val="en-US" w:eastAsia="zh-CN"/>
        </w:rPr>
      </w:pPr>
      <w:bookmarkStart w:id="9" w:name="_Toc16071"/>
      <w:r>
        <w:rPr>
          <w:rFonts w:hint="eastAsia"/>
          <w:lang w:val="en-US" w:eastAsia="zh-CN"/>
        </w:rPr>
        <w:t>应用情况说明</w:t>
      </w:r>
      <w:bookmarkEnd w:id="9"/>
    </w:p>
    <w:p w14:paraId="7FB3075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禅道项目管理软件，应用的主要项目有：</w:t>
      </w:r>
    </w:p>
    <w:p w14:paraId="428669E4">
      <w:pPr>
        <w:pStyle w:val="29"/>
        <w:keepNext w:val="0"/>
        <w:keepLines w:val="0"/>
        <w:pageBreakBefore w:val="0"/>
        <w:widowControl w:val="0"/>
        <w:numPr>
          <w:ilvl w:val="0"/>
          <w:numId w:val="2"/>
        </w:numPr>
        <w:wordWrap/>
        <w:overflowPunct/>
        <w:topLinePunct w:val="0"/>
        <w:bidi w:val="0"/>
        <w:ind w:left="425" w:leftChars="0" w:hanging="425" w:firstLineChars="0"/>
        <w:rPr>
          <w:rFonts w:hint="eastAsia"/>
          <w:lang w:val="en-US" w:eastAsia="zh-CN"/>
        </w:rPr>
      </w:pPr>
      <w:r>
        <w:rPr>
          <w:rFonts w:hint="eastAsia"/>
          <w:lang w:val="en-US" w:eastAsia="zh-CN"/>
        </w:rPr>
        <w:t>“科技枣安”智慧低空应急服务项目</w:t>
      </w:r>
    </w:p>
    <w:p w14:paraId="4086ACE5">
      <w:pPr>
        <w:pStyle w:val="29"/>
        <w:keepNext w:val="0"/>
        <w:keepLines w:val="0"/>
        <w:pageBreakBefore w:val="0"/>
        <w:widowControl w:val="0"/>
        <w:numPr>
          <w:ilvl w:val="0"/>
          <w:numId w:val="2"/>
        </w:numPr>
        <w:wordWrap/>
        <w:overflowPunct/>
        <w:topLinePunct w:val="0"/>
        <w:bidi w:val="0"/>
        <w:ind w:left="425" w:leftChars="0" w:hanging="425" w:firstLineChars="0"/>
        <w:rPr>
          <w:rFonts w:hint="eastAsia"/>
          <w:lang w:val="en-US" w:eastAsia="zh-CN"/>
        </w:rPr>
      </w:pPr>
      <w:r>
        <w:rPr>
          <w:rFonts w:hint="eastAsia"/>
          <w:lang w:val="en-US" w:eastAsia="zh-CN"/>
        </w:rPr>
        <w:t>蒙阴建设项目(一期)第三标段智慧“两山”孪生城市建设</w:t>
      </w:r>
    </w:p>
    <w:p w14:paraId="465ED43A">
      <w:pPr>
        <w:pStyle w:val="29"/>
        <w:keepNext w:val="0"/>
        <w:keepLines w:val="0"/>
        <w:pageBreakBefore w:val="0"/>
        <w:widowControl w:val="0"/>
        <w:numPr>
          <w:ilvl w:val="0"/>
          <w:numId w:val="2"/>
        </w:numPr>
        <w:tabs>
          <w:tab w:val="left" w:pos="6200"/>
        </w:tabs>
        <w:wordWrap/>
        <w:overflowPunct/>
        <w:topLinePunct w:val="0"/>
        <w:bidi w:val="0"/>
        <w:ind w:left="425" w:leftChars="0" w:hanging="425" w:firstLineChars="0"/>
        <w:rPr>
          <w:rFonts w:hint="default"/>
          <w:lang w:val="en-US" w:eastAsia="zh-CN"/>
        </w:rPr>
      </w:pPr>
      <w:r>
        <w:rPr>
          <w:rFonts w:hint="default"/>
          <w:lang w:val="en-US" w:eastAsia="zh-CN"/>
        </w:rPr>
        <w:t>烟台林海嵎峡田综合体智慧农业大数据平台建设项目</w:t>
      </w:r>
    </w:p>
    <w:p w14:paraId="1D0493A4">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通过使用禅道过程管理工具，极大的降低了员工沟通成本，提高了开发效率。同同时也为运维工作稳步进行提供了保障</w:t>
      </w:r>
      <w:r>
        <w:rPr>
          <w:rFonts w:hint="eastAsia"/>
          <w:lang w:val="en-US" w:eastAsia="zh-CN"/>
        </w:rPr>
        <w:tab/>
      </w:r>
    </w:p>
    <w:p w14:paraId="2AA4324A">
      <w:pPr>
        <w:pStyle w:val="31"/>
        <w:keepNext w:val="0"/>
        <w:keepLines w:val="0"/>
        <w:pageBreakBefore w:val="0"/>
        <w:widowControl w:val="0"/>
        <w:wordWrap/>
        <w:overflowPunct/>
        <w:topLinePunct w:val="0"/>
        <w:bidi w:val="0"/>
        <w:rPr>
          <w:rFonts w:hint="default"/>
          <w:lang w:val="en-US" w:eastAsia="zh-CN"/>
        </w:rPr>
      </w:pPr>
      <w:bookmarkStart w:id="10" w:name="_Toc16093"/>
      <w:r>
        <w:rPr>
          <w:rFonts w:hint="eastAsia"/>
          <w:lang w:val="en-US" w:eastAsia="zh-CN"/>
        </w:rPr>
        <w:t>主要功能</w:t>
      </w:r>
      <w:bookmarkEnd w:id="10"/>
    </w:p>
    <w:p w14:paraId="0A6E4CE8">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故障管理</w:t>
      </w:r>
    </w:p>
    <w:p w14:paraId="531A31ED">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禅道故障管理板块是公司最常用的板块之一，故障处理流程如下：服务台将接收到的故障填写故障单定单（填写</w:t>
      </w:r>
      <w:r>
        <w:rPr>
          <w:rFonts w:hint="default"/>
          <w:lang w:val="en-US" w:eastAsia="zh-CN"/>
        </w:rPr>
        <w:t>故障基本信息详情页</w:t>
      </w:r>
      <w:r>
        <w:rPr>
          <w:rFonts w:hint="eastAsia"/>
          <w:lang w:val="en-US" w:eastAsia="zh-CN"/>
        </w:rPr>
        <w:t>）——运维项目负责人指派相应人员处理——一线人员进行故障处理——故障解决并关闭。</w:t>
      </w:r>
    </w:p>
    <w:p w14:paraId="0804ECDA">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drawing>
          <wp:inline distT="0" distB="0" distL="114300" distR="114300">
            <wp:extent cx="5266690" cy="2545080"/>
            <wp:effectExtent l="0" t="0" r="6350" b="0"/>
            <wp:docPr id="21" name="图片 21" descr="C:\Users\asus\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C:\Users\asus\Desktop\图片2.png图片2"/>
                    <pic:cNvPicPr>
                      <a:picLocks noChangeAspect="1"/>
                    </pic:cNvPicPr>
                  </pic:nvPicPr>
                  <pic:blipFill>
                    <a:blip r:embed="rId7"/>
                    <a:srcRect/>
                    <a:stretch>
                      <a:fillRect/>
                    </a:stretch>
                  </pic:blipFill>
                  <pic:spPr>
                    <a:xfrm>
                      <a:off x="0" y="0"/>
                      <a:ext cx="5266690" cy="2545080"/>
                    </a:xfrm>
                    <a:prstGeom prst="rect">
                      <a:avLst/>
                    </a:prstGeom>
                  </pic:spPr>
                </pic:pic>
              </a:graphicData>
            </a:graphic>
          </wp:inline>
        </w:drawing>
      </w:r>
    </w:p>
    <w:p w14:paraId="1F1DC989">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t>故障单定单管理列表</w:t>
      </w:r>
    </w:p>
    <w:p w14:paraId="6F91AC63">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drawing>
          <wp:inline distT="0" distB="0" distL="114300" distR="114300">
            <wp:extent cx="5266055" cy="2545715"/>
            <wp:effectExtent l="0" t="0" r="6985" b="14605"/>
            <wp:docPr id="5" name="图片 5" descr="C:\Users\asus\Desktop\图片3.png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asus\Desktop\图片3.png图片3"/>
                    <pic:cNvPicPr>
                      <a:picLocks noChangeAspect="1"/>
                    </pic:cNvPicPr>
                  </pic:nvPicPr>
                  <pic:blipFill>
                    <a:blip r:embed="rId8"/>
                    <a:srcRect/>
                    <a:stretch>
                      <a:fillRect/>
                    </a:stretch>
                  </pic:blipFill>
                  <pic:spPr>
                    <a:xfrm>
                      <a:off x="0" y="0"/>
                      <a:ext cx="5266055" cy="2545715"/>
                    </a:xfrm>
                    <a:prstGeom prst="rect">
                      <a:avLst/>
                    </a:prstGeom>
                  </pic:spPr>
                </pic:pic>
              </a:graphicData>
            </a:graphic>
          </wp:inline>
        </w:drawing>
      </w:r>
    </w:p>
    <w:p w14:paraId="2C55EE16">
      <w:pPr>
        <w:keepNext w:val="0"/>
        <w:keepLines w:val="0"/>
        <w:pageBreakBefore w:val="0"/>
        <w:widowControl w:val="0"/>
        <w:wordWrap/>
        <w:overflowPunct/>
        <w:topLinePunct w:val="0"/>
        <w:bidi w:val="0"/>
        <w:jc w:val="center"/>
      </w:pPr>
      <w:r>
        <w:drawing>
          <wp:inline distT="0" distB="0" distL="114300" distR="114300">
            <wp:extent cx="5265420" cy="2544445"/>
            <wp:effectExtent l="0" t="0" r="7620" b="635"/>
            <wp:docPr id="11" name="图片 4" descr="C:\Users\asus\Desktop\图片4.png图片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C:\Users\asus\Desktop\图片4.png图片4"/>
                    <pic:cNvPicPr>
                      <a:picLocks noChangeAspect="1"/>
                    </pic:cNvPicPr>
                  </pic:nvPicPr>
                  <pic:blipFill>
                    <a:blip r:embed="rId9"/>
                    <a:srcRect/>
                    <a:stretch>
                      <a:fillRect/>
                    </a:stretch>
                  </pic:blipFill>
                  <pic:spPr>
                    <a:xfrm>
                      <a:off x="0" y="0"/>
                      <a:ext cx="5265420" cy="2544445"/>
                    </a:xfrm>
                    <a:prstGeom prst="rect">
                      <a:avLst/>
                    </a:prstGeom>
                    <a:noFill/>
                    <a:ln>
                      <a:noFill/>
                    </a:ln>
                  </pic:spPr>
                </pic:pic>
              </a:graphicData>
            </a:graphic>
          </wp:inline>
        </w:drawing>
      </w:r>
    </w:p>
    <w:p w14:paraId="51023A45">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t>故障基本信息详情页</w:t>
      </w:r>
    </w:p>
    <w:p w14:paraId="4D512F1F">
      <w:pPr>
        <w:keepNext w:val="0"/>
        <w:keepLines w:val="0"/>
        <w:pageBreakBefore w:val="0"/>
        <w:widowControl w:val="0"/>
        <w:wordWrap/>
        <w:overflowPunct/>
        <w:topLinePunct w:val="0"/>
        <w:bidi w:val="0"/>
        <w:jc w:val="center"/>
      </w:pPr>
      <w:r>
        <w:drawing>
          <wp:inline distT="0" distB="0" distL="114300" distR="114300">
            <wp:extent cx="5266055" cy="2545715"/>
            <wp:effectExtent l="0" t="0" r="6985" b="14605"/>
            <wp:docPr id="12" name="图片 1" descr="C:\Users\asus\Desktop\图片5.png图片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descr="C:\Users\asus\Desktop\图片5.png图片5"/>
                    <pic:cNvPicPr>
                      <a:picLocks noChangeAspect="1"/>
                    </pic:cNvPicPr>
                  </pic:nvPicPr>
                  <pic:blipFill>
                    <a:blip r:embed="rId10"/>
                    <a:srcRect/>
                    <a:stretch>
                      <a:fillRect/>
                    </a:stretch>
                  </pic:blipFill>
                  <pic:spPr>
                    <a:xfrm>
                      <a:off x="0" y="0"/>
                      <a:ext cx="5266055" cy="2545715"/>
                    </a:xfrm>
                    <a:prstGeom prst="rect">
                      <a:avLst/>
                    </a:prstGeom>
                    <a:noFill/>
                    <a:ln>
                      <a:noFill/>
                    </a:ln>
                  </pic:spPr>
                </pic:pic>
              </a:graphicData>
            </a:graphic>
          </wp:inline>
        </w:drawing>
      </w:r>
    </w:p>
    <w:p w14:paraId="02BF8034">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故障单填报</w:t>
      </w:r>
    </w:p>
    <w:p w14:paraId="3E7DBC75">
      <w:pPr>
        <w:keepNext w:val="0"/>
        <w:keepLines w:val="0"/>
        <w:pageBreakBefore w:val="0"/>
        <w:widowControl w:val="0"/>
        <w:wordWrap/>
        <w:overflowPunct/>
        <w:topLinePunct w:val="0"/>
        <w:bidi w:val="0"/>
        <w:jc w:val="center"/>
      </w:pPr>
      <w:r>
        <w:drawing>
          <wp:inline distT="0" distB="0" distL="114300" distR="114300">
            <wp:extent cx="5266690" cy="2545080"/>
            <wp:effectExtent l="0" t="0" r="6350" b="0"/>
            <wp:docPr id="13" name="图片 3" descr="C:\Users\asus\Desktop\图片6.png图片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C:\Users\asus\Desktop\图片6.png图片6"/>
                    <pic:cNvPicPr>
                      <a:picLocks noChangeAspect="1"/>
                    </pic:cNvPicPr>
                  </pic:nvPicPr>
                  <pic:blipFill>
                    <a:blip r:embed="rId11"/>
                    <a:srcRect/>
                    <a:stretch>
                      <a:fillRect/>
                    </a:stretch>
                  </pic:blipFill>
                  <pic:spPr>
                    <a:xfrm>
                      <a:off x="0" y="0"/>
                      <a:ext cx="5266690" cy="2545080"/>
                    </a:xfrm>
                    <a:prstGeom prst="rect">
                      <a:avLst/>
                    </a:prstGeom>
                    <a:noFill/>
                    <a:ln>
                      <a:noFill/>
                    </a:ln>
                  </pic:spPr>
                </pic:pic>
              </a:graphicData>
            </a:graphic>
          </wp:inline>
        </w:drawing>
      </w:r>
    </w:p>
    <w:p w14:paraId="5E92945E">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指派相应人员处理</w:t>
      </w:r>
    </w:p>
    <w:p w14:paraId="20B6C006">
      <w:pPr>
        <w:keepNext w:val="0"/>
        <w:keepLines w:val="0"/>
        <w:pageBreakBefore w:val="0"/>
        <w:widowControl w:val="0"/>
        <w:wordWrap/>
        <w:overflowPunct/>
        <w:topLinePunct w:val="0"/>
        <w:bidi w:val="0"/>
        <w:jc w:val="center"/>
      </w:pPr>
    </w:p>
    <w:p w14:paraId="179F618F">
      <w:pPr>
        <w:keepNext w:val="0"/>
        <w:keepLines w:val="0"/>
        <w:pageBreakBefore w:val="0"/>
        <w:widowControl w:val="0"/>
        <w:wordWrap/>
        <w:overflowPunct/>
        <w:topLinePunct w:val="0"/>
        <w:bidi w:val="0"/>
        <w:jc w:val="center"/>
      </w:pPr>
      <w:r>
        <w:drawing>
          <wp:inline distT="0" distB="0" distL="114300" distR="114300">
            <wp:extent cx="5266055" cy="2545715"/>
            <wp:effectExtent l="0" t="0" r="6985" b="14605"/>
            <wp:docPr id="14" name="图片 2" descr="C:\Users\asus\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descr="C:\Users\asus\Desktop\图片1.png图片1"/>
                    <pic:cNvPicPr>
                      <a:picLocks noChangeAspect="1"/>
                    </pic:cNvPicPr>
                  </pic:nvPicPr>
                  <pic:blipFill>
                    <a:blip r:embed="rId12"/>
                    <a:srcRect/>
                    <a:stretch>
                      <a:fillRect/>
                    </a:stretch>
                  </pic:blipFill>
                  <pic:spPr>
                    <a:xfrm>
                      <a:off x="0" y="0"/>
                      <a:ext cx="5266055" cy="2545715"/>
                    </a:xfrm>
                    <a:prstGeom prst="rect">
                      <a:avLst/>
                    </a:prstGeom>
                    <a:noFill/>
                    <a:ln>
                      <a:noFill/>
                    </a:ln>
                  </pic:spPr>
                </pic:pic>
              </a:graphicData>
            </a:graphic>
          </wp:inline>
        </w:drawing>
      </w:r>
    </w:p>
    <w:p w14:paraId="4C454B39">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故障处理</w:t>
      </w:r>
    </w:p>
    <w:p w14:paraId="625220D9">
      <w:pPr>
        <w:keepNext w:val="0"/>
        <w:keepLines w:val="0"/>
        <w:pageBreakBefore w:val="0"/>
        <w:widowControl w:val="0"/>
        <w:wordWrap/>
        <w:overflowPunct/>
        <w:topLinePunct w:val="0"/>
        <w:bidi w:val="0"/>
        <w:jc w:val="center"/>
      </w:pPr>
    </w:p>
    <w:p w14:paraId="56AFBA2C">
      <w:pPr>
        <w:keepNext w:val="0"/>
        <w:keepLines w:val="0"/>
        <w:pageBreakBefore w:val="0"/>
        <w:widowControl w:val="0"/>
        <w:wordWrap/>
        <w:overflowPunct/>
        <w:topLinePunct w:val="0"/>
        <w:bidi w:val="0"/>
        <w:jc w:val="center"/>
      </w:pPr>
      <w:r>
        <w:drawing>
          <wp:inline distT="0" distB="0" distL="114300" distR="114300">
            <wp:extent cx="5266055" cy="2545715"/>
            <wp:effectExtent l="0" t="0" r="6985" b="14605"/>
            <wp:docPr id="15" name="图片 3" descr="C:\Users\asus\Desktop\图片8.png图片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descr="C:\Users\asus\Desktop\图片8.png图片8"/>
                    <pic:cNvPicPr>
                      <a:picLocks noChangeAspect="1"/>
                    </pic:cNvPicPr>
                  </pic:nvPicPr>
                  <pic:blipFill>
                    <a:blip r:embed="rId13"/>
                    <a:srcRect/>
                    <a:stretch>
                      <a:fillRect/>
                    </a:stretch>
                  </pic:blipFill>
                  <pic:spPr>
                    <a:xfrm>
                      <a:off x="0" y="0"/>
                      <a:ext cx="5266055" cy="2545715"/>
                    </a:xfrm>
                    <a:prstGeom prst="rect">
                      <a:avLst/>
                    </a:prstGeom>
                    <a:noFill/>
                    <a:ln>
                      <a:noFill/>
                    </a:ln>
                  </pic:spPr>
                </pic:pic>
              </a:graphicData>
            </a:graphic>
          </wp:inline>
        </w:drawing>
      </w:r>
    </w:p>
    <w:p w14:paraId="5E5A558F">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故障解决并关闭</w:t>
      </w:r>
    </w:p>
    <w:p w14:paraId="36E6F7BC">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项目管理</w:t>
      </w:r>
    </w:p>
    <w:p w14:paraId="64625F1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项目管理板块，主要解决公司在项目开发方面的量化评估（个人和团队）问题，把工作拆分成一个一个的最细粒度任务，可以详细到小时的单位，并分配给开发人员。任务分配者（比如迭代负责人）注意每个任务难度、复杂度相近。管理者可以通过任务的完成数量，完成时间，对开发者有一个量化的工作量评估。</w:t>
      </w:r>
    </w:p>
    <w:p w14:paraId="469614C7">
      <w:pPr>
        <w:keepNext w:val="0"/>
        <w:keepLines w:val="0"/>
        <w:pageBreakBefore w:val="0"/>
        <w:widowControl w:val="0"/>
        <w:wordWrap/>
        <w:overflowPunct/>
        <w:topLinePunct w:val="0"/>
        <w:bidi w:val="0"/>
        <w:rPr>
          <w:rFonts w:hint="eastAsia"/>
          <w:lang w:val="en-US" w:eastAsia="zh-CN"/>
        </w:rPr>
      </w:pPr>
    </w:p>
    <w:p w14:paraId="501C9001">
      <w:pPr>
        <w:keepNext w:val="0"/>
        <w:keepLines w:val="0"/>
        <w:pageBreakBefore w:val="0"/>
        <w:widowControl w:val="0"/>
        <w:wordWrap/>
        <w:overflowPunct/>
        <w:topLinePunct w:val="0"/>
        <w:bidi w:val="0"/>
        <w:jc w:val="center"/>
      </w:pPr>
      <w:r>
        <w:drawing>
          <wp:inline distT="0" distB="0" distL="114300" distR="114300">
            <wp:extent cx="5265420" cy="2545080"/>
            <wp:effectExtent l="0" t="0" r="7620" b="0"/>
            <wp:docPr id="16" name="图片 2" descr="C:\Users\asus\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C:\Users\asus\Desktop\图片2.png图片2"/>
                    <pic:cNvPicPr>
                      <a:picLocks noChangeAspect="1"/>
                    </pic:cNvPicPr>
                  </pic:nvPicPr>
                  <pic:blipFill>
                    <a:blip r:embed="rId14"/>
                    <a:srcRect/>
                    <a:stretch>
                      <a:fillRect/>
                    </a:stretch>
                  </pic:blipFill>
                  <pic:spPr>
                    <a:xfrm>
                      <a:off x="0" y="0"/>
                      <a:ext cx="5265420" cy="2545080"/>
                    </a:xfrm>
                    <a:prstGeom prst="rect">
                      <a:avLst/>
                    </a:prstGeom>
                    <a:noFill/>
                    <a:ln>
                      <a:noFill/>
                    </a:ln>
                  </pic:spPr>
                </pic:pic>
              </a:graphicData>
            </a:graphic>
          </wp:inline>
        </w:drawing>
      </w:r>
    </w:p>
    <w:p w14:paraId="2E24F83A">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项目列表</w:t>
      </w:r>
    </w:p>
    <w:p w14:paraId="46AB0656">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事件管理</w:t>
      </w:r>
    </w:p>
    <w:p w14:paraId="5EDEF25E">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事件管理的目标是在尽可能小地影响客户和用户业务的情况下使IT系统尽快恢复到服务级别协议所定义的服务级别，同时记录事件以为其他流程提供支持。</w:t>
      </w:r>
    </w:p>
    <w:p w14:paraId="7874CF5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本软件的事件管理可以帮助您参与如下活动：</w:t>
      </w:r>
    </w:p>
    <w:p w14:paraId="302DC89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记录由用户或自动化流程发出的事件请求。并根据系统设定的事件管理流程规则进行归类并指派任务给相关的技术工程师。</w:t>
      </w:r>
    </w:p>
    <w:p w14:paraId="4A250D2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事件管理小组做出响应。</w:t>
      </w:r>
    </w:p>
    <w:p w14:paraId="1404D828">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由相关技术工程师协调并处理问题。</w:t>
      </w:r>
    </w:p>
    <w:p w14:paraId="759B920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在征得用户的同意下，完结并关闭服务请求。</w:t>
      </w:r>
    </w:p>
    <w:p w14:paraId="25822E8F">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事件管理流程可能触发并升级为一个问题，并产生一个问题管理流程。</w:t>
      </w:r>
    </w:p>
    <w:p w14:paraId="307D133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事件管理流程在需要实施变更的情况下，可以触发并产生一个变更请求管理流程。</w:t>
      </w:r>
    </w:p>
    <w:p w14:paraId="144A9F3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事件管理的全过程受服务水平协议及服务可用性协议的制约和监督，并尽可能的促使IT部门提高服务水平及服务可用性。</w:t>
      </w:r>
    </w:p>
    <w:p w14:paraId="533999DF">
      <w:pPr>
        <w:keepNext w:val="0"/>
        <w:keepLines w:val="0"/>
        <w:pageBreakBefore w:val="0"/>
        <w:widowControl w:val="0"/>
        <w:numPr>
          <w:ilvl w:val="0"/>
          <w:numId w:val="0"/>
        </w:numPr>
        <w:wordWrap/>
        <w:overflowPunct/>
        <w:topLinePunct w:val="0"/>
        <w:bidi w:val="0"/>
        <w:adjustRightInd w:val="0"/>
        <w:snapToGrid w:val="0"/>
        <w:spacing w:before="120" w:after="120" w:line="360" w:lineRule="auto"/>
        <w:ind w:left="420" w:leftChars="0" w:hanging="420" w:hangingChars="200"/>
        <w:rPr>
          <w:rFonts w:hint="eastAsia" w:asciiTheme="minorEastAsia" w:hAnsiTheme="minorEastAsia" w:eastAsiaTheme="minorEastAsia"/>
          <w:snapToGrid w:val="0"/>
          <w:kern w:val="0"/>
          <w:sz w:val="28"/>
          <w:szCs w:val="28"/>
          <w:lang w:eastAsia="zh-CN"/>
        </w:rPr>
      </w:pPr>
      <w:r>
        <w:rPr>
          <w:rFonts w:hint="default"/>
          <w:lang w:val="en-US" w:eastAsia="zh-CN"/>
        </w:rPr>
        <w:drawing>
          <wp:inline distT="0" distB="0" distL="114300" distR="114300">
            <wp:extent cx="6041390" cy="2917825"/>
            <wp:effectExtent l="0" t="0" r="8890" b="8255"/>
            <wp:docPr id="8" name="图片 8" descr="C:\Users\asus\Desktop\图片10.png图片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asus\Desktop\图片10.png图片10"/>
                    <pic:cNvPicPr>
                      <a:picLocks noChangeAspect="1"/>
                    </pic:cNvPicPr>
                  </pic:nvPicPr>
                  <pic:blipFill>
                    <a:blip r:embed="rId15"/>
                    <a:srcRect/>
                    <a:stretch>
                      <a:fillRect/>
                    </a:stretch>
                  </pic:blipFill>
                  <pic:spPr>
                    <a:xfrm>
                      <a:off x="0" y="0"/>
                      <a:ext cx="6041390" cy="2917825"/>
                    </a:xfrm>
                    <a:prstGeom prst="rect">
                      <a:avLst/>
                    </a:prstGeom>
                  </pic:spPr>
                </pic:pic>
              </a:graphicData>
            </a:graphic>
          </wp:inline>
        </w:drawing>
      </w:r>
    </w:p>
    <w:p w14:paraId="2BDE86AD">
      <w:pPr>
        <w:pStyle w:val="40"/>
        <w:keepNext w:val="0"/>
        <w:keepLines w:val="0"/>
        <w:pageBreakBefore w:val="0"/>
        <w:widowControl w:val="0"/>
        <w:wordWrap/>
        <w:overflowPunct/>
        <w:topLinePunct w:val="0"/>
        <w:bidi w:val="0"/>
      </w:pPr>
      <w:bookmarkStart w:id="11" w:name="_Toc458179858"/>
      <w:r>
        <w:rPr>
          <w:rFonts w:hint="eastAsia"/>
        </w:rPr>
        <w:t>问题管理</w:t>
      </w:r>
      <w:bookmarkEnd w:id="11"/>
    </w:p>
    <w:p w14:paraId="42F1DA1A">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问题管理是指通过调查和分析IT基础架构的薄弱环节、查明事件产生的潜在原因，并制定解决事件的方案和防止事件再次发生的措施，将由于问题和事件对业务产生的负面影响减小到最低的服务管理流程。</w:t>
      </w:r>
    </w:p>
    <w:p w14:paraId="2A333D2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有可能触发问题管理流程，或由问题管理小组工作人员在工作中发现并创建。其它自动化监控流程（如病毒监控、网络监控）也有可能触发问题管理流程。一般地说，事件是局部的、与用户直接相关并需要及时解决的，而问题则是全局的、影响深远并需要彻底根治和解决以防止造成严重后果的。所以，问题管理的涉及面将会更广，影响到的用户、设备配置也有可能更多。</w:t>
      </w:r>
    </w:p>
    <w:p w14:paraId="110A07B8">
      <w:pPr>
        <w:pStyle w:val="40"/>
        <w:keepNext w:val="0"/>
        <w:keepLines w:val="0"/>
        <w:pageBreakBefore w:val="0"/>
        <w:widowControl w:val="0"/>
        <w:wordWrap/>
        <w:overflowPunct/>
        <w:topLinePunct w:val="0"/>
        <w:bidi w:val="0"/>
      </w:pPr>
      <w:bookmarkStart w:id="12" w:name="_Toc458179861"/>
      <w:r>
        <w:rPr>
          <w:rFonts w:hint="eastAsia"/>
        </w:rPr>
        <w:t>变更管理</w:t>
      </w:r>
      <w:bookmarkEnd w:id="12"/>
    </w:p>
    <w:p w14:paraId="732C73BD">
      <w:pPr>
        <w:pStyle w:val="29"/>
        <w:keepNext w:val="0"/>
        <w:keepLines w:val="0"/>
        <w:pageBreakBefore w:val="0"/>
        <w:widowControl w:val="0"/>
        <w:wordWrap/>
        <w:overflowPunct/>
        <w:topLinePunct w:val="0"/>
        <w:bidi w:val="0"/>
      </w:pPr>
      <w:r>
        <w:t>变更管理专注于对IT架构实施可控的变更，此流程的目标是确定所需的变更，并决定这些变更如何在对IT服务产生最小的不利影响的范围内得以实施。同时确保其变更是可追溯的，而且是经过整个组织内部有效地磋商和协调的。在客户组织提交变更请求后，由配置管理流程监控其状态，与问题管理和若干其它流程进行协调。变更实施履行一特定的路径，包括定义、计划、建立、测试、接受、实施和评估。</w:t>
      </w:r>
    </w:p>
    <w:p w14:paraId="44C5062C">
      <w:pPr>
        <w:pStyle w:val="40"/>
        <w:keepNext w:val="0"/>
        <w:keepLines w:val="0"/>
        <w:pageBreakBefore w:val="0"/>
        <w:widowControl w:val="0"/>
        <w:wordWrap/>
        <w:overflowPunct/>
        <w:topLinePunct w:val="0"/>
        <w:bidi w:val="0"/>
      </w:pPr>
      <w:bookmarkStart w:id="13" w:name="_Toc458179862"/>
      <w:r>
        <w:rPr>
          <w:rFonts w:hint="eastAsia"/>
        </w:rPr>
        <w:t>配置管理</w:t>
      </w:r>
      <w:bookmarkEnd w:id="13"/>
    </w:p>
    <w:p w14:paraId="47B2A1A8">
      <w:pPr>
        <w:pStyle w:val="29"/>
        <w:keepNext w:val="0"/>
        <w:keepLines w:val="0"/>
        <w:pageBreakBefore w:val="0"/>
        <w:widowControl w:val="0"/>
        <w:wordWrap/>
        <w:overflowPunct/>
        <w:topLinePunct w:val="0"/>
        <w:bidi w:val="0"/>
      </w:pPr>
      <w:r>
        <w:t>配置管理控制的范围包括硬件、软件、流程、人员以及相关文档。并在配置管理数据库（CMDB）中集中管理。其中记录有配置对象的详细配置信息、变更历史信息、生命周期信息、配置之间的关联关系信息以及与事件、问题、变更管理的关联关系信息。配置管理有助于管理者了解清楚公司已有的资产配置，业务配置以及人力资源配置，以及对之进行分类管理。利用配置管理可以帮助管理者决定何时重新部署和报废基础设施，或有助于新资产的取得。配置管理还助于企业构建IT基础设施的逻辑、物理以及财务模型。</w:t>
      </w:r>
    </w:p>
    <w:p w14:paraId="7C877A4E">
      <w:pPr>
        <w:pStyle w:val="40"/>
        <w:keepNext w:val="0"/>
        <w:keepLines w:val="0"/>
        <w:pageBreakBefore w:val="0"/>
        <w:widowControl w:val="0"/>
        <w:wordWrap/>
        <w:overflowPunct/>
        <w:topLinePunct w:val="0"/>
        <w:bidi w:val="0"/>
      </w:pPr>
      <w:bookmarkStart w:id="14" w:name="_Toc458179863"/>
      <w:r>
        <w:rPr>
          <w:rFonts w:hint="eastAsia"/>
        </w:rPr>
        <w:t>资源发布管理</w:t>
      </w:r>
      <w:bookmarkEnd w:id="14"/>
    </w:p>
    <w:p w14:paraId="30D7DC14">
      <w:pPr>
        <w:pStyle w:val="29"/>
        <w:keepNext w:val="0"/>
        <w:keepLines w:val="0"/>
        <w:pageBreakBefore w:val="0"/>
        <w:widowControl w:val="0"/>
        <w:wordWrap/>
        <w:overflowPunct/>
        <w:topLinePunct w:val="0"/>
        <w:bidi w:val="0"/>
        <w:rPr>
          <w:rFonts w:hint="eastAsia"/>
        </w:rPr>
      </w:pPr>
      <w:r>
        <w:t>资源发布管理控制的内容包括自助服务管理</w:t>
      </w:r>
      <w:r>
        <w:rPr>
          <w:rFonts w:hint="eastAsia"/>
        </w:rPr>
        <w:t>、</w:t>
      </w:r>
      <w:r>
        <w:t>知识库管理</w:t>
      </w:r>
      <w:r>
        <w:rPr>
          <w:rFonts w:hint="eastAsia"/>
        </w:rPr>
        <w:t>、</w:t>
      </w:r>
      <w:r>
        <w:t>公告与通知管理</w:t>
      </w:r>
      <w:r>
        <w:rPr>
          <w:rFonts w:hint="eastAsia"/>
        </w:rPr>
        <w:t>。</w:t>
      </w:r>
      <w:r>
        <w:t>在自助服务管理模块</w:t>
      </w:r>
      <w:r>
        <w:rPr>
          <w:rFonts w:hint="eastAsia"/>
        </w:rPr>
        <w:t>，</w:t>
      </w:r>
      <w:r>
        <w:t>用户可以自助提交需要服务请求</w:t>
      </w:r>
      <w:r>
        <w:rPr>
          <w:rFonts w:hint="eastAsia"/>
        </w:rPr>
        <w:t>，</w:t>
      </w:r>
      <w:r>
        <w:t>内容涉及硬件</w:t>
      </w:r>
      <w:r>
        <w:rPr>
          <w:rFonts w:hint="eastAsia"/>
        </w:rPr>
        <w:t>、</w:t>
      </w:r>
      <w:r>
        <w:t>软件</w:t>
      </w:r>
      <w:r>
        <w:rPr>
          <w:rFonts w:hint="eastAsia"/>
        </w:rPr>
        <w:t>以及其他相关的服务请求。知识库管理模块可对服务请求相关的解决方案进行录入、编辑和管理。公告与通知管理可发布公告信息、升级信息以及其他事件处置信息。</w:t>
      </w:r>
    </w:p>
    <w:p w14:paraId="59820923">
      <w:pPr>
        <w:pStyle w:val="29"/>
        <w:keepNext w:val="0"/>
        <w:keepLines w:val="0"/>
        <w:pageBreakBefore w:val="0"/>
        <w:widowControl w:val="0"/>
        <w:wordWrap/>
        <w:overflowPunct/>
        <w:topLinePunct w:val="0"/>
        <w:bidi w:val="0"/>
        <w:rPr>
          <w:rFonts w:hint="default"/>
          <w:lang w:val="en-US" w:eastAsia="zh-CN"/>
        </w:rPr>
      </w:pPr>
    </w:p>
    <w:p w14:paraId="46AFD9BB">
      <w:pPr>
        <w:keepNext w:val="0"/>
        <w:keepLines w:val="0"/>
        <w:pageBreakBefore w:val="0"/>
        <w:widowControl w:val="0"/>
        <w:wordWrap/>
        <w:overflowPunct/>
        <w:topLinePunct w:val="0"/>
        <w:bidi w:val="0"/>
        <w:rPr>
          <w:rFonts w:hint="default"/>
          <w:lang w:val="en-US" w:eastAsia="zh-CN"/>
        </w:rPr>
      </w:pPr>
      <w:r>
        <w:drawing>
          <wp:inline distT="0" distB="0" distL="114300" distR="114300">
            <wp:extent cx="5266055" cy="3322955"/>
            <wp:effectExtent l="0" t="0" r="698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6"/>
                    <a:stretch>
                      <a:fillRect/>
                    </a:stretch>
                  </pic:blipFill>
                  <pic:spPr>
                    <a:xfrm>
                      <a:off x="0" y="0"/>
                      <a:ext cx="5266055" cy="3322955"/>
                    </a:xfrm>
                    <a:prstGeom prst="rect">
                      <a:avLst/>
                    </a:prstGeom>
                    <a:noFill/>
                    <a:ln>
                      <a:noFill/>
                    </a:ln>
                  </pic:spPr>
                </pic:pic>
              </a:graphicData>
            </a:graphic>
          </wp:inline>
        </w:drawing>
      </w:r>
    </w:p>
    <w:p w14:paraId="5FA17708">
      <w:pPr>
        <w:pStyle w:val="30"/>
        <w:keepNext w:val="0"/>
        <w:keepLines w:val="0"/>
        <w:pageBreakBefore w:val="0"/>
        <w:widowControl w:val="0"/>
        <w:wordWrap/>
        <w:overflowPunct/>
        <w:topLinePunct w:val="0"/>
        <w:bidi w:val="0"/>
        <w:rPr>
          <w:rFonts w:hint="eastAsia"/>
          <w:lang w:val="en-US" w:eastAsia="zh-CN"/>
        </w:rPr>
      </w:pPr>
      <w:bookmarkStart w:id="15" w:name="_Toc7126"/>
      <w:r>
        <w:rPr>
          <w:rFonts w:hint="eastAsia"/>
          <w:lang w:val="en-US" w:eastAsia="zh-CN"/>
        </w:rPr>
        <w:t>监控工具</w:t>
      </w:r>
      <w:bookmarkEnd w:id="15"/>
    </w:p>
    <w:p w14:paraId="63941FEE">
      <w:pPr>
        <w:pStyle w:val="31"/>
        <w:keepNext w:val="0"/>
        <w:keepLines w:val="0"/>
        <w:pageBreakBefore w:val="0"/>
        <w:widowControl w:val="0"/>
        <w:wordWrap/>
        <w:overflowPunct/>
        <w:topLinePunct w:val="0"/>
        <w:bidi w:val="0"/>
        <w:rPr>
          <w:rFonts w:hint="eastAsia"/>
          <w:lang w:val="en-US" w:eastAsia="zh-CN"/>
        </w:rPr>
      </w:pPr>
      <w:bookmarkStart w:id="16" w:name="_Toc11117"/>
      <w:r>
        <w:rPr>
          <w:rFonts w:hint="eastAsia"/>
          <w:lang w:val="en-US" w:eastAsia="zh-CN"/>
        </w:rPr>
        <w:t>名称</w:t>
      </w:r>
      <w:bookmarkEnd w:id="16"/>
    </w:p>
    <w:p w14:paraId="7B148360">
      <w:pPr>
        <w:pStyle w:val="29"/>
        <w:keepNext w:val="0"/>
        <w:keepLines w:val="0"/>
        <w:pageBreakBefore w:val="0"/>
        <w:widowControl w:val="0"/>
        <w:wordWrap/>
        <w:overflowPunct/>
        <w:topLinePunct w:val="0"/>
        <w:bidi w:val="0"/>
        <w:rPr>
          <w:rFonts w:hint="eastAsia"/>
          <w:lang w:val="en-US" w:eastAsia="zh-CN"/>
        </w:rPr>
      </w:pPr>
      <w:r>
        <w:t>Grafana</w:t>
      </w:r>
    </w:p>
    <w:p w14:paraId="1768DB27">
      <w:pPr>
        <w:pStyle w:val="31"/>
        <w:keepNext w:val="0"/>
        <w:keepLines w:val="0"/>
        <w:pageBreakBefore w:val="0"/>
        <w:widowControl w:val="0"/>
        <w:wordWrap/>
        <w:overflowPunct/>
        <w:topLinePunct w:val="0"/>
        <w:bidi w:val="0"/>
        <w:rPr>
          <w:rFonts w:hint="eastAsia"/>
          <w:lang w:val="en-US" w:eastAsia="zh-CN"/>
        </w:rPr>
      </w:pPr>
      <w:bookmarkStart w:id="17" w:name="_Toc3728"/>
      <w:r>
        <w:rPr>
          <w:rFonts w:hint="eastAsia"/>
          <w:lang w:val="en-US" w:eastAsia="zh-CN"/>
        </w:rPr>
        <w:t>来源</w:t>
      </w:r>
      <w:bookmarkEnd w:id="17"/>
    </w:p>
    <w:p w14:paraId="1AA91B0E">
      <w:pPr>
        <w:keepNext w:val="0"/>
        <w:keepLines w:val="0"/>
        <w:pageBreakBefore w:val="0"/>
        <w:widowControl w:val="0"/>
        <w:wordWrap/>
        <w:overflowPunct/>
        <w:topLinePunct w:val="0"/>
        <w:bidi w:val="0"/>
        <w:rPr>
          <w:rFonts w:hint="default"/>
          <w:lang w:val="en-US" w:eastAsia="zh-CN"/>
        </w:rPr>
      </w:pPr>
      <w:r>
        <w:rPr>
          <w:rFonts w:hint="eastAsia"/>
          <w:lang w:val="en-US" w:eastAsia="zh-CN"/>
        </w:rPr>
        <w:t>开源</w:t>
      </w:r>
    </w:p>
    <w:p w14:paraId="4BA2C811">
      <w:pPr>
        <w:pStyle w:val="31"/>
        <w:keepNext w:val="0"/>
        <w:keepLines w:val="0"/>
        <w:pageBreakBefore w:val="0"/>
        <w:widowControl w:val="0"/>
        <w:wordWrap/>
        <w:overflowPunct/>
        <w:topLinePunct w:val="0"/>
        <w:bidi w:val="0"/>
        <w:rPr>
          <w:rFonts w:hint="default"/>
          <w:lang w:val="en-US" w:eastAsia="zh-CN"/>
        </w:rPr>
      </w:pPr>
      <w:bookmarkStart w:id="18" w:name="_Toc24351"/>
      <w:r>
        <w:rPr>
          <w:rFonts w:hint="eastAsia"/>
          <w:lang w:val="en-US" w:eastAsia="zh-CN"/>
        </w:rPr>
        <w:t>软件特色</w:t>
      </w:r>
      <w:bookmarkEnd w:id="18"/>
    </w:p>
    <w:p w14:paraId="7FEEA2CA">
      <w:pPr>
        <w:pStyle w:val="29"/>
        <w:keepNext w:val="0"/>
        <w:keepLines w:val="0"/>
        <w:pageBreakBefore w:val="0"/>
        <w:widowControl w:val="0"/>
        <w:wordWrap/>
        <w:overflowPunct/>
        <w:topLinePunct w:val="0"/>
        <w:bidi w:val="0"/>
        <w:rPr>
          <w:rFonts w:hint="default"/>
          <w:lang w:val="en-US" w:eastAsia="zh-CN"/>
        </w:rPr>
      </w:pPr>
      <w:r>
        <w:t>核心特色在于其强大而灵活的数据可视化能力，能够将来自多种数据源的监控指标转化为直观的仪表盘。它支持实时监控和告警，使您能够一眼洞察系统状态并快速响应问题。</w:t>
      </w:r>
    </w:p>
    <w:p w14:paraId="526DF794">
      <w:pPr>
        <w:pStyle w:val="31"/>
        <w:keepNext w:val="0"/>
        <w:keepLines w:val="0"/>
        <w:pageBreakBefore w:val="0"/>
        <w:widowControl w:val="0"/>
        <w:wordWrap/>
        <w:overflowPunct/>
        <w:topLinePunct w:val="0"/>
        <w:bidi w:val="0"/>
        <w:rPr>
          <w:rFonts w:hint="default"/>
          <w:lang w:val="en-US" w:eastAsia="zh-CN"/>
        </w:rPr>
      </w:pPr>
      <w:bookmarkStart w:id="19" w:name="_Toc12411"/>
      <w:r>
        <w:rPr>
          <w:rFonts w:hint="eastAsia"/>
          <w:lang w:val="en-US" w:eastAsia="zh-CN"/>
        </w:rPr>
        <w:t>应用情况说明</w:t>
      </w:r>
      <w:bookmarkEnd w:id="19"/>
    </w:p>
    <w:p w14:paraId="06983AD1">
      <w:pPr>
        <w:pStyle w:val="29"/>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rPr>
          <w:rFonts w:hint="eastAsia"/>
          <w:lang w:val="en-US" w:eastAsia="zh-CN"/>
        </w:rPr>
        <w:t>“科技枣安”智慧低空应急服务项目</w:t>
      </w:r>
    </w:p>
    <w:p w14:paraId="545ED8FE">
      <w:pPr>
        <w:pStyle w:val="29"/>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rPr>
          <w:rFonts w:hint="eastAsia"/>
          <w:lang w:val="en-US" w:eastAsia="zh-CN"/>
        </w:rPr>
        <w:t>蒙阴建设项目(一期)第三标段智慧“两山”孪生城市建设</w:t>
      </w:r>
    </w:p>
    <w:p w14:paraId="3C54B99B">
      <w:pPr>
        <w:pStyle w:val="29"/>
        <w:keepNext w:val="0"/>
        <w:keepLines w:val="0"/>
        <w:pageBreakBefore w:val="0"/>
        <w:widowControl w:val="0"/>
        <w:numPr>
          <w:ilvl w:val="0"/>
          <w:numId w:val="3"/>
        </w:numPr>
        <w:tabs>
          <w:tab w:val="left" w:pos="6200"/>
        </w:tabs>
        <w:wordWrap/>
        <w:overflowPunct/>
        <w:topLinePunct w:val="0"/>
        <w:bidi w:val="0"/>
        <w:ind w:left="425" w:leftChars="0" w:hanging="425" w:firstLineChars="0"/>
        <w:rPr>
          <w:rFonts w:hint="default"/>
          <w:lang w:val="en-US" w:eastAsia="zh-CN"/>
        </w:rPr>
      </w:pPr>
      <w:r>
        <w:rPr>
          <w:rFonts w:hint="default"/>
          <w:lang w:val="en-US" w:eastAsia="zh-CN"/>
        </w:rPr>
        <w:t>烟台林海嵎峡田综合体智慧农业大数据平台建设项目</w:t>
      </w:r>
    </w:p>
    <w:p w14:paraId="457E46AF">
      <w:pPr>
        <w:pStyle w:val="29"/>
        <w:keepNext w:val="0"/>
        <w:keepLines w:val="0"/>
        <w:pageBreakBefore w:val="0"/>
        <w:widowControl w:val="0"/>
        <w:wordWrap/>
        <w:overflowPunct/>
        <w:topLinePunct w:val="0"/>
        <w:bidi w:val="0"/>
        <w:rPr>
          <w:rFonts w:hint="default"/>
          <w:lang w:val="en-US" w:eastAsia="zh-CN"/>
        </w:rPr>
      </w:pPr>
      <w:r>
        <w:t>使用Grafana进行监控，可有效避免发生</w:t>
      </w:r>
      <w:r>
        <w:rPr>
          <w:rFonts w:hint="default"/>
        </w:rPr>
        <w:t>系统性能瓶颈未能及时发现而导致的服务中断问题。通过其强大的实时仪表盘和自定义告警功能，运维团队能够持续洞察系统健康状态，快速定位异常根因，从而大幅提升系统稳定性与业务连续性，实现从被动救火到主动预防的运维模式转变。</w:t>
      </w:r>
    </w:p>
    <w:p w14:paraId="46195886">
      <w:pPr>
        <w:pStyle w:val="31"/>
        <w:keepNext w:val="0"/>
        <w:keepLines w:val="0"/>
        <w:pageBreakBefore w:val="0"/>
        <w:widowControl w:val="0"/>
        <w:wordWrap/>
        <w:overflowPunct/>
        <w:topLinePunct w:val="0"/>
        <w:bidi w:val="0"/>
        <w:rPr>
          <w:rFonts w:hint="default"/>
          <w:lang w:val="en-US" w:eastAsia="zh-CN"/>
        </w:rPr>
      </w:pPr>
      <w:bookmarkStart w:id="20" w:name="_Toc8315"/>
      <w:r>
        <w:rPr>
          <w:rFonts w:hint="eastAsia"/>
          <w:lang w:val="en-US" w:eastAsia="zh-CN"/>
        </w:rPr>
        <w:t>主要功能</w:t>
      </w:r>
      <w:bookmarkEnd w:id="20"/>
    </w:p>
    <w:p w14:paraId="59E81848">
      <w:pPr>
        <w:pStyle w:val="40"/>
        <w:keepNext w:val="0"/>
        <w:keepLines w:val="0"/>
        <w:pageBreakBefore w:val="0"/>
        <w:widowControl w:val="0"/>
        <w:wordWrap/>
        <w:overflowPunct/>
        <w:topLinePunct w:val="0"/>
        <w:bidi w:val="0"/>
        <w:rPr>
          <w:rFonts w:hint="default"/>
          <w:lang w:val="en-US" w:eastAsia="zh-CN"/>
        </w:rPr>
      </w:pPr>
      <w:bookmarkStart w:id="21" w:name="_Toc13825"/>
      <w:r>
        <w:rPr>
          <w:rFonts w:hint="eastAsia"/>
          <w:lang w:val="en-US" w:eastAsia="zh-CN"/>
        </w:rPr>
        <w:t>监控服务器</w:t>
      </w:r>
      <w:bookmarkEnd w:id="21"/>
    </w:p>
    <w:p w14:paraId="4F4E4B69">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lang w:val="en-US" w:eastAsia="zh-CN"/>
        </w:rPr>
      </w:pPr>
      <w:r>
        <w:rPr>
          <w:rFonts w:hint="eastAsia" w:ascii="宋体" w:hAnsi="宋体" w:cs="宋体"/>
          <w:sz w:val="23"/>
          <w:szCs w:val="23"/>
        </w:rPr>
        <w:t>能够经过第三方提供可视化 JSON 文件来快速实现</w:t>
      </w:r>
      <w:r>
        <w:rPr>
          <w:rFonts w:hint="eastAsia" w:ascii="宋体" w:hAnsi="宋体" w:cs="宋体"/>
          <w:sz w:val="23"/>
          <w:szCs w:val="23"/>
          <w:lang w:val="en-US" w:eastAsia="zh-CN"/>
        </w:rPr>
        <w:t>对windows系统和</w:t>
      </w:r>
      <w:r>
        <w:rPr>
          <w:rFonts w:hint="eastAsia" w:ascii="宋体" w:hAnsi="宋体" w:cs="宋体"/>
          <w:sz w:val="23"/>
          <w:szCs w:val="23"/>
          <w:lang w:eastAsia="zh-CN"/>
        </w:rPr>
        <w:t>Linux</w:t>
      </w:r>
      <w:r>
        <w:rPr>
          <w:rFonts w:hint="eastAsia" w:ascii="宋体" w:hAnsi="宋体" w:cs="宋体"/>
          <w:sz w:val="23"/>
          <w:szCs w:val="23"/>
          <w:lang w:val="en-US" w:eastAsia="zh-CN"/>
        </w:rPr>
        <w:t>系统进行监控。监控内容有：</w:t>
      </w:r>
      <w:r>
        <w:rPr>
          <w:rFonts w:hint="eastAsia" w:ascii="宋体" w:hAnsi="宋体" w:cs="宋体"/>
          <w:sz w:val="23"/>
          <w:szCs w:val="23"/>
        </w:rPr>
        <w:t>服务器、</w:t>
      </w:r>
      <w:r>
        <w:rPr>
          <w:rFonts w:hint="eastAsia" w:ascii="宋体" w:hAnsi="宋体" w:cs="宋体"/>
          <w:sz w:val="23"/>
          <w:szCs w:val="23"/>
          <w:lang w:val="en-US" w:eastAsia="zh-CN"/>
        </w:rPr>
        <w:t>主机、CPU、</w:t>
      </w:r>
      <w:r>
        <w:rPr>
          <w:rFonts w:hint="eastAsia" w:ascii="宋体" w:hAnsi="宋体" w:cs="宋体"/>
          <w:sz w:val="23"/>
          <w:szCs w:val="23"/>
        </w:rPr>
        <w:t>Elasticsearch、MYSQL</w:t>
      </w:r>
      <w:r>
        <w:rPr>
          <w:rFonts w:hint="eastAsia" w:ascii="宋体" w:hAnsi="宋体" w:cs="宋体"/>
          <w:sz w:val="23"/>
          <w:szCs w:val="23"/>
          <w:lang w:eastAsia="zh-CN"/>
        </w:rPr>
        <w:t>、</w:t>
      </w:r>
      <w:r>
        <w:rPr>
          <w:rFonts w:hint="eastAsia" w:ascii="宋体" w:hAnsi="宋体" w:cs="宋体"/>
          <w:sz w:val="23"/>
          <w:szCs w:val="23"/>
          <w:lang w:val="en-US" w:eastAsia="zh-CN"/>
        </w:rPr>
        <w:t>网卡网络</w:t>
      </w:r>
      <w:r>
        <w:rPr>
          <w:rFonts w:hint="eastAsia" w:ascii="宋体" w:hAnsi="宋体" w:cs="宋体"/>
          <w:sz w:val="23"/>
          <w:szCs w:val="23"/>
        </w:rPr>
        <w:t>等等监控</w:t>
      </w:r>
      <w:r>
        <w:rPr>
          <w:rFonts w:hint="eastAsia" w:ascii="宋体" w:hAnsi="宋体" w:cs="宋体"/>
          <w:sz w:val="23"/>
          <w:szCs w:val="23"/>
          <w:lang w:val="en-US" w:eastAsia="zh-CN"/>
        </w:rPr>
        <w:t>。</w:t>
      </w:r>
    </w:p>
    <w:p w14:paraId="2ACB0B70">
      <w:pPr>
        <w:pStyle w:val="40"/>
        <w:keepNext w:val="0"/>
        <w:keepLines w:val="0"/>
        <w:pageBreakBefore w:val="0"/>
        <w:widowControl w:val="0"/>
        <w:wordWrap/>
        <w:overflowPunct/>
        <w:topLinePunct w:val="0"/>
        <w:bidi w:val="0"/>
        <w:rPr>
          <w:rFonts w:hint="default"/>
          <w:lang w:val="en-US" w:eastAsia="zh-CN"/>
        </w:rPr>
      </w:pPr>
      <w:r>
        <w:rPr>
          <w:rFonts w:hint="eastAsia"/>
          <w:lang w:val="en-US" w:eastAsia="zh-CN"/>
        </w:rPr>
        <w:t>Windows节点汇总</w:t>
      </w:r>
    </w:p>
    <w:p w14:paraId="4B37C233">
      <w:pPr>
        <w:bidi w:val="0"/>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宋体" w:eastAsia="宋体"/>
          <w:color w:val="333333"/>
          <w:lang w:eastAsia="zh-CN"/>
        </w:rPr>
        <w:drawing>
          <wp:inline distT="0" distB="0" distL="114300" distR="114300">
            <wp:extent cx="5239385" cy="2606040"/>
            <wp:effectExtent l="0" t="0" r="3175" b="0"/>
            <wp:docPr id="40" name="图片 40" descr="windows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windows节点汇总"/>
                    <pic:cNvPicPr>
                      <a:picLocks noChangeAspect="1"/>
                    </pic:cNvPicPr>
                  </pic:nvPicPr>
                  <pic:blipFill>
                    <a:blip r:embed="rId17"/>
                    <a:stretch>
                      <a:fillRect/>
                    </a:stretch>
                  </pic:blipFill>
                  <pic:spPr>
                    <a:xfrm>
                      <a:off x="0" y="0"/>
                      <a:ext cx="5239385" cy="2606040"/>
                    </a:xfrm>
                    <a:prstGeom prst="rect">
                      <a:avLst/>
                    </a:prstGeom>
                  </pic:spPr>
                </pic:pic>
              </a:graphicData>
            </a:graphic>
          </wp:inline>
        </w:drawing>
      </w:r>
      <w:r>
        <w:rPr>
          <w:rFonts w:hint="eastAsia" w:ascii="Arial" w:hAnsi="Arial" w:eastAsia="宋体" w:cs="Arial"/>
          <w:snapToGrid w:val="0"/>
          <w:color w:val="000000"/>
          <w:kern w:val="0"/>
          <w:sz w:val="24"/>
          <w:szCs w:val="21"/>
          <w:lang w:val="en-US" w:eastAsia="zh-CN" w:bidi="ar-SA"/>
        </w:rPr>
        <w:t>windows节点汇总</w:t>
      </w:r>
    </w:p>
    <w:p w14:paraId="5D245A11">
      <w:pPr>
        <w:pStyle w:val="40"/>
        <w:keepNext w:val="0"/>
        <w:keepLines w:val="0"/>
        <w:pageBreakBefore w:val="0"/>
        <w:widowControl w:val="0"/>
        <w:wordWrap/>
        <w:overflowPunct/>
        <w:topLinePunct w:val="0"/>
        <w:bidi w:val="0"/>
        <w:rPr>
          <w:rFonts w:hint="eastAsia"/>
          <w:lang w:eastAsia="zh-CN"/>
        </w:rPr>
      </w:pPr>
      <w:r>
        <w:rPr>
          <w:rFonts w:hint="eastAsia"/>
          <w:lang w:val="en-US" w:eastAsia="zh-CN"/>
        </w:rPr>
        <w:t>Windows资源明细</w:t>
      </w:r>
    </w:p>
    <w:p w14:paraId="0B226304">
      <w:pPr>
        <w:pStyle w:val="39"/>
        <w:bidi w:val="0"/>
        <w:ind w:left="0" w:leftChars="0" w:right="0" w:rightChars="0" w:firstLine="0" w:firstLineChars="0"/>
        <w:jc w:val="center"/>
        <w:rPr>
          <w:rFonts w:hint="eastAsia"/>
          <w:lang w:val="en-US" w:eastAsia="zh-CN"/>
        </w:rPr>
      </w:pPr>
      <w:bookmarkStart w:id="22" w:name="_Toc5819"/>
      <w:r>
        <w:rPr>
          <w:rFonts w:hint="eastAsia"/>
          <w:lang w:eastAsia="zh-CN"/>
        </w:rPr>
        <w:drawing>
          <wp:inline distT="0" distB="0" distL="114300" distR="114300">
            <wp:extent cx="5268595" cy="2670810"/>
            <wp:effectExtent l="0" t="0" r="4445" b="11430"/>
            <wp:docPr id="22" name="图片 22" descr="windows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windows资源明细1"/>
                    <pic:cNvPicPr>
                      <a:picLocks noChangeAspect="1"/>
                    </pic:cNvPicPr>
                  </pic:nvPicPr>
                  <pic:blipFill>
                    <a:blip r:embed="rId18"/>
                    <a:stretch>
                      <a:fillRect/>
                    </a:stretch>
                  </pic:blipFill>
                  <pic:spPr>
                    <a:xfrm>
                      <a:off x="0" y="0"/>
                      <a:ext cx="5268595" cy="2670810"/>
                    </a:xfrm>
                    <a:prstGeom prst="rect">
                      <a:avLst/>
                    </a:prstGeom>
                  </pic:spPr>
                </pic:pic>
              </a:graphicData>
            </a:graphic>
          </wp:inline>
        </w:drawing>
      </w:r>
      <w:r>
        <w:rPr>
          <w:rFonts w:hint="eastAsia"/>
          <w:lang w:val="en-US" w:eastAsia="zh-CN"/>
        </w:rPr>
        <w:t>windows资源明细1</w:t>
      </w:r>
      <w:bookmarkEnd w:id="22"/>
    </w:p>
    <w:p w14:paraId="0D361D9F">
      <w:pPr>
        <w:keepNext w:val="0"/>
        <w:keepLines w:val="0"/>
        <w:pageBreakBefore w:val="0"/>
        <w:widowControl w:val="0"/>
        <w:wordWrap/>
        <w:overflowPunct/>
        <w:topLinePunct w:val="0"/>
        <w:bidi w:val="0"/>
        <w:jc w:val="center"/>
        <w:rPr>
          <w:rFonts w:hint="eastAsia"/>
          <w:lang w:eastAsia="zh-CN"/>
        </w:rPr>
      </w:pPr>
      <w:r>
        <w:rPr>
          <w:rFonts w:hint="eastAsia"/>
          <w:lang w:eastAsia="zh-CN"/>
        </w:rPr>
        <w:drawing>
          <wp:inline distT="0" distB="0" distL="114300" distR="114300">
            <wp:extent cx="5314315" cy="1979295"/>
            <wp:effectExtent l="0" t="0" r="4445" b="1905"/>
            <wp:docPr id="23" name="图片 23" descr="windows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windows资源明细2"/>
                    <pic:cNvPicPr>
                      <a:picLocks noChangeAspect="1"/>
                    </pic:cNvPicPr>
                  </pic:nvPicPr>
                  <pic:blipFill>
                    <a:blip r:embed="rId19"/>
                    <a:stretch>
                      <a:fillRect/>
                    </a:stretch>
                  </pic:blipFill>
                  <pic:spPr>
                    <a:xfrm>
                      <a:off x="0" y="0"/>
                      <a:ext cx="5314315" cy="1979295"/>
                    </a:xfrm>
                    <a:prstGeom prst="rect">
                      <a:avLst/>
                    </a:prstGeom>
                  </pic:spPr>
                </pic:pic>
              </a:graphicData>
            </a:graphic>
          </wp:inline>
        </w:drawing>
      </w:r>
    </w:p>
    <w:p w14:paraId="2C817C23">
      <w:pPr>
        <w:pStyle w:val="39"/>
        <w:bidi w:val="0"/>
        <w:ind w:left="0" w:leftChars="0" w:right="0" w:rightChars="0" w:firstLine="0" w:firstLineChars="0"/>
        <w:jc w:val="center"/>
        <w:rPr>
          <w:rFonts w:hint="default"/>
          <w:lang w:val="en-US" w:eastAsia="zh-CN"/>
        </w:rPr>
      </w:pPr>
      <w:r>
        <w:rPr>
          <w:rFonts w:hint="eastAsia"/>
          <w:lang w:val="en-US" w:eastAsia="zh-CN"/>
        </w:rPr>
        <w:t>windows资源明细2</w:t>
      </w:r>
    </w:p>
    <w:p w14:paraId="57EAA9E1">
      <w:pPr>
        <w:pStyle w:val="40"/>
        <w:bidi w:val="0"/>
        <w:rPr>
          <w:rFonts w:hint="eastAsia"/>
          <w:lang w:eastAsia="zh-CN"/>
        </w:rPr>
      </w:pPr>
      <w:r>
        <w:rPr>
          <w:rFonts w:hint="eastAsia"/>
          <w:lang w:val="en-US" w:eastAsia="zh-CN"/>
        </w:rPr>
        <w:t>Linux节点汇总</w:t>
      </w:r>
    </w:p>
    <w:p w14:paraId="36682466">
      <w:pPr>
        <w:pStyle w:val="39"/>
        <w:bidi w:val="0"/>
        <w:ind w:left="0" w:leftChars="0" w:right="0" w:rightChars="0" w:firstLine="0" w:firstLineChars="0"/>
        <w:jc w:val="center"/>
        <w:rPr>
          <w:rFonts w:hint="default"/>
          <w:lang w:val="en-US" w:eastAsia="zh-CN"/>
        </w:rPr>
      </w:pPr>
      <w:r>
        <w:rPr>
          <w:rFonts w:hint="eastAsia"/>
          <w:lang w:eastAsia="zh-CN"/>
        </w:rPr>
        <w:drawing>
          <wp:inline distT="0" distB="0" distL="114300" distR="114300">
            <wp:extent cx="5260340" cy="2655570"/>
            <wp:effectExtent l="0" t="0" r="12700" b="11430"/>
            <wp:docPr id="41" name="图片 41" descr="Linux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Linux节点汇总"/>
                    <pic:cNvPicPr>
                      <a:picLocks noChangeAspect="1"/>
                    </pic:cNvPicPr>
                  </pic:nvPicPr>
                  <pic:blipFill>
                    <a:blip r:embed="rId20"/>
                    <a:stretch>
                      <a:fillRect/>
                    </a:stretch>
                  </pic:blipFill>
                  <pic:spPr>
                    <a:xfrm>
                      <a:off x="0" y="0"/>
                      <a:ext cx="5260340" cy="2655570"/>
                    </a:xfrm>
                    <a:prstGeom prst="rect">
                      <a:avLst/>
                    </a:prstGeom>
                  </pic:spPr>
                </pic:pic>
              </a:graphicData>
            </a:graphic>
          </wp:inline>
        </w:drawing>
      </w:r>
      <w:r>
        <w:rPr>
          <w:rFonts w:hint="eastAsia"/>
          <w:lang w:val="en-US" w:eastAsia="zh-CN"/>
        </w:rPr>
        <w:t>Linux节点汇总</w:t>
      </w:r>
    </w:p>
    <w:p w14:paraId="7AFB54DB">
      <w:pPr>
        <w:bidi w:val="0"/>
        <w:rPr>
          <w:rFonts w:hint="eastAsia"/>
          <w:sz w:val="18"/>
          <w:szCs w:val="18"/>
          <w:lang w:eastAsia="zh-CN"/>
        </w:rPr>
      </w:pPr>
    </w:p>
    <w:p w14:paraId="61900FA7">
      <w:pPr>
        <w:pStyle w:val="40"/>
        <w:bidi w:val="0"/>
        <w:rPr>
          <w:rFonts w:hint="eastAsia"/>
          <w:lang w:eastAsia="zh-CN"/>
        </w:rPr>
      </w:pPr>
      <w:r>
        <w:rPr>
          <w:rFonts w:hint="eastAsia"/>
          <w:lang w:val="en-US" w:eastAsia="zh-CN"/>
        </w:rPr>
        <w:t>Linux资源明细</w:t>
      </w:r>
    </w:p>
    <w:p w14:paraId="2DA088E6">
      <w:pPr>
        <w:bidi w:val="0"/>
        <w:rPr>
          <w:rFonts w:hint="eastAsia" w:ascii="宋体" w:eastAsia="宋体"/>
          <w:color w:val="333333"/>
          <w:lang w:eastAsia="zh-CN"/>
        </w:rPr>
      </w:pPr>
      <w:bookmarkStart w:id="23" w:name="_Toc29666"/>
      <w:r>
        <w:rPr>
          <w:rFonts w:hint="eastAsia" w:ascii="宋体" w:eastAsia="宋体"/>
          <w:color w:val="333333"/>
          <w:lang w:eastAsia="zh-CN"/>
        </w:rPr>
        <w:drawing>
          <wp:inline distT="0" distB="0" distL="114300" distR="114300">
            <wp:extent cx="5266055" cy="2661920"/>
            <wp:effectExtent l="0" t="0" r="6985" b="5080"/>
            <wp:docPr id="42" name="图片 42" descr="Linux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inux资源明细1"/>
                    <pic:cNvPicPr>
                      <a:picLocks noChangeAspect="1"/>
                    </pic:cNvPicPr>
                  </pic:nvPicPr>
                  <pic:blipFill>
                    <a:blip r:embed="rId21"/>
                    <a:stretch>
                      <a:fillRect/>
                    </a:stretch>
                  </pic:blipFill>
                  <pic:spPr>
                    <a:xfrm>
                      <a:off x="0" y="0"/>
                      <a:ext cx="5266055" cy="2661920"/>
                    </a:xfrm>
                    <a:prstGeom prst="rect">
                      <a:avLst/>
                    </a:prstGeom>
                  </pic:spPr>
                </pic:pic>
              </a:graphicData>
            </a:graphic>
          </wp:inline>
        </w:drawing>
      </w:r>
    </w:p>
    <w:p w14:paraId="28A64856">
      <w:pPr>
        <w:bidi w:val="0"/>
        <w:ind w:left="0" w:leftChars="0" w:right="0" w:rightChars="0" w:firstLine="0" w:firstLineChars="0"/>
        <w:jc w:val="center"/>
        <w:rPr>
          <w:rFonts w:hint="default"/>
          <w:lang w:val="en-US" w:eastAsia="zh-CN"/>
        </w:rPr>
      </w:pPr>
      <w:r>
        <w:rPr>
          <w:rFonts w:hint="eastAsia"/>
          <w:lang w:eastAsia="zh-CN"/>
        </w:rPr>
        <w:t>Linux资源明细</w:t>
      </w:r>
      <w:bookmarkEnd w:id="23"/>
      <w:bookmarkStart w:id="24" w:name="_Toc15258"/>
      <w:r>
        <w:rPr>
          <w:rFonts w:hint="eastAsia"/>
          <w:lang w:val="en-US" w:eastAsia="zh-CN"/>
        </w:rPr>
        <w:t>1</w:t>
      </w:r>
    </w:p>
    <w:p w14:paraId="3C5209DF">
      <w:pPr>
        <w:bidi w:val="0"/>
        <w:rPr>
          <w:rFonts w:hint="eastAsia" w:ascii="宋体" w:eastAsia="宋体"/>
          <w:color w:val="333333"/>
          <w:lang w:eastAsia="zh-CN"/>
        </w:rPr>
      </w:pPr>
      <w:r>
        <w:rPr>
          <w:rFonts w:hint="eastAsia" w:ascii="宋体" w:eastAsia="宋体"/>
          <w:color w:val="333333"/>
          <w:lang w:eastAsia="zh-CN"/>
        </w:rPr>
        <w:drawing>
          <wp:inline distT="0" distB="0" distL="114300" distR="114300">
            <wp:extent cx="5233035" cy="2649220"/>
            <wp:effectExtent l="0" t="0" r="9525" b="2540"/>
            <wp:docPr id="43" name="图片 43" descr="Linux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inux资源明细2"/>
                    <pic:cNvPicPr>
                      <a:picLocks noChangeAspect="1"/>
                    </pic:cNvPicPr>
                  </pic:nvPicPr>
                  <pic:blipFill>
                    <a:blip r:embed="rId22"/>
                    <a:stretch>
                      <a:fillRect/>
                    </a:stretch>
                  </pic:blipFill>
                  <pic:spPr>
                    <a:xfrm>
                      <a:off x="0" y="0"/>
                      <a:ext cx="5233035" cy="2649220"/>
                    </a:xfrm>
                    <a:prstGeom prst="rect">
                      <a:avLst/>
                    </a:prstGeom>
                  </pic:spPr>
                </pic:pic>
              </a:graphicData>
            </a:graphic>
          </wp:inline>
        </w:drawing>
      </w:r>
    </w:p>
    <w:p w14:paraId="24A19254">
      <w:pPr>
        <w:bidi w:val="0"/>
        <w:ind w:left="0" w:leftChars="0" w:right="0" w:rightChars="0" w:firstLine="0" w:firstLineChars="0"/>
        <w:jc w:val="center"/>
        <w:rPr>
          <w:rFonts w:hint="eastAsia"/>
          <w:lang w:val="en-US" w:eastAsia="zh-CN"/>
        </w:rPr>
      </w:pPr>
      <w:r>
        <w:rPr>
          <w:rFonts w:hint="eastAsia"/>
          <w:lang w:val="en-US" w:eastAsia="zh-CN"/>
        </w:rPr>
        <w:t>Linux资源明细2</w:t>
      </w:r>
      <w:bookmarkEnd w:id="24"/>
    </w:p>
    <w:p w14:paraId="53C801DD">
      <w:pPr>
        <w:bidi w:val="0"/>
        <w:rPr>
          <w:rFonts w:hint="eastAsia"/>
          <w:lang w:eastAsia="zh-CN"/>
        </w:rPr>
      </w:pPr>
      <w:bookmarkStart w:id="25" w:name="_Toc28501"/>
      <w:r>
        <w:rPr>
          <w:rFonts w:hint="eastAsia"/>
          <w:lang w:eastAsia="zh-CN"/>
        </w:rPr>
        <w:drawing>
          <wp:inline distT="0" distB="0" distL="114300" distR="114300">
            <wp:extent cx="5266055" cy="2638425"/>
            <wp:effectExtent l="0" t="0" r="6985" b="13335"/>
            <wp:docPr id="10" name="图片 10" descr="Linux资源明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nux资源明细3"/>
                    <pic:cNvPicPr>
                      <a:picLocks noChangeAspect="1"/>
                    </pic:cNvPicPr>
                  </pic:nvPicPr>
                  <pic:blipFill>
                    <a:blip r:embed="rId23"/>
                    <a:stretch>
                      <a:fillRect/>
                    </a:stretch>
                  </pic:blipFill>
                  <pic:spPr>
                    <a:xfrm>
                      <a:off x="0" y="0"/>
                      <a:ext cx="5266055" cy="2638425"/>
                    </a:xfrm>
                    <a:prstGeom prst="rect">
                      <a:avLst/>
                    </a:prstGeom>
                  </pic:spPr>
                </pic:pic>
              </a:graphicData>
            </a:graphic>
          </wp:inline>
        </w:drawing>
      </w:r>
      <w:bookmarkEnd w:id="25"/>
    </w:p>
    <w:p w14:paraId="782DDE52">
      <w:pPr>
        <w:bidi w:val="0"/>
        <w:ind w:left="0" w:leftChars="0" w:right="0" w:rightChars="0" w:firstLine="0" w:firstLineChars="0"/>
        <w:jc w:val="center"/>
        <w:rPr>
          <w:rFonts w:hint="default"/>
          <w:lang w:val="en-US" w:eastAsia="zh-CN"/>
        </w:rPr>
      </w:pPr>
      <w:bookmarkStart w:id="26" w:name="page12"/>
      <w:bookmarkEnd w:id="26"/>
      <w:bookmarkStart w:id="27" w:name="_Toc31278"/>
      <w:r>
        <w:rPr>
          <w:rFonts w:hint="eastAsia"/>
          <w:lang w:val="en-US" w:eastAsia="zh-CN"/>
        </w:rPr>
        <w:t>Linux资源明细3</w:t>
      </w:r>
    </w:p>
    <w:p w14:paraId="2CEA45FD">
      <w:pPr>
        <w:pStyle w:val="40"/>
        <w:bidi w:val="0"/>
        <w:rPr>
          <w:rFonts w:hint="eastAsia"/>
          <w:lang w:val="en-US" w:eastAsia="zh-CN"/>
        </w:rPr>
      </w:pPr>
      <w:r>
        <w:rPr>
          <w:rFonts w:hint="eastAsia"/>
          <w:lang w:val="en-US" w:eastAsia="zh-CN"/>
        </w:rPr>
        <w:t>网络监控</w:t>
      </w:r>
      <w:bookmarkEnd w:id="27"/>
    </w:p>
    <w:p w14:paraId="563DD3F8">
      <w:pPr>
        <w:keepNext w:val="0"/>
        <w:keepLines w:val="0"/>
        <w:pageBreakBefore w:val="0"/>
        <w:widowControl w:val="0"/>
        <w:wordWrap/>
        <w:overflowPunct/>
        <w:topLinePunct w:val="0"/>
        <w:bidi w:val="0"/>
        <w:rPr>
          <w:rFonts w:hint="eastAsia" w:ascii="宋体" w:hAnsi="宋体" w:cs="宋体"/>
          <w:sz w:val="24"/>
          <w:szCs w:val="24"/>
          <w:lang w:val="en-US" w:eastAsia="zh-CN"/>
        </w:rPr>
      </w:pPr>
      <w:r>
        <w:rPr>
          <w:rFonts w:hint="eastAsia" w:ascii="宋体" w:hAnsi="宋体" w:cs="宋体"/>
          <w:sz w:val="24"/>
          <w:szCs w:val="24"/>
          <w:lang w:val="en-US" w:eastAsia="zh-CN"/>
        </w:rPr>
        <w:t>可以监控网络流量，通段、PIN码。</w:t>
      </w:r>
    </w:p>
    <w:p w14:paraId="37896232">
      <w:pPr>
        <w:bidi w:val="0"/>
        <w:rPr>
          <w:rFonts w:hint="default"/>
          <w:lang w:val="en-US" w:eastAsia="zh-CN"/>
        </w:rPr>
      </w:pPr>
      <w:bookmarkStart w:id="28" w:name="_Toc21365"/>
      <w:r>
        <w:rPr>
          <w:rFonts w:hint="default"/>
          <w:lang w:val="en-US" w:eastAsia="zh-CN"/>
        </w:rPr>
        <w:drawing>
          <wp:inline distT="0" distB="0" distL="114300" distR="114300">
            <wp:extent cx="5265420" cy="1612265"/>
            <wp:effectExtent l="0" t="0" r="7620" b="3175"/>
            <wp:docPr id="24" name="图片 24" descr="网络流量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网络流量监控"/>
                    <pic:cNvPicPr>
                      <a:picLocks noChangeAspect="1"/>
                    </pic:cNvPicPr>
                  </pic:nvPicPr>
                  <pic:blipFill>
                    <a:blip r:embed="rId24"/>
                    <a:stretch>
                      <a:fillRect/>
                    </a:stretch>
                  </pic:blipFill>
                  <pic:spPr>
                    <a:xfrm>
                      <a:off x="0" y="0"/>
                      <a:ext cx="5265420" cy="1612265"/>
                    </a:xfrm>
                    <a:prstGeom prst="rect">
                      <a:avLst/>
                    </a:prstGeom>
                  </pic:spPr>
                </pic:pic>
              </a:graphicData>
            </a:graphic>
          </wp:inline>
        </w:drawing>
      </w:r>
      <w:bookmarkEnd w:id="28"/>
    </w:p>
    <w:p w14:paraId="2154B76F">
      <w:pPr>
        <w:bidi w:val="0"/>
        <w:ind w:left="0" w:leftChars="0" w:right="0" w:rightChars="0" w:firstLine="0" w:firstLineChars="0"/>
        <w:jc w:val="center"/>
        <w:rPr>
          <w:rFonts w:hint="default"/>
          <w:lang w:val="en-US" w:eastAsia="zh-CN"/>
        </w:rPr>
      </w:pPr>
      <w:r>
        <w:rPr>
          <w:rFonts w:hint="eastAsia"/>
          <w:lang w:val="en-US" w:eastAsia="zh-CN"/>
        </w:rPr>
        <w:t>网络监控</w:t>
      </w:r>
    </w:p>
    <w:p w14:paraId="730CB658">
      <w:pPr>
        <w:pStyle w:val="40"/>
        <w:bidi w:val="0"/>
        <w:rPr>
          <w:rFonts w:hint="eastAsia"/>
        </w:rPr>
      </w:pPr>
      <w:bookmarkStart w:id="29" w:name="_Toc22108"/>
      <w:r>
        <w:rPr>
          <w:rFonts w:hint="eastAsia"/>
        </w:rPr>
        <w:t>关键应用监测</w:t>
      </w:r>
      <w:bookmarkEnd w:id="29"/>
    </w:p>
    <w:p w14:paraId="7B510FDB">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Prometheus监控应用的方式很是简单，只须要进程</w:t>
      </w:r>
      <w:r>
        <w:rPr>
          <w:rFonts w:hint="eastAsia" w:ascii="宋体" w:hAnsi="宋体" w:cs="宋体"/>
          <w:sz w:val="23"/>
          <w:szCs w:val="23"/>
          <w:lang w:val="en-US" w:eastAsia="zh-CN"/>
        </w:rPr>
        <w:t>有</w:t>
      </w:r>
      <w:r>
        <w:rPr>
          <w:rFonts w:hint="eastAsia" w:ascii="宋体" w:hAnsi="宋体" w:cs="宋体"/>
          <w:sz w:val="23"/>
          <w:szCs w:val="23"/>
        </w:rPr>
        <w:t>一个用于获取当前监控样本数据的HTTP访问地址。这样的一个程序称为Exporter，Exporter 的实例称为一个 Target 。Prometheus 经过轮训的方式定时从这些Target中获取监控数据样本，对于应用来说，固然提供的数据须要知足必定的格式，这个格式就是 Metrics 格式: metric name&gt;{=, ...} 。label name 是标签,label value 是标签的值。</w:t>
      </w:r>
    </w:p>
    <w:p w14:paraId="5FFA588F">
      <w:pPr>
        <w:bidi w:val="0"/>
      </w:pPr>
      <w:bookmarkStart w:id="30" w:name="_Toc27874"/>
      <w:r>
        <w:drawing>
          <wp:inline distT="0" distB="0" distL="0" distR="0">
            <wp:extent cx="4876800" cy="1864995"/>
            <wp:effectExtent l="0" t="0" r="0" b="9525"/>
            <wp:docPr id="44"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jpeg"/>
                    <pic:cNvPicPr>
                      <a:picLocks noChangeAspect="1"/>
                    </pic:cNvPicPr>
                  </pic:nvPicPr>
                  <pic:blipFill>
                    <a:blip r:embed="rId25" cstate="print"/>
                    <a:stretch>
                      <a:fillRect/>
                    </a:stretch>
                  </pic:blipFill>
                  <pic:spPr>
                    <a:xfrm>
                      <a:off x="0" y="0"/>
                      <a:ext cx="4876800" cy="1864995"/>
                    </a:xfrm>
                    <a:prstGeom prst="rect">
                      <a:avLst/>
                    </a:prstGeom>
                  </pic:spPr>
                </pic:pic>
              </a:graphicData>
            </a:graphic>
          </wp:inline>
        </w:drawing>
      </w:r>
      <w:bookmarkEnd w:id="30"/>
    </w:p>
    <w:p w14:paraId="12D4B0E4">
      <w:pPr>
        <w:bidi w:val="0"/>
        <w:ind w:left="0" w:leftChars="0" w:right="0" w:rightChars="0" w:firstLine="0" w:firstLineChars="0"/>
        <w:jc w:val="center"/>
        <w:rPr>
          <w:rFonts w:hint="default"/>
          <w:lang w:val="en-US" w:eastAsia="zh-CN"/>
        </w:rPr>
      </w:pPr>
      <w:r>
        <w:rPr>
          <w:rFonts w:hint="eastAsia"/>
          <w:lang w:val="en-US" w:eastAsia="zh-CN"/>
        </w:rPr>
        <w:t>监控实现方式</w:t>
      </w:r>
    </w:p>
    <w:p w14:paraId="5FC59DC4">
      <w:pPr>
        <w:pStyle w:val="40"/>
        <w:bidi w:val="0"/>
        <w:rPr>
          <w:rFonts w:hint="eastAsia" w:ascii="宋体" w:eastAsia="宋体"/>
          <w:color w:val="333333"/>
        </w:rPr>
      </w:pPr>
      <w:r>
        <w:rPr>
          <w:rFonts w:hint="eastAsia"/>
          <w:lang w:val="en-US" w:eastAsia="zh-CN"/>
        </w:rPr>
        <w:t>SQL Server数据库监控</w:t>
      </w:r>
    </w:p>
    <w:p w14:paraId="1806DBD5">
      <w:r>
        <w:drawing>
          <wp:inline distT="0" distB="0" distL="114300" distR="114300">
            <wp:extent cx="5311140" cy="1715770"/>
            <wp:effectExtent l="0" t="0" r="7620" b="6350"/>
            <wp:docPr id="7" name="图片 7"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QLserver数据库2"/>
                    <pic:cNvPicPr>
                      <a:picLocks noChangeAspect="1"/>
                    </pic:cNvPicPr>
                  </pic:nvPicPr>
                  <pic:blipFill>
                    <a:blip r:embed="rId26"/>
                    <a:stretch>
                      <a:fillRect/>
                    </a:stretch>
                  </pic:blipFill>
                  <pic:spPr>
                    <a:xfrm>
                      <a:off x="0" y="0"/>
                      <a:ext cx="5311140" cy="1715770"/>
                    </a:xfrm>
                    <a:prstGeom prst="rect">
                      <a:avLst/>
                    </a:prstGeom>
                  </pic:spPr>
                </pic:pic>
              </a:graphicData>
            </a:graphic>
          </wp:inline>
        </w:drawing>
      </w:r>
    </w:p>
    <w:p w14:paraId="1104DBC7">
      <w:pPr>
        <w:bidi w:val="0"/>
        <w:ind w:left="0" w:leftChars="0" w:right="0" w:rightChars="0" w:firstLine="0" w:firstLineChars="0"/>
        <w:jc w:val="center"/>
        <w:rPr>
          <w:rFonts w:hint="eastAsia"/>
          <w:lang w:val="en-US" w:eastAsia="zh-CN"/>
        </w:rPr>
      </w:pPr>
      <w:r>
        <w:rPr>
          <w:rFonts w:hint="eastAsia"/>
          <w:lang w:val="en-US" w:eastAsia="zh-CN"/>
        </w:rPr>
        <w:t>SQL server监控1</w:t>
      </w:r>
    </w:p>
    <w:p w14:paraId="1BB5B40A">
      <w:pPr>
        <w:bidi w:val="0"/>
        <w:ind w:left="0" w:leftChars="0" w:right="0" w:rightChars="0" w:firstLine="0" w:firstLineChars="0"/>
        <w:jc w:val="center"/>
        <w:rPr>
          <w:rFonts w:hint="eastAsia"/>
          <w:lang w:val="en-US" w:eastAsia="zh-CN"/>
        </w:rPr>
      </w:pPr>
      <w:r>
        <w:drawing>
          <wp:inline distT="0" distB="0" distL="114300" distR="114300">
            <wp:extent cx="5311140" cy="1715770"/>
            <wp:effectExtent l="0" t="0" r="7620" b="6350"/>
            <wp:docPr id="45" name="图片 45"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SQLserver数据库2"/>
                    <pic:cNvPicPr>
                      <a:picLocks noChangeAspect="1"/>
                    </pic:cNvPicPr>
                  </pic:nvPicPr>
                  <pic:blipFill>
                    <a:blip r:embed="rId26"/>
                    <a:stretch>
                      <a:fillRect/>
                    </a:stretch>
                  </pic:blipFill>
                  <pic:spPr>
                    <a:xfrm>
                      <a:off x="0" y="0"/>
                      <a:ext cx="5311140" cy="1715770"/>
                    </a:xfrm>
                    <a:prstGeom prst="rect">
                      <a:avLst/>
                    </a:prstGeom>
                  </pic:spPr>
                </pic:pic>
              </a:graphicData>
            </a:graphic>
          </wp:inline>
        </w:drawing>
      </w:r>
      <w:r>
        <w:rPr>
          <w:rFonts w:hint="eastAsia"/>
          <w:lang w:val="en-US" w:eastAsia="zh-CN"/>
        </w:rPr>
        <w:t>SQL server监控2</w:t>
      </w:r>
    </w:p>
    <w:p w14:paraId="4C738348">
      <w:pPr>
        <w:bidi w:val="0"/>
        <w:ind w:left="0" w:leftChars="0" w:right="0" w:rightChars="0" w:firstLine="0" w:firstLineChars="0"/>
        <w:jc w:val="center"/>
        <w:rPr>
          <w:rFonts w:hint="eastAsia"/>
          <w:lang w:val="en-US" w:eastAsia="zh-CN"/>
        </w:rPr>
      </w:pPr>
    </w:p>
    <w:p w14:paraId="21C070C9">
      <w:pPr>
        <w:pStyle w:val="40"/>
        <w:bidi w:val="0"/>
        <w:rPr>
          <w:rFonts w:hint="eastAsia"/>
        </w:rPr>
      </w:pPr>
      <w:bookmarkStart w:id="31" w:name="_Toc7212"/>
      <w:r>
        <w:rPr>
          <w:rFonts w:hint="eastAsia"/>
        </w:rPr>
        <w:t>主动告警</w:t>
      </w:r>
      <w:bookmarkEnd w:id="31"/>
    </w:p>
    <w:p w14:paraId="31F157CE">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监控告警实现须要依赖 Alertmanager，已经相关的组件，好比上述实例中的监控服务器应用的 node_server 组件。</w:t>
      </w:r>
    </w:p>
    <w:p w14:paraId="21E79BEC">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发现异常可以报告管理人员，每个管理员的信息包括：名称、邮件地址、手机号码、报告策略等信息。报告策略是指出现什么级别的告警时采用短信告警（或手机告警），每个管理员可以设置一个（只有一个）报告策略（适用于任何监测项目），告警的级别可以在不同的检测项目中单独设置。</w:t>
      </w:r>
    </w:p>
    <w:p w14:paraId="676B1358">
      <w:pPr>
        <w:bidi w:val="0"/>
      </w:pPr>
    </w:p>
    <w:p w14:paraId="0BE48EC5">
      <w:pPr>
        <w:pStyle w:val="3"/>
        <w:keepNext w:val="0"/>
        <w:keepLines w:val="0"/>
        <w:pageBreakBefore w:val="0"/>
        <w:widowControl w:val="0"/>
        <w:wordWrap/>
        <w:overflowPunct/>
        <w:topLinePunct w:val="0"/>
        <w:bidi w:val="0"/>
        <w:rPr>
          <w:rFonts w:hint="eastAsia"/>
        </w:rPr>
      </w:pPr>
      <w:bookmarkStart w:id="32" w:name="_Toc29776"/>
      <w:bookmarkStart w:id="73" w:name="_GoBack"/>
      <w:bookmarkEnd w:id="73"/>
      <w:r>
        <w:drawing>
          <wp:anchor distT="0" distB="0" distL="0" distR="0" simplePos="0" relativeHeight="251660288" behindDoc="0" locked="0" layoutInCell="1" allowOverlap="1">
            <wp:simplePos x="0" y="0"/>
            <wp:positionH relativeFrom="page">
              <wp:posOffset>1181100</wp:posOffset>
            </wp:positionH>
            <wp:positionV relativeFrom="paragraph">
              <wp:posOffset>6225540</wp:posOffset>
            </wp:positionV>
            <wp:extent cx="5267325" cy="1781175"/>
            <wp:effectExtent l="0" t="0" r="5715" b="1905"/>
            <wp:wrapTopAndBottom/>
            <wp:docPr id="61" name="image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31.jpeg"/>
                    <pic:cNvPicPr>
                      <a:picLocks noChangeAspect="1"/>
                    </pic:cNvPicPr>
                  </pic:nvPicPr>
                  <pic:blipFill>
                    <a:blip r:embed="rId27" cstate="print"/>
                    <a:srcRect b="12207"/>
                    <a:stretch>
                      <a:fillRect/>
                    </a:stretch>
                  </pic:blipFill>
                  <pic:spPr>
                    <a:xfrm>
                      <a:off x="0" y="0"/>
                      <a:ext cx="5267325" cy="1781175"/>
                    </a:xfrm>
                    <a:prstGeom prst="rect">
                      <a:avLst/>
                    </a:prstGeom>
                  </pic:spPr>
                </pic:pic>
              </a:graphicData>
            </a:graphic>
          </wp:anchor>
        </w:drawing>
      </w:r>
      <w:r>
        <w:rPr>
          <w:rFonts w:ascii="宋体"/>
          <w:sz w:val="20"/>
        </w:rPr>
        <w:drawing>
          <wp:inline distT="0" distB="0" distL="0" distR="0">
            <wp:extent cx="5276850" cy="5600700"/>
            <wp:effectExtent l="0" t="0" r="11430" b="7620"/>
            <wp:docPr id="59" name="image30.png" descr="C:\Users\asus\Desktop\图片14.png图片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0.png" descr="C:\Users\asus\Desktop\图片14.png图片14"/>
                    <pic:cNvPicPr>
                      <a:picLocks noChangeAspect="1"/>
                    </pic:cNvPicPr>
                  </pic:nvPicPr>
                  <pic:blipFill>
                    <a:blip r:embed="rId28"/>
                    <a:srcRect/>
                    <a:stretch>
                      <a:fillRect/>
                    </a:stretch>
                  </pic:blipFill>
                  <pic:spPr>
                    <a:xfrm>
                      <a:off x="0" y="0"/>
                      <a:ext cx="5276850" cy="5600700"/>
                    </a:xfrm>
                    <a:prstGeom prst="rect">
                      <a:avLst/>
                    </a:prstGeom>
                  </pic:spPr>
                </pic:pic>
              </a:graphicData>
            </a:graphic>
          </wp:inline>
        </w:drawing>
      </w:r>
      <w:bookmarkEnd w:id="32"/>
    </w:p>
    <w:p w14:paraId="2C59B6E7">
      <w:pPr>
        <w:pStyle w:val="4"/>
        <w:keepNext w:val="0"/>
        <w:keepLines w:val="0"/>
        <w:pageBreakBefore w:val="0"/>
        <w:widowControl w:val="0"/>
        <w:wordWrap/>
        <w:overflowPunct/>
        <w:topLinePunct w:val="0"/>
        <w:bidi w:val="0"/>
        <w:spacing w:before="0" w:line="360" w:lineRule="auto"/>
        <w:rPr>
          <w:rFonts w:hint="eastAsia" w:ascii="宋体" w:hAnsi="宋体" w:cs="宋体"/>
          <w:sz w:val="24"/>
          <w:szCs w:val="24"/>
        </w:rPr>
      </w:pPr>
    </w:p>
    <w:p w14:paraId="1DA2D790">
      <w:pPr>
        <w:pStyle w:val="4"/>
        <w:keepNext w:val="0"/>
        <w:keepLines w:val="0"/>
        <w:pageBreakBefore w:val="0"/>
        <w:widowControl w:val="0"/>
        <w:wordWrap/>
        <w:overflowPunct/>
        <w:topLinePunct w:val="0"/>
        <w:bidi w:val="0"/>
        <w:spacing w:before="0" w:line="360" w:lineRule="auto"/>
        <w:rPr>
          <w:rFonts w:hint="eastAsia" w:ascii="宋体" w:hAnsi="宋体" w:cs="宋体"/>
          <w:sz w:val="24"/>
          <w:szCs w:val="24"/>
        </w:rPr>
      </w:pPr>
      <w:bookmarkStart w:id="33" w:name="_Toc32175"/>
      <w:r>
        <w:rPr>
          <w:rFonts w:hint="eastAsia" w:ascii="宋体" w:hAnsi="宋体" w:cs="宋体"/>
          <w:sz w:val="24"/>
          <w:szCs w:val="24"/>
          <w:lang w:val="en-US" w:eastAsia="zh-CN"/>
        </w:rPr>
        <w:t>3.2.5</w:t>
      </w:r>
      <w:r>
        <w:rPr>
          <w:rFonts w:hint="eastAsia" w:ascii="宋体" w:hAnsi="宋体" w:cs="宋体"/>
          <w:sz w:val="24"/>
          <w:szCs w:val="24"/>
        </w:rPr>
        <w:t>企业微信告警实现</w:t>
      </w:r>
      <w:bookmarkEnd w:id="33"/>
    </w:p>
    <w:p w14:paraId="480E6D03">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和上面的示例操做基本一致，主要是配置的区别。</w:t>
      </w:r>
    </w:p>
    <w:p w14:paraId="4A671F3A">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rPr>
      </w:pPr>
      <w:r>
        <w:rPr>
          <w:rFonts w:hint="eastAsia" w:ascii="宋体" w:hAnsi="宋体" w:cs="宋体"/>
          <w:sz w:val="23"/>
          <w:szCs w:val="23"/>
        </w:rPr>
        <w:t>在企业微信中建立一个应用，并获得 secret、corp_id 和 agent_id 配置。</w:t>
      </w:r>
    </w:p>
    <w:p w14:paraId="01B076DF">
      <w:pPr>
        <w:keepNext w:val="0"/>
        <w:keepLines w:val="0"/>
        <w:pageBreakBefore w:val="0"/>
        <w:widowControl w:val="0"/>
        <w:wordWrap/>
        <w:overflowPunct/>
        <w:topLinePunct w:val="0"/>
        <w:bidi w:val="0"/>
        <w:spacing w:line="360" w:lineRule="auto"/>
        <w:ind w:firstLine="420" w:firstLineChars="200"/>
        <w:rPr>
          <w:rFonts w:hint="eastAsia" w:ascii="宋体" w:eastAsia="宋体"/>
          <w:color w:val="333333"/>
        </w:rPr>
      </w:pPr>
      <w:r>
        <w:drawing>
          <wp:inline distT="0" distB="0" distL="0" distR="0">
            <wp:extent cx="5276215" cy="3165475"/>
            <wp:effectExtent l="0" t="0" r="12065" b="4445"/>
            <wp:docPr id="63"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32.jpeg"/>
                    <pic:cNvPicPr>
                      <a:picLocks noChangeAspect="1"/>
                    </pic:cNvPicPr>
                  </pic:nvPicPr>
                  <pic:blipFill>
                    <a:blip r:embed="rId29" cstate="print"/>
                    <a:srcRect b="12313"/>
                    <a:stretch>
                      <a:fillRect/>
                    </a:stretch>
                  </pic:blipFill>
                  <pic:spPr>
                    <a:xfrm>
                      <a:off x="0" y="0"/>
                      <a:ext cx="5276849" cy="3165475"/>
                    </a:xfrm>
                    <a:prstGeom prst="rect">
                      <a:avLst/>
                    </a:prstGeom>
                  </pic:spPr>
                </pic:pic>
              </a:graphicData>
            </a:graphic>
          </wp:inline>
        </w:drawing>
      </w:r>
    </w:p>
    <w:p w14:paraId="06658B28">
      <w:pPr>
        <w:pStyle w:val="4"/>
        <w:keepNext w:val="0"/>
        <w:keepLines w:val="0"/>
        <w:pageBreakBefore w:val="0"/>
        <w:widowControl w:val="0"/>
        <w:wordWrap/>
        <w:overflowPunct/>
        <w:topLinePunct w:val="0"/>
        <w:bidi w:val="0"/>
        <w:spacing w:before="0" w:line="360" w:lineRule="auto"/>
        <w:rPr>
          <w:rFonts w:ascii="宋体"/>
          <w:sz w:val="20"/>
        </w:rPr>
      </w:pPr>
    </w:p>
    <w:p w14:paraId="2179D98B">
      <w:pPr>
        <w:keepNext w:val="0"/>
        <w:keepLines w:val="0"/>
        <w:pageBreakBefore w:val="0"/>
        <w:widowControl w:val="0"/>
        <w:wordWrap/>
        <w:overflowPunct/>
        <w:topLinePunct w:val="0"/>
        <w:bidi w:val="0"/>
      </w:pPr>
      <w:r>
        <w:rPr>
          <w:rFonts w:ascii="宋体"/>
          <w:sz w:val="20"/>
        </w:rPr>
        <mc:AlternateContent>
          <mc:Choice Requires="wpg">
            <w:drawing>
              <wp:inline distT="0" distB="0" distL="114300" distR="114300">
                <wp:extent cx="5581650" cy="6896100"/>
                <wp:effectExtent l="0" t="0" r="11430" b="7620"/>
                <wp:docPr id="49" name="组合 49"/>
                <wp:cNvGraphicFramePr/>
                <a:graphic xmlns:a="http://schemas.openxmlformats.org/drawingml/2006/main">
                  <a:graphicData uri="http://schemas.microsoft.com/office/word/2010/wordprocessingGroup">
                    <wpg:wgp>
                      <wpg:cNvGrpSpPr/>
                      <wpg:grpSpPr>
                        <a:xfrm>
                          <a:off x="0" y="0"/>
                          <a:ext cx="5581650" cy="6896100"/>
                          <a:chOff x="0" y="0"/>
                          <a:chExt cx="8790" cy="10860"/>
                        </a:xfrm>
                      </wpg:grpSpPr>
                      <pic:pic xmlns:pic="http://schemas.openxmlformats.org/drawingml/2006/picture">
                        <pic:nvPicPr>
                          <pic:cNvPr id="47" name="图片 6" descr="C:\Users\asus\Desktop\图片15.png图片15"/>
                          <pic:cNvPicPr>
                            <a:picLocks noChangeAspect="1"/>
                          </pic:cNvPicPr>
                        </pic:nvPicPr>
                        <pic:blipFill>
                          <a:blip r:embed="rId30"/>
                          <a:stretch>
                            <a:fillRect/>
                          </a:stretch>
                        </pic:blipFill>
                        <pic:spPr>
                          <a:xfrm>
                            <a:off x="480" y="0"/>
                            <a:ext cx="8310" cy="6075"/>
                          </a:xfrm>
                          <a:prstGeom prst="rect">
                            <a:avLst/>
                          </a:prstGeom>
                          <a:noFill/>
                          <a:ln>
                            <a:noFill/>
                          </a:ln>
                        </pic:spPr>
                      </pic:pic>
                      <pic:pic xmlns:pic="http://schemas.openxmlformats.org/drawingml/2006/picture">
                        <pic:nvPicPr>
                          <pic:cNvPr id="48" name="图片 7" descr="C:\Users\asus\Desktop\图片16.png图片16"/>
                          <pic:cNvPicPr>
                            <a:picLocks noChangeAspect="1"/>
                          </pic:cNvPicPr>
                        </pic:nvPicPr>
                        <pic:blipFill>
                          <a:blip r:embed="rId31"/>
                          <a:stretch>
                            <a:fillRect/>
                          </a:stretch>
                        </pic:blipFill>
                        <pic:spPr>
                          <a:xfrm>
                            <a:off x="0" y="6090"/>
                            <a:ext cx="8295" cy="4770"/>
                          </a:xfrm>
                          <a:prstGeom prst="rect">
                            <a:avLst/>
                          </a:prstGeom>
                          <a:noFill/>
                          <a:ln>
                            <a:noFill/>
                          </a:ln>
                        </pic:spPr>
                      </pic:pic>
                    </wpg:wgp>
                  </a:graphicData>
                </a:graphic>
              </wp:inline>
            </w:drawing>
          </mc:Choice>
          <mc:Fallback>
            <w:pict>
              <v:group id="_x0000_s1026" o:spid="_x0000_s1026" o:spt="203" style="height:543pt;width:439.5pt;" coordsize="8790,10860" o:gfxdata="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">
                <o:lock v:ext="edit" aspectratio="f"/>
                <v:shape id="图片 6" o:spid="_x0000_s1026" o:spt="75" alt="C:\Users\asus\Desktop\图片15.png图片15" type="#_x0000_t75" style="position:absolute;left:480;top:0;height:6075;width:8310;" filled="f" o:preferrelative="t" stroked="f" coordsize="21600,21600" o:gfxdata="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jHMe8AAAA&#10;2wAAAA8AAAAAAAAAAQAgAAAAIgAAAGRycy9kb3ducmV2LnhtbFBLAQIUABQAAAAIAIdO4kAzLwWe&#10;OwAAADkAAAAQAAAAAAAAAAEAIAAAAAsBAABkcnMvc2hhcGV4bWwueG1sUEsFBgAAAAAGAAYAWwEA&#10;ALUDAAAAAA==&#10;">
                  <v:fill on="f" focussize="0,0"/>
                  <v:stroke on="f"/>
                  <v:imagedata r:id="rId30" o:title=""/>
                  <o:lock v:ext="edit" aspectratio="t"/>
                </v:shape>
                <v:shape id="图片 7" o:spid="_x0000_s1026" o:spt="75" alt="C:\Users\asus\Desktop\图片16.png图片16" type="#_x0000_t75" style="position:absolute;left:0;top:6090;height:4770;width:8295;" filled="f" o:preferrelative="t" stroked="f" coordsize="21600,21600" o:gfxdata="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Hn17sAAADb&#10;AAAADwAAAAAAAAABACAAAAAiAAAAZHJzL2Rvd25yZXYueG1sUEsBAhQAFAAAAAgAh07iQDMvBZ47&#10;AAAAOQAAABAAAAAAAAAAAQAgAAAACgEAAGRycy9zaGFwZXhtbC54bWxQSwUGAAAAAAYABgBbAQAA&#10;tAMAAAAA&#10;">
                  <v:fill on="f" focussize="0,0"/>
                  <v:stroke on="f"/>
                  <v:imagedata r:id="rId31" o:title=""/>
                  <o:lock v:ext="edit" aspectratio="t"/>
                </v:shape>
                <w10:wrap type="none"/>
                <w10:anchorlock/>
              </v:group>
            </w:pict>
          </mc:Fallback>
        </mc:AlternateContent>
      </w:r>
    </w:p>
    <w:p w14:paraId="154CB710">
      <w:pPr>
        <w:keepNext w:val="0"/>
        <w:keepLines w:val="0"/>
        <w:pageBreakBefore w:val="0"/>
        <w:widowControl w:val="0"/>
        <w:wordWrap/>
        <w:overflowPunct/>
        <w:topLinePunct w:val="0"/>
        <w:bidi w:val="0"/>
        <w:rPr>
          <w:rFonts w:hint="eastAsia" w:ascii="宋体" w:hAnsi="宋体" w:cs="宋体"/>
          <w:sz w:val="20"/>
          <w:szCs w:val="20"/>
          <w:lang w:val="en-US" w:eastAsia="zh-CN"/>
        </w:rPr>
      </w:pPr>
      <w:bookmarkStart w:id="34" w:name="page16"/>
      <w:bookmarkEnd w:id="34"/>
      <w:r>
        <w:rPr>
          <w:rFonts w:hint="eastAsia" w:ascii="宋体" w:hAnsi="宋体" w:cs="宋体"/>
          <w:sz w:val="20"/>
          <w:szCs w:val="20"/>
          <w:lang w:val="en-US" w:eastAsia="zh-CN"/>
        </w:rPr>
        <w:br w:type="page"/>
      </w:r>
    </w:p>
    <w:p w14:paraId="27F4D5F5">
      <w:pPr>
        <w:keepNext w:val="0"/>
        <w:keepLines w:val="0"/>
        <w:pageBreakBefore w:val="0"/>
        <w:widowControl w:val="0"/>
        <w:wordWrap/>
        <w:overflowPunct/>
        <w:topLinePunct w:val="0"/>
        <w:bidi w:val="0"/>
        <w:spacing w:line="360" w:lineRule="auto"/>
        <w:ind w:firstLine="420" w:firstLineChars="200"/>
        <w:rPr>
          <w:rFonts w:hint="eastAsia" w:ascii="宋体" w:eastAsia="宋体"/>
          <w:color w:val="333333"/>
          <w:lang w:val="en-US" w:eastAsia="zh-CN"/>
        </w:rPr>
      </w:pPr>
      <w:r>
        <w:rPr>
          <w:rFonts w:hint="eastAsia" w:ascii="宋体" w:eastAsia="宋体"/>
          <w:color w:val="333333"/>
          <w:lang w:val="en-US" w:eastAsia="zh-CN"/>
        </w:rPr>
        <w:t>手机邮件短信告警</w:t>
      </w:r>
    </w:p>
    <w:p w14:paraId="12FD5C9E">
      <w:pPr>
        <w:pStyle w:val="29"/>
        <w:keepNext w:val="0"/>
        <w:keepLines w:val="0"/>
        <w:pageBreakBefore w:val="0"/>
        <w:widowControl w:val="0"/>
        <w:wordWrap/>
        <w:overflowPunct/>
        <w:topLinePunct w:val="0"/>
        <w:bidi w:val="0"/>
        <w:rPr>
          <w:rFonts w:hint="default"/>
          <w:lang w:val="en-US" w:eastAsia="zh-CN"/>
        </w:rPr>
      </w:pPr>
      <w:bookmarkStart w:id="35" w:name="_Toc32286"/>
      <w:r>
        <w:drawing>
          <wp:inline distT="0" distB="0" distL="114300" distR="114300">
            <wp:extent cx="3208020" cy="4648200"/>
            <wp:effectExtent l="0" t="0" r="7620" b="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32"/>
                    <a:stretch>
                      <a:fillRect/>
                    </a:stretch>
                  </pic:blipFill>
                  <pic:spPr>
                    <a:xfrm>
                      <a:off x="0" y="0"/>
                      <a:ext cx="3208020" cy="4648200"/>
                    </a:xfrm>
                    <a:prstGeom prst="rect">
                      <a:avLst/>
                    </a:prstGeom>
                    <a:noFill/>
                    <a:ln>
                      <a:noFill/>
                    </a:ln>
                  </pic:spPr>
                </pic:pic>
              </a:graphicData>
            </a:graphic>
          </wp:inline>
        </w:drawing>
      </w:r>
      <w:bookmarkEnd w:id="35"/>
    </w:p>
    <w:p w14:paraId="70B0EFB7">
      <w:pPr>
        <w:pStyle w:val="30"/>
        <w:keepNext w:val="0"/>
        <w:keepLines w:val="0"/>
        <w:pageBreakBefore w:val="0"/>
        <w:widowControl w:val="0"/>
        <w:wordWrap/>
        <w:overflowPunct/>
        <w:topLinePunct w:val="0"/>
        <w:bidi w:val="0"/>
        <w:rPr>
          <w:rFonts w:hint="default"/>
          <w:lang w:val="en-US" w:eastAsia="zh-CN"/>
        </w:rPr>
      </w:pPr>
      <w:bookmarkStart w:id="36" w:name="_Toc23729"/>
      <w:r>
        <w:rPr>
          <w:rFonts w:hint="eastAsia"/>
          <w:lang w:val="en-US" w:eastAsia="zh-CN"/>
        </w:rPr>
        <w:t>指标完成情况</w:t>
      </w:r>
      <w:bookmarkEnd w:id="36"/>
    </w:p>
    <w:p w14:paraId="447B8C35">
      <w:pPr>
        <w:keepNext w:val="0"/>
        <w:keepLines w:val="0"/>
        <w:pageBreakBefore w:val="0"/>
        <w:widowControl w:val="0"/>
        <w:wordWrap/>
        <w:overflowPunct/>
        <w:topLinePunct w:val="0"/>
        <w:bidi w:val="0"/>
        <w:spacing w:before="78" w:line="361" w:lineRule="auto"/>
        <w:ind w:left="21" w:right="61" w:firstLine="241"/>
        <w:jc w:val="both"/>
        <w:rPr>
          <w:rFonts w:ascii="宋体" w:hAnsi="宋体" w:eastAsia="宋体" w:cs="宋体"/>
          <w:sz w:val="24"/>
          <w:szCs w:val="24"/>
        </w:rPr>
      </w:pPr>
      <w:r>
        <w:rPr>
          <w:rFonts w:hint="eastAsia" w:ascii="宋体" w:hAnsi="宋体" w:cs="宋体"/>
          <w:spacing w:val="-4"/>
          <w:sz w:val="24"/>
          <w:szCs w:val="24"/>
          <w:lang w:val="en-US" w:eastAsia="zh-CN"/>
        </w:rPr>
        <w:t>运维服务能力指标体系中要求</w:t>
      </w:r>
      <w:r>
        <w:rPr>
          <w:rFonts w:ascii="宋体" w:hAnsi="宋体" w:eastAsia="宋体" w:cs="宋体"/>
          <w:spacing w:val="-4"/>
          <w:sz w:val="24"/>
          <w:szCs w:val="24"/>
        </w:rPr>
        <w:t>工具使用自评估数≥1</w:t>
      </w:r>
      <w:r>
        <w:rPr>
          <w:rFonts w:ascii="宋体" w:hAnsi="宋体" w:eastAsia="宋体" w:cs="宋体"/>
          <w:spacing w:val="-44"/>
          <w:sz w:val="24"/>
          <w:szCs w:val="24"/>
        </w:rPr>
        <w:t xml:space="preserve"> </w:t>
      </w:r>
      <w:r>
        <w:rPr>
          <w:rFonts w:ascii="宋体" w:hAnsi="宋体" w:eastAsia="宋体" w:cs="宋体"/>
          <w:spacing w:val="-4"/>
          <w:sz w:val="24"/>
          <w:szCs w:val="24"/>
        </w:rPr>
        <w:t>次，因为相关人员对T/CE</w:t>
      </w:r>
      <w:r>
        <w:rPr>
          <w:rFonts w:ascii="宋体" w:hAnsi="宋体" w:eastAsia="宋体" w:cs="宋体"/>
          <w:spacing w:val="-5"/>
          <w:sz w:val="24"/>
          <w:szCs w:val="24"/>
        </w:rPr>
        <w:t>SA</w:t>
      </w:r>
      <w:r>
        <w:rPr>
          <w:rFonts w:ascii="宋体" w:hAnsi="宋体" w:eastAsia="宋体" w:cs="宋体"/>
          <w:spacing w:val="-32"/>
          <w:sz w:val="24"/>
          <w:szCs w:val="24"/>
        </w:rPr>
        <w:t xml:space="preserve"> </w:t>
      </w:r>
      <w:r>
        <w:rPr>
          <w:rFonts w:ascii="宋体" w:hAnsi="宋体" w:eastAsia="宋体" w:cs="宋体"/>
          <w:spacing w:val="-5"/>
          <w:sz w:val="24"/>
          <w:szCs w:val="24"/>
        </w:rPr>
        <w:t>1299</w:t>
      </w:r>
      <w:r>
        <w:rPr>
          <w:rFonts w:ascii="宋体" w:hAnsi="宋体" w:eastAsia="宋体" w:cs="宋体"/>
          <w:sz w:val="24"/>
          <w:szCs w:val="24"/>
        </w:rPr>
        <w:t xml:space="preserve"> </w:t>
      </w:r>
      <w:r>
        <w:rPr>
          <w:rFonts w:ascii="宋体" w:hAnsi="宋体" w:eastAsia="宋体" w:cs="宋体"/>
          <w:spacing w:val="-2"/>
          <w:sz w:val="24"/>
          <w:szCs w:val="24"/>
        </w:rPr>
        <w:t>—2023  7.6.1  运维工具 c)条款内容理</w:t>
      </w:r>
      <w:r>
        <w:rPr>
          <w:rFonts w:ascii="宋体" w:hAnsi="宋体" w:eastAsia="宋体" w:cs="宋体"/>
          <w:spacing w:val="-3"/>
          <w:sz w:val="24"/>
          <w:szCs w:val="24"/>
        </w:rPr>
        <w:t>解不够</w:t>
      </w:r>
      <w:r>
        <w:rPr>
          <w:rFonts w:hint="eastAsia" w:ascii="宋体" w:hAnsi="宋体" w:cs="宋体"/>
          <w:spacing w:val="-3"/>
          <w:sz w:val="24"/>
          <w:szCs w:val="24"/>
          <w:lang w:eastAsia="zh-CN"/>
        </w:rPr>
        <w:t>，</w:t>
      </w:r>
      <w:r>
        <w:rPr>
          <w:rFonts w:ascii="宋体" w:hAnsi="宋体" w:eastAsia="宋体" w:cs="宋体"/>
          <w:spacing w:val="-3"/>
          <w:sz w:val="24"/>
          <w:szCs w:val="24"/>
        </w:rPr>
        <w:t>没有编制《运维工具使用效果自</w:t>
      </w:r>
      <w:r>
        <w:rPr>
          <w:rFonts w:ascii="宋体" w:hAnsi="宋体" w:eastAsia="宋体" w:cs="宋体"/>
          <w:spacing w:val="4"/>
          <w:sz w:val="24"/>
          <w:szCs w:val="24"/>
        </w:rPr>
        <w:t>评估报告》的模板，内审时未见运维工具效果</w:t>
      </w:r>
      <w:r>
        <w:rPr>
          <w:rFonts w:ascii="宋体" w:hAnsi="宋体" w:eastAsia="宋体" w:cs="宋体"/>
          <w:spacing w:val="3"/>
          <w:sz w:val="24"/>
          <w:szCs w:val="24"/>
        </w:rPr>
        <w:t>的自评估记录信息。2025</w:t>
      </w:r>
      <w:r>
        <w:rPr>
          <w:rFonts w:hint="eastAsia" w:ascii="宋体" w:hAnsi="宋体" w:cs="宋体"/>
          <w:spacing w:val="3"/>
          <w:sz w:val="24"/>
          <w:szCs w:val="24"/>
          <w:lang w:val="en-US" w:eastAsia="zh-CN"/>
        </w:rPr>
        <w:t>年10月</w:t>
      </w:r>
      <w:r>
        <w:rPr>
          <w:rFonts w:ascii="宋体" w:hAnsi="宋体" w:eastAsia="宋体" w:cs="宋体"/>
          <w:spacing w:val="3"/>
          <w:sz w:val="24"/>
          <w:szCs w:val="24"/>
        </w:rPr>
        <w:t>16</w:t>
      </w:r>
      <w:r>
        <w:rPr>
          <w:rFonts w:hint="eastAsia" w:ascii="宋体" w:hAnsi="宋体" w:cs="宋体"/>
          <w:spacing w:val="3"/>
          <w:sz w:val="24"/>
          <w:szCs w:val="24"/>
          <w:lang w:val="en-US" w:eastAsia="zh-CN"/>
        </w:rPr>
        <w:t>日</w:t>
      </w:r>
      <w:r>
        <w:rPr>
          <w:rFonts w:ascii="宋体" w:hAnsi="宋体" w:eastAsia="宋体" w:cs="宋体"/>
          <w:spacing w:val="-3"/>
          <w:sz w:val="24"/>
          <w:szCs w:val="24"/>
        </w:rPr>
        <w:t>平台运维组人员补充对运维工具的自评估记录，见《运维工具自评估报</w:t>
      </w:r>
      <w:r>
        <w:rPr>
          <w:rFonts w:ascii="宋体" w:hAnsi="宋体" w:eastAsia="宋体" w:cs="宋体"/>
          <w:spacing w:val="1"/>
          <w:sz w:val="24"/>
          <w:szCs w:val="24"/>
        </w:rPr>
        <w:t>告》。2025年</w:t>
      </w:r>
      <w:r>
        <w:rPr>
          <w:rFonts w:hint="eastAsia" w:ascii="宋体" w:hAnsi="宋体" w:cs="宋体"/>
          <w:spacing w:val="1"/>
          <w:sz w:val="24"/>
          <w:szCs w:val="24"/>
          <w:lang w:val="en-US" w:eastAsia="zh-CN"/>
        </w:rPr>
        <w:t>10</w:t>
      </w:r>
      <w:r>
        <w:rPr>
          <w:rFonts w:ascii="宋体" w:hAnsi="宋体" w:eastAsia="宋体" w:cs="宋体"/>
          <w:spacing w:val="1"/>
          <w:sz w:val="24"/>
          <w:szCs w:val="24"/>
        </w:rPr>
        <w:t>月进行了一次工具使用自评，达到了指</w:t>
      </w:r>
      <w:r>
        <w:rPr>
          <w:rFonts w:ascii="宋体" w:hAnsi="宋体" w:eastAsia="宋体" w:cs="宋体"/>
          <w:sz w:val="24"/>
          <w:szCs w:val="24"/>
        </w:rPr>
        <w:t>标要求。</w:t>
      </w:r>
    </w:p>
    <w:p w14:paraId="0CCC1A09">
      <w:pPr>
        <w:pStyle w:val="30"/>
        <w:keepNext w:val="0"/>
        <w:keepLines w:val="0"/>
        <w:pageBreakBefore w:val="0"/>
        <w:widowControl w:val="0"/>
        <w:wordWrap/>
        <w:overflowPunct/>
        <w:topLinePunct w:val="0"/>
        <w:bidi w:val="0"/>
        <w:rPr>
          <w:rFonts w:hint="default"/>
          <w:lang w:val="en-US" w:eastAsia="zh-CN"/>
        </w:rPr>
      </w:pPr>
      <w:bookmarkStart w:id="37" w:name="_Toc6685"/>
      <w:r>
        <w:rPr>
          <w:rFonts w:hint="eastAsia"/>
          <w:lang w:val="en-US" w:eastAsia="zh-CN"/>
        </w:rPr>
        <w:t>运维工具改进</w:t>
      </w:r>
      <w:bookmarkEnd w:id="37"/>
    </w:p>
    <w:p w14:paraId="626E91C1">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使用过程中发现，运维相关人员对工具使用熟练度仍需提高，要求平台运维组按时组织培训等相关事宜。</w:t>
      </w:r>
    </w:p>
    <w:p w14:paraId="4807A257">
      <w:pPr>
        <w:pStyle w:val="28"/>
        <w:keepNext w:val="0"/>
        <w:keepLines w:val="0"/>
        <w:pageBreakBefore w:val="0"/>
        <w:widowControl w:val="0"/>
        <w:wordWrap/>
        <w:overflowPunct/>
        <w:topLinePunct w:val="0"/>
        <w:bidi w:val="0"/>
        <w:rPr>
          <w:rFonts w:hint="eastAsia"/>
          <w:lang w:val="en-US" w:eastAsia="zh-CN"/>
        </w:rPr>
      </w:pPr>
      <w:bookmarkStart w:id="38" w:name="_Toc1952"/>
      <w:r>
        <w:rPr>
          <w:rFonts w:hint="eastAsia"/>
          <w:lang w:val="en-US" w:eastAsia="zh-CN"/>
        </w:rPr>
        <w:t>服务台应用情况</w:t>
      </w:r>
      <w:bookmarkEnd w:id="38"/>
    </w:p>
    <w:p w14:paraId="150038C4">
      <w:pPr>
        <w:pStyle w:val="30"/>
        <w:keepNext w:val="0"/>
        <w:keepLines w:val="0"/>
        <w:pageBreakBefore w:val="0"/>
        <w:widowControl w:val="0"/>
        <w:wordWrap/>
        <w:overflowPunct/>
        <w:topLinePunct w:val="0"/>
        <w:bidi w:val="0"/>
        <w:rPr>
          <w:rFonts w:hint="default"/>
          <w:lang w:val="en-US" w:eastAsia="zh-CN"/>
        </w:rPr>
      </w:pPr>
      <w:bookmarkStart w:id="39" w:name="_Toc6645"/>
      <w:r>
        <w:rPr>
          <w:rFonts w:hint="eastAsia"/>
          <w:lang w:val="en-US" w:eastAsia="zh-CN"/>
        </w:rPr>
        <w:t>概述</w:t>
      </w:r>
      <w:bookmarkEnd w:id="39"/>
    </w:p>
    <w:p w14:paraId="103953D2">
      <w:pPr>
        <w:pStyle w:val="29"/>
        <w:keepNext w:val="0"/>
        <w:keepLines w:val="0"/>
        <w:pageBreakBefore w:val="0"/>
        <w:widowControl w:val="0"/>
        <w:wordWrap/>
        <w:overflowPunct/>
        <w:topLinePunct w:val="0"/>
        <w:bidi w:val="0"/>
      </w:pPr>
      <w:r>
        <w:t>服务台在用户服务体系中扮演着一个极其重要的角色。它可以被理解为平台运维组和服务流程的“前台 ”，可以在不联系专业技术人员的情况下处理大量的用户服务请求。对用户而言，服务台是他们与平台运维组的唯一连接点，确保他们在最短的时间内得到帮助或找到帮助其解决问题的途径和人员。就事件管理流程的用户满意度而言，服务台是一个关键的组件。具体的日常工作是沟通，收集信息，安排解决方案。</w:t>
      </w:r>
    </w:p>
    <w:p w14:paraId="1E6A2FA8">
      <w:pPr>
        <w:pStyle w:val="30"/>
        <w:keepNext w:val="0"/>
        <w:keepLines w:val="0"/>
        <w:pageBreakBefore w:val="0"/>
        <w:widowControl w:val="0"/>
        <w:wordWrap/>
        <w:overflowPunct/>
        <w:topLinePunct w:val="0"/>
        <w:bidi w:val="0"/>
        <w:rPr>
          <w:rFonts w:hint="default"/>
          <w:lang w:val="en-US" w:eastAsia="zh-CN"/>
        </w:rPr>
      </w:pPr>
      <w:bookmarkStart w:id="40" w:name="_Toc11717"/>
      <w:r>
        <w:rPr>
          <w:rFonts w:hint="eastAsia"/>
          <w:lang w:val="en-US" w:eastAsia="zh-CN"/>
        </w:rPr>
        <w:t>岗位职责</w:t>
      </w:r>
      <w:bookmarkEnd w:id="40"/>
    </w:p>
    <w:p w14:paraId="465AF01D">
      <w:pPr>
        <w:pStyle w:val="31"/>
        <w:keepNext w:val="0"/>
        <w:keepLines w:val="0"/>
        <w:pageBreakBefore w:val="0"/>
        <w:widowControl w:val="0"/>
        <w:wordWrap/>
        <w:overflowPunct/>
        <w:topLinePunct w:val="0"/>
        <w:bidi w:val="0"/>
        <w:rPr>
          <w:rFonts w:hint="default"/>
          <w:lang w:val="en-US" w:eastAsia="zh-CN"/>
        </w:rPr>
      </w:pPr>
      <w:bookmarkStart w:id="41" w:name="_Toc16278"/>
      <w:r>
        <w:rPr>
          <w:rFonts w:hint="eastAsia"/>
          <w:lang w:val="en-US" w:eastAsia="zh-CN"/>
        </w:rPr>
        <w:t>服务台专员</w:t>
      </w:r>
      <w:bookmarkEnd w:id="41"/>
    </w:p>
    <w:p w14:paraId="2E18264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服务台专员的主要工作内容如下：</w:t>
      </w:r>
    </w:p>
    <w:p w14:paraId="4127A31C">
      <w:pPr>
        <w:pStyle w:val="39"/>
        <w:keepNext w:val="0"/>
        <w:keepLines w:val="0"/>
        <w:pageBreakBefore w:val="0"/>
        <w:widowControl w:val="0"/>
        <w:numPr>
          <w:ilvl w:val="0"/>
          <w:numId w:val="4"/>
        </w:numPr>
        <w:wordWrap/>
        <w:overflowPunct/>
        <w:topLinePunct w:val="0"/>
        <w:bidi w:val="0"/>
      </w:pPr>
      <w:r>
        <w:t>建立并完善运维服务台服务规范；</w:t>
      </w:r>
    </w:p>
    <w:p w14:paraId="0BD16F20">
      <w:pPr>
        <w:pStyle w:val="39"/>
        <w:keepNext w:val="0"/>
        <w:keepLines w:val="0"/>
        <w:pageBreakBefore w:val="0"/>
        <w:widowControl w:val="0"/>
        <w:numPr>
          <w:ilvl w:val="0"/>
          <w:numId w:val="4"/>
        </w:numPr>
        <w:wordWrap/>
        <w:overflowPunct/>
        <w:topLinePunct w:val="0"/>
        <w:bidi w:val="0"/>
      </w:pPr>
      <w:r>
        <w:t>受理各业务组及用户申告，并派发事件受理单；</w:t>
      </w:r>
    </w:p>
    <w:p w14:paraId="26041FAD">
      <w:pPr>
        <w:pStyle w:val="39"/>
        <w:keepNext w:val="0"/>
        <w:keepLines w:val="0"/>
        <w:pageBreakBefore w:val="0"/>
        <w:widowControl w:val="0"/>
        <w:numPr>
          <w:ilvl w:val="0"/>
          <w:numId w:val="4"/>
        </w:numPr>
        <w:wordWrap/>
        <w:overflowPunct/>
        <w:topLinePunct w:val="0"/>
        <w:bidi w:val="0"/>
      </w:pPr>
      <w:r>
        <w:t>负责跟踪、记录运行维护类项目工作状态，确保运维服务类项目实施过程规范和有序；</w:t>
      </w:r>
    </w:p>
    <w:p w14:paraId="791CCC61">
      <w:pPr>
        <w:pStyle w:val="39"/>
        <w:keepNext w:val="0"/>
        <w:keepLines w:val="0"/>
        <w:pageBreakBefore w:val="0"/>
        <w:widowControl w:val="0"/>
        <w:numPr>
          <w:ilvl w:val="0"/>
          <w:numId w:val="4"/>
        </w:numPr>
        <w:wordWrap/>
        <w:overflowPunct/>
        <w:topLinePunct w:val="0"/>
        <w:bidi w:val="0"/>
      </w:pPr>
      <w:r>
        <w:t>负责按照公司要求准时提交运维服务相关的报表及报告；</w:t>
      </w:r>
    </w:p>
    <w:p w14:paraId="7FAB4D01">
      <w:pPr>
        <w:pStyle w:val="39"/>
        <w:keepNext w:val="0"/>
        <w:keepLines w:val="0"/>
        <w:pageBreakBefore w:val="0"/>
        <w:widowControl w:val="0"/>
        <w:numPr>
          <w:ilvl w:val="0"/>
          <w:numId w:val="4"/>
        </w:numPr>
        <w:wordWrap/>
        <w:overflowPunct/>
        <w:topLinePunct w:val="0"/>
        <w:bidi w:val="0"/>
        <w:rPr>
          <w:rFonts w:hint="default"/>
          <w:lang w:val="en-US" w:eastAsia="zh-CN"/>
        </w:rPr>
      </w:pPr>
      <w:r>
        <w:t>用户回访。</w:t>
      </w:r>
    </w:p>
    <w:p w14:paraId="5DEF1BF0">
      <w:pPr>
        <w:pStyle w:val="30"/>
        <w:keepNext w:val="0"/>
        <w:keepLines w:val="0"/>
        <w:pageBreakBefore w:val="0"/>
        <w:widowControl w:val="0"/>
        <w:wordWrap/>
        <w:overflowPunct/>
        <w:topLinePunct w:val="0"/>
        <w:bidi w:val="0"/>
        <w:rPr>
          <w:rFonts w:hint="eastAsia"/>
          <w:lang w:val="en-US" w:eastAsia="zh-CN"/>
        </w:rPr>
      </w:pPr>
      <w:bookmarkStart w:id="42" w:name="_Toc22865"/>
      <w:r>
        <w:rPr>
          <w:rFonts w:hint="eastAsia"/>
          <w:lang w:val="en-US" w:eastAsia="zh-CN"/>
        </w:rPr>
        <w:t>应用情况说明</w:t>
      </w:r>
      <w:bookmarkEnd w:id="42"/>
    </w:p>
    <w:p w14:paraId="3BD359C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在运维过程中，随着《服务台管理制度》的完善，服务台专员对工作的专业性逐步提升，在解答客户问题和保证客户满意度方面有长足进步。</w:t>
      </w:r>
    </w:p>
    <w:p w14:paraId="32C1DA08">
      <w:pPr>
        <w:pStyle w:val="30"/>
        <w:keepNext w:val="0"/>
        <w:keepLines w:val="0"/>
        <w:pageBreakBefore w:val="0"/>
        <w:widowControl w:val="0"/>
        <w:wordWrap/>
        <w:overflowPunct/>
        <w:topLinePunct w:val="0"/>
        <w:bidi w:val="0"/>
        <w:rPr>
          <w:rFonts w:hint="eastAsia"/>
          <w:lang w:val="en-US" w:eastAsia="zh-CN"/>
        </w:rPr>
      </w:pPr>
      <w:bookmarkStart w:id="43" w:name="_Toc14795"/>
      <w:r>
        <w:rPr>
          <w:rFonts w:hint="eastAsia"/>
          <w:lang w:val="en-US" w:eastAsia="zh-CN"/>
        </w:rPr>
        <w:t>指标完成情况</w:t>
      </w:r>
      <w:bookmarkEnd w:id="43"/>
    </w:p>
    <w:p w14:paraId="6A1981A2">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运维服务能力指标体系中客户满意度≥95.5分，成功回访事件覆盖率≥60%，投诉24小时内有效处理率100%。对运维服务体系运维以来指标进行跟踪得出：截止2025年10月，客户满意度得分为97.4分，成功回访事件覆盖率达到80%，没有发生客户投诉。服务台运行状态良好，均达成考核指标要求。</w:t>
      </w:r>
    </w:p>
    <w:p w14:paraId="2C21953E">
      <w:pPr>
        <w:pStyle w:val="30"/>
        <w:keepNext w:val="0"/>
        <w:keepLines w:val="0"/>
        <w:pageBreakBefore w:val="0"/>
        <w:widowControl w:val="0"/>
        <w:wordWrap/>
        <w:overflowPunct/>
        <w:topLinePunct w:val="0"/>
        <w:bidi w:val="0"/>
        <w:rPr>
          <w:rFonts w:hint="default"/>
          <w:lang w:val="en-US" w:eastAsia="zh-CN"/>
        </w:rPr>
      </w:pPr>
      <w:bookmarkStart w:id="44" w:name="_Toc32210"/>
      <w:r>
        <w:rPr>
          <w:rFonts w:hint="eastAsia"/>
          <w:lang w:val="en-US" w:eastAsia="zh-CN"/>
        </w:rPr>
        <w:t>服务台改进</w:t>
      </w:r>
      <w:bookmarkEnd w:id="44"/>
    </w:p>
    <w:p w14:paraId="16AC2EAD">
      <w:pPr>
        <w:pStyle w:val="29"/>
        <w:keepNext w:val="0"/>
        <w:keepLines w:val="0"/>
        <w:pageBreakBefore w:val="0"/>
        <w:widowControl w:val="0"/>
        <w:wordWrap/>
        <w:overflowPunct/>
        <w:topLinePunct w:val="0"/>
        <w:bidi w:val="0"/>
        <w:rPr>
          <w:rFonts w:hint="default"/>
          <w:lang w:val="en-US" w:eastAsia="zh-CN"/>
        </w:rPr>
      </w:pPr>
      <w:r>
        <w:t>公司服务台坚持集中管理模式以降低成本、提升效率。但部分客户仍习惯直接联系运维人员，导致服务记录缺失。为此，服务台每月统计未记录的服务并进行客户回访，借此机会积极引导和推广标准化服务流程，以确保所有请求被有效记录与管理。</w:t>
      </w:r>
    </w:p>
    <w:p w14:paraId="5B02B9DB">
      <w:pPr>
        <w:pStyle w:val="28"/>
        <w:keepNext w:val="0"/>
        <w:keepLines w:val="0"/>
        <w:pageBreakBefore w:val="0"/>
        <w:widowControl w:val="0"/>
        <w:wordWrap/>
        <w:overflowPunct/>
        <w:topLinePunct w:val="0"/>
        <w:bidi w:val="0"/>
        <w:rPr>
          <w:rFonts w:hint="eastAsia"/>
          <w:lang w:val="en-US" w:eastAsia="zh-CN"/>
        </w:rPr>
      </w:pPr>
      <w:bookmarkStart w:id="45" w:name="_Toc30221"/>
      <w:r>
        <w:rPr>
          <w:rFonts w:hint="eastAsia"/>
          <w:lang w:val="en-US" w:eastAsia="zh-CN"/>
        </w:rPr>
        <w:t>备件库应用情况</w:t>
      </w:r>
      <w:bookmarkEnd w:id="45"/>
    </w:p>
    <w:p w14:paraId="51FCD6FA">
      <w:pPr>
        <w:pStyle w:val="30"/>
        <w:keepNext w:val="0"/>
        <w:keepLines w:val="0"/>
        <w:pageBreakBefore w:val="0"/>
        <w:widowControl w:val="0"/>
        <w:wordWrap/>
        <w:overflowPunct/>
        <w:topLinePunct w:val="0"/>
        <w:bidi w:val="0"/>
        <w:rPr>
          <w:rFonts w:hint="eastAsia"/>
          <w:lang w:val="en-US" w:eastAsia="zh-CN"/>
        </w:rPr>
      </w:pPr>
      <w:bookmarkStart w:id="46" w:name="_Toc8797"/>
      <w:r>
        <w:rPr>
          <w:rFonts w:hint="eastAsia"/>
          <w:lang w:val="en-US" w:eastAsia="zh-CN"/>
        </w:rPr>
        <w:t>概述</w:t>
      </w:r>
      <w:bookmarkEnd w:id="46"/>
    </w:p>
    <w:p w14:paraId="4E1B9ABE">
      <w:pPr>
        <w:pStyle w:val="29"/>
        <w:keepNext w:val="0"/>
        <w:keepLines w:val="0"/>
        <w:pageBreakBefore w:val="0"/>
        <w:widowControl w:val="0"/>
        <w:wordWrap/>
        <w:overflowPunct/>
        <w:topLinePunct w:val="0"/>
        <w:bidi w:val="0"/>
        <w:rPr>
          <w:rFonts w:hint="eastAsia"/>
          <w:lang w:val="en-US" w:eastAsia="zh-CN"/>
        </w:rPr>
      </w:pPr>
      <w:r>
        <w:t>备件库管理是对IT及基础设施运维中所涉及的各类硬件备件进行系统化、规范化的全生命周期管理，其核心价值在于通过建立高效的备件管理流程，确保在发生硬件故障时能够快速准确地获取所需备件，从而极大缩短系统恢复时间，保障业务连续性与稳定性。</w:t>
      </w:r>
    </w:p>
    <w:p w14:paraId="6EB26A16">
      <w:pPr>
        <w:pStyle w:val="30"/>
        <w:keepNext w:val="0"/>
        <w:keepLines w:val="0"/>
        <w:pageBreakBefore w:val="0"/>
        <w:widowControl w:val="0"/>
        <w:wordWrap/>
        <w:overflowPunct/>
        <w:topLinePunct w:val="0"/>
        <w:bidi w:val="0"/>
        <w:rPr>
          <w:rFonts w:hint="eastAsia"/>
          <w:lang w:val="en-US" w:eastAsia="zh-CN"/>
        </w:rPr>
      </w:pPr>
      <w:bookmarkStart w:id="47" w:name="_Toc30873"/>
      <w:r>
        <w:rPr>
          <w:rFonts w:hint="eastAsia"/>
          <w:lang w:val="en-US" w:eastAsia="zh-CN"/>
        </w:rPr>
        <w:t>岗位职责</w:t>
      </w:r>
      <w:bookmarkEnd w:id="47"/>
    </w:p>
    <w:p w14:paraId="7CC776B2">
      <w:pPr>
        <w:pStyle w:val="31"/>
        <w:keepNext w:val="0"/>
        <w:keepLines w:val="0"/>
        <w:pageBreakBefore w:val="0"/>
        <w:widowControl w:val="0"/>
        <w:wordWrap/>
        <w:overflowPunct/>
        <w:topLinePunct w:val="0"/>
        <w:bidi w:val="0"/>
        <w:rPr>
          <w:rFonts w:hint="default"/>
          <w:lang w:val="en-US" w:eastAsia="zh-CN"/>
        </w:rPr>
      </w:pPr>
      <w:bookmarkStart w:id="48" w:name="_Toc21963"/>
      <w:r>
        <w:rPr>
          <w:rFonts w:hint="eastAsia"/>
          <w:lang w:val="en-US" w:eastAsia="zh-CN"/>
        </w:rPr>
        <w:t>备件库</w:t>
      </w:r>
      <w:bookmarkEnd w:id="48"/>
    </w:p>
    <w:p w14:paraId="356FE764">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负责接收、汇总并审核各部门提交的维修配件需求。</w:t>
      </w:r>
    </w:p>
    <w:p w14:paraId="7773B081">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定期对库存备件进行查询、盘点与状态评估，确保库存数据准确无误，及时报告呆滞、失效备件并提出处理建议。</w:t>
      </w:r>
    </w:p>
    <w:p w14:paraId="78343B80">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根据采购计划和市场价格，每月编制备件采购预算草案，并按时提交至相关部门审核。</w:t>
      </w:r>
    </w:p>
    <w:p w14:paraId="20507652">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协助采购部门执行采购计划，跟踪采购订单状态，确保备件按时到货，并参与重要备件的验收工作。</w:t>
      </w:r>
    </w:p>
    <w:p w14:paraId="67C98A1C">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负责备件的入库、编码、存放、保管、出库工作，推行库房6S管理，优化库存布局，在保障供应的前提下积极提出降低库存水平的合理化建议。</w:t>
      </w:r>
    </w:p>
    <w:p w14:paraId="1EF484E6">
      <w:pPr>
        <w:pStyle w:val="30"/>
        <w:keepNext w:val="0"/>
        <w:keepLines w:val="0"/>
        <w:pageBreakBefore w:val="0"/>
        <w:widowControl w:val="0"/>
        <w:wordWrap/>
        <w:overflowPunct/>
        <w:topLinePunct w:val="0"/>
        <w:bidi w:val="0"/>
        <w:rPr>
          <w:rFonts w:hint="eastAsia"/>
          <w:lang w:val="en-US" w:eastAsia="zh-CN"/>
        </w:rPr>
      </w:pPr>
      <w:bookmarkStart w:id="49" w:name="_Toc2609"/>
      <w:r>
        <w:rPr>
          <w:rFonts w:hint="eastAsia"/>
          <w:lang w:val="en-US" w:eastAsia="zh-CN"/>
        </w:rPr>
        <w:t>应用情况说明</w:t>
      </w:r>
      <w:bookmarkEnd w:id="49"/>
    </w:p>
    <w:p w14:paraId="06A481E5">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对供应商进行了严格的考核，统计了供应商供给材料，如图4-1所示</w:t>
      </w:r>
    </w:p>
    <w:p w14:paraId="442B33D5">
      <w:pPr>
        <w:pStyle w:val="2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供应商情况</w:t>
      </w:r>
    </w:p>
    <w:p w14:paraId="038E2BC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1610" cy="2825115"/>
            <wp:effectExtent l="0" t="0" r="11430" b="9525"/>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3"/>
                    <a:stretch>
                      <a:fillRect/>
                    </a:stretch>
                  </pic:blipFill>
                  <pic:spPr>
                    <a:xfrm>
                      <a:off x="0" y="0"/>
                      <a:ext cx="5261610" cy="2825115"/>
                    </a:xfrm>
                    <a:prstGeom prst="rect">
                      <a:avLst/>
                    </a:prstGeom>
                    <a:noFill/>
                    <a:ln>
                      <a:noFill/>
                    </a:ln>
                  </pic:spPr>
                </pic:pic>
              </a:graphicData>
            </a:graphic>
          </wp:inline>
        </w:drawing>
      </w:r>
    </w:p>
    <w:p w14:paraId="7997E37A">
      <w:pPr>
        <w:pStyle w:val="29"/>
        <w:keepNext w:val="0"/>
        <w:keepLines w:val="0"/>
        <w:pageBreakBefore w:val="0"/>
        <w:widowControl w:val="0"/>
        <w:wordWrap/>
        <w:overflowPunct/>
        <w:topLinePunct w:val="0"/>
        <w:bidi w:val="0"/>
        <w:ind w:left="0" w:leftChars="0" w:firstLine="0" w:firstLineChars="0"/>
        <w:rPr>
          <w:rFonts w:hint="default"/>
          <w:lang w:val="en-US" w:eastAsia="zh-CN"/>
        </w:rPr>
      </w:pPr>
    </w:p>
    <w:p w14:paraId="39B0E555">
      <w:pPr>
        <w:pStyle w:val="30"/>
        <w:keepNext w:val="0"/>
        <w:keepLines w:val="0"/>
        <w:pageBreakBefore w:val="0"/>
        <w:widowControl w:val="0"/>
        <w:wordWrap/>
        <w:overflowPunct/>
        <w:topLinePunct w:val="0"/>
        <w:bidi w:val="0"/>
        <w:rPr>
          <w:rFonts w:hint="eastAsia"/>
          <w:lang w:val="en-US" w:eastAsia="zh-CN"/>
        </w:rPr>
      </w:pPr>
      <w:bookmarkStart w:id="50" w:name="_Toc1535"/>
      <w:r>
        <w:rPr>
          <w:rFonts w:hint="eastAsia"/>
          <w:lang w:val="en-US" w:eastAsia="zh-CN"/>
        </w:rPr>
        <w:t>指标完成情况</w:t>
      </w:r>
      <w:bookmarkEnd w:id="50"/>
    </w:p>
    <w:p w14:paraId="208250A0">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平台运维组对每季度组织对备件准确率进行统计，截止2025年10月第一、二和三季度的备件库准确率分别为96%、96%和97%，满足季度备件准确率≥95%的要求。</w:t>
      </w:r>
    </w:p>
    <w:p w14:paraId="3CBD9E0F">
      <w:pPr>
        <w:pStyle w:val="30"/>
        <w:keepNext w:val="0"/>
        <w:keepLines w:val="0"/>
        <w:pageBreakBefore w:val="0"/>
        <w:widowControl w:val="0"/>
        <w:wordWrap/>
        <w:overflowPunct/>
        <w:topLinePunct w:val="0"/>
        <w:bidi w:val="0"/>
        <w:rPr>
          <w:rFonts w:hint="default"/>
          <w:lang w:val="en-US" w:eastAsia="zh-CN"/>
        </w:rPr>
      </w:pPr>
      <w:bookmarkStart w:id="51" w:name="_Toc4292"/>
      <w:r>
        <w:rPr>
          <w:rFonts w:hint="eastAsia"/>
          <w:lang w:val="en-US" w:eastAsia="zh-CN"/>
        </w:rPr>
        <w:t>备件库改进</w:t>
      </w:r>
      <w:bookmarkEnd w:id="51"/>
    </w:p>
    <w:p w14:paraId="18E2D2CE">
      <w:pPr>
        <w:pStyle w:val="29"/>
        <w:keepNext w:val="0"/>
        <w:keepLines w:val="0"/>
        <w:pageBreakBefore w:val="0"/>
        <w:widowControl w:val="0"/>
        <w:wordWrap/>
        <w:overflowPunct/>
        <w:topLinePunct w:val="0"/>
        <w:bidi w:val="0"/>
        <w:rPr>
          <w:rFonts w:hint="default"/>
          <w:lang w:val="en-US" w:eastAsia="zh-CN"/>
        </w:rPr>
      </w:pPr>
      <w:r>
        <w:t>尽管当前备件率考核已达标，但精细化管理层面仍有较大提升空间。下一阶段，平台运维组将重点加强《备件库管理制度》的培训与宣贯，确保相关管理人员能够深入理解制度要求、规范日常操作，从而推动下一季度的备件库管理工作再上新台阶。</w:t>
      </w:r>
    </w:p>
    <w:p w14:paraId="01B0D448">
      <w:pPr>
        <w:pStyle w:val="28"/>
        <w:keepNext w:val="0"/>
        <w:keepLines w:val="0"/>
        <w:pageBreakBefore w:val="0"/>
        <w:widowControl w:val="0"/>
        <w:wordWrap/>
        <w:overflowPunct/>
        <w:topLinePunct w:val="0"/>
        <w:bidi w:val="0"/>
        <w:rPr>
          <w:rFonts w:hint="eastAsia"/>
          <w:lang w:val="en-US" w:eastAsia="zh-CN"/>
        </w:rPr>
      </w:pPr>
      <w:bookmarkStart w:id="52" w:name="_Toc23129"/>
      <w:r>
        <w:rPr>
          <w:rFonts w:hint="eastAsia"/>
          <w:lang w:val="en-US" w:eastAsia="zh-CN"/>
        </w:rPr>
        <w:t>服务知识应用情况</w:t>
      </w:r>
      <w:bookmarkEnd w:id="52"/>
    </w:p>
    <w:p w14:paraId="7ED9891B">
      <w:pPr>
        <w:pStyle w:val="30"/>
        <w:keepNext w:val="0"/>
        <w:keepLines w:val="0"/>
        <w:pageBreakBefore w:val="0"/>
        <w:widowControl w:val="0"/>
        <w:wordWrap/>
        <w:overflowPunct/>
        <w:topLinePunct w:val="0"/>
        <w:bidi w:val="0"/>
        <w:rPr>
          <w:rFonts w:hint="eastAsia"/>
          <w:lang w:val="en-US" w:eastAsia="zh-CN"/>
        </w:rPr>
      </w:pPr>
      <w:bookmarkStart w:id="53" w:name="_Toc21149"/>
      <w:r>
        <w:rPr>
          <w:rFonts w:hint="eastAsia"/>
          <w:lang w:val="en-US" w:eastAsia="zh-CN"/>
        </w:rPr>
        <w:t>概述</w:t>
      </w:r>
      <w:bookmarkEnd w:id="53"/>
    </w:p>
    <w:p w14:paraId="3E7DB855">
      <w:pPr>
        <w:pStyle w:val="29"/>
        <w:keepNext w:val="0"/>
        <w:keepLines w:val="0"/>
        <w:pageBreakBefore w:val="0"/>
        <w:widowControl w:val="0"/>
        <w:wordWrap/>
        <w:overflowPunct/>
        <w:topLinePunct w:val="0"/>
        <w:bidi w:val="0"/>
        <w:rPr>
          <w:rFonts w:hint="eastAsia" w:eastAsia="宋体"/>
          <w:lang w:val="en-US" w:eastAsia="zh-CN"/>
        </w:rPr>
      </w:pPr>
      <w:r>
        <w:t>自公司实施ITSS运维服务能力成熟度模型以来，我们系统构建了企业</w:t>
      </w:r>
      <w:r>
        <w:rPr>
          <w:rFonts w:hint="eastAsia"/>
          <w:lang w:eastAsia="zh-CN"/>
        </w:rPr>
        <w:t>服务知识</w:t>
      </w:r>
      <w:r>
        <w:t>，全面收集并储备了来自各岗位日常工作中积累的实践经验、各类项目总结、专业技术理论、专家指导建议以及员工岗位成果等多维知识资源。依托</w:t>
      </w:r>
      <w:r>
        <w:rPr>
          <w:rFonts w:hint="eastAsia"/>
          <w:lang w:val="en-US" w:eastAsia="zh-CN"/>
        </w:rPr>
        <w:t>万洲管理系统</w:t>
      </w:r>
      <w:r>
        <w:rPr>
          <w:rFonts w:hint="eastAsia"/>
          <w:lang w:eastAsia="zh-CN"/>
        </w:rPr>
        <w:t>服务知识</w:t>
      </w:r>
      <w:r>
        <w:t>模块，实现了知识内容的快捷上报、标准化审批与高效集成</w:t>
      </w:r>
      <w:r>
        <w:rPr>
          <w:rFonts w:hint="eastAsia"/>
          <w:lang w:eastAsia="zh-CN"/>
        </w:rPr>
        <w:t>。</w:t>
      </w:r>
      <w:r>
        <w:t>保障了公司</w:t>
      </w:r>
      <w:r>
        <w:rPr>
          <w:rFonts w:hint="eastAsia"/>
          <w:lang w:val="en-US" w:eastAsia="zh-CN"/>
        </w:rPr>
        <w:t>服务</w:t>
      </w:r>
      <w:r>
        <w:t>知识的完整性、可用性与流动性，也拓宽了员工的知识获取渠道，提升了工作效率与服务质量，从而有效巩固和传承了公司的核心技术能力</w:t>
      </w:r>
      <w:r>
        <w:rPr>
          <w:rFonts w:hint="eastAsia"/>
          <w:lang w:eastAsia="zh-CN"/>
        </w:rPr>
        <w:t>。</w:t>
      </w:r>
    </w:p>
    <w:p w14:paraId="3E6F2535">
      <w:pPr>
        <w:pStyle w:val="30"/>
        <w:keepNext w:val="0"/>
        <w:keepLines w:val="0"/>
        <w:pageBreakBefore w:val="0"/>
        <w:widowControl w:val="0"/>
        <w:wordWrap/>
        <w:overflowPunct/>
        <w:topLinePunct w:val="0"/>
        <w:bidi w:val="0"/>
        <w:rPr>
          <w:rFonts w:hint="eastAsia"/>
          <w:lang w:val="en-US" w:eastAsia="zh-CN"/>
        </w:rPr>
      </w:pPr>
      <w:bookmarkStart w:id="54" w:name="_Toc29373"/>
      <w:r>
        <w:rPr>
          <w:rFonts w:hint="eastAsia"/>
          <w:lang w:val="en-US" w:eastAsia="zh-CN"/>
        </w:rPr>
        <w:t>岗位职责</w:t>
      </w:r>
      <w:bookmarkEnd w:id="54"/>
    </w:p>
    <w:p w14:paraId="6C8287E1">
      <w:pPr>
        <w:pStyle w:val="31"/>
        <w:keepNext w:val="0"/>
        <w:keepLines w:val="0"/>
        <w:pageBreakBefore w:val="0"/>
        <w:widowControl w:val="0"/>
        <w:wordWrap/>
        <w:overflowPunct/>
        <w:topLinePunct w:val="0"/>
        <w:bidi w:val="0"/>
        <w:rPr>
          <w:rFonts w:hint="default"/>
          <w:lang w:val="en-US" w:eastAsia="zh-CN"/>
        </w:rPr>
      </w:pPr>
      <w:bookmarkStart w:id="55" w:name="_Toc8134"/>
      <w:r>
        <w:rPr>
          <w:rFonts w:hint="eastAsia"/>
          <w:lang w:val="en-US" w:eastAsia="zh-CN"/>
        </w:rPr>
        <w:t>服务知识管理员</w:t>
      </w:r>
      <w:bookmarkEnd w:id="55"/>
    </w:p>
    <w:p w14:paraId="35D9E0A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主要负责服务</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的日常信息维护工作，包括知识的录入、分类、更新、归档等具体操作。</w:t>
      </w:r>
    </w:p>
    <w:p w14:paraId="74BC21DB">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根据知识的标题、内容和关键字，将知识进行合理、准确的分类，并正确定义关键字，确保</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结构清晰、易于检索。</w:t>
      </w:r>
    </w:p>
    <w:p w14:paraId="6567CA2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将收集到的、需要新增、修订或删除的知识内容，初步整理后提报给服务知识经理进行审核。</w:t>
      </w:r>
    </w:p>
    <w:p w14:paraId="174225D4">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定期检查并执行服务知识经理批准的知识删除或合并操作，确保</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的简洁和有效。</w:t>
      </w:r>
    </w:p>
    <w:p w14:paraId="4081558D">
      <w:pPr>
        <w:pStyle w:val="30"/>
        <w:keepNext w:val="0"/>
        <w:keepLines w:val="0"/>
        <w:pageBreakBefore w:val="0"/>
        <w:widowControl w:val="0"/>
        <w:wordWrap/>
        <w:overflowPunct/>
        <w:topLinePunct w:val="0"/>
        <w:bidi w:val="0"/>
        <w:rPr>
          <w:rFonts w:hint="eastAsia"/>
          <w:lang w:val="en-US" w:eastAsia="zh-CN"/>
        </w:rPr>
      </w:pPr>
      <w:bookmarkStart w:id="56" w:name="_Toc14298"/>
      <w:r>
        <w:rPr>
          <w:rFonts w:hint="eastAsia"/>
          <w:lang w:val="en-US" w:eastAsia="zh-CN"/>
        </w:rPr>
        <w:t>应用情况说明</w:t>
      </w:r>
      <w:bookmarkEnd w:id="56"/>
    </w:p>
    <w:p w14:paraId="61391E3B">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使用“ITSS运维知识库”对服务知识进行分类。归纳、总结；</w:t>
      </w:r>
    </w:p>
    <w:p w14:paraId="0B43F28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如图5-1所示是显示全部服务知识</w:t>
      </w:r>
    </w:p>
    <w:p w14:paraId="34127E57">
      <w:pPr>
        <w:pStyle w:val="29"/>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全部服务知识</w:t>
      </w:r>
    </w:p>
    <w:p w14:paraId="5DAFBF84">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7325" cy="2176145"/>
            <wp:effectExtent l="0" t="0" r="571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4"/>
                    <a:stretch>
                      <a:fillRect/>
                    </a:stretch>
                  </pic:blipFill>
                  <pic:spPr>
                    <a:xfrm>
                      <a:off x="0" y="0"/>
                      <a:ext cx="5267325" cy="2176145"/>
                    </a:xfrm>
                    <a:prstGeom prst="rect">
                      <a:avLst/>
                    </a:prstGeom>
                    <a:noFill/>
                    <a:ln>
                      <a:noFill/>
                    </a:ln>
                  </pic:spPr>
                </pic:pic>
              </a:graphicData>
            </a:graphic>
          </wp:inline>
        </w:drawing>
      </w:r>
    </w:p>
    <w:p w14:paraId="51A74B3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针对不同类型知识，可以进行服务知识新增，如图5-2所示</w:t>
      </w:r>
    </w:p>
    <w:p w14:paraId="7CBB2C5E">
      <w:pPr>
        <w:keepNext w:val="0"/>
        <w:keepLines w:val="0"/>
        <w:pageBreakBefore w:val="0"/>
        <w:widowControl w:val="0"/>
        <w:wordWrap/>
        <w:overflowPunct/>
        <w:topLinePunct w:val="0"/>
        <w:bidi w:val="0"/>
        <w:rPr>
          <w:rFonts w:hint="eastAsia"/>
          <w:lang w:val="en-US" w:eastAsia="zh-CN"/>
        </w:rPr>
      </w:pPr>
      <w:r>
        <w:rPr>
          <w:rFonts w:hint="eastAsia"/>
          <w:lang w:val="en-US" w:eastAsia="zh-CN"/>
        </w:rPr>
        <w:br w:type="page"/>
      </w:r>
    </w:p>
    <w:p w14:paraId="1828D529">
      <w:pPr>
        <w:pStyle w:val="29"/>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新增服务知识</w:t>
      </w:r>
    </w:p>
    <w:p w14:paraId="1CB6460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5420" cy="2127250"/>
            <wp:effectExtent l="0" t="0" r="7620" b="635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5"/>
                    <a:stretch>
                      <a:fillRect/>
                    </a:stretch>
                  </pic:blipFill>
                  <pic:spPr>
                    <a:xfrm>
                      <a:off x="0" y="0"/>
                      <a:ext cx="5265420" cy="2127250"/>
                    </a:xfrm>
                    <a:prstGeom prst="rect">
                      <a:avLst/>
                    </a:prstGeom>
                    <a:noFill/>
                    <a:ln>
                      <a:noFill/>
                    </a:ln>
                  </pic:spPr>
                </pic:pic>
              </a:graphicData>
            </a:graphic>
          </wp:inline>
        </w:drawing>
      </w:r>
    </w:p>
    <w:p w14:paraId="1EA72F1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服务知识列表页，可查看当前服务知识下所有的知识，如图5-3所示</w:t>
      </w:r>
    </w:p>
    <w:p w14:paraId="2496A1B8">
      <w:pPr>
        <w:pStyle w:val="29"/>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服务知识列表</w:t>
      </w:r>
    </w:p>
    <w:p w14:paraId="73A134DA">
      <w:pPr>
        <w:pStyle w:val="29"/>
        <w:keepNext w:val="0"/>
        <w:keepLines w:val="0"/>
        <w:pageBreakBefore w:val="0"/>
        <w:widowControl w:val="0"/>
        <w:wordWrap/>
        <w:overflowPunct/>
        <w:topLinePunct w:val="0"/>
        <w:bidi w:val="0"/>
        <w:ind w:left="0" w:leftChars="0" w:firstLine="0" w:firstLineChars="0"/>
        <w:jc w:val="both"/>
        <w:rPr>
          <w:rFonts w:hint="eastAsia"/>
          <w:lang w:val="en-US" w:eastAsia="zh-CN"/>
        </w:rPr>
      </w:pPr>
      <w:r>
        <w:drawing>
          <wp:inline distT="0" distB="0" distL="114300" distR="114300">
            <wp:extent cx="5271135" cy="1725295"/>
            <wp:effectExtent l="0" t="0" r="1905" b="1206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6"/>
                    <a:stretch>
                      <a:fillRect/>
                    </a:stretch>
                  </pic:blipFill>
                  <pic:spPr>
                    <a:xfrm>
                      <a:off x="0" y="0"/>
                      <a:ext cx="5271135" cy="1725295"/>
                    </a:xfrm>
                    <a:prstGeom prst="rect">
                      <a:avLst/>
                    </a:prstGeom>
                    <a:noFill/>
                    <a:ln>
                      <a:noFill/>
                    </a:ln>
                  </pic:spPr>
                </pic:pic>
              </a:graphicData>
            </a:graphic>
          </wp:inline>
        </w:drawing>
      </w:r>
    </w:p>
    <w:p w14:paraId="7A23BF0A">
      <w:pPr>
        <w:pStyle w:val="29"/>
        <w:keepNext w:val="0"/>
        <w:keepLines w:val="0"/>
        <w:pageBreakBefore w:val="0"/>
        <w:widowControl w:val="0"/>
        <w:wordWrap/>
        <w:overflowPunct/>
        <w:topLinePunct w:val="0"/>
        <w:bidi w:val="0"/>
        <w:jc w:val="center"/>
        <w:rPr>
          <w:rFonts w:hint="default"/>
          <w:lang w:val="en-US" w:eastAsia="zh-CN"/>
        </w:rPr>
      </w:pPr>
    </w:p>
    <w:p w14:paraId="360B3B7C">
      <w:pPr>
        <w:pStyle w:val="30"/>
        <w:keepNext w:val="0"/>
        <w:keepLines w:val="0"/>
        <w:pageBreakBefore w:val="0"/>
        <w:widowControl w:val="0"/>
        <w:wordWrap/>
        <w:overflowPunct/>
        <w:topLinePunct w:val="0"/>
        <w:bidi w:val="0"/>
        <w:rPr>
          <w:rFonts w:hint="eastAsia"/>
          <w:lang w:val="en-US" w:eastAsia="zh-CN"/>
        </w:rPr>
      </w:pPr>
      <w:bookmarkStart w:id="57" w:name="_Toc31681"/>
      <w:r>
        <w:rPr>
          <w:rFonts w:hint="eastAsia"/>
          <w:lang w:val="en-US" w:eastAsia="zh-CN"/>
        </w:rPr>
        <w:t>指标完成情况</w:t>
      </w:r>
      <w:bookmarkEnd w:id="57"/>
    </w:p>
    <w:p w14:paraId="45B443BC">
      <w:pPr>
        <w:pStyle w:val="29"/>
        <w:keepNext w:val="0"/>
        <w:keepLines w:val="0"/>
        <w:pageBreakBefore w:val="0"/>
        <w:widowControl w:val="0"/>
        <w:wordWrap/>
        <w:overflowPunct/>
        <w:topLinePunct w:val="0"/>
        <w:bidi w:val="0"/>
      </w:pPr>
      <w:r>
        <w:t>运维服务KPI 指标中服务知识的</w:t>
      </w:r>
      <w:r>
        <w:rPr>
          <w:rFonts w:hint="eastAsia"/>
        </w:rPr>
        <w:t>知识利用率</w:t>
      </w:r>
      <w:r>
        <w:t>≥90%，此项KPI 指标第一季度达到96%，第二季度达到95%</w:t>
      </w:r>
      <w:r>
        <w:rPr>
          <w:rFonts w:hint="eastAsia"/>
          <w:lang w:eastAsia="zh-CN"/>
        </w:rPr>
        <w:t>，</w:t>
      </w:r>
      <w:r>
        <w:rPr>
          <w:rFonts w:hint="eastAsia"/>
          <w:lang w:val="en-US" w:eastAsia="zh-CN"/>
        </w:rPr>
        <w:t>第三季度达到100%</w:t>
      </w:r>
      <w:r>
        <w:t>。公司一直以来鼓励员工分享知识，每年底对知识贡献突出人员给予相应的奖励。</w:t>
      </w:r>
    </w:p>
    <w:p w14:paraId="2E1D4C69">
      <w:pPr>
        <w:pStyle w:val="29"/>
        <w:keepNext w:val="0"/>
        <w:keepLines w:val="0"/>
        <w:pageBreakBefore w:val="0"/>
        <w:widowControl w:val="0"/>
        <w:wordWrap/>
        <w:overflowPunct/>
        <w:topLinePunct w:val="0"/>
        <w:bidi w:val="0"/>
      </w:pPr>
      <w:r>
        <w:t>同时每年都会组织</w:t>
      </w:r>
      <w:r>
        <w:rPr>
          <w:rFonts w:hint="eastAsia"/>
          <w:lang w:eastAsia="zh-CN"/>
        </w:rPr>
        <w:t>服务知识</w:t>
      </w:r>
      <w:r>
        <w:t>的相关培训，同时分享各自知识管理的心得，公司在知识管理方面无论是工具使用，还是员工分享热情，形成良好的氛围。</w:t>
      </w:r>
    </w:p>
    <w:p w14:paraId="4BEB7C9B">
      <w:pPr>
        <w:pStyle w:val="30"/>
        <w:keepNext w:val="0"/>
        <w:keepLines w:val="0"/>
        <w:pageBreakBefore w:val="0"/>
        <w:widowControl w:val="0"/>
        <w:wordWrap/>
        <w:overflowPunct/>
        <w:topLinePunct w:val="0"/>
        <w:bidi w:val="0"/>
        <w:rPr>
          <w:rFonts w:hint="default"/>
          <w:lang w:val="en-US" w:eastAsia="zh-CN"/>
        </w:rPr>
      </w:pPr>
      <w:bookmarkStart w:id="58" w:name="_Toc3729"/>
      <w:r>
        <w:rPr>
          <w:rFonts w:hint="eastAsia"/>
          <w:lang w:val="en-US" w:eastAsia="zh-CN"/>
        </w:rPr>
        <w:t>服务知识改进</w:t>
      </w:r>
      <w:bookmarkEnd w:id="58"/>
    </w:p>
    <w:p w14:paraId="06494EA1">
      <w:pPr>
        <w:pStyle w:val="29"/>
        <w:keepNext w:val="0"/>
        <w:keepLines w:val="0"/>
        <w:pageBreakBefore w:val="0"/>
        <w:widowControl w:val="0"/>
        <w:wordWrap/>
        <w:overflowPunct/>
        <w:topLinePunct w:val="0"/>
        <w:bidi w:val="0"/>
      </w:pPr>
      <w:r>
        <w:t>随着知识经济时代的到来，公司认识到知识的重要性，从知识到智慧，</w:t>
      </w:r>
      <w:r>
        <w:rPr>
          <w:rFonts w:hint="eastAsia"/>
          <w:lang w:eastAsia="zh-CN"/>
        </w:rPr>
        <w:t>服务知识</w:t>
      </w:r>
      <w:r>
        <w:t>有助于沉淀经验，建立知识体系，但在知识学习上面还有待提高，知识的学习方面，一方面定期组织知识学习探讨，另外一方面将和研发工程师协商，在知识条目分享页面增加点赞或点评相关功能，增加知识学习的趣味性和对比性；同时将在每年</w:t>
      </w:r>
      <w:r>
        <w:rPr>
          <w:rFonts w:hint="eastAsia"/>
          <w:lang w:eastAsia="zh-CN"/>
        </w:rPr>
        <w:t>服务知识</w:t>
      </w:r>
      <w:r>
        <w:t>考评方面增加知识点赞最多的知识条目贡献人进行奖励。</w:t>
      </w:r>
    </w:p>
    <w:p w14:paraId="03B99C0A">
      <w:pPr>
        <w:pStyle w:val="28"/>
        <w:keepNext w:val="0"/>
        <w:keepLines w:val="0"/>
        <w:pageBreakBefore w:val="0"/>
        <w:widowControl w:val="0"/>
        <w:wordWrap/>
        <w:overflowPunct/>
        <w:topLinePunct w:val="0"/>
        <w:bidi w:val="0"/>
        <w:rPr>
          <w:rFonts w:hint="eastAsia"/>
          <w:lang w:val="en-US" w:eastAsia="zh-CN"/>
        </w:rPr>
      </w:pPr>
      <w:bookmarkStart w:id="59" w:name="_Toc29126"/>
      <w:r>
        <w:rPr>
          <w:rFonts w:hint="eastAsia"/>
          <w:lang w:val="en-US" w:eastAsia="zh-CN"/>
        </w:rPr>
        <w:t>最终软件库应用情况</w:t>
      </w:r>
      <w:bookmarkEnd w:id="59"/>
    </w:p>
    <w:p w14:paraId="65CA6EFF">
      <w:pPr>
        <w:pStyle w:val="30"/>
        <w:keepNext w:val="0"/>
        <w:keepLines w:val="0"/>
        <w:pageBreakBefore w:val="0"/>
        <w:widowControl w:val="0"/>
        <w:wordWrap/>
        <w:overflowPunct/>
        <w:topLinePunct w:val="0"/>
        <w:bidi w:val="0"/>
        <w:rPr>
          <w:rFonts w:hint="eastAsia"/>
          <w:lang w:val="en-US" w:eastAsia="zh-CN"/>
        </w:rPr>
      </w:pPr>
      <w:bookmarkStart w:id="60" w:name="_Toc4011"/>
      <w:r>
        <w:rPr>
          <w:rFonts w:hint="eastAsia"/>
          <w:lang w:val="en-US" w:eastAsia="zh-CN"/>
        </w:rPr>
        <w:t>概述</w:t>
      </w:r>
      <w:bookmarkEnd w:id="60"/>
    </w:p>
    <w:p w14:paraId="4F53C3D1">
      <w:pPr>
        <w:pStyle w:val="29"/>
        <w:keepNext w:val="0"/>
        <w:keepLines w:val="0"/>
        <w:pageBreakBefore w:val="0"/>
        <w:widowControl w:val="0"/>
        <w:wordWrap/>
        <w:overflowPunct/>
        <w:topLinePunct w:val="0"/>
        <w:bidi w:val="0"/>
        <w:rPr>
          <w:rFonts w:hint="eastAsia"/>
          <w:lang w:val="en-US" w:eastAsia="zh-CN"/>
        </w:rPr>
      </w:pPr>
      <w:r>
        <w:t>Harbor作为最终软件库（Canonical Repository）的核心优势在于它为企业级软件供应链提供了安全、统一且高效的管理基石。其首要优势是无可比拟的安全性与合规性，它通过集成漏洞扫描功能（如Trivy/Clair）在镜像推送时自动检测安全风险，并可强制阻止存在严重漏洞的镜像流通；同时借助内容信任（Notary）机制对镜像进行数字签名与验证，确保软件来源可信且未被篡改，再结合精细的基于角色的访问控制（RBAC）和完整的审计日志，构筑起从存储、传输到访问的全链条安全防护。其次，Harbor确立了“单一可信源”的地位，所有经测试验证的软件资产均集中存储于此，开发、测试和生产环境均从同一来源获取完全一致的制品，彻底杜绝环境差异，保障部署的可靠性与可重复性。此外，其强大的多向复制能力支持跨地域、跨云环境的镜像同步，既满足数据本地化与灾难恢复需求，也为分布式团队提供高速访问体验。Harbor还超越传统容器镜像仓库范畴，原生支持Helm Charts及符合OCI标准的各类云原生制品（如OPA策略、机器学习模型），实现真正统一的制品管理。</w:t>
      </w:r>
    </w:p>
    <w:p w14:paraId="7B72DEA6">
      <w:pPr>
        <w:pStyle w:val="30"/>
        <w:keepNext w:val="0"/>
        <w:keepLines w:val="0"/>
        <w:pageBreakBefore w:val="0"/>
        <w:widowControl w:val="0"/>
        <w:wordWrap/>
        <w:overflowPunct/>
        <w:topLinePunct w:val="0"/>
        <w:bidi w:val="0"/>
        <w:rPr>
          <w:rFonts w:hint="eastAsia"/>
          <w:lang w:val="en-US" w:eastAsia="zh-CN"/>
        </w:rPr>
      </w:pPr>
      <w:bookmarkStart w:id="61" w:name="_Toc20512"/>
      <w:r>
        <w:rPr>
          <w:rFonts w:hint="eastAsia"/>
          <w:lang w:val="en-US" w:eastAsia="zh-CN"/>
        </w:rPr>
        <w:t>岗位职责</w:t>
      </w:r>
      <w:bookmarkEnd w:id="61"/>
    </w:p>
    <w:p w14:paraId="337830E0">
      <w:pPr>
        <w:pStyle w:val="31"/>
        <w:keepNext w:val="0"/>
        <w:keepLines w:val="0"/>
        <w:pageBreakBefore w:val="0"/>
        <w:widowControl w:val="0"/>
        <w:wordWrap/>
        <w:overflowPunct/>
        <w:topLinePunct w:val="0"/>
        <w:bidi w:val="0"/>
        <w:rPr>
          <w:rFonts w:hint="eastAsia"/>
          <w:lang w:val="en-US" w:eastAsia="zh-CN"/>
        </w:rPr>
      </w:pPr>
      <w:bookmarkStart w:id="62" w:name="_Toc11847"/>
      <w:r>
        <w:rPr>
          <w:rFonts w:hint="eastAsia"/>
          <w:lang w:val="en-US" w:eastAsia="zh-CN"/>
        </w:rPr>
        <w:t>研发组</w:t>
      </w:r>
      <w:bookmarkEnd w:id="62"/>
    </w:p>
    <w:p w14:paraId="7E2AF21F">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主要负责软件的出入库审核</w:t>
      </w:r>
    </w:p>
    <w:p w14:paraId="1061384B">
      <w:pPr>
        <w:pStyle w:val="31"/>
        <w:keepNext w:val="0"/>
        <w:keepLines w:val="0"/>
        <w:pageBreakBefore w:val="0"/>
        <w:widowControl w:val="0"/>
        <w:wordWrap/>
        <w:overflowPunct/>
        <w:topLinePunct w:val="0"/>
        <w:bidi w:val="0"/>
        <w:rPr>
          <w:rFonts w:hint="default"/>
          <w:lang w:val="en-US" w:eastAsia="zh-CN"/>
        </w:rPr>
      </w:pPr>
      <w:bookmarkStart w:id="63" w:name="_Toc11116"/>
      <w:r>
        <w:rPr>
          <w:rFonts w:hint="eastAsia"/>
          <w:lang w:val="en-US" w:eastAsia="zh-CN"/>
        </w:rPr>
        <w:t>平台运维组</w:t>
      </w:r>
      <w:bookmarkEnd w:id="63"/>
    </w:p>
    <w:p w14:paraId="521A878C">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负责新版本测试，并及时向研发组进行反馈</w:t>
      </w:r>
    </w:p>
    <w:p w14:paraId="1CCC7274">
      <w:pPr>
        <w:pStyle w:val="30"/>
        <w:keepNext w:val="0"/>
        <w:keepLines w:val="0"/>
        <w:pageBreakBefore w:val="0"/>
        <w:widowControl w:val="0"/>
        <w:wordWrap/>
        <w:overflowPunct/>
        <w:topLinePunct w:val="0"/>
        <w:bidi w:val="0"/>
        <w:rPr>
          <w:rFonts w:hint="eastAsia"/>
          <w:lang w:val="en-US" w:eastAsia="zh-CN"/>
        </w:rPr>
      </w:pPr>
      <w:bookmarkStart w:id="64" w:name="_Toc19106"/>
      <w:r>
        <w:rPr>
          <w:rFonts w:hint="eastAsia"/>
          <w:lang w:val="en-US" w:eastAsia="zh-CN"/>
        </w:rPr>
        <w:t>应用情况说明</w:t>
      </w:r>
      <w:bookmarkEnd w:id="64"/>
    </w:p>
    <w:p w14:paraId="46CA662E">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公司运维项目的软件全部使用Harbor进行管理，覆盖率达到100%</w:t>
      </w:r>
    </w:p>
    <w:p w14:paraId="48516684">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如图6-1所示，是不同软件版本列表</w:t>
      </w:r>
    </w:p>
    <w:p w14:paraId="411719C6">
      <w:pPr>
        <w:pStyle w:val="29"/>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软件版本列表</w:t>
      </w:r>
      <w:r>
        <w:drawing>
          <wp:inline distT="0" distB="0" distL="114300" distR="114300">
            <wp:extent cx="5766435" cy="1784350"/>
            <wp:effectExtent l="0" t="0" r="9525" b="13970"/>
            <wp:docPr id="3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9"/>
                    <pic:cNvPicPr>
                      <a:picLocks noChangeAspect="1"/>
                    </pic:cNvPicPr>
                  </pic:nvPicPr>
                  <pic:blipFill>
                    <a:blip r:embed="rId37"/>
                    <a:stretch>
                      <a:fillRect/>
                    </a:stretch>
                  </pic:blipFill>
                  <pic:spPr>
                    <a:xfrm>
                      <a:off x="0" y="0"/>
                      <a:ext cx="5766435" cy="1784350"/>
                    </a:xfrm>
                    <a:prstGeom prst="rect">
                      <a:avLst/>
                    </a:prstGeom>
                    <a:noFill/>
                    <a:ln>
                      <a:noFill/>
                    </a:ln>
                  </pic:spPr>
                </pic:pic>
              </a:graphicData>
            </a:graphic>
          </wp:inline>
        </w:drawing>
      </w:r>
    </w:p>
    <w:p w14:paraId="00A1726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789930" cy="1794510"/>
            <wp:effectExtent l="0" t="0" r="1270" b="15240"/>
            <wp:docPr id="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8"/>
                    <pic:cNvPicPr>
                      <a:picLocks noChangeAspect="1"/>
                    </pic:cNvPicPr>
                  </pic:nvPicPr>
                  <pic:blipFill>
                    <a:blip r:embed="rId38"/>
                    <a:stretch>
                      <a:fillRect/>
                    </a:stretch>
                  </pic:blipFill>
                  <pic:spPr>
                    <a:xfrm>
                      <a:off x="0" y="0"/>
                      <a:ext cx="5789930" cy="1794510"/>
                    </a:xfrm>
                    <a:prstGeom prst="rect">
                      <a:avLst/>
                    </a:prstGeom>
                    <a:noFill/>
                    <a:ln>
                      <a:noFill/>
                    </a:ln>
                  </pic:spPr>
                </pic:pic>
              </a:graphicData>
            </a:graphic>
          </wp:inline>
        </w:drawing>
      </w:r>
    </w:p>
    <w:p w14:paraId="77AF46E6">
      <w:pPr>
        <w:pStyle w:val="30"/>
        <w:keepNext w:val="0"/>
        <w:keepLines w:val="0"/>
        <w:pageBreakBefore w:val="0"/>
        <w:widowControl w:val="0"/>
        <w:wordWrap/>
        <w:overflowPunct/>
        <w:topLinePunct w:val="0"/>
        <w:bidi w:val="0"/>
        <w:rPr>
          <w:rFonts w:hint="eastAsia"/>
          <w:lang w:val="en-US" w:eastAsia="zh-CN"/>
        </w:rPr>
      </w:pPr>
      <w:bookmarkStart w:id="65" w:name="_Toc20669"/>
      <w:r>
        <w:rPr>
          <w:rFonts w:hint="eastAsia"/>
          <w:lang w:val="en-US" w:eastAsia="zh-CN"/>
        </w:rPr>
        <w:t>指标完成情况</w:t>
      </w:r>
      <w:bookmarkEnd w:id="65"/>
    </w:p>
    <w:p w14:paraId="02F70338">
      <w:pPr>
        <w:pStyle w:val="29"/>
        <w:keepNext w:val="0"/>
        <w:keepLines w:val="0"/>
        <w:pageBreakBefore w:val="0"/>
        <w:widowControl w:val="0"/>
        <w:wordWrap/>
        <w:overflowPunct/>
        <w:topLinePunct w:val="0"/>
        <w:bidi w:val="0"/>
        <w:rPr>
          <w:rFonts w:hint="default" w:eastAsia="宋体"/>
          <w:lang w:val="en-US" w:eastAsia="zh-CN"/>
        </w:rPr>
      </w:pPr>
      <w:r>
        <w:rPr>
          <w:rFonts w:hint="eastAsia" w:eastAsia="宋体"/>
          <w:lang w:val="en-US" w:eastAsia="zh-CN"/>
        </w:rPr>
        <w:t>运维服务能力指标体系</w:t>
      </w:r>
      <w:r>
        <w:rPr>
          <w:rFonts w:eastAsia="宋体"/>
        </w:rPr>
        <w:t>中最终软件库软件库中软件的可用率≥95%</w:t>
      </w:r>
      <w:r>
        <w:rPr>
          <w:rFonts w:hint="eastAsia" w:eastAsia="宋体"/>
          <w:lang w:eastAsia="zh-CN"/>
        </w:rPr>
        <w:t>，</w:t>
      </w:r>
      <w:r>
        <w:rPr>
          <w:rFonts w:hint="eastAsia" w:eastAsia="宋体"/>
          <w:lang w:val="en-US" w:eastAsia="zh-CN"/>
        </w:rPr>
        <w:t>跟踪</w:t>
      </w:r>
      <w:r>
        <w:rPr>
          <w:rFonts w:hint="eastAsia" w:eastAsia="宋体"/>
        </w:rPr>
        <w:t>软件库中软件的可用率</w:t>
      </w:r>
      <w:r>
        <w:rPr>
          <w:rFonts w:hint="eastAsia" w:eastAsia="宋体"/>
          <w:lang w:val="en-US" w:eastAsia="zh-CN"/>
        </w:rPr>
        <w:t>发现，截止2025年10月实际值为90%，不满足考核指标的要求。</w:t>
      </w:r>
    </w:p>
    <w:p w14:paraId="4225B75D">
      <w:pPr>
        <w:pStyle w:val="30"/>
        <w:keepNext w:val="0"/>
        <w:keepLines w:val="0"/>
        <w:pageBreakBefore w:val="0"/>
        <w:widowControl w:val="0"/>
        <w:wordWrap/>
        <w:overflowPunct/>
        <w:topLinePunct w:val="0"/>
        <w:bidi w:val="0"/>
        <w:rPr>
          <w:rFonts w:hint="default"/>
          <w:lang w:val="en-US" w:eastAsia="zh-CN"/>
        </w:rPr>
      </w:pPr>
      <w:bookmarkStart w:id="66" w:name="_Toc23590"/>
      <w:r>
        <w:rPr>
          <w:rFonts w:hint="eastAsia"/>
          <w:lang w:val="en-US" w:eastAsia="zh-CN"/>
        </w:rPr>
        <w:t>最终软件库改进</w:t>
      </w:r>
      <w:bookmarkEnd w:id="66"/>
    </w:p>
    <w:p w14:paraId="7179C9A8">
      <w:pPr>
        <w:pStyle w:val="29"/>
        <w:keepNext w:val="0"/>
        <w:keepLines w:val="0"/>
        <w:pageBreakBefore w:val="0"/>
        <w:widowControl w:val="0"/>
        <w:wordWrap/>
        <w:overflowPunct/>
        <w:topLinePunct w:val="0"/>
        <w:bidi w:val="0"/>
        <w:rPr>
          <w:rFonts w:hint="default" w:eastAsia="宋体"/>
          <w:lang w:val="en-US" w:eastAsia="zh-CN"/>
        </w:rPr>
      </w:pPr>
      <w:r>
        <w:t>初期因部分开发与运维人员对Harbor操作流程不熟悉，导致镜像推送不规范、权限使用混乱等问题；</w:t>
      </w:r>
      <w:r>
        <w:rPr>
          <w:rFonts w:hint="eastAsia"/>
        </w:rPr>
        <w:t>为解决此问题，我们将双管齐下：首先，通过制定标准操作流程与组织强化培训，确保团队规范使用Harbor；其次，建立软件可用率专项跟踪机制，定期检查与通报，确保改进效果持续落实，全力保障下一阶段指标达成。</w:t>
      </w:r>
    </w:p>
    <w:p w14:paraId="73610AD9">
      <w:pPr>
        <w:pStyle w:val="28"/>
        <w:keepNext w:val="0"/>
        <w:keepLines w:val="0"/>
        <w:pageBreakBefore w:val="0"/>
        <w:widowControl w:val="0"/>
        <w:wordWrap/>
        <w:overflowPunct/>
        <w:topLinePunct w:val="0"/>
        <w:bidi w:val="0"/>
        <w:rPr>
          <w:rFonts w:hint="default"/>
          <w:lang w:val="en-US" w:eastAsia="zh-CN"/>
        </w:rPr>
      </w:pPr>
      <w:bookmarkStart w:id="67" w:name="_Toc17907"/>
      <w:r>
        <w:rPr>
          <w:rFonts w:hint="eastAsia"/>
          <w:lang w:val="en-US" w:eastAsia="zh-CN"/>
        </w:rPr>
        <w:t>服务数据应用情况</w:t>
      </w:r>
      <w:bookmarkEnd w:id="67"/>
    </w:p>
    <w:p w14:paraId="63F7EF5F">
      <w:pPr>
        <w:pStyle w:val="30"/>
        <w:keepNext w:val="0"/>
        <w:keepLines w:val="0"/>
        <w:pageBreakBefore w:val="0"/>
        <w:widowControl w:val="0"/>
        <w:wordWrap/>
        <w:overflowPunct/>
        <w:topLinePunct w:val="0"/>
        <w:bidi w:val="0"/>
        <w:rPr>
          <w:rFonts w:hint="eastAsia"/>
          <w:lang w:val="en-US" w:eastAsia="zh-CN"/>
        </w:rPr>
      </w:pPr>
      <w:bookmarkStart w:id="68" w:name="_Toc29919"/>
      <w:r>
        <w:rPr>
          <w:rFonts w:hint="eastAsia"/>
          <w:lang w:val="en-US" w:eastAsia="zh-CN"/>
        </w:rPr>
        <w:t>概述</w:t>
      </w:r>
      <w:bookmarkEnd w:id="68"/>
    </w:p>
    <w:p w14:paraId="03B9A03B">
      <w:pPr>
        <w:keepNext w:val="0"/>
        <w:keepLines w:val="0"/>
        <w:pageBreakBefore w:val="0"/>
        <w:widowControl w:val="0"/>
        <w:wordWrap/>
        <w:overflowPunct/>
        <w:topLinePunct w:val="0"/>
        <w:bidi w:val="0"/>
        <w:spacing w:before="78" w:line="361" w:lineRule="auto"/>
        <w:ind w:left="22" w:right="133" w:firstLine="254"/>
        <w:jc w:val="both"/>
        <w:rPr>
          <w:rFonts w:ascii="宋体" w:hAnsi="宋体" w:eastAsia="宋体" w:cs="宋体"/>
          <w:sz w:val="24"/>
          <w:szCs w:val="24"/>
        </w:rPr>
      </w:pPr>
      <w:r>
        <w:rPr>
          <w:rFonts w:ascii="宋体" w:hAnsi="宋体" w:eastAsia="宋体" w:cs="宋体"/>
          <w:spacing w:val="-4"/>
          <w:sz w:val="24"/>
          <w:szCs w:val="24"/>
        </w:rPr>
        <w:t>随着公司《服务数据管理制度》的制定和实施，明确了流程执行原则，服务数</w:t>
      </w:r>
      <w:r>
        <w:rPr>
          <w:rFonts w:ascii="宋体" w:hAnsi="宋体" w:eastAsia="宋体" w:cs="宋体"/>
          <w:spacing w:val="-3"/>
          <w:sz w:val="24"/>
          <w:szCs w:val="24"/>
        </w:rPr>
        <w:t>据的使用和管理能力逐渐提升。服务数据是运维过程中产生的各类数据集合，包</w:t>
      </w:r>
      <w:r>
        <w:rPr>
          <w:rFonts w:ascii="宋体" w:hAnsi="宋体" w:eastAsia="宋体" w:cs="宋体"/>
          <w:spacing w:val="-4"/>
          <w:sz w:val="24"/>
          <w:szCs w:val="24"/>
        </w:rPr>
        <w:t>括系统性能数据（如CPU使用率、响应时间）、服务台工单数据（如故障类型、</w:t>
      </w:r>
      <w:r>
        <w:rPr>
          <w:rFonts w:ascii="宋体" w:hAnsi="宋体" w:eastAsia="宋体" w:cs="宋体"/>
          <w:spacing w:val="-6"/>
          <w:sz w:val="24"/>
          <w:szCs w:val="24"/>
        </w:rPr>
        <w:t>处理时长）、用户反馈数据等。其核心作用是</w:t>
      </w:r>
      <w:r>
        <w:rPr>
          <w:rFonts w:ascii="宋体" w:hAnsi="宋体" w:eastAsia="宋体" w:cs="宋体"/>
          <w:spacing w:val="-31"/>
          <w:sz w:val="24"/>
          <w:szCs w:val="24"/>
        </w:rPr>
        <w:t xml:space="preserve"> </w:t>
      </w:r>
      <w:r>
        <w:rPr>
          <w:rFonts w:ascii="宋体" w:hAnsi="宋体" w:eastAsia="宋体" w:cs="宋体"/>
          <w:spacing w:val="-7"/>
          <w:sz w:val="24"/>
          <w:szCs w:val="24"/>
        </w:rPr>
        <w:t>“驱动运维从</w:t>
      </w:r>
      <w:r>
        <w:rPr>
          <w:rFonts w:hint="eastAsia" w:ascii="宋体" w:hAnsi="宋体" w:eastAsia="宋体" w:cs="宋体"/>
          <w:spacing w:val="-7"/>
          <w:sz w:val="24"/>
          <w:szCs w:val="24"/>
          <w:lang w:eastAsia="zh-CN"/>
        </w:rPr>
        <w:t>“</w:t>
      </w:r>
      <w:r>
        <w:rPr>
          <w:rFonts w:ascii="宋体" w:hAnsi="宋体" w:eastAsia="宋体" w:cs="宋体"/>
          <w:spacing w:val="-7"/>
          <w:sz w:val="24"/>
          <w:szCs w:val="24"/>
        </w:rPr>
        <w:t>被动响应</w:t>
      </w:r>
      <w:r>
        <w:rPr>
          <w:rFonts w:hint="eastAsia" w:ascii="宋体" w:hAnsi="宋体" w:eastAsia="宋体" w:cs="宋体"/>
          <w:spacing w:val="-7"/>
          <w:sz w:val="24"/>
          <w:szCs w:val="24"/>
          <w:lang w:eastAsia="zh-CN"/>
        </w:rPr>
        <w:t>”</w:t>
      </w:r>
      <w:r>
        <w:rPr>
          <w:rFonts w:ascii="宋体" w:hAnsi="宋体" w:eastAsia="宋体" w:cs="宋体"/>
          <w:spacing w:val="-7"/>
          <w:sz w:val="24"/>
          <w:szCs w:val="24"/>
        </w:rPr>
        <w:t>向</w:t>
      </w:r>
      <w:r>
        <w:rPr>
          <w:rFonts w:hint="eastAsia" w:ascii="宋体" w:hAnsi="宋体" w:eastAsia="宋体" w:cs="宋体"/>
          <w:spacing w:val="-7"/>
          <w:sz w:val="24"/>
          <w:szCs w:val="24"/>
          <w:lang w:eastAsia="zh-CN"/>
        </w:rPr>
        <w:t>“</w:t>
      </w:r>
      <w:r>
        <w:rPr>
          <w:rFonts w:ascii="宋体" w:hAnsi="宋体" w:eastAsia="宋体" w:cs="宋体"/>
          <w:spacing w:val="-7"/>
          <w:sz w:val="24"/>
          <w:szCs w:val="24"/>
        </w:rPr>
        <w:t>主</w:t>
      </w:r>
      <w:r>
        <w:rPr>
          <w:rFonts w:ascii="宋体" w:hAnsi="宋体" w:eastAsia="宋体" w:cs="宋体"/>
          <w:spacing w:val="-6"/>
          <w:sz w:val="24"/>
          <w:szCs w:val="24"/>
        </w:rPr>
        <w:t>动优化</w:t>
      </w:r>
      <w:r>
        <w:rPr>
          <w:rFonts w:hint="eastAsia" w:ascii="宋体" w:hAnsi="宋体" w:eastAsia="宋体" w:cs="宋体"/>
          <w:spacing w:val="-7"/>
          <w:sz w:val="24"/>
          <w:szCs w:val="24"/>
          <w:lang w:eastAsia="zh-CN"/>
        </w:rPr>
        <w:t>”</w:t>
      </w:r>
      <w:r>
        <w:rPr>
          <w:rFonts w:ascii="宋体" w:hAnsi="宋体" w:eastAsia="宋体" w:cs="宋体"/>
          <w:spacing w:val="-6"/>
          <w:sz w:val="24"/>
          <w:szCs w:val="24"/>
        </w:rPr>
        <w:t>转型。</w:t>
      </w:r>
    </w:p>
    <w:p w14:paraId="3D14EE7C">
      <w:pPr>
        <w:pStyle w:val="30"/>
        <w:keepNext w:val="0"/>
        <w:keepLines w:val="0"/>
        <w:pageBreakBefore w:val="0"/>
        <w:widowControl w:val="0"/>
        <w:wordWrap/>
        <w:overflowPunct/>
        <w:topLinePunct w:val="0"/>
        <w:bidi w:val="0"/>
        <w:rPr>
          <w:rFonts w:hint="eastAsia"/>
          <w:lang w:val="en-US" w:eastAsia="zh-CN"/>
        </w:rPr>
      </w:pPr>
      <w:bookmarkStart w:id="69" w:name="_Toc12751"/>
      <w:r>
        <w:rPr>
          <w:rFonts w:hint="eastAsia"/>
          <w:lang w:val="en-US" w:eastAsia="zh-CN"/>
        </w:rPr>
        <w:t>岗位职责</w:t>
      </w:r>
      <w:bookmarkEnd w:id="69"/>
    </w:p>
    <w:p w14:paraId="6EE6CA60">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运维相关部门分别负责本部门内的数据采集。</w:t>
      </w:r>
    </w:p>
    <w:p w14:paraId="54B19604">
      <w:pPr>
        <w:pStyle w:val="30"/>
        <w:keepNext w:val="0"/>
        <w:keepLines w:val="0"/>
        <w:pageBreakBefore w:val="0"/>
        <w:widowControl w:val="0"/>
        <w:wordWrap/>
        <w:overflowPunct/>
        <w:topLinePunct w:val="0"/>
        <w:bidi w:val="0"/>
        <w:rPr>
          <w:rFonts w:hint="eastAsia"/>
          <w:lang w:val="en-US" w:eastAsia="zh-CN"/>
        </w:rPr>
      </w:pPr>
      <w:bookmarkStart w:id="70" w:name="_Toc12754"/>
      <w:r>
        <w:rPr>
          <w:rFonts w:hint="eastAsia"/>
          <w:lang w:val="en-US" w:eastAsia="zh-CN"/>
        </w:rPr>
        <w:t>应用情况说明</w:t>
      </w:r>
      <w:bookmarkEnd w:id="70"/>
    </w:p>
    <w:p w14:paraId="3861633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通过</w:t>
      </w:r>
      <w:r>
        <w:t>Grafana</w:t>
      </w:r>
      <w:r>
        <w:rPr>
          <w:rFonts w:hint="eastAsia"/>
          <w:lang w:val="en-US" w:eastAsia="zh-CN"/>
        </w:rPr>
        <w:t>监控工具仪表盘可时时查看系统状态</w:t>
      </w:r>
    </w:p>
    <w:p w14:paraId="0AD62E7B">
      <w:pPr>
        <w:pStyle w:val="29"/>
        <w:keepNext w:val="0"/>
        <w:keepLines w:val="0"/>
        <w:pageBreakBefore w:val="0"/>
        <w:widowControl w:val="0"/>
        <w:wordWrap/>
        <w:overflowPunct/>
        <w:topLinePunct w:val="0"/>
        <w:bidi w:val="0"/>
        <w:rPr>
          <w:rFonts w:hint="default"/>
          <w:lang w:val="en-US" w:eastAsia="zh-CN"/>
        </w:rPr>
      </w:pPr>
      <w:r>
        <w:drawing>
          <wp:inline distT="0" distB="0" distL="114300" distR="114300">
            <wp:extent cx="5729605" cy="2766695"/>
            <wp:effectExtent l="0" t="0" r="4445" b="14605"/>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39"/>
                    <a:stretch>
                      <a:fillRect/>
                    </a:stretch>
                  </pic:blipFill>
                  <pic:spPr>
                    <a:xfrm>
                      <a:off x="0" y="0"/>
                      <a:ext cx="5729605" cy="2766695"/>
                    </a:xfrm>
                    <a:prstGeom prst="rect">
                      <a:avLst/>
                    </a:prstGeom>
                    <a:noFill/>
                    <a:ln>
                      <a:noFill/>
                    </a:ln>
                  </pic:spPr>
                </pic:pic>
              </a:graphicData>
            </a:graphic>
          </wp:inline>
        </w:drawing>
      </w:r>
    </w:p>
    <w:p w14:paraId="2932AE2F">
      <w:pPr>
        <w:pStyle w:val="30"/>
        <w:keepNext w:val="0"/>
        <w:keepLines w:val="0"/>
        <w:pageBreakBefore w:val="0"/>
        <w:widowControl w:val="0"/>
        <w:wordWrap/>
        <w:overflowPunct/>
        <w:topLinePunct w:val="0"/>
        <w:bidi w:val="0"/>
        <w:rPr>
          <w:rFonts w:hint="eastAsia"/>
          <w:lang w:val="en-US" w:eastAsia="zh-CN"/>
        </w:rPr>
      </w:pPr>
      <w:bookmarkStart w:id="71" w:name="_Toc4480"/>
      <w:r>
        <w:rPr>
          <w:rFonts w:hint="eastAsia"/>
          <w:lang w:val="en-US" w:eastAsia="zh-CN"/>
        </w:rPr>
        <w:t>指标完成情况</w:t>
      </w:r>
      <w:bookmarkEnd w:id="71"/>
    </w:p>
    <w:p w14:paraId="0D57247E">
      <w:pPr>
        <w:pStyle w:val="29"/>
        <w:keepNext w:val="0"/>
        <w:keepLines w:val="0"/>
        <w:pageBreakBefore w:val="0"/>
        <w:widowControl w:val="0"/>
        <w:wordWrap/>
        <w:overflowPunct/>
        <w:topLinePunct w:val="0"/>
        <w:bidi w:val="0"/>
        <w:rPr>
          <w:rFonts w:hint="eastAsia" w:eastAsia="宋体"/>
          <w:lang w:val="en-US" w:eastAsia="zh-CN"/>
        </w:rPr>
      </w:pPr>
      <w:r>
        <w:rPr>
          <w:rFonts w:hint="eastAsia"/>
          <w:lang w:eastAsia="zh-CN"/>
        </w:rPr>
        <w:t>运维服务能力指标体系</w:t>
      </w:r>
      <w:r>
        <w:t>中服务数据的服务数据的准确率≥99%，此项KPI指标达到99%，达到公司指标要求。目前公司服务数据管理情况良好</w:t>
      </w:r>
      <w:r>
        <w:rPr>
          <w:rFonts w:hint="eastAsia"/>
          <w:lang w:eastAsia="zh-CN"/>
        </w:rPr>
        <w:t>。</w:t>
      </w:r>
    </w:p>
    <w:p w14:paraId="3AB36799">
      <w:pPr>
        <w:pStyle w:val="30"/>
        <w:keepNext w:val="0"/>
        <w:keepLines w:val="0"/>
        <w:pageBreakBefore w:val="0"/>
        <w:widowControl w:val="0"/>
        <w:wordWrap/>
        <w:overflowPunct/>
        <w:topLinePunct w:val="0"/>
        <w:bidi w:val="0"/>
        <w:rPr>
          <w:rFonts w:hint="default"/>
          <w:lang w:val="en-US" w:eastAsia="zh-CN"/>
        </w:rPr>
      </w:pPr>
      <w:bookmarkStart w:id="72" w:name="_Toc1733"/>
      <w:r>
        <w:rPr>
          <w:rFonts w:hint="eastAsia"/>
          <w:lang w:val="en-US" w:eastAsia="zh-CN"/>
        </w:rPr>
        <w:t>服务数据改进</w:t>
      </w:r>
      <w:bookmarkEnd w:id="72"/>
    </w:p>
    <w:p w14:paraId="46E5E708">
      <w:pPr>
        <w:pStyle w:val="29"/>
        <w:keepNext w:val="0"/>
        <w:keepLines w:val="0"/>
        <w:pageBreakBefore w:val="0"/>
        <w:widowControl w:val="0"/>
        <w:wordWrap/>
        <w:overflowPunct/>
        <w:topLinePunct w:val="0"/>
        <w:bidi w:val="0"/>
        <w:rPr>
          <w:rFonts w:hint="default"/>
          <w:lang w:val="en-US" w:eastAsia="zh-CN"/>
        </w:rPr>
      </w:pPr>
      <w:r>
        <w:t>数据孤岛现象依然存在，部分系统的数据尚未接入数据库汇总，导致数据分析的全面性受到影响。</w:t>
      </w:r>
      <w:r>
        <w:rPr>
          <w:rFonts w:hint="eastAsia"/>
        </w:rPr>
        <w:t>为彻底解决数据孤岛问题，我们将立即推动一项数据整合专项工作。核心是制定并强制执行统一的数据接入标准，要求所有尚未接入的系统限期完成对接，将其数据汇入中央数据平台。同时，我们将成立一个专项小组，为各系统提供技术支撑，逐个打通数据管道。更重要的是，我们会同步建立起长效的数据治理与质量监控机制，确保接入的数据持续、准确、可用，从而从根本上提升数据分析的全面性和决策支持能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AD636">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A3FDE4"/>
    <w:multiLevelType w:val="singleLevel"/>
    <w:tmpl w:val="C2A3FDE4"/>
    <w:lvl w:ilvl="0" w:tentative="0">
      <w:start w:val="1"/>
      <w:numFmt w:val="decimal"/>
      <w:lvlText w:val="%1."/>
      <w:lvlJc w:val="left"/>
      <w:pPr>
        <w:ind w:left="425" w:hanging="425"/>
      </w:pPr>
      <w:rPr>
        <w:rFonts w:hint="default"/>
      </w:rPr>
    </w:lvl>
  </w:abstractNum>
  <w:abstractNum w:abstractNumId="2">
    <w:nsid w:val="FA255A08"/>
    <w:multiLevelType w:val="singleLevel"/>
    <w:tmpl w:val="FA255A08"/>
    <w:lvl w:ilvl="0" w:tentative="0">
      <w:start w:val="1"/>
      <w:numFmt w:val="decimal"/>
      <w:lvlText w:val="%1."/>
      <w:lvlJc w:val="left"/>
      <w:pPr>
        <w:ind w:left="425" w:hanging="425"/>
      </w:pPr>
      <w:rPr>
        <w:rFonts w:hint="default"/>
      </w:rPr>
    </w:lvl>
  </w:abstractNum>
  <w:abstractNum w:abstractNumId="3">
    <w:nsid w:val="5576B920"/>
    <w:multiLevelType w:val="singleLevel"/>
    <w:tmpl w:val="5576B920"/>
    <w:lvl w:ilvl="0" w:tentative="0">
      <w:start w:val="1"/>
      <w:numFmt w:val="decimal"/>
      <w:lvlText w:val="%1."/>
      <w:lvlJc w:val="left"/>
      <w:pPr>
        <w:ind w:left="425" w:hanging="425"/>
      </w:pPr>
      <w:rPr>
        <w:rFonts w:hint="default"/>
      </w:rPr>
    </w:lvl>
  </w:abstractNum>
  <w:abstractNum w:abstractNumId="4">
    <w:nsid w:val="662CB447"/>
    <w:multiLevelType w:val="singleLevel"/>
    <w:tmpl w:val="662CB447"/>
    <w:lvl w:ilvl="0" w:tentative="0">
      <w:start w:val="1"/>
      <w:numFmt w:val="decimal"/>
      <w:lvlText w:val="%1."/>
      <w:lvlJc w:val="left"/>
      <w:pPr>
        <w:ind w:left="425" w:hanging="425"/>
      </w:pPr>
      <w:rPr>
        <w:rFonts w:hint="default"/>
      </w:rPr>
    </w:lvl>
  </w:abstractNum>
  <w:abstractNum w:abstractNumId="5">
    <w:nsid w:val="734D6141"/>
    <w:multiLevelType w:val="singleLevel"/>
    <w:tmpl w:val="734D614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0E2058"/>
    <w:rsid w:val="03FF3B22"/>
    <w:rsid w:val="05885756"/>
    <w:rsid w:val="0589531A"/>
    <w:rsid w:val="06C0406E"/>
    <w:rsid w:val="08DF64FD"/>
    <w:rsid w:val="0C581CC5"/>
    <w:rsid w:val="0D1A3FA7"/>
    <w:rsid w:val="0EB65F51"/>
    <w:rsid w:val="114E16C9"/>
    <w:rsid w:val="136441CE"/>
    <w:rsid w:val="13E10D2E"/>
    <w:rsid w:val="14EC1D19"/>
    <w:rsid w:val="164D5BED"/>
    <w:rsid w:val="168E1562"/>
    <w:rsid w:val="18557D8B"/>
    <w:rsid w:val="18EE0096"/>
    <w:rsid w:val="1B743F36"/>
    <w:rsid w:val="1C6F468F"/>
    <w:rsid w:val="1E796654"/>
    <w:rsid w:val="1EE73F05"/>
    <w:rsid w:val="1FD654B5"/>
    <w:rsid w:val="1FEF4E1F"/>
    <w:rsid w:val="2107263D"/>
    <w:rsid w:val="223A5617"/>
    <w:rsid w:val="22D622C7"/>
    <w:rsid w:val="234026DC"/>
    <w:rsid w:val="23FE1A08"/>
    <w:rsid w:val="266B71CA"/>
    <w:rsid w:val="26E02B2B"/>
    <w:rsid w:val="28A55C4C"/>
    <w:rsid w:val="28B83236"/>
    <w:rsid w:val="2A1536D4"/>
    <w:rsid w:val="2B7D161C"/>
    <w:rsid w:val="2C231802"/>
    <w:rsid w:val="2D9B0395"/>
    <w:rsid w:val="2E655197"/>
    <w:rsid w:val="2F8860C3"/>
    <w:rsid w:val="319475D5"/>
    <w:rsid w:val="322635BA"/>
    <w:rsid w:val="33A7488C"/>
    <w:rsid w:val="34F8511F"/>
    <w:rsid w:val="361C403D"/>
    <w:rsid w:val="37F039D3"/>
    <w:rsid w:val="385946BB"/>
    <w:rsid w:val="385950D4"/>
    <w:rsid w:val="3899266B"/>
    <w:rsid w:val="38E53F50"/>
    <w:rsid w:val="393A4A07"/>
    <w:rsid w:val="3A086DB2"/>
    <w:rsid w:val="3AC632E8"/>
    <w:rsid w:val="3B9B77FE"/>
    <w:rsid w:val="3C1E4520"/>
    <w:rsid w:val="3C2E0626"/>
    <w:rsid w:val="3C6B7ACC"/>
    <w:rsid w:val="3C8A729F"/>
    <w:rsid w:val="3D1E68EC"/>
    <w:rsid w:val="3D2008B6"/>
    <w:rsid w:val="3ED83CAB"/>
    <w:rsid w:val="3F4A1C1A"/>
    <w:rsid w:val="3F5C7F8B"/>
    <w:rsid w:val="40B6378B"/>
    <w:rsid w:val="40E165AE"/>
    <w:rsid w:val="42A2461C"/>
    <w:rsid w:val="43B453ED"/>
    <w:rsid w:val="45F67DA9"/>
    <w:rsid w:val="46363513"/>
    <w:rsid w:val="46CC6F77"/>
    <w:rsid w:val="4C093EF4"/>
    <w:rsid w:val="4C4B0C8F"/>
    <w:rsid w:val="4EB628BA"/>
    <w:rsid w:val="50237D10"/>
    <w:rsid w:val="508B2512"/>
    <w:rsid w:val="50EC0D83"/>
    <w:rsid w:val="526B217C"/>
    <w:rsid w:val="52E2243E"/>
    <w:rsid w:val="5808238E"/>
    <w:rsid w:val="59214001"/>
    <w:rsid w:val="599C0E6D"/>
    <w:rsid w:val="5B173BB7"/>
    <w:rsid w:val="5BD7618C"/>
    <w:rsid w:val="5DE02146"/>
    <w:rsid w:val="604C7149"/>
    <w:rsid w:val="6329551F"/>
    <w:rsid w:val="63B027E9"/>
    <w:rsid w:val="645512FD"/>
    <w:rsid w:val="6646288C"/>
    <w:rsid w:val="667A5FC3"/>
    <w:rsid w:val="69E46644"/>
    <w:rsid w:val="6CE95361"/>
    <w:rsid w:val="6FB16FC8"/>
    <w:rsid w:val="70205EFC"/>
    <w:rsid w:val="70E231B1"/>
    <w:rsid w:val="71291131"/>
    <w:rsid w:val="71EC253A"/>
    <w:rsid w:val="77BD5C4D"/>
    <w:rsid w:val="79202AC9"/>
    <w:rsid w:val="7A5E1AFB"/>
    <w:rsid w:val="7ABF72FD"/>
    <w:rsid w:val="7E8A5B44"/>
    <w:rsid w:val="7ECD341B"/>
    <w:rsid w:val="7F621288"/>
    <w:rsid w:val="7FE56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link w:val="43"/>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
    <w:semiHidden/>
    <w:unhideWhenUsed/>
    <w:qFormat/>
    <w:uiPriority w:val="0"/>
    <w:tblPr>
      <w:tblCellMar>
        <w:top w:w="0" w:type="dxa"/>
        <w:left w:w="0" w:type="dxa"/>
        <w:bottom w:w="0" w:type="dxa"/>
        <w:right w:w="0" w:type="dxa"/>
      </w:tblCellMar>
    </w:tblPr>
  </w:style>
  <w:style w:type="character" w:customStyle="1" w:styleId="43">
    <w:name w:val="柴_标题4 Char"/>
    <w:link w:val="40"/>
    <w:uiPriority w:val="0"/>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2607</Words>
  <Characters>2930</Characters>
  <Lines>0</Lines>
  <Paragraphs>0</Paragraphs>
  <TotalTime>1</TotalTime>
  <ScaleCrop>false</ScaleCrop>
  <LinksUpToDate>false</LinksUpToDate>
  <CharactersWithSpaces>3147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2025-12-28T10:13:33Z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