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2C4B" w14:textId="77777777" w:rsidR="008C1554" w:rsidRDefault="00000000">
      <w:pPr>
        <w:widowControl w:val="0"/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2-04</w:t>
      </w:r>
    </w:p>
    <w:p w14:paraId="476D2598" w14:textId="77777777" w:rsidR="008C1554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14804B9" w14:textId="77777777" w:rsidR="008C1554" w:rsidRDefault="00000000">
      <w:pPr>
        <w:pStyle w:val="ab"/>
        <w:widowControl w:val="0"/>
        <w:spacing w:after="1872"/>
        <w:rPr>
          <w:lang w:eastAsia="zh-CN"/>
        </w:rPr>
      </w:pPr>
      <w:bookmarkStart w:id="0" w:name="_Toc20834"/>
      <w:bookmarkStart w:id="1" w:name="_Toc4516"/>
      <w:r>
        <w:rPr>
          <w:lang w:eastAsia="zh-CN"/>
        </w:rPr>
        <w:t>陕西益利德软件科技有限公司</w:t>
      </w:r>
      <w:bookmarkEnd w:id="0"/>
      <w:bookmarkEnd w:id="1"/>
    </w:p>
    <w:p w14:paraId="02E9F225" w14:textId="77777777" w:rsidR="008C1554" w:rsidRDefault="00000000">
      <w:pPr>
        <w:pStyle w:val="ac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24399"/>
      <w:r>
        <w:rPr>
          <w:rFonts w:hint="eastAsia"/>
          <w:lang w:eastAsia="zh-CN"/>
        </w:rPr>
        <w:t>烟台林海嵎峡田综合体智慧农业大数据平台建设项目-</w:t>
      </w:r>
      <w:bookmarkEnd w:id="2"/>
      <w:r>
        <w:rPr>
          <w:rFonts w:hint="eastAsia"/>
          <w:lang w:eastAsia="zh-CN"/>
        </w:rPr>
        <w:t>应急演练计划</w:t>
      </w:r>
      <w:bookmarkEnd w:id="3"/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47"/>
        <w:gridCol w:w="4116"/>
      </w:tblGrid>
      <w:tr w:rsidR="008C1554" w14:paraId="00F96D45" w14:textId="77777777">
        <w:trPr>
          <w:trHeight w:val="810"/>
        </w:trPr>
        <w:tc>
          <w:tcPr>
            <w:tcW w:w="1818" w:type="dxa"/>
          </w:tcPr>
          <w:p w14:paraId="63FB2D1C" w14:textId="77777777" w:rsidR="008C1554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孙光莉</w:t>
            </w:r>
          </w:p>
        </w:tc>
        <w:tc>
          <w:tcPr>
            <w:tcW w:w="4261" w:type="dxa"/>
          </w:tcPr>
          <w:p w14:paraId="35FE89CE" w14:textId="4BC33B5B" w:rsidR="008C1554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D9082A">
              <w:rPr>
                <w:rFonts w:hint="eastAsia"/>
                <w:u w:val="single"/>
                <w:lang w:eastAsia="zh-CN"/>
              </w:rPr>
              <w:t>11</w:t>
            </w:r>
            <w:r>
              <w:rPr>
                <w:rFonts w:hint="eastAsia"/>
                <w:u w:val="single"/>
                <w:lang w:eastAsia="zh-CN"/>
              </w:rPr>
              <w:t>.20</w:t>
            </w:r>
          </w:p>
        </w:tc>
      </w:tr>
      <w:tr w:rsidR="008C1554" w14:paraId="248A471D" w14:textId="77777777">
        <w:trPr>
          <w:trHeight w:val="810"/>
        </w:trPr>
        <w:tc>
          <w:tcPr>
            <w:tcW w:w="1818" w:type="dxa"/>
          </w:tcPr>
          <w:p w14:paraId="7BE1A3D7" w14:textId="77777777" w:rsidR="008C1554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1A575CA8" w14:textId="148E9BB8" w:rsidR="008C1554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D9082A">
              <w:rPr>
                <w:rFonts w:hint="eastAsia"/>
                <w:u w:val="single"/>
                <w:lang w:eastAsia="zh-CN"/>
              </w:rPr>
              <w:t>11</w:t>
            </w:r>
            <w:r>
              <w:rPr>
                <w:rFonts w:hint="eastAsia"/>
                <w:u w:val="single"/>
                <w:lang w:eastAsia="zh-CN"/>
              </w:rPr>
              <w:t>.20</w:t>
            </w:r>
          </w:p>
        </w:tc>
      </w:tr>
      <w:tr w:rsidR="008C1554" w14:paraId="5255BB8A" w14:textId="77777777">
        <w:trPr>
          <w:trHeight w:val="635"/>
        </w:trPr>
        <w:tc>
          <w:tcPr>
            <w:tcW w:w="1818" w:type="dxa"/>
          </w:tcPr>
          <w:p w14:paraId="67D6F235" w14:textId="77777777" w:rsidR="008C1554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3C16D0D1" w14:textId="33059D7A" w:rsidR="008C1554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2025.</w:t>
            </w:r>
            <w:r w:rsidR="00D9082A">
              <w:rPr>
                <w:rFonts w:hint="eastAsia"/>
                <w:u w:val="single"/>
                <w:lang w:eastAsia="zh-CN"/>
              </w:rPr>
              <w:t>11</w:t>
            </w:r>
            <w:r>
              <w:rPr>
                <w:rFonts w:hint="eastAsia"/>
                <w:u w:val="single"/>
                <w:lang w:eastAsia="zh-CN"/>
              </w:rPr>
              <w:t>.20</w:t>
            </w:r>
          </w:p>
        </w:tc>
      </w:tr>
    </w:tbl>
    <w:p w14:paraId="3E088043" w14:textId="77777777" w:rsidR="008C1554" w:rsidRDefault="00000000">
      <w:pPr>
        <w:widowControl w:val="0"/>
      </w:pPr>
      <w:r>
        <w:lastRenderedPageBreak/>
        <w:br w:type="page"/>
      </w:r>
    </w:p>
    <w:p w14:paraId="672D7017" w14:textId="77777777" w:rsidR="008C1554" w:rsidRDefault="00000000">
      <w:pPr>
        <w:widowControl w:val="0"/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8C1554" w14:paraId="699C4E3A" w14:textId="77777777">
        <w:trPr>
          <w:trHeight w:val="593"/>
        </w:trPr>
        <w:tc>
          <w:tcPr>
            <w:tcW w:w="1555" w:type="dxa"/>
          </w:tcPr>
          <w:p w14:paraId="553215D2" w14:textId="77777777" w:rsidR="008C1554" w:rsidRDefault="00000000">
            <w:pPr>
              <w:widowControl w:val="0"/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D7BEF9A" w14:textId="77777777" w:rsidR="008C1554" w:rsidRDefault="00000000">
            <w:pPr>
              <w:widowControl w:val="0"/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6A3F0BE" w14:textId="77777777" w:rsidR="008C1554" w:rsidRDefault="00000000">
            <w:pPr>
              <w:widowControl w:val="0"/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A575E00" w14:textId="77777777" w:rsidR="008C1554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4BDE995" w14:textId="77777777" w:rsidR="008C1554" w:rsidRDefault="00000000">
            <w:pPr>
              <w:widowControl w:val="0"/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34B6F330" w14:textId="77777777" w:rsidR="008C1554" w:rsidRDefault="00000000">
            <w:pPr>
              <w:widowControl w:val="0"/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:rsidR="008C1554" w14:paraId="5CA1A624" w14:textId="77777777">
        <w:trPr>
          <w:trHeight w:val="556"/>
        </w:trPr>
        <w:tc>
          <w:tcPr>
            <w:tcW w:w="1555" w:type="dxa"/>
          </w:tcPr>
          <w:p w14:paraId="2C720673" w14:textId="734236DD" w:rsidR="008C1554" w:rsidRDefault="00000000">
            <w:pPr>
              <w:widowControl w:val="0"/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 w:rsidR="00D9082A"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11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eastAsia="zh-CN"/>
              </w:rPr>
              <w:t>2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2D6E3B87" w14:textId="77777777" w:rsidR="008C1554" w:rsidRDefault="00000000">
            <w:pPr>
              <w:widowControl w:val="0"/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8EE6409" w14:textId="77777777" w:rsidR="008C1554" w:rsidRDefault="00000000">
            <w:pPr>
              <w:widowControl w:val="0"/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C809DBC" w14:textId="77777777" w:rsidR="008C1554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孙光莉</w:t>
            </w:r>
          </w:p>
        </w:tc>
        <w:tc>
          <w:tcPr>
            <w:tcW w:w="1150" w:type="dxa"/>
          </w:tcPr>
          <w:p w14:paraId="1D3027DD" w14:textId="77777777" w:rsidR="008C1554" w:rsidRDefault="00000000">
            <w:pPr>
              <w:widowControl w:val="0"/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5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5B7618C8" w14:textId="77777777" w:rsidR="008C1554" w:rsidRDefault="00000000">
            <w:pPr>
              <w:widowControl w:val="0"/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:rsidR="008C1554" w14:paraId="1505FB9A" w14:textId="77777777">
        <w:trPr>
          <w:trHeight w:val="556"/>
        </w:trPr>
        <w:tc>
          <w:tcPr>
            <w:tcW w:w="1555" w:type="dxa"/>
          </w:tcPr>
          <w:p w14:paraId="406FAC16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729AF3F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534C2E7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425E88A" w14:textId="77777777" w:rsidR="008C1554" w:rsidRDefault="008C1554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D56E10D" w14:textId="77777777" w:rsidR="008C1554" w:rsidRDefault="008C1554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904B7A5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8C1554" w14:paraId="4E522F7F" w14:textId="77777777">
        <w:trPr>
          <w:trHeight w:val="556"/>
        </w:trPr>
        <w:tc>
          <w:tcPr>
            <w:tcW w:w="1555" w:type="dxa"/>
          </w:tcPr>
          <w:p w14:paraId="21920170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94DEBE4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D5F9199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6617985" w14:textId="77777777" w:rsidR="008C1554" w:rsidRDefault="008C1554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347F9C1D" w14:textId="77777777" w:rsidR="008C1554" w:rsidRDefault="008C1554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E94D23D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8C1554" w14:paraId="4D2E83C1" w14:textId="77777777">
        <w:trPr>
          <w:trHeight w:val="557"/>
        </w:trPr>
        <w:tc>
          <w:tcPr>
            <w:tcW w:w="1555" w:type="dxa"/>
          </w:tcPr>
          <w:p w14:paraId="41F503F6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FA5D2A0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78E314C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3505FD1D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1CC0678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B2107A1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8C1554" w14:paraId="7F9CD9E8" w14:textId="77777777">
        <w:trPr>
          <w:trHeight w:val="556"/>
        </w:trPr>
        <w:tc>
          <w:tcPr>
            <w:tcW w:w="1555" w:type="dxa"/>
          </w:tcPr>
          <w:p w14:paraId="0C815BE8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9AF901F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F38E1FC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04424988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E0B96BB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DA28A35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</w:tr>
      <w:tr w:rsidR="008C1554" w14:paraId="2AB24248" w14:textId="77777777">
        <w:trPr>
          <w:trHeight w:val="561"/>
        </w:trPr>
        <w:tc>
          <w:tcPr>
            <w:tcW w:w="1555" w:type="dxa"/>
          </w:tcPr>
          <w:p w14:paraId="3F60A480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99388DB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BF628E7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D8BFCC3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1E6C8C53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45500A91" w14:textId="77777777" w:rsidR="008C1554" w:rsidRDefault="008C1554">
            <w:pPr>
              <w:pStyle w:val="TableText"/>
              <w:widowControl w:val="0"/>
              <w:rPr>
                <w:rFonts w:hint="eastAsia"/>
              </w:rPr>
            </w:pPr>
          </w:p>
        </w:tc>
      </w:tr>
    </w:tbl>
    <w:p w14:paraId="13A58353" w14:textId="77777777" w:rsidR="008C1554" w:rsidRDefault="00000000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cs="宋体" w:hint="eastAsia"/>
          <w:sz w:val="24"/>
          <w:szCs w:val="24"/>
        </w:rPr>
      </w:sdtEndPr>
      <w:sdtContent>
        <w:p w14:paraId="4FABBF59" w14:textId="77777777" w:rsidR="008C1554" w:rsidRDefault="00000000">
          <w:pPr>
            <w:widowControl w:val="0"/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 w:val="24"/>
              <w:szCs w:val="24"/>
            </w:rPr>
            <w:t>目录</w:t>
          </w:r>
        </w:p>
        <w:p w14:paraId="0AD89C04" w14:textId="77777777" w:rsidR="008C1554" w:rsidRDefault="008C1554">
          <w:pPr>
            <w:widowControl w:val="0"/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</w:p>
        <w:p w14:paraId="32E60166" w14:textId="77777777" w:rsidR="008C1554" w:rsidRDefault="00000000"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hyperlink w:anchor="_Toc4516" w:history="1">
            <w:r>
              <w:rPr>
                <w:rFonts w:hint="eastAsia"/>
                <w:lang w:eastAsia="zh-CN"/>
              </w:rPr>
              <w:t>陕西益利德软件科技有限公司</w:t>
            </w:r>
            <w:r>
              <w:tab/>
            </w:r>
            <w:r>
              <w:fldChar w:fldCharType="begin"/>
            </w:r>
            <w:r>
              <w:instrText xml:space="preserve"> PAGEREF _Toc4516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3CD06585" w14:textId="77777777" w:rsidR="008C1554" w:rsidRDefault="00000000">
          <w:pPr>
            <w:pStyle w:val="TOC1"/>
            <w:tabs>
              <w:tab w:val="right" w:leader="dot" w:pos="8306"/>
            </w:tabs>
          </w:pPr>
          <w:hyperlink w:anchor="_Toc24399" w:history="1">
            <w:r>
              <w:rPr>
                <w:rFonts w:hint="eastAsia"/>
                <w:lang w:eastAsia="zh-CN"/>
              </w:rPr>
              <w:t>烟台林海嵎峡田综合体智慧农业大数据平台建设项目</w:t>
            </w:r>
            <w:r>
              <w:rPr>
                <w:rFonts w:hint="eastAsia"/>
                <w:lang w:eastAsia="zh-CN"/>
              </w:rPr>
              <w:t>-</w:t>
            </w:r>
            <w:r>
              <w:rPr>
                <w:rFonts w:hint="eastAsia"/>
                <w:lang w:eastAsia="zh-CN"/>
              </w:rPr>
              <w:t>应急实施计划</w:t>
            </w:r>
            <w:r>
              <w:tab/>
            </w:r>
            <w:r>
              <w:fldChar w:fldCharType="begin"/>
            </w:r>
            <w:r>
              <w:instrText xml:space="preserve"> PAGEREF _Toc24399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1D37363" w14:textId="77777777" w:rsidR="008C1554" w:rsidRDefault="00000000">
          <w:pPr>
            <w:pStyle w:val="TOC1"/>
            <w:tabs>
              <w:tab w:val="right" w:leader="dot" w:pos="8306"/>
            </w:tabs>
          </w:pPr>
          <w:hyperlink w:anchor="_Toc22637" w:history="1"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计划概述</w:t>
            </w:r>
            <w:r>
              <w:tab/>
            </w:r>
            <w:r>
              <w:fldChar w:fldCharType="begin"/>
            </w:r>
            <w:r>
              <w:instrText xml:space="preserve"> PAGEREF _Toc22637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7FE6F29" w14:textId="77777777" w:rsidR="008C1554" w:rsidRDefault="00000000">
          <w:pPr>
            <w:pStyle w:val="TOC1"/>
            <w:tabs>
              <w:tab w:val="right" w:leader="dot" w:pos="8306"/>
            </w:tabs>
          </w:pPr>
          <w:hyperlink w:anchor="_Toc24801" w:history="1"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演练核心信息</w:t>
            </w:r>
            <w:r>
              <w:tab/>
            </w:r>
            <w:r>
              <w:fldChar w:fldCharType="begin"/>
            </w:r>
            <w:r>
              <w:instrText xml:space="preserve"> PAGEREF _Toc24801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6FB5BB4" w14:textId="77777777" w:rsidR="008C1554" w:rsidRDefault="00000000">
          <w:pPr>
            <w:pStyle w:val="TOC1"/>
            <w:tabs>
              <w:tab w:val="right" w:leader="dot" w:pos="8306"/>
            </w:tabs>
          </w:pPr>
          <w:hyperlink w:anchor="_Toc23949" w:history="1"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详细时间表与任务分解</w:t>
            </w:r>
            <w:r>
              <w:tab/>
            </w:r>
            <w:r>
              <w:fldChar w:fldCharType="begin"/>
            </w:r>
            <w:r>
              <w:instrText xml:space="preserve"> PAGEREF _Toc23949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3F9B9C4" w14:textId="77777777" w:rsidR="008C1554" w:rsidRDefault="00000000">
          <w:pPr>
            <w:pStyle w:val="TOC1"/>
            <w:tabs>
              <w:tab w:val="right" w:leader="dot" w:pos="8306"/>
            </w:tabs>
          </w:pPr>
          <w:hyperlink w:anchor="_Toc4387" w:history="1">
            <w:r>
              <w:rPr>
                <w:lang w:eastAsia="zh-CN"/>
              </w:rPr>
              <w:t xml:space="preserve">4. </w:t>
            </w:r>
            <w:r>
              <w:rPr>
                <w:lang w:eastAsia="zh-CN"/>
              </w:rPr>
              <w:t>资源调配计划</w:t>
            </w:r>
            <w:r>
              <w:tab/>
            </w:r>
            <w:r>
              <w:fldChar w:fldCharType="begin"/>
            </w:r>
            <w:r>
              <w:instrText xml:space="preserve"> PAGEREF _Toc4387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E5888F1" w14:textId="77777777" w:rsidR="008C1554" w:rsidRDefault="00000000">
          <w:pPr>
            <w:pStyle w:val="TOC1"/>
            <w:tabs>
              <w:tab w:val="right" w:leader="dot" w:pos="8306"/>
            </w:tabs>
          </w:pPr>
          <w:hyperlink w:anchor="_Toc30338" w:history="1">
            <w:r>
              <w:rPr>
                <w:lang w:eastAsia="zh-CN"/>
              </w:rPr>
              <w:t xml:space="preserve">5. </w:t>
            </w:r>
            <w:r>
              <w:rPr>
                <w:lang w:eastAsia="zh-CN"/>
              </w:rPr>
              <w:t>通讯与联络计划</w:t>
            </w:r>
            <w:r>
              <w:tab/>
            </w:r>
            <w:r>
              <w:fldChar w:fldCharType="begin"/>
            </w:r>
            <w:r>
              <w:instrText xml:space="preserve"> PAGEREF _Toc30338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58A5F64" w14:textId="77777777" w:rsidR="008C1554" w:rsidRDefault="00000000">
          <w:pPr>
            <w:pStyle w:val="TOC1"/>
            <w:tabs>
              <w:tab w:val="right" w:leader="dot" w:pos="8306"/>
            </w:tabs>
          </w:pPr>
          <w:hyperlink w:anchor="_Toc3889" w:history="1">
            <w:r>
              <w:rPr>
                <w:lang w:eastAsia="zh-CN"/>
              </w:rPr>
              <w:t xml:space="preserve">6. </w:t>
            </w:r>
            <w:r>
              <w:rPr>
                <w:lang w:eastAsia="zh-CN"/>
              </w:rPr>
              <w:t>安全与风险控制计划</w:t>
            </w:r>
            <w:r>
              <w:tab/>
            </w:r>
            <w:r>
              <w:fldChar w:fldCharType="begin"/>
            </w:r>
            <w:r>
              <w:instrText xml:space="preserve"> PAGEREF _Toc3889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87A5101" w14:textId="77777777" w:rsidR="008C1554" w:rsidRDefault="00000000">
          <w:pPr>
            <w:pStyle w:val="TOC1"/>
            <w:tabs>
              <w:tab w:val="right" w:leader="dot" w:pos="8306"/>
            </w:tabs>
          </w:pPr>
          <w:hyperlink w:anchor="_Toc20265" w:history="1">
            <w:r>
              <w:rPr>
                <w:lang w:eastAsia="zh-CN"/>
              </w:rPr>
              <w:t xml:space="preserve">7. </w:t>
            </w:r>
            <w:r>
              <w:rPr>
                <w:lang w:eastAsia="zh-CN"/>
              </w:rPr>
              <w:t>演练评估与考核</w:t>
            </w:r>
            <w:r>
              <w:tab/>
            </w:r>
            <w:r>
              <w:fldChar w:fldCharType="begin"/>
            </w:r>
            <w:r>
              <w:instrText xml:space="preserve"> PAGEREF _Toc20265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7824664" w14:textId="77777777" w:rsidR="008C1554" w:rsidRDefault="00000000">
          <w:pPr>
            <w:widowControl w:val="0"/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Cs w:val="24"/>
            </w:rPr>
            <w:fldChar w:fldCharType="end"/>
          </w:r>
        </w:p>
      </w:sdtContent>
    </w:sdt>
    <w:p w14:paraId="4BD3388E" w14:textId="77777777" w:rsidR="008C1554" w:rsidRDefault="00000000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012D6B58" w14:textId="77777777" w:rsidR="008C1554" w:rsidRDefault="00000000">
      <w:pPr>
        <w:pStyle w:val="10"/>
        <w:rPr>
          <w:lang w:eastAsia="zh-CN"/>
        </w:rPr>
      </w:pPr>
      <w:bookmarkStart w:id="4" w:name="_Toc22637"/>
      <w:r>
        <w:rPr>
          <w:lang w:eastAsia="zh-CN"/>
        </w:rPr>
        <w:lastRenderedPageBreak/>
        <w:t>计划概述</w:t>
      </w:r>
      <w:bookmarkEnd w:id="4"/>
    </w:p>
    <w:p w14:paraId="467BB495" w14:textId="7271BAE9" w:rsidR="008C1554" w:rsidRDefault="00000000">
      <w:pPr>
        <w:pStyle w:val="ad"/>
        <w:ind w:firstLine="480"/>
      </w:pPr>
      <w:r>
        <w:t>本计划依据《应急演练实施方案》制定，旨在明确</w:t>
      </w:r>
      <w:r>
        <w:t>“</w:t>
      </w:r>
      <w:r>
        <w:t>项目现场核心设备安装安全事故暨系统数据链路中断综合应急演练</w:t>
      </w:r>
      <w:r>
        <w:t>”</w:t>
      </w:r>
      <w:r>
        <w:t>的具体执行步骤、时间安排、资源调配与任务分工，确保演练于</w:t>
      </w:r>
      <w:r>
        <w:t>2025</w:t>
      </w:r>
      <w:r>
        <w:t>年</w:t>
      </w:r>
      <w:r w:rsidR="00D9082A">
        <w:rPr>
          <w:rFonts w:hint="eastAsia"/>
        </w:rPr>
        <w:t>12</w:t>
      </w:r>
      <w:r>
        <w:t>月</w:t>
      </w:r>
      <w:r>
        <w:t>15</w:t>
      </w:r>
      <w:r>
        <w:t>日有序、安全、高效进行。</w:t>
      </w:r>
    </w:p>
    <w:p w14:paraId="12CB9904" w14:textId="77777777" w:rsidR="008C1554" w:rsidRDefault="00000000">
      <w:pPr>
        <w:pStyle w:val="10"/>
        <w:rPr>
          <w:lang w:eastAsia="zh-CN"/>
        </w:rPr>
      </w:pPr>
      <w:bookmarkStart w:id="5" w:name="_Toc24801"/>
      <w:r>
        <w:rPr>
          <w:lang w:eastAsia="zh-CN"/>
        </w:rPr>
        <w:t>演练核心信息</w:t>
      </w:r>
      <w:bookmarkEnd w:id="5"/>
    </w:p>
    <w:p w14:paraId="27B9E813" w14:textId="77777777" w:rsidR="008C1554" w:rsidRDefault="00000000">
      <w:pPr>
        <w:pStyle w:val="af"/>
      </w:pPr>
      <w:r>
        <w:t>演练名称：项目现场核心设备安装安全事故暨系统数据链路中断综合应急演练</w:t>
      </w:r>
    </w:p>
    <w:p w14:paraId="2208EE88" w14:textId="47E17E3F" w:rsidR="008C1554" w:rsidRDefault="00000000">
      <w:pPr>
        <w:pStyle w:val="af"/>
      </w:pPr>
      <w:r>
        <w:t>演练时间：</w:t>
      </w:r>
      <w:r>
        <w:t>2025</w:t>
      </w:r>
      <w:r>
        <w:t>年</w:t>
      </w:r>
      <w:r w:rsidR="00D9082A">
        <w:rPr>
          <w:rFonts w:hint="eastAsia"/>
        </w:rPr>
        <w:t>12</w:t>
      </w:r>
      <w:r>
        <w:t>月</w:t>
      </w:r>
      <w:r>
        <w:t>15</w:t>
      </w:r>
      <w:r>
        <w:t>日（星期五）</w:t>
      </w:r>
      <w:r>
        <w:t>14:00 - 16:30</w:t>
      </w:r>
    </w:p>
    <w:p w14:paraId="4BB391C6" w14:textId="77777777" w:rsidR="008C1554" w:rsidRDefault="00000000">
      <w:pPr>
        <w:pStyle w:val="af"/>
      </w:pPr>
      <w:r>
        <w:t>演练地点：山东省烟台市牟平区项目现场</w:t>
      </w:r>
      <w:r>
        <w:t>A</w:t>
      </w:r>
      <w:r>
        <w:t>区数据中心及周边区域</w:t>
      </w:r>
    </w:p>
    <w:p w14:paraId="42EC45E0" w14:textId="77777777" w:rsidR="008C1554" w:rsidRDefault="00000000">
      <w:pPr>
        <w:pStyle w:val="af"/>
      </w:pPr>
      <w:r>
        <w:t>演练指挥中心：项目现场临时指挥部（预设）</w:t>
      </w:r>
    </w:p>
    <w:p w14:paraId="7D418042" w14:textId="77777777" w:rsidR="008C1554" w:rsidRDefault="00000000">
      <w:pPr>
        <w:pStyle w:val="af"/>
      </w:pPr>
      <w:r>
        <w:t>总指挥：严长运</w:t>
      </w:r>
    </w:p>
    <w:p w14:paraId="54E254AB" w14:textId="77777777" w:rsidR="008C1554" w:rsidRDefault="00000000">
      <w:pPr>
        <w:pStyle w:val="af"/>
      </w:pPr>
      <w:r>
        <w:t>副总指挥：赵伟</w:t>
      </w:r>
    </w:p>
    <w:p w14:paraId="09D70528" w14:textId="77777777" w:rsidR="008C1554" w:rsidRDefault="00000000">
      <w:pPr>
        <w:pStyle w:val="10"/>
        <w:rPr>
          <w:lang w:eastAsia="zh-CN"/>
        </w:rPr>
      </w:pPr>
      <w:bookmarkStart w:id="6" w:name="_Toc23949"/>
      <w:r>
        <w:rPr>
          <w:lang w:eastAsia="zh-CN"/>
        </w:rPr>
        <w:t>详细时间表与任务分解</w:t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1130"/>
        <w:gridCol w:w="3168"/>
        <w:gridCol w:w="1832"/>
        <w:gridCol w:w="1053"/>
      </w:tblGrid>
      <w:tr w:rsidR="008C1554" w14:paraId="70BFC43E" w14:textId="77777777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ED8BA0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时间段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124686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阶段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2874E0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主要任务与活动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1861F4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责任方/人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72D0C5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地点/备注</w:t>
            </w:r>
          </w:p>
        </w:tc>
      </w:tr>
      <w:tr w:rsidR="008C1554" w14:paraId="00AF3F2D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D884F3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6月15日前 (准备期)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10CA9" w14:textId="77777777" w:rsidR="008C1554" w:rsidRDefault="008C1554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FF7394" w14:textId="77777777" w:rsidR="008C1554" w:rsidRDefault="008C1554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01D9D8" w14:textId="77777777" w:rsidR="008C1554" w:rsidRDefault="008C1554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0F0E94" w14:textId="77777777" w:rsidR="008C1554" w:rsidRDefault="008C1554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</w:tr>
      <w:tr w:rsidR="008C1554" w14:paraId="0FD45383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175B1E" w14:textId="582B1A82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即日起-</w:t>
            </w:r>
            <w:r w:rsidR="00D9082A"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12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月10日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F6976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物资与通信准备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4DB7D3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采购/确认演练物资（警戒带、担架、标识牌等）。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调试演练专用对讲机频道，建立微信群。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 准备评估表格、记录本、摄影器材。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91D8F7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后勤保障组（严长运）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3D683A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公司及现场</w:t>
            </w:r>
          </w:p>
        </w:tc>
      </w:tr>
      <w:tr w:rsidR="008C1554" w14:paraId="529F723C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948548" w14:textId="3E7AC924" w:rsidR="008C1554" w:rsidRDefault="00D9082A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12</w:t>
            </w:r>
            <w:r w:rsidR="00000000"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月11日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9F9F0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方案宣贯与培训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663C5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组织所有参演人员集中学习《应急预案》及《演练实施方案》，明确角色与流程。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E78DF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应急管理办公室（严长运）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5FE9F7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公司会议室</w:t>
            </w:r>
          </w:p>
        </w:tc>
      </w:tr>
      <w:tr w:rsidR="008C1554" w14:paraId="35ABC6D5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EE48E7" w14:textId="44ACF8F4" w:rsidR="008C1554" w:rsidRDefault="00D9082A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12</w:t>
            </w:r>
            <w:r w:rsidR="00000000"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月14日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6FAF57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现场预置与检查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A68C40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现场布置模拟事故点标识。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预设非关键光缆断点并做好标记。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 检查现场安全环境，排除真实风险。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5F3F73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现场演练组、</w:t>
            </w:r>
            <w:r>
              <w:rPr>
                <w:rFonts w:ascii="Segoe UI" w:eastAsia="Segoe UI" w:hAnsi="Segoe UI" w:cs="Segoe UI" w:hint="eastAsia"/>
                <w:sz w:val="18"/>
                <w:szCs w:val="18"/>
                <w:lang w:eastAsia="zh-CN"/>
              </w:rPr>
              <w:t>技术支持组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121491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项目现场</w:t>
            </w:r>
          </w:p>
        </w:tc>
      </w:tr>
      <w:tr w:rsidR="008C1554" w14:paraId="3EF948AF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F7B026" w14:textId="6136E936" w:rsidR="008C1554" w:rsidRDefault="00D9082A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Theme="minorEastAsia" w:hAnsi="Segoe UI" w:cs="Segoe UI" w:hint="eastAsia"/>
                <w:bCs/>
                <w:sz w:val="18"/>
                <w:szCs w:val="18"/>
                <w:lang w:eastAsia="zh-CN"/>
              </w:rPr>
              <w:lastRenderedPageBreak/>
              <w:t>12</w:t>
            </w:r>
            <w:r w:rsidR="00000000"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月15日 (演练日)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D6251" w14:textId="77777777" w:rsidR="008C1554" w:rsidRDefault="008C1554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21A653" w14:textId="77777777" w:rsidR="008C1554" w:rsidRDefault="008C1554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F6A362" w14:textId="77777777" w:rsidR="008C1554" w:rsidRDefault="008C1554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E6A94A" w14:textId="77777777" w:rsidR="008C1554" w:rsidRDefault="008C1554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</w:tr>
      <w:tr w:rsidR="008C1554" w14:paraId="266AB667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664261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13:30 - 14:00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0D7726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人员集结与就位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A0ED01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所有参演人员到达现场指定集结点。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各小组组长清点人数，领取装备。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 通信测试（对讲机、手机网络）。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B13779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各小组组长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A9FD64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现场集结点</w:t>
            </w:r>
          </w:p>
        </w:tc>
      </w:tr>
      <w:tr w:rsidR="008C1554" w14:paraId="7C6DD172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E4556C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14:00 - 14:05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ADFF6D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场景初始化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2CE7B8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总指挥宣布演练开始，重申目的与安全规定。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各小组报告准备就绪。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C23FA1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总指挥（严长运）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0FEFC3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现场指挥部</w:t>
            </w:r>
          </w:p>
        </w:tc>
      </w:tr>
      <w:tr w:rsidR="008C1554" w14:paraId="48AF2C89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08F8CE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14:05 - 14:15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3DAA04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事件发生与信息报告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B01141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触发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：现场安全员模拟发现事故并大声呼救。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报告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：按“安全员→现场组长→严长运→指挥部”链路上报。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展示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：严长运向指挥部模拟提交书面报告初稿。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92AE20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现场安全员、现场演练组长、严长运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2ECE5A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事故模拟点、指挥部</w:t>
            </w:r>
          </w:p>
        </w:tc>
      </w:tr>
      <w:tr w:rsidR="008C1554" w14:paraId="26BBAE0F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4C5572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14:15 - 14:30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6A971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应急启动与先期处置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4F2247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决策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：总指挥宣布启动II级响应。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处置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：现场组模拟断电、警戒、救护伤员。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联络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：后勤组模拟拨打120并记录时间。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2E08D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总指挥、现场演练组、后勤保障组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CD4422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全现场</w:t>
            </w:r>
          </w:p>
        </w:tc>
      </w:tr>
      <w:tr w:rsidR="008C1554" w14:paraId="386C4D24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1149E6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14:30 - 15:30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4CA4DD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技术研判与协同处置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DA7D9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诊断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：技术组检测光缆断点，制定方案。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抢修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：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（实际演示）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 进行光缆熔接操作。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协同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：后勤组响应技术组“备件查询”需求。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FD0985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lang w:eastAsia="zh-CN"/>
              </w:rPr>
              <w:t>技术支持组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（孙光莉、王潇）、后勤保障组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631D6B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光缆断点、备件库</w:t>
            </w:r>
          </w:p>
        </w:tc>
      </w:tr>
      <w:tr w:rsidR="008C1554" w14:paraId="1A692E01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D82B8E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15:30 - 16:00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0BB961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系统恢复与演练终止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D3B36D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验证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：技术组模拟测试网络、重启服务，报告恢复。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清理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：现场组报告现场清理完毕。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3. </w:t>
            </w: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终止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：总指挥宣布应急响应结束及演练核心环节完成。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9739BC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lang w:eastAsia="zh-CN"/>
              </w:rPr>
              <w:t>技术支持组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、现场演练组、总指挥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8EB2AB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现场、指挥部</w:t>
            </w:r>
          </w:p>
        </w:tc>
      </w:tr>
      <w:tr w:rsidR="008C1554" w14:paraId="50F9FFF7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1694B5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lastRenderedPageBreak/>
              <w:t>16:00 - 16:30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53D460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总结与点评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071A93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1. 各小组集合，组长进行2分钟总结发言。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2. 评估组汇报关键观察结果。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br/>
              <w:t>3. 总指挥、副总指挥进行全面点评。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935FFA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全体参演人员、评估组、总指挥/副总指挥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D5ED36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现场集结点</w:t>
            </w:r>
          </w:p>
        </w:tc>
      </w:tr>
      <w:tr w:rsidR="008C1554" w14:paraId="182D080D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DD8E49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演练结束后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83B0B" w14:textId="77777777" w:rsidR="008C1554" w:rsidRDefault="008C1554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DFB80" w14:textId="77777777" w:rsidR="008C1554" w:rsidRDefault="008C1554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D6238F" w14:textId="77777777" w:rsidR="008C1554" w:rsidRDefault="008C1554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1EF86C" w14:textId="77777777" w:rsidR="008C1554" w:rsidRDefault="008C1554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</w:tr>
      <w:tr w:rsidR="008C1554" w14:paraId="70E6FF82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9A92C6" w14:textId="03C53FD6" w:rsidR="008C1554" w:rsidRDefault="00D9082A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12</w:t>
            </w:r>
            <w:r w:rsidR="00000000"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月18日前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FD644F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报告编制与提交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FE153F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编制《应急演练总结评估报告》，提交审批。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81F6F7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 w:hint="eastAsia"/>
                <w:sz w:val="18"/>
                <w:szCs w:val="18"/>
                <w:lang w:eastAsia="zh-CN"/>
              </w:rPr>
              <w:t>后勤保障组</w:t>
            </w: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（严长运）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EC3CD8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公司</w:t>
            </w:r>
          </w:p>
        </w:tc>
      </w:tr>
      <w:tr w:rsidR="008C1554" w14:paraId="5F0228AF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E524A5" w14:textId="09BB4CA8" w:rsidR="008C1554" w:rsidRDefault="00D9082A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12</w:t>
            </w:r>
            <w:r w:rsidR="00000000"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月25日前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BBC90D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预案修订与归档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CBBE8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根据评估报告，完成对《应急预案》的必要修订，全部资料归档。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61985D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应急管理办公室（孙光莉）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1EDC9B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公司</w:t>
            </w:r>
          </w:p>
        </w:tc>
      </w:tr>
    </w:tbl>
    <w:p w14:paraId="70DF9D82" w14:textId="77777777" w:rsidR="008C1554" w:rsidRDefault="008C1554">
      <w:pPr>
        <w:pStyle w:val="ad"/>
        <w:ind w:firstLine="480"/>
      </w:pPr>
    </w:p>
    <w:p w14:paraId="4DAA7F8F" w14:textId="77777777" w:rsidR="008C1554" w:rsidRDefault="00000000">
      <w:pPr>
        <w:pStyle w:val="10"/>
        <w:rPr>
          <w:lang w:eastAsia="zh-CN"/>
        </w:rPr>
      </w:pPr>
      <w:bookmarkStart w:id="7" w:name="_Toc4387"/>
      <w:r>
        <w:rPr>
          <w:lang w:eastAsia="zh-CN"/>
        </w:rPr>
        <w:t>资源调配计划</w:t>
      </w:r>
      <w:bookmarkEnd w:id="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3346"/>
        <w:gridCol w:w="785"/>
        <w:gridCol w:w="1183"/>
        <w:gridCol w:w="1240"/>
        <w:gridCol w:w="1059"/>
      </w:tblGrid>
      <w:tr w:rsidR="008C1554" w14:paraId="13F994BD" w14:textId="77777777"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EC6A31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资源类型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B29A17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具体资源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CE3859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数量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549FED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负责调配人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8808AA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到位时间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112C4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备注</w:t>
            </w:r>
          </w:p>
        </w:tc>
      </w:tr>
      <w:tr w:rsidR="008C1554" w14:paraId="2BDEC03D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CBDE97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人员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72F14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全体参演人员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460582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约25人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4E0DCA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各小组组长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3D5BF" w14:textId="670D144F" w:rsidR="008C1554" w:rsidRDefault="00D9082A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12</w:t>
            </w:r>
            <w:r w:rsidR="00000000"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月15日13:30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DBF8A5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名单见附件1</w:t>
            </w:r>
          </w:p>
        </w:tc>
      </w:tr>
      <w:tr w:rsidR="008C1554" w14:paraId="21EE64D2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81A606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通信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CB010E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数字对讲机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F45DDD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8台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1B0B7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严长运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A5369F" w14:textId="6DB0D915" w:rsidR="008C1554" w:rsidRDefault="00D9082A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12</w:t>
            </w:r>
            <w:r w:rsidR="00000000"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月14日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2D38F2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频道预设为CH3</w:t>
            </w:r>
          </w:p>
        </w:tc>
      </w:tr>
      <w:tr w:rsidR="008C1554" w14:paraId="2CC62682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9E9C03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物资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4031E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警戒带、标识牌、担架、急救箱（模拟）、备用光缆、熔接设备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88828B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1批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04F6E0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严长运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FA3E7" w14:textId="6CAB0272" w:rsidR="008C1554" w:rsidRDefault="00D9082A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12</w:t>
            </w:r>
            <w:r w:rsidR="00000000"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月14日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CBF950F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清单见附件2</w:t>
            </w:r>
          </w:p>
        </w:tc>
      </w:tr>
      <w:tr w:rsidR="008C1554" w14:paraId="490B3785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C01CB2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文档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19BFD8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  <w:lang w:eastAsia="zh-C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演练方案、评估表、记录本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E17984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若干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FF91B2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孙光莉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854437" w14:textId="55242AE5" w:rsidR="008C1554" w:rsidRDefault="00D9082A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12</w:t>
            </w:r>
            <w:r w:rsidR="00000000"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月14日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96B0D8" w14:textId="77777777" w:rsidR="008C1554" w:rsidRDefault="008C1554">
            <w:pPr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</w:p>
        </w:tc>
      </w:tr>
      <w:tr w:rsidR="008C1554" w14:paraId="16AECCCA" w14:textId="77777777"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5DB644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Style w:val="aa"/>
                <w:rFonts w:ascii="Segoe UI" w:eastAsia="Segoe UI" w:hAnsi="Segoe UI" w:cs="Segoe UI"/>
                <w:bCs/>
                <w:sz w:val="18"/>
                <w:szCs w:val="18"/>
                <w:lang w:eastAsia="zh-CN"/>
              </w:rPr>
              <w:t>影像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263D72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摄影/摄像设备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102A16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2套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2B6895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评估组指定人员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7E6C3" w14:textId="075DD600" w:rsidR="008C1554" w:rsidRDefault="00D9082A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Theme="minorEastAsia" w:hAnsi="Segoe UI" w:cs="Segoe UI" w:hint="eastAsia"/>
                <w:sz w:val="18"/>
                <w:szCs w:val="18"/>
                <w:lang w:eastAsia="zh-CN"/>
              </w:rPr>
              <w:t>12</w:t>
            </w:r>
            <w:r w:rsidR="00000000"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月15日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3C7704" w14:textId="77777777" w:rsidR="008C1554" w:rsidRDefault="00000000">
            <w:pPr>
              <w:spacing w:line="300" w:lineRule="atLeast"/>
              <w:rPr>
                <w:rFonts w:ascii="Segoe UI" w:eastAsia="Segoe UI" w:hAnsi="Segoe UI" w:cs="Segoe UI"/>
                <w:color w:val="0F1115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eastAsia="zh-CN"/>
              </w:rPr>
              <w:t>全程记录</w:t>
            </w:r>
          </w:p>
        </w:tc>
      </w:tr>
    </w:tbl>
    <w:p w14:paraId="4AF33048" w14:textId="77777777" w:rsidR="008C1554" w:rsidRDefault="008C1554">
      <w:pPr>
        <w:pStyle w:val="ad"/>
        <w:ind w:firstLine="480"/>
      </w:pPr>
    </w:p>
    <w:p w14:paraId="6E901E42" w14:textId="77777777" w:rsidR="008C1554" w:rsidRDefault="00000000">
      <w:pPr>
        <w:pStyle w:val="10"/>
        <w:rPr>
          <w:lang w:eastAsia="zh-CN"/>
        </w:rPr>
      </w:pPr>
      <w:bookmarkStart w:id="8" w:name="_Toc30338"/>
      <w:r>
        <w:rPr>
          <w:lang w:eastAsia="zh-CN"/>
        </w:rPr>
        <w:t>通讯与联络计划</w:t>
      </w:r>
      <w:bookmarkEnd w:id="8"/>
    </w:p>
    <w:p w14:paraId="29E5BD98" w14:textId="77777777" w:rsidR="008C1554" w:rsidRDefault="00000000">
      <w:pPr>
        <w:pStyle w:val="af"/>
      </w:pPr>
      <w:r>
        <w:t>主要通讯方式：数字对讲机（主）、微信群（辅）、手机电话（备用）。</w:t>
      </w:r>
    </w:p>
    <w:p w14:paraId="6DA72E2F" w14:textId="77777777" w:rsidR="008C1554" w:rsidRDefault="00000000">
      <w:pPr>
        <w:pStyle w:val="af"/>
      </w:pPr>
      <w:r>
        <w:t>指挥频道：对讲机</w:t>
      </w:r>
      <w:r>
        <w:t xml:space="preserve">CH3 </w:t>
      </w:r>
      <w:r>
        <w:t>为演练专用指挥频道，所有指令发布与关键报告均通过此频道。</w:t>
      </w:r>
    </w:p>
    <w:p w14:paraId="41A3A33B" w14:textId="77777777" w:rsidR="008C1554" w:rsidRDefault="00000000">
      <w:pPr>
        <w:pStyle w:val="af"/>
      </w:pPr>
      <w:r>
        <w:t>关键联系人：</w:t>
      </w:r>
    </w:p>
    <w:p w14:paraId="3DB9E67A" w14:textId="77777777" w:rsidR="008C1554" w:rsidRDefault="00000000">
      <w:pPr>
        <w:pStyle w:val="af"/>
      </w:pPr>
      <w:r>
        <w:lastRenderedPageBreak/>
        <w:t>总指挥（严长运）</w:t>
      </w:r>
    </w:p>
    <w:p w14:paraId="1FCB9A35" w14:textId="77777777" w:rsidR="008C1554" w:rsidRDefault="00000000">
      <w:pPr>
        <w:pStyle w:val="af"/>
      </w:pPr>
      <w:r>
        <w:t>现场指挥（应急执行组长）</w:t>
      </w:r>
    </w:p>
    <w:p w14:paraId="60E7AC75" w14:textId="77777777" w:rsidR="008C1554" w:rsidRDefault="00000000">
      <w:pPr>
        <w:pStyle w:val="af"/>
      </w:pPr>
      <w:r>
        <w:t>技术总控（孙光莉）</w:t>
      </w:r>
    </w:p>
    <w:p w14:paraId="32CFF01A" w14:textId="77777777" w:rsidR="008C1554" w:rsidRDefault="00000000">
      <w:pPr>
        <w:pStyle w:val="af"/>
      </w:pPr>
      <w:r>
        <w:t>后勤协调（严长运）</w:t>
      </w:r>
    </w:p>
    <w:p w14:paraId="6E3AE8FD" w14:textId="77777777" w:rsidR="008C1554" w:rsidRDefault="00000000">
      <w:pPr>
        <w:pStyle w:val="10"/>
        <w:rPr>
          <w:lang w:eastAsia="zh-CN"/>
        </w:rPr>
      </w:pPr>
      <w:bookmarkStart w:id="9" w:name="_Toc3889"/>
      <w:r>
        <w:rPr>
          <w:lang w:eastAsia="zh-CN"/>
        </w:rPr>
        <w:t>安全与风险控制计划</w:t>
      </w:r>
      <w:bookmarkEnd w:id="9"/>
    </w:p>
    <w:p w14:paraId="6509200E" w14:textId="77777777" w:rsidR="008C1554" w:rsidRDefault="00000000">
      <w:pPr>
        <w:pStyle w:val="af"/>
        <w:numPr>
          <w:ilvl w:val="0"/>
          <w:numId w:val="2"/>
        </w:numPr>
      </w:pPr>
      <w:r>
        <w:t>安全交底：演练前必须对所有人员进行安全交底，明确所有</w:t>
      </w:r>
      <w:r>
        <w:t>“</w:t>
      </w:r>
      <w:r>
        <w:t>模拟</w:t>
      </w:r>
      <w:r>
        <w:t>”</w:t>
      </w:r>
      <w:r>
        <w:t>动作，严禁任何真实的带电作业或高危操作。</w:t>
      </w:r>
    </w:p>
    <w:p w14:paraId="2A1F9387" w14:textId="77777777" w:rsidR="008C1554" w:rsidRDefault="00000000">
      <w:pPr>
        <w:pStyle w:val="af"/>
        <w:numPr>
          <w:ilvl w:val="0"/>
          <w:numId w:val="2"/>
        </w:numPr>
      </w:pPr>
      <w:r>
        <w:t>现场安全员：指定</w:t>
      </w:r>
      <w:r>
        <w:t>2</w:t>
      </w:r>
      <w:r>
        <w:t>名专职安全员，佩戴明显标识，全程监控演练安全，有权叫停任何不安全行为。</w:t>
      </w:r>
    </w:p>
    <w:p w14:paraId="186B5EBD" w14:textId="77777777" w:rsidR="008C1554" w:rsidRDefault="00000000">
      <w:pPr>
        <w:pStyle w:val="af"/>
        <w:numPr>
          <w:ilvl w:val="0"/>
          <w:numId w:val="2"/>
        </w:numPr>
      </w:pPr>
      <w:r>
        <w:t>医疗应急：准备真实的急救药箱，并预先知晓前往最近医疗点的路线。模拟拨打</w:t>
      </w:r>
      <w:r>
        <w:t>120</w:t>
      </w:r>
      <w:r>
        <w:t>时，需明确声明</w:t>
      </w:r>
      <w:r>
        <w:t>“</w:t>
      </w:r>
      <w:r>
        <w:t>此为应急演练模拟呼叫</w:t>
      </w:r>
      <w:r>
        <w:t>”</w:t>
      </w:r>
      <w:r>
        <w:t>。</w:t>
      </w:r>
    </w:p>
    <w:p w14:paraId="6A1E3114" w14:textId="77777777" w:rsidR="008C1554" w:rsidRDefault="00000000">
      <w:pPr>
        <w:pStyle w:val="af"/>
        <w:numPr>
          <w:ilvl w:val="0"/>
          <w:numId w:val="2"/>
        </w:numPr>
      </w:pPr>
      <w:r>
        <w:t>环境检查：演练前对现场进行清理，确保通道畅通，无无关杂物。</w:t>
      </w:r>
    </w:p>
    <w:p w14:paraId="234DC3DA" w14:textId="77777777" w:rsidR="008C1554" w:rsidRDefault="00000000">
      <w:pPr>
        <w:pStyle w:val="af"/>
        <w:numPr>
          <w:ilvl w:val="0"/>
          <w:numId w:val="2"/>
        </w:numPr>
      </w:pPr>
      <w:r>
        <w:t>天气预案：关注演练日天气，如遇极端天气，由总指挥在</w:t>
      </w:r>
      <w:r>
        <w:t>6</w:t>
      </w:r>
      <w:r>
        <w:t>月</w:t>
      </w:r>
      <w:r>
        <w:t>14</w:t>
      </w:r>
      <w:r>
        <w:t>日决定是否推迟。</w:t>
      </w:r>
    </w:p>
    <w:p w14:paraId="795F5823" w14:textId="77777777" w:rsidR="008C1554" w:rsidRDefault="00000000">
      <w:pPr>
        <w:pStyle w:val="10"/>
        <w:rPr>
          <w:lang w:eastAsia="zh-CN"/>
        </w:rPr>
      </w:pPr>
      <w:bookmarkStart w:id="10" w:name="_Toc20265"/>
      <w:r>
        <w:rPr>
          <w:lang w:eastAsia="zh-CN"/>
        </w:rPr>
        <w:t>演练评估与考核</w:t>
      </w:r>
      <w:bookmarkEnd w:id="10"/>
    </w:p>
    <w:p w14:paraId="59C51DAA" w14:textId="77777777" w:rsidR="008C1554" w:rsidRDefault="00000000">
      <w:pPr>
        <w:pStyle w:val="af"/>
      </w:pPr>
      <w:r>
        <w:t>评估方式：由</w:t>
      </w:r>
      <w:r>
        <w:t>“</w:t>
      </w:r>
      <w:r>
        <w:rPr>
          <w:rFonts w:hint="eastAsia"/>
        </w:rPr>
        <w:t>后勤保障组</w:t>
      </w:r>
      <w:r>
        <w:t>”</w:t>
      </w:r>
      <w:r>
        <w:t>根据《演练评估表》进行全过程跟踪记录与评分。</w:t>
      </w:r>
    </w:p>
    <w:p w14:paraId="7A0FF2C6" w14:textId="77777777" w:rsidR="008C1554" w:rsidRDefault="00000000">
      <w:pPr>
        <w:pStyle w:val="af"/>
      </w:pPr>
      <w:r>
        <w:t>考核重点：信息报告时效性、指挥决策合理性、现场处置规范性、跨组协作流畅性、技术操作准确性。</w:t>
      </w:r>
    </w:p>
    <w:p w14:paraId="50E184F9" w14:textId="77777777" w:rsidR="008C1554" w:rsidRDefault="00000000">
      <w:pPr>
        <w:pStyle w:val="af"/>
      </w:pPr>
      <w:r>
        <w:t>结果应用：评估结果将直接应用于演练总结报告，并作为个人与部门年度应急管理考核的参考依据。</w:t>
      </w:r>
    </w:p>
    <w:sectPr w:rsidR="008C1554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E9CEB" w14:textId="77777777" w:rsidR="00801622" w:rsidRDefault="00801622">
      <w:pPr>
        <w:spacing w:line="240" w:lineRule="auto"/>
      </w:pPr>
      <w:r>
        <w:separator/>
      </w:r>
    </w:p>
  </w:endnote>
  <w:endnote w:type="continuationSeparator" w:id="0">
    <w:p w14:paraId="0B7C9596" w14:textId="77777777" w:rsidR="00801622" w:rsidRDefault="00801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AC7C6" w14:textId="77777777" w:rsidR="00801622" w:rsidRDefault="00801622">
      <w:pPr>
        <w:spacing w:line="240" w:lineRule="auto"/>
      </w:pPr>
      <w:r>
        <w:separator/>
      </w:r>
    </w:p>
  </w:footnote>
  <w:footnote w:type="continuationSeparator" w:id="0">
    <w:p w14:paraId="48D51809" w14:textId="77777777" w:rsidR="00801622" w:rsidRDefault="008016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8308" w14:textId="77777777" w:rsidR="008C1554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29044711"/>
    <w:multiLevelType w:val="singleLevel"/>
    <w:tmpl w:val="2904471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039209379">
    <w:abstractNumId w:val="0"/>
  </w:num>
  <w:num w:numId="2" w16cid:durableId="996035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554"/>
    <w:rsid w:val="00801622"/>
    <w:rsid w:val="008C1554"/>
    <w:rsid w:val="009276F1"/>
    <w:rsid w:val="00D9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FBFE89"/>
  <w15:docId w15:val="{CC6D3E37-A49F-4331-B5FF-CA5FC53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qFormat/>
    <w:rPr>
      <w:rFonts w:eastAsia="Microsoft JhengHei"/>
      <w:sz w:val="24"/>
    </w:rPr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1488</Words>
  <Characters>1622</Characters>
  <Application>Microsoft Office Word</Application>
  <DocSecurity>0</DocSecurity>
  <Lines>270</Lines>
  <Paragraphs>222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2</cp:revision>
  <dcterms:created xsi:type="dcterms:W3CDTF">2025-09-03T14:43:00Z</dcterms:created>
  <dcterms:modified xsi:type="dcterms:W3CDTF">2026-02-25T12:19:00Z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