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888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240"/>
        <w:gridCol w:w="1119"/>
        <w:gridCol w:w="1085"/>
        <w:gridCol w:w="783"/>
        <w:gridCol w:w="173"/>
        <w:gridCol w:w="3076"/>
      </w:tblGrid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/>
        </w:trPr>
        <w:tc>
          <w:tcPr>
            <w:tcW w:w="8888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发布评估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  <w:t>报告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运维部</w:t>
            </w:r>
          </w:p>
        </w:tc>
        <w:tc>
          <w:tcPr>
            <w:tcW w:w="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3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5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实际中断时间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毛家湾系统V1.1版本的发布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1"/>
        </w:trPr>
        <w:tc>
          <w:tcPr>
            <w:tcW w:w="14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发布记录</w:t>
            </w:r>
          </w:p>
        </w:tc>
        <w:tc>
          <w:tcPr>
            <w:tcW w:w="7476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所有用例完全执行，缺陷修复率达到标准。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2024/1/23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源码、文档入库、进行程序打包、标记源码、文档版本。源码包括数据库创建脚本（含静态数据）、编译构建脚本和所有源代码；填写发布基线通知，并通知了相关人员；经理对发布基线进行了审计检查。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发布完成,上传程序包，编写了发布说明，包括产品版本说明。正式发布通知。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审批人：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执行人：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 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配置项名称</w:t>
            </w:r>
          </w:p>
        </w:tc>
        <w:tc>
          <w:tcPr>
            <w:tcW w:w="74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无</w:t>
            </w:r>
          </w:p>
        </w:tc>
      </w:tr>
      <w:tr>
        <w:tblPrEx>
          <w:tblW w:w="8888" w:type="dxa"/>
          <w:tblInd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2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发布结果</w:t>
            </w:r>
          </w:p>
        </w:tc>
        <w:tc>
          <w:tcPr>
            <w:tcW w:w="747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√完成打勾            执行人签字：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日 </w:t>
            </w:r>
          </w:p>
        </w:tc>
      </w:tr>
    </w:tbl>
    <w:p>
      <w:pPr>
        <w:ind w:firstLine="420"/>
      </w:pPr>
      <w:bookmarkStart w:id="0" w:name="_GoBack"/>
      <w:bookmarkEnd w:id="0"/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qFormat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386</Characters>
  <Application>Microsoft Office Word</Application>
  <DocSecurity>0</DocSecurity>
  <Lines>4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1412</cp:lastModifiedBy>
  <cp:revision>6</cp:revision>
  <dcterms:created xsi:type="dcterms:W3CDTF">2017-12-19T07:14:00Z</dcterms:created>
  <dcterms:modified xsi:type="dcterms:W3CDTF">2024-05-30T02:38:37Z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121291EDD1234577BE274DFCE6B67F9D_12</vt:lpwstr>
  </property>
  <property fmtid="{D5CDD505-2E9C-101B-9397-08002B2CF9AE}" pid="3" name="KSOProductBuildVer">
    <vt:lpwstr>2052-12.1.0.16929</vt:lpwstr>
  </property>
</Properties>
</file>