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1B9D6">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03F9B340">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运维服务服务台管理制度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690E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FD0D5F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5E8E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TJTY-ITSS-0802</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B8B693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2DC931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474A2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9360D4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CC8CFE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刘禹</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D35B1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CF8932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8269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0B20E4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E3EFA7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5257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56820C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23A63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D24DC3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4AB8AA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568B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4C2E8B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13EB6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92DCD3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51E18E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0DD56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56045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2B2EE90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1CD35E2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72D17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FE25EB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FB84D7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26A4B3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F13BC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0F3629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34C3A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A0019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FFD6A6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272919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56DB61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A64FF5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6D48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577E2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382CB1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A515A3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079608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3B9E6C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3A7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0316B8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FED783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6DF861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52174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5F701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89ED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61B2188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580FB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6C4DA0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538F0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72A9C7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BC1639F">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6A9846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7D23043A">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_Toc18255 </w:instrText>
          </w:r>
          <w:r>
            <w:fldChar w:fldCharType="separate"/>
          </w:r>
          <w:r>
            <w:rPr>
              <w:rFonts w:hint="default"/>
            </w:rPr>
            <w:t xml:space="preserve">1. </w:t>
          </w:r>
          <w:r>
            <w:t>目的</w:t>
          </w:r>
          <w:r>
            <w:tab/>
          </w:r>
          <w:r>
            <w:fldChar w:fldCharType="begin"/>
          </w:r>
          <w:r>
            <w:instrText xml:space="preserve"> PAGEREF _Toc18255 \h </w:instrText>
          </w:r>
          <w:r>
            <w:fldChar w:fldCharType="separate"/>
          </w:r>
          <w:r>
            <w:t>5</w:t>
          </w:r>
          <w:r>
            <w:fldChar w:fldCharType="end"/>
          </w:r>
          <w:r>
            <w:fldChar w:fldCharType="end"/>
          </w:r>
        </w:p>
        <w:p w14:paraId="152F87DC">
          <w:pPr>
            <w:pStyle w:val="16"/>
            <w:tabs>
              <w:tab w:val="right" w:leader="dot" w:pos="8306"/>
            </w:tabs>
          </w:pPr>
          <w:r>
            <w:fldChar w:fldCharType="begin"/>
          </w:r>
          <w:r>
            <w:instrText xml:space="preserve"> HYPERLINK \l _Toc11686 </w:instrText>
          </w:r>
          <w:r>
            <w:fldChar w:fldCharType="separate"/>
          </w:r>
          <w:r>
            <w:rPr>
              <w:rFonts w:hint="default"/>
            </w:rPr>
            <w:t xml:space="preserve">2. </w:t>
          </w:r>
          <w:r>
            <w:t>范围</w:t>
          </w:r>
          <w:r>
            <w:tab/>
          </w:r>
          <w:r>
            <w:fldChar w:fldCharType="begin"/>
          </w:r>
          <w:r>
            <w:instrText xml:space="preserve"> PAGEREF _Toc11686 \h </w:instrText>
          </w:r>
          <w:r>
            <w:fldChar w:fldCharType="separate"/>
          </w:r>
          <w:r>
            <w:t>5</w:t>
          </w:r>
          <w:r>
            <w:fldChar w:fldCharType="end"/>
          </w:r>
          <w:r>
            <w:fldChar w:fldCharType="end"/>
          </w:r>
        </w:p>
        <w:p w14:paraId="50D61703">
          <w:pPr>
            <w:pStyle w:val="16"/>
            <w:tabs>
              <w:tab w:val="right" w:leader="dot" w:pos="8306"/>
            </w:tabs>
          </w:pPr>
          <w:r>
            <w:fldChar w:fldCharType="begin"/>
          </w:r>
          <w:r>
            <w:instrText xml:space="preserve"> HYPERLINK \l _Toc17272 </w:instrText>
          </w:r>
          <w:r>
            <w:fldChar w:fldCharType="separate"/>
          </w:r>
          <w:r>
            <w:rPr>
              <w:rFonts w:hint="default"/>
            </w:rPr>
            <w:t xml:space="preserve">3. </w:t>
          </w:r>
          <w:r>
            <w:t>角色与职责</w:t>
          </w:r>
          <w:r>
            <w:tab/>
          </w:r>
          <w:r>
            <w:fldChar w:fldCharType="begin"/>
          </w:r>
          <w:r>
            <w:instrText xml:space="preserve"> PAGEREF _Toc17272 \h </w:instrText>
          </w:r>
          <w:r>
            <w:fldChar w:fldCharType="separate"/>
          </w:r>
          <w:r>
            <w:t>5</w:t>
          </w:r>
          <w:r>
            <w:fldChar w:fldCharType="end"/>
          </w:r>
          <w:r>
            <w:fldChar w:fldCharType="end"/>
          </w:r>
        </w:p>
        <w:p w14:paraId="4EE6D502">
          <w:pPr>
            <w:pStyle w:val="18"/>
            <w:tabs>
              <w:tab w:val="right" w:leader="dot" w:pos="8306"/>
            </w:tabs>
          </w:pPr>
          <w:r>
            <w:fldChar w:fldCharType="begin"/>
          </w:r>
          <w:r>
            <w:instrText xml:space="preserve"> HYPERLINK \l _Toc12591 </w:instrText>
          </w:r>
          <w:r>
            <w:fldChar w:fldCharType="separate"/>
          </w:r>
          <w:r>
            <w:rPr>
              <w:rFonts w:hint="default"/>
            </w:rPr>
            <w:t xml:space="preserve">3.1. </w:t>
          </w:r>
          <w:r>
            <w:t>运维部</w:t>
          </w:r>
          <w:r>
            <w:tab/>
          </w:r>
          <w:r>
            <w:fldChar w:fldCharType="begin"/>
          </w:r>
          <w:r>
            <w:instrText xml:space="preserve"> PAGEREF _Toc12591 \h </w:instrText>
          </w:r>
          <w:r>
            <w:fldChar w:fldCharType="separate"/>
          </w:r>
          <w:r>
            <w:t>6</w:t>
          </w:r>
          <w:r>
            <w:fldChar w:fldCharType="end"/>
          </w:r>
          <w:r>
            <w:fldChar w:fldCharType="end"/>
          </w:r>
        </w:p>
        <w:p w14:paraId="34DF0D87">
          <w:pPr>
            <w:pStyle w:val="18"/>
            <w:tabs>
              <w:tab w:val="right" w:leader="dot" w:pos="8306"/>
            </w:tabs>
          </w:pPr>
          <w:r>
            <w:fldChar w:fldCharType="begin"/>
          </w:r>
          <w:r>
            <w:instrText xml:space="preserve"> HYPERLINK \l _Toc32117 </w:instrText>
          </w:r>
          <w:r>
            <w:fldChar w:fldCharType="separate"/>
          </w:r>
          <w:r>
            <w:rPr>
              <w:rFonts w:hint="default"/>
            </w:rPr>
            <w:t xml:space="preserve">3.2. </w:t>
          </w:r>
          <w:r>
            <w:t>服务台专员</w:t>
          </w:r>
          <w:r>
            <w:tab/>
          </w:r>
          <w:r>
            <w:fldChar w:fldCharType="begin"/>
          </w:r>
          <w:r>
            <w:instrText xml:space="preserve"> PAGEREF _Toc32117 \h </w:instrText>
          </w:r>
          <w:r>
            <w:fldChar w:fldCharType="separate"/>
          </w:r>
          <w:r>
            <w:t>6</w:t>
          </w:r>
          <w:r>
            <w:fldChar w:fldCharType="end"/>
          </w:r>
          <w:r>
            <w:fldChar w:fldCharType="end"/>
          </w:r>
        </w:p>
        <w:p w14:paraId="06C24380">
          <w:pPr>
            <w:pStyle w:val="18"/>
            <w:tabs>
              <w:tab w:val="right" w:leader="dot" w:pos="8306"/>
            </w:tabs>
          </w:pPr>
          <w:r>
            <w:fldChar w:fldCharType="begin"/>
          </w:r>
          <w:r>
            <w:instrText xml:space="preserve"> HYPERLINK \l _Toc12176 </w:instrText>
          </w:r>
          <w:r>
            <w:fldChar w:fldCharType="separate"/>
          </w:r>
          <w:r>
            <w:rPr>
              <w:rFonts w:hint="default"/>
            </w:rPr>
            <w:t xml:space="preserve">3.3. </w:t>
          </w:r>
          <w:r>
            <w:t>运维工程师</w:t>
          </w:r>
          <w:r>
            <w:tab/>
          </w:r>
          <w:r>
            <w:fldChar w:fldCharType="begin"/>
          </w:r>
          <w:r>
            <w:instrText xml:space="preserve"> PAGEREF _Toc12176 \h </w:instrText>
          </w:r>
          <w:r>
            <w:fldChar w:fldCharType="separate"/>
          </w:r>
          <w:r>
            <w:t>6</w:t>
          </w:r>
          <w:r>
            <w:fldChar w:fldCharType="end"/>
          </w:r>
          <w:r>
            <w:fldChar w:fldCharType="end"/>
          </w:r>
        </w:p>
        <w:p w14:paraId="3DE2555C">
          <w:pPr>
            <w:pStyle w:val="16"/>
            <w:tabs>
              <w:tab w:val="right" w:leader="dot" w:pos="8306"/>
            </w:tabs>
          </w:pPr>
          <w:r>
            <w:fldChar w:fldCharType="begin"/>
          </w:r>
          <w:r>
            <w:instrText xml:space="preserve"> HYPERLINK \l _Toc3820 </w:instrText>
          </w:r>
          <w:r>
            <w:fldChar w:fldCharType="separate"/>
          </w:r>
          <w:r>
            <w:rPr>
              <w:rFonts w:hint="default"/>
            </w:rPr>
            <w:t xml:space="preserve">4. </w:t>
          </w:r>
          <w:r>
            <w:t>服务热线及工作时间</w:t>
          </w:r>
          <w:r>
            <w:tab/>
          </w:r>
          <w:r>
            <w:fldChar w:fldCharType="begin"/>
          </w:r>
          <w:r>
            <w:instrText xml:space="preserve"> PAGEREF _Toc3820 \h </w:instrText>
          </w:r>
          <w:r>
            <w:fldChar w:fldCharType="separate"/>
          </w:r>
          <w:r>
            <w:t>7</w:t>
          </w:r>
          <w:r>
            <w:fldChar w:fldCharType="end"/>
          </w:r>
          <w:r>
            <w:fldChar w:fldCharType="end"/>
          </w:r>
        </w:p>
        <w:p w14:paraId="3D12AC6F">
          <w:pPr>
            <w:pStyle w:val="16"/>
            <w:tabs>
              <w:tab w:val="right" w:leader="dot" w:pos="8306"/>
            </w:tabs>
          </w:pPr>
          <w:r>
            <w:fldChar w:fldCharType="begin"/>
          </w:r>
          <w:r>
            <w:instrText xml:space="preserve"> HYPERLINK \l _Toc8322 </w:instrText>
          </w:r>
          <w:r>
            <w:fldChar w:fldCharType="separate"/>
          </w:r>
          <w:r>
            <w:rPr>
              <w:rFonts w:hint="default"/>
            </w:rPr>
            <w:t xml:space="preserve">5. </w:t>
          </w:r>
          <w:r>
            <w:t>服务台服务规范</w:t>
          </w:r>
          <w:r>
            <w:tab/>
          </w:r>
          <w:r>
            <w:fldChar w:fldCharType="begin"/>
          </w:r>
          <w:r>
            <w:instrText xml:space="preserve"> PAGEREF _Toc8322 \h </w:instrText>
          </w:r>
          <w:r>
            <w:fldChar w:fldCharType="separate"/>
          </w:r>
          <w:r>
            <w:t>7</w:t>
          </w:r>
          <w:r>
            <w:fldChar w:fldCharType="end"/>
          </w:r>
          <w:r>
            <w:fldChar w:fldCharType="end"/>
          </w:r>
        </w:p>
        <w:p w14:paraId="60866449">
          <w:pPr>
            <w:pStyle w:val="18"/>
            <w:tabs>
              <w:tab w:val="right" w:leader="dot" w:pos="8306"/>
            </w:tabs>
          </w:pPr>
          <w:r>
            <w:fldChar w:fldCharType="begin"/>
          </w:r>
          <w:r>
            <w:instrText xml:space="preserve"> HYPERLINK \l _Toc27311 </w:instrText>
          </w:r>
          <w:r>
            <w:fldChar w:fldCharType="separate"/>
          </w:r>
          <w:r>
            <w:rPr>
              <w:rFonts w:hint="default"/>
            </w:rPr>
            <w:t xml:space="preserve">5.1. </w:t>
          </w:r>
          <w:r>
            <w:t>接听规范</w:t>
          </w:r>
          <w:r>
            <w:tab/>
          </w:r>
          <w:r>
            <w:fldChar w:fldCharType="begin"/>
          </w:r>
          <w:r>
            <w:instrText xml:space="preserve"> PAGEREF _Toc27311 \h </w:instrText>
          </w:r>
          <w:r>
            <w:fldChar w:fldCharType="separate"/>
          </w:r>
          <w:r>
            <w:t>7</w:t>
          </w:r>
          <w:r>
            <w:fldChar w:fldCharType="end"/>
          </w:r>
          <w:r>
            <w:fldChar w:fldCharType="end"/>
          </w:r>
        </w:p>
        <w:p w14:paraId="287B3C9D">
          <w:pPr>
            <w:pStyle w:val="18"/>
            <w:tabs>
              <w:tab w:val="right" w:leader="dot" w:pos="8306"/>
            </w:tabs>
          </w:pPr>
          <w:r>
            <w:fldChar w:fldCharType="begin"/>
          </w:r>
          <w:r>
            <w:instrText xml:space="preserve"> HYPERLINK \l _Toc9610 </w:instrText>
          </w:r>
          <w:r>
            <w:fldChar w:fldCharType="separate"/>
          </w:r>
          <w:r>
            <w:rPr>
              <w:rFonts w:hint="default"/>
            </w:rPr>
            <w:t xml:space="preserve">5.2. </w:t>
          </w:r>
          <w:r>
            <w:t>接听禁止用语和推荐用语</w:t>
          </w:r>
          <w:r>
            <w:tab/>
          </w:r>
          <w:r>
            <w:fldChar w:fldCharType="begin"/>
          </w:r>
          <w:r>
            <w:instrText xml:space="preserve"> PAGEREF _Toc9610 \h </w:instrText>
          </w:r>
          <w:r>
            <w:fldChar w:fldCharType="separate"/>
          </w:r>
          <w:r>
            <w:t>8</w:t>
          </w:r>
          <w:r>
            <w:fldChar w:fldCharType="end"/>
          </w:r>
          <w:r>
            <w:fldChar w:fldCharType="end"/>
          </w:r>
        </w:p>
        <w:p w14:paraId="7B8DBBD6">
          <w:pPr>
            <w:pStyle w:val="16"/>
            <w:tabs>
              <w:tab w:val="right" w:leader="dot" w:pos="8306"/>
            </w:tabs>
          </w:pPr>
          <w:r>
            <w:fldChar w:fldCharType="begin"/>
          </w:r>
          <w:r>
            <w:instrText xml:space="preserve"> HYPERLINK \l _Toc9797 </w:instrText>
          </w:r>
          <w:r>
            <w:fldChar w:fldCharType="separate"/>
          </w:r>
          <w:r>
            <w:rPr>
              <w:rFonts w:hint="default"/>
            </w:rPr>
            <w:t xml:space="preserve">6. </w:t>
          </w:r>
          <w:r>
            <w:t>服务台工作流程</w:t>
          </w:r>
          <w:r>
            <w:tab/>
          </w:r>
          <w:r>
            <w:fldChar w:fldCharType="begin"/>
          </w:r>
          <w:r>
            <w:instrText xml:space="preserve"> PAGEREF _Toc9797 \h </w:instrText>
          </w:r>
          <w:r>
            <w:fldChar w:fldCharType="separate"/>
          </w:r>
          <w:r>
            <w:t>8</w:t>
          </w:r>
          <w:r>
            <w:fldChar w:fldCharType="end"/>
          </w:r>
          <w:r>
            <w:fldChar w:fldCharType="end"/>
          </w:r>
        </w:p>
        <w:p w14:paraId="51D944F4">
          <w:pPr>
            <w:pStyle w:val="18"/>
            <w:tabs>
              <w:tab w:val="right" w:leader="dot" w:pos="8306"/>
            </w:tabs>
          </w:pPr>
          <w:r>
            <w:fldChar w:fldCharType="begin"/>
          </w:r>
          <w:r>
            <w:instrText xml:space="preserve"> HYPERLINK \l _Toc22490 </w:instrText>
          </w:r>
          <w:r>
            <w:fldChar w:fldCharType="separate"/>
          </w:r>
          <w:r>
            <w:rPr>
              <w:rFonts w:hint="default"/>
            </w:rPr>
            <w:t xml:space="preserve">6.1. </w:t>
          </w:r>
          <w:r>
            <w:t>服务台工作流程图</w:t>
          </w:r>
          <w:r>
            <w:tab/>
          </w:r>
          <w:r>
            <w:fldChar w:fldCharType="begin"/>
          </w:r>
          <w:r>
            <w:instrText xml:space="preserve"> PAGEREF _Toc22490 \h </w:instrText>
          </w:r>
          <w:r>
            <w:fldChar w:fldCharType="separate"/>
          </w:r>
          <w:r>
            <w:t>8</w:t>
          </w:r>
          <w:r>
            <w:fldChar w:fldCharType="end"/>
          </w:r>
          <w:r>
            <w:fldChar w:fldCharType="end"/>
          </w:r>
        </w:p>
        <w:p w14:paraId="68775E9A">
          <w:pPr>
            <w:pStyle w:val="16"/>
            <w:tabs>
              <w:tab w:val="right" w:leader="dot" w:pos="8306"/>
            </w:tabs>
          </w:pPr>
          <w:r>
            <w:fldChar w:fldCharType="begin"/>
          </w:r>
          <w:r>
            <w:instrText xml:space="preserve"> HYPERLINK \l _Toc4283 </w:instrText>
          </w:r>
          <w:r>
            <w:fldChar w:fldCharType="separate"/>
          </w:r>
          <w:r>
            <w:rPr>
              <w:rFonts w:hint="default"/>
            </w:rPr>
            <w:t xml:space="preserve">7. </w:t>
          </w:r>
          <w:r>
            <w:t>服务台工作流程说明</w:t>
          </w:r>
          <w:r>
            <w:tab/>
          </w:r>
          <w:r>
            <w:fldChar w:fldCharType="begin"/>
          </w:r>
          <w:r>
            <w:instrText xml:space="preserve"> PAGEREF _Toc4283 \h </w:instrText>
          </w:r>
          <w:r>
            <w:fldChar w:fldCharType="separate"/>
          </w:r>
          <w:r>
            <w:t>9</w:t>
          </w:r>
          <w:r>
            <w:fldChar w:fldCharType="end"/>
          </w:r>
          <w:r>
            <w:fldChar w:fldCharType="end"/>
          </w:r>
        </w:p>
        <w:p w14:paraId="606C2190">
          <w:pPr>
            <w:pStyle w:val="18"/>
            <w:tabs>
              <w:tab w:val="right" w:leader="dot" w:pos="8306"/>
            </w:tabs>
          </w:pPr>
          <w:r>
            <w:fldChar w:fldCharType="begin"/>
          </w:r>
          <w:r>
            <w:instrText xml:space="preserve"> HYPERLINK \l _Toc618 </w:instrText>
          </w:r>
          <w:r>
            <w:fldChar w:fldCharType="separate"/>
          </w:r>
          <w:r>
            <w:rPr>
              <w:rFonts w:hint="default"/>
            </w:rPr>
            <w:t xml:space="preserve">7.1. </w:t>
          </w:r>
          <w:r>
            <w:t>报障受理、记录</w:t>
          </w:r>
          <w:r>
            <w:tab/>
          </w:r>
          <w:r>
            <w:fldChar w:fldCharType="begin"/>
          </w:r>
          <w:r>
            <w:instrText xml:space="preserve"> PAGEREF _Toc618 \h </w:instrText>
          </w:r>
          <w:r>
            <w:fldChar w:fldCharType="separate"/>
          </w:r>
          <w:r>
            <w:t>9</w:t>
          </w:r>
          <w:r>
            <w:fldChar w:fldCharType="end"/>
          </w:r>
          <w:r>
            <w:fldChar w:fldCharType="end"/>
          </w:r>
        </w:p>
        <w:p w14:paraId="22BF58EE">
          <w:pPr>
            <w:pStyle w:val="18"/>
            <w:tabs>
              <w:tab w:val="right" w:leader="dot" w:pos="8306"/>
            </w:tabs>
          </w:pPr>
          <w:r>
            <w:fldChar w:fldCharType="begin"/>
          </w:r>
          <w:r>
            <w:instrText xml:space="preserve"> HYPERLINK \l _Toc2265 </w:instrText>
          </w:r>
          <w:r>
            <w:fldChar w:fldCharType="separate"/>
          </w:r>
          <w:r>
            <w:rPr>
              <w:rFonts w:hint="default"/>
            </w:rPr>
            <w:t xml:space="preserve">7.2. </w:t>
          </w:r>
          <w:r>
            <w:t>分析判断</w:t>
          </w:r>
          <w:r>
            <w:tab/>
          </w:r>
          <w:r>
            <w:fldChar w:fldCharType="begin"/>
          </w:r>
          <w:r>
            <w:instrText xml:space="preserve"> PAGEREF _Toc2265 \h </w:instrText>
          </w:r>
          <w:r>
            <w:fldChar w:fldCharType="separate"/>
          </w:r>
          <w:r>
            <w:t>9</w:t>
          </w:r>
          <w:r>
            <w:fldChar w:fldCharType="end"/>
          </w:r>
          <w:r>
            <w:fldChar w:fldCharType="end"/>
          </w:r>
        </w:p>
        <w:p w14:paraId="20EB9C7B">
          <w:pPr>
            <w:pStyle w:val="18"/>
            <w:tabs>
              <w:tab w:val="right" w:leader="dot" w:pos="8306"/>
            </w:tabs>
          </w:pPr>
          <w:r>
            <w:fldChar w:fldCharType="begin"/>
          </w:r>
          <w:r>
            <w:instrText xml:space="preserve"> HYPERLINK \l _Toc4552 </w:instrText>
          </w:r>
          <w:r>
            <w:fldChar w:fldCharType="separate"/>
          </w:r>
          <w:r>
            <w:rPr>
              <w:rFonts w:hint="default"/>
            </w:rPr>
            <w:t xml:space="preserve">7.3. </w:t>
          </w:r>
          <w:r>
            <w:t>解决事件</w:t>
          </w:r>
          <w:r>
            <w:tab/>
          </w:r>
          <w:r>
            <w:fldChar w:fldCharType="begin"/>
          </w:r>
          <w:r>
            <w:instrText xml:space="preserve"> PAGEREF _Toc4552 \h </w:instrText>
          </w:r>
          <w:r>
            <w:fldChar w:fldCharType="separate"/>
          </w:r>
          <w:r>
            <w:t>10</w:t>
          </w:r>
          <w:r>
            <w:fldChar w:fldCharType="end"/>
          </w:r>
          <w:r>
            <w:fldChar w:fldCharType="end"/>
          </w:r>
        </w:p>
        <w:p w14:paraId="46D586A7">
          <w:pPr>
            <w:pStyle w:val="18"/>
            <w:tabs>
              <w:tab w:val="right" w:leader="dot" w:pos="8306"/>
            </w:tabs>
          </w:pPr>
          <w:r>
            <w:fldChar w:fldCharType="begin"/>
          </w:r>
          <w:r>
            <w:instrText xml:space="preserve"> HYPERLINK \l _Toc22070 </w:instrText>
          </w:r>
          <w:r>
            <w:fldChar w:fldCharType="separate"/>
          </w:r>
          <w:r>
            <w:rPr>
              <w:rFonts w:hint="default"/>
            </w:rPr>
            <w:t xml:space="preserve">7.4. </w:t>
          </w:r>
          <w:r>
            <w:t>工单关闭</w:t>
          </w:r>
          <w:r>
            <w:tab/>
          </w:r>
          <w:r>
            <w:fldChar w:fldCharType="begin"/>
          </w:r>
          <w:r>
            <w:instrText xml:space="preserve"> PAGEREF _Toc22070 \h </w:instrText>
          </w:r>
          <w:r>
            <w:fldChar w:fldCharType="separate"/>
          </w:r>
          <w:r>
            <w:t>10</w:t>
          </w:r>
          <w:r>
            <w:fldChar w:fldCharType="end"/>
          </w:r>
          <w:r>
            <w:fldChar w:fldCharType="end"/>
          </w:r>
        </w:p>
        <w:p w14:paraId="2CB52AB6">
          <w:pPr>
            <w:pStyle w:val="18"/>
            <w:tabs>
              <w:tab w:val="right" w:leader="dot" w:pos="8306"/>
            </w:tabs>
          </w:pPr>
          <w:r>
            <w:fldChar w:fldCharType="begin"/>
          </w:r>
          <w:r>
            <w:instrText xml:space="preserve"> HYPERLINK \l _Toc3946 </w:instrText>
          </w:r>
          <w:r>
            <w:fldChar w:fldCharType="separate"/>
          </w:r>
          <w:r>
            <w:rPr>
              <w:rFonts w:hint="default"/>
            </w:rPr>
            <w:t xml:space="preserve">7.5. </w:t>
          </w:r>
          <w:r>
            <w:t>录入知识库</w:t>
          </w:r>
          <w:r>
            <w:tab/>
          </w:r>
          <w:r>
            <w:fldChar w:fldCharType="begin"/>
          </w:r>
          <w:r>
            <w:instrText xml:space="preserve"> PAGEREF _Toc3946 \h </w:instrText>
          </w:r>
          <w:r>
            <w:fldChar w:fldCharType="separate"/>
          </w:r>
          <w:r>
            <w:t>10</w:t>
          </w:r>
          <w:r>
            <w:fldChar w:fldCharType="end"/>
          </w:r>
          <w:r>
            <w:fldChar w:fldCharType="end"/>
          </w:r>
        </w:p>
        <w:p w14:paraId="0AA52D34">
          <w:pPr>
            <w:pStyle w:val="18"/>
            <w:tabs>
              <w:tab w:val="right" w:leader="dot" w:pos="8306"/>
            </w:tabs>
          </w:pPr>
          <w:r>
            <w:fldChar w:fldCharType="begin"/>
          </w:r>
          <w:r>
            <w:instrText xml:space="preserve"> HYPERLINK \l _Toc9155 </w:instrText>
          </w:r>
          <w:r>
            <w:fldChar w:fldCharType="separate"/>
          </w:r>
          <w:r>
            <w:rPr>
              <w:rFonts w:hint="default"/>
            </w:rPr>
            <w:t xml:space="preserve">7.6. </w:t>
          </w:r>
          <w:r>
            <w:t>客户回访及满意度调查</w:t>
          </w:r>
          <w:r>
            <w:tab/>
          </w:r>
          <w:r>
            <w:fldChar w:fldCharType="begin"/>
          </w:r>
          <w:r>
            <w:instrText xml:space="preserve"> PAGEREF _Toc9155 \h </w:instrText>
          </w:r>
          <w:r>
            <w:fldChar w:fldCharType="separate"/>
          </w:r>
          <w:r>
            <w:t>10</w:t>
          </w:r>
          <w:r>
            <w:fldChar w:fldCharType="end"/>
          </w:r>
          <w:r>
            <w:fldChar w:fldCharType="end"/>
          </w:r>
        </w:p>
        <w:p w14:paraId="0AA553B5">
          <w:pPr>
            <w:pStyle w:val="18"/>
            <w:tabs>
              <w:tab w:val="right" w:leader="dot" w:pos="8306"/>
            </w:tabs>
          </w:pPr>
          <w:r>
            <w:fldChar w:fldCharType="begin"/>
          </w:r>
          <w:r>
            <w:instrText xml:space="preserve"> HYPERLINK \l _Toc27784 </w:instrText>
          </w:r>
          <w:r>
            <w:fldChar w:fldCharType="separate"/>
          </w:r>
          <w:r>
            <w:rPr>
              <w:rFonts w:hint="default"/>
            </w:rPr>
            <w:t xml:space="preserve">7.7. </w:t>
          </w:r>
          <w:r>
            <w:t>派工单管理</w:t>
          </w:r>
          <w:r>
            <w:tab/>
          </w:r>
          <w:r>
            <w:fldChar w:fldCharType="begin"/>
          </w:r>
          <w:r>
            <w:instrText xml:space="preserve"> PAGEREF _Toc27784 \h </w:instrText>
          </w:r>
          <w:r>
            <w:fldChar w:fldCharType="separate"/>
          </w:r>
          <w:r>
            <w:t>11</w:t>
          </w:r>
          <w:r>
            <w:fldChar w:fldCharType="end"/>
          </w:r>
          <w:r>
            <w:fldChar w:fldCharType="end"/>
          </w:r>
        </w:p>
        <w:p w14:paraId="2A33C18C">
          <w:pPr>
            <w:pStyle w:val="16"/>
            <w:tabs>
              <w:tab w:val="right" w:leader="dot" w:pos="8306"/>
            </w:tabs>
          </w:pPr>
          <w:r>
            <w:fldChar w:fldCharType="begin"/>
          </w:r>
          <w:r>
            <w:instrText xml:space="preserve"> HYPERLINK \l _Toc28605 </w:instrText>
          </w:r>
          <w:r>
            <w:fldChar w:fldCharType="separate"/>
          </w:r>
          <w:r>
            <w:rPr>
              <w:rFonts w:hint="default"/>
            </w:rPr>
            <w:t xml:space="preserve">8. </w:t>
          </w:r>
          <w:r>
            <w:t>项目级服务质量管理</w:t>
          </w:r>
          <w:r>
            <w:tab/>
          </w:r>
          <w:r>
            <w:fldChar w:fldCharType="begin"/>
          </w:r>
          <w:r>
            <w:instrText xml:space="preserve"> PAGEREF _Toc28605 \h </w:instrText>
          </w:r>
          <w:r>
            <w:fldChar w:fldCharType="separate"/>
          </w:r>
          <w:r>
            <w:t>11</w:t>
          </w:r>
          <w:r>
            <w:fldChar w:fldCharType="end"/>
          </w:r>
          <w:r>
            <w:fldChar w:fldCharType="end"/>
          </w:r>
        </w:p>
        <w:p w14:paraId="31A61D13">
          <w:pPr>
            <w:pStyle w:val="18"/>
            <w:tabs>
              <w:tab w:val="right" w:leader="dot" w:pos="8306"/>
            </w:tabs>
          </w:pPr>
          <w:r>
            <w:fldChar w:fldCharType="begin"/>
          </w:r>
          <w:r>
            <w:instrText xml:space="preserve"> HYPERLINK \l _Toc16580 </w:instrText>
          </w:r>
          <w:r>
            <w:fldChar w:fldCharType="separate"/>
          </w:r>
          <w:r>
            <w:rPr>
              <w:rFonts w:hint="default"/>
            </w:rPr>
            <w:t xml:space="preserve">8.1. </w:t>
          </w:r>
          <w:r>
            <w:t>服务受理投诉流程</w:t>
          </w:r>
          <w:r>
            <w:tab/>
          </w:r>
          <w:r>
            <w:fldChar w:fldCharType="begin"/>
          </w:r>
          <w:r>
            <w:instrText xml:space="preserve"> PAGEREF _Toc16580 \h </w:instrText>
          </w:r>
          <w:r>
            <w:fldChar w:fldCharType="separate"/>
          </w:r>
          <w:r>
            <w:t>11</w:t>
          </w:r>
          <w:r>
            <w:fldChar w:fldCharType="end"/>
          </w:r>
          <w:r>
            <w:fldChar w:fldCharType="end"/>
          </w:r>
        </w:p>
        <w:p w14:paraId="2AA38D8B">
          <w:pPr>
            <w:pStyle w:val="18"/>
            <w:tabs>
              <w:tab w:val="right" w:leader="dot" w:pos="8306"/>
            </w:tabs>
          </w:pPr>
          <w:r>
            <w:fldChar w:fldCharType="begin"/>
          </w:r>
          <w:r>
            <w:instrText xml:space="preserve"> HYPERLINK \l _Toc9259 </w:instrText>
          </w:r>
          <w:r>
            <w:fldChar w:fldCharType="separate"/>
          </w:r>
          <w:r>
            <w:rPr>
              <w:rFonts w:hint="default"/>
            </w:rPr>
            <w:t xml:space="preserve">8.2. </w:t>
          </w:r>
          <w:r>
            <w:t>客户满意度调查</w:t>
          </w:r>
          <w:r>
            <w:tab/>
          </w:r>
          <w:r>
            <w:fldChar w:fldCharType="begin"/>
          </w:r>
          <w:r>
            <w:instrText xml:space="preserve"> PAGEREF _Toc9259 \h </w:instrText>
          </w:r>
          <w:r>
            <w:fldChar w:fldCharType="separate"/>
          </w:r>
          <w:r>
            <w:t>11</w:t>
          </w:r>
          <w:r>
            <w:fldChar w:fldCharType="end"/>
          </w:r>
          <w:r>
            <w:fldChar w:fldCharType="end"/>
          </w:r>
        </w:p>
        <w:p w14:paraId="00B3A1A1">
          <w:pPr>
            <w:pStyle w:val="18"/>
            <w:tabs>
              <w:tab w:val="right" w:leader="dot" w:pos="8306"/>
            </w:tabs>
          </w:pPr>
          <w:r>
            <w:fldChar w:fldCharType="begin"/>
          </w:r>
          <w:r>
            <w:instrText xml:space="preserve"> HYPERLINK \l _Toc819 </w:instrText>
          </w:r>
          <w:r>
            <w:fldChar w:fldCharType="separate"/>
          </w:r>
          <w:r>
            <w:rPr>
              <w:rFonts w:hint="default"/>
            </w:rPr>
            <w:t xml:space="preserve">8.3. </w:t>
          </w:r>
          <w:r>
            <w:t>服务台服务质量考核</w:t>
          </w:r>
          <w:r>
            <w:tab/>
          </w:r>
          <w:r>
            <w:fldChar w:fldCharType="begin"/>
          </w:r>
          <w:r>
            <w:instrText xml:space="preserve"> PAGEREF _Toc819 \h </w:instrText>
          </w:r>
          <w:r>
            <w:fldChar w:fldCharType="separate"/>
          </w:r>
          <w:r>
            <w:t>12</w:t>
          </w:r>
          <w:r>
            <w:fldChar w:fldCharType="end"/>
          </w:r>
          <w:r>
            <w:fldChar w:fldCharType="end"/>
          </w:r>
        </w:p>
        <w:p w14:paraId="149A05EC">
          <w:pPr>
            <w:pStyle w:val="16"/>
            <w:tabs>
              <w:tab w:val="right" w:leader="dot" w:pos="8306"/>
            </w:tabs>
          </w:pPr>
          <w:r>
            <w:fldChar w:fldCharType="begin"/>
          </w:r>
          <w:r>
            <w:instrText xml:space="preserve"> HYPERLINK \l _Toc25683 </w:instrText>
          </w:r>
          <w:r>
            <w:fldChar w:fldCharType="separate"/>
          </w:r>
          <w:r>
            <w:rPr>
              <w:rFonts w:hint="default"/>
            </w:rPr>
            <w:t xml:space="preserve">9. </w:t>
          </w:r>
          <w:r>
            <w:t>关键绩效指标（KPI）</w:t>
          </w:r>
          <w:r>
            <w:tab/>
          </w:r>
          <w:r>
            <w:fldChar w:fldCharType="begin"/>
          </w:r>
          <w:r>
            <w:instrText xml:space="preserve"> PAGEREF _Toc25683 \h </w:instrText>
          </w:r>
          <w:r>
            <w:fldChar w:fldCharType="separate"/>
          </w:r>
          <w:r>
            <w:t>12</w:t>
          </w:r>
          <w:r>
            <w:fldChar w:fldCharType="end"/>
          </w:r>
          <w:r>
            <w:fldChar w:fldCharType="end"/>
          </w:r>
        </w:p>
        <w:p w14:paraId="5F9A67C2">
          <w:pPr>
            <w:pStyle w:val="16"/>
            <w:tabs>
              <w:tab w:val="right" w:leader="dot" w:pos="8306"/>
            </w:tabs>
          </w:pPr>
          <w:r>
            <w:fldChar w:fldCharType="begin"/>
          </w:r>
          <w:r>
            <w:instrText xml:space="preserve"> HYPERLINK \l _Toc14463 </w:instrText>
          </w:r>
          <w:r>
            <w:fldChar w:fldCharType="separate"/>
          </w:r>
          <w:r>
            <w:rPr>
              <w:rFonts w:hint="default"/>
            </w:rPr>
            <w:t xml:space="preserve">10. </w:t>
          </w:r>
          <w:r>
            <w:t>相关文件</w:t>
          </w:r>
          <w:r>
            <w:tab/>
          </w:r>
          <w:r>
            <w:fldChar w:fldCharType="begin"/>
          </w:r>
          <w:r>
            <w:instrText xml:space="preserve"> PAGEREF _Toc14463 \h </w:instrText>
          </w:r>
          <w:r>
            <w:fldChar w:fldCharType="separate"/>
          </w:r>
          <w:r>
            <w:t>12</w:t>
          </w:r>
          <w:r>
            <w:fldChar w:fldCharType="end"/>
          </w:r>
          <w:r>
            <w:fldChar w:fldCharType="end"/>
          </w:r>
        </w:p>
        <w:p w14:paraId="4F8679B2">
          <w:pPr>
            <w:pStyle w:val="16"/>
            <w:tabs>
              <w:tab w:val="right" w:leader="dot" w:pos="8306"/>
            </w:tabs>
          </w:pPr>
          <w:r>
            <w:fldChar w:fldCharType="begin"/>
          </w:r>
          <w:r>
            <w:instrText xml:space="preserve"> HYPERLINK \l _Toc16072 </w:instrText>
          </w:r>
          <w:r>
            <w:fldChar w:fldCharType="separate"/>
          </w:r>
          <w:r>
            <w:rPr>
              <w:rFonts w:hint="default"/>
            </w:rPr>
            <w:t xml:space="preserve">11. </w:t>
          </w:r>
          <w:r>
            <w:t>输出的文件及记录</w:t>
          </w:r>
          <w:r>
            <w:tab/>
          </w:r>
          <w:r>
            <w:fldChar w:fldCharType="begin"/>
          </w:r>
          <w:r>
            <w:instrText xml:space="preserve"> PAGEREF _Toc16072 \h </w:instrText>
          </w:r>
          <w:r>
            <w:fldChar w:fldCharType="separate"/>
          </w:r>
          <w:r>
            <w:t>12</w:t>
          </w:r>
          <w:r>
            <w:fldChar w:fldCharType="end"/>
          </w:r>
          <w:r>
            <w:fldChar w:fldCharType="end"/>
          </w:r>
        </w:p>
        <w:p w14:paraId="401DB222">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046EAF30">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1FA51E6B">
      <w:pPr>
        <w:pStyle w:val="17"/>
        <w:tabs>
          <w:tab w:val="right" w:leader="dot" w:pos="8306"/>
        </w:tabs>
      </w:pPr>
      <w:r>
        <w:fldChar w:fldCharType="begin"/>
      </w:r>
      <w:r>
        <w:instrText xml:space="preserve">TOC \h \c "表"</w:instrText>
      </w:r>
      <w:r>
        <w:fldChar w:fldCharType="separate"/>
      </w:r>
      <w:r>
        <w:fldChar w:fldCharType="begin"/>
      </w:r>
      <w:r>
        <w:instrText xml:space="preserve"> HYPERLINK \l _Toc8345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服务台角色职责表</w:t>
      </w:r>
      <w:r>
        <w:tab/>
      </w:r>
      <w:r>
        <w:fldChar w:fldCharType="begin"/>
      </w:r>
      <w:r>
        <w:instrText xml:space="preserve"> PAGEREF _Toc8345 \h </w:instrText>
      </w:r>
      <w:r>
        <w:fldChar w:fldCharType="separate"/>
      </w:r>
      <w:r>
        <w:t>5</w:t>
      </w:r>
      <w:r>
        <w:fldChar w:fldCharType="end"/>
      </w:r>
      <w:r>
        <w:fldChar w:fldCharType="end"/>
      </w:r>
    </w:p>
    <w:p w14:paraId="415BD7F9">
      <w:pPr>
        <w:pStyle w:val="17"/>
        <w:tabs>
          <w:tab w:val="right" w:leader="dot" w:pos="8306"/>
        </w:tabs>
      </w:pPr>
      <w:r>
        <w:fldChar w:fldCharType="begin"/>
      </w:r>
      <w:r>
        <w:instrText xml:space="preserve"> HYPERLINK \l _Toc28003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服务热线及工作时间表</w:t>
      </w:r>
      <w:r>
        <w:tab/>
      </w:r>
      <w:r>
        <w:fldChar w:fldCharType="begin"/>
      </w:r>
      <w:r>
        <w:instrText xml:space="preserve"> PAGEREF _Toc28003 \h </w:instrText>
      </w:r>
      <w:r>
        <w:fldChar w:fldCharType="separate"/>
      </w:r>
      <w:r>
        <w:t>7</w:t>
      </w:r>
      <w:r>
        <w:fldChar w:fldCharType="end"/>
      </w:r>
      <w:r>
        <w:fldChar w:fldCharType="end"/>
      </w:r>
    </w:p>
    <w:p w14:paraId="6F4D430B">
      <w:pPr>
        <w:pStyle w:val="17"/>
        <w:tabs>
          <w:tab w:val="right" w:leader="dot" w:pos="8306"/>
        </w:tabs>
      </w:pPr>
      <w:r>
        <w:fldChar w:fldCharType="begin"/>
      </w:r>
      <w:r>
        <w:instrText xml:space="preserve"> HYPERLINK \l _Toc17065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接听规范要求表</w:t>
      </w:r>
      <w:r>
        <w:tab/>
      </w:r>
      <w:r>
        <w:fldChar w:fldCharType="begin"/>
      </w:r>
      <w:r>
        <w:instrText xml:space="preserve"> PAGEREF _Toc17065 \h </w:instrText>
      </w:r>
      <w:r>
        <w:fldChar w:fldCharType="separate"/>
      </w:r>
      <w:r>
        <w:t>7</w:t>
      </w:r>
      <w:r>
        <w:fldChar w:fldCharType="end"/>
      </w:r>
      <w:r>
        <w:fldChar w:fldCharType="end"/>
      </w:r>
    </w:p>
    <w:p w14:paraId="5AD742F6">
      <w:pPr>
        <w:pStyle w:val="17"/>
        <w:tabs>
          <w:tab w:val="right" w:leader="dot" w:pos="8306"/>
        </w:tabs>
      </w:pPr>
      <w:r>
        <w:fldChar w:fldCharType="begin"/>
      </w:r>
      <w:r>
        <w:instrText xml:space="preserve"> HYPERLINK \l _Toc21575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w:t>
      </w:r>
      <w:r>
        <w:t>接听用语规范表</w:t>
      </w:r>
      <w:r>
        <w:tab/>
      </w:r>
      <w:r>
        <w:fldChar w:fldCharType="begin"/>
      </w:r>
      <w:r>
        <w:instrText xml:space="preserve"> PAGEREF _Toc21575 \h </w:instrText>
      </w:r>
      <w:r>
        <w:fldChar w:fldCharType="separate"/>
      </w:r>
      <w:r>
        <w:t>8</w:t>
      </w:r>
      <w:r>
        <w:fldChar w:fldCharType="end"/>
      </w:r>
      <w:r>
        <w:fldChar w:fldCharType="end"/>
      </w:r>
    </w:p>
    <w:p w14:paraId="0A5CA705">
      <w:pPr>
        <w:pStyle w:val="17"/>
        <w:tabs>
          <w:tab w:val="right" w:leader="dot" w:pos="8306"/>
        </w:tabs>
      </w:pPr>
      <w:r>
        <w:fldChar w:fldCharType="begin"/>
      </w:r>
      <w:r>
        <w:instrText xml:space="preserve"> HYPERLINK \l _Toc26814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w:t>
      </w:r>
      <w:r>
        <w:t>派工单管理要求表</w:t>
      </w:r>
      <w:r>
        <w:tab/>
      </w:r>
      <w:r>
        <w:fldChar w:fldCharType="begin"/>
      </w:r>
      <w:r>
        <w:instrText xml:space="preserve"> PAGEREF _Toc26814 \h </w:instrText>
      </w:r>
      <w:r>
        <w:fldChar w:fldCharType="separate"/>
      </w:r>
      <w:r>
        <w:t>11</w:t>
      </w:r>
      <w:r>
        <w:fldChar w:fldCharType="end"/>
      </w:r>
      <w:r>
        <w:fldChar w:fldCharType="end"/>
      </w:r>
    </w:p>
    <w:p w14:paraId="43F344F4">
      <w:pPr>
        <w:pStyle w:val="17"/>
        <w:tabs>
          <w:tab w:val="right" w:leader="dot" w:pos="8306"/>
        </w:tabs>
      </w:pPr>
      <w:r>
        <w:fldChar w:fldCharType="begin"/>
      </w:r>
      <w:r>
        <w:instrText xml:space="preserve"> HYPERLINK \l _Toc11375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w:t>
      </w:r>
      <w:r>
        <w:t>服务受理投诉流程表</w:t>
      </w:r>
      <w:r>
        <w:tab/>
      </w:r>
      <w:r>
        <w:fldChar w:fldCharType="begin"/>
      </w:r>
      <w:r>
        <w:instrText xml:space="preserve"> PAGEREF _Toc11375 \h </w:instrText>
      </w:r>
      <w:r>
        <w:fldChar w:fldCharType="separate"/>
      </w:r>
      <w:r>
        <w:t>11</w:t>
      </w:r>
      <w:r>
        <w:fldChar w:fldCharType="end"/>
      </w:r>
      <w:r>
        <w:fldChar w:fldCharType="end"/>
      </w:r>
    </w:p>
    <w:p w14:paraId="0D9287DD">
      <w:pPr>
        <w:pStyle w:val="17"/>
        <w:tabs>
          <w:tab w:val="right" w:leader="dot" w:pos="8306"/>
        </w:tabs>
      </w:pPr>
      <w:r>
        <w:fldChar w:fldCharType="begin"/>
      </w:r>
      <w:r>
        <w:instrText xml:space="preserve"> HYPERLINK \l _Toc4051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2 </w:t>
      </w:r>
      <w:r>
        <w:rPr>
          <w:rFonts w:hint="eastAsia"/>
          <w:lang w:val="en-US" w:eastAsia="zh-CN"/>
        </w:rPr>
        <w:t xml:space="preserve">  </w:t>
      </w:r>
      <w:r>
        <w:t>客户满意度调查要求表</w:t>
      </w:r>
      <w:r>
        <w:tab/>
      </w:r>
      <w:r>
        <w:fldChar w:fldCharType="begin"/>
      </w:r>
      <w:r>
        <w:instrText xml:space="preserve"> PAGEREF _Toc4051 \h </w:instrText>
      </w:r>
      <w:r>
        <w:fldChar w:fldCharType="separate"/>
      </w:r>
      <w:r>
        <w:t>11</w:t>
      </w:r>
      <w:r>
        <w:fldChar w:fldCharType="end"/>
      </w:r>
      <w:r>
        <w:fldChar w:fldCharType="end"/>
      </w:r>
    </w:p>
    <w:p w14:paraId="437E3736">
      <w:pPr>
        <w:pStyle w:val="17"/>
        <w:tabs>
          <w:tab w:val="right" w:leader="dot" w:pos="8306"/>
        </w:tabs>
      </w:pPr>
      <w:r>
        <w:fldChar w:fldCharType="begin"/>
      </w:r>
      <w:r>
        <w:instrText xml:space="preserve"> HYPERLINK \l _Toc4169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3 </w:t>
      </w:r>
      <w:r>
        <w:rPr>
          <w:rFonts w:hint="eastAsia"/>
          <w:lang w:val="en-US" w:eastAsia="zh-CN"/>
        </w:rPr>
        <w:t xml:space="preserve"> </w:t>
      </w:r>
      <w:r>
        <w:t>服务台服务质量考核表</w:t>
      </w:r>
      <w:r>
        <w:tab/>
      </w:r>
      <w:r>
        <w:fldChar w:fldCharType="begin"/>
      </w:r>
      <w:r>
        <w:instrText xml:space="preserve"> PAGEREF _Toc4169 \h </w:instrText>
      </w:r>
      <w:r>
        <w:fldChar w:fldCharType="separate"/>
      </w:r>
      <w:r>
        <w:t>12</w:t>
      </w:r>
      <w:r>
        <w:fldChar w:fldCharType="end"/>
      </w:r>
      <w:r>
        <w:fldChar w:fldCharType="end"/>
      </w:r>
    </w:p>
    <w:p w14:paraId="19F65652">
      <w:pPr>
        <w:pStyle w:val="17"/>
        <w:tabs>
          <w:tab w:val="right" w:leader="dot" w:pos="8306"/>
        </w:tabs>
      </w:pPr>
      <w:r>
        <w:fldChar w:fldCharType="begin"/>
      </w:r>
      <w:r>
        <w:instrText xml:space="preserve"> HYPERLINK \l _Toc2156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w:t>
      </w:r>
      <w:r>
        <w:t>KPI指标表</w:t>
      </w:r>
      <w:r>
        <w:tab/>
      </w:r>
      <w:r>
        <w:fldChar w:fldCharType="begin"/>
      </w:r>
      <w:r>
        <w:instrText xml:space="preserve"> PAGEREF _Toc2156 \h </w:instrText>
      </w:r>
      <w:r>
        <w:fldChar w:fldCharType="separate"/>
      </w:r>
      <w:r>
        <w:t>12</w:t>
      </w:r>
      <w:r>
        <w:fldChar w:fldCharType="end"/>
      </w:r>
      <w:r>
        <w:fldChar w:fldCharType="end"/>
      </w:r>
    </w:p>
    <w:p w14:paraId="51DDB98B">
      <w:pPr>
        <w:pStyle w:val="17"/>
        <w:tabs>
          <w:tab w:val="right" w:leader="dot" w:pos="8306"/>
        </w:tabs>
      </w:pPr>
      <w:r>
        <w:fldChar w:fldCharType="begin"/>
      </w:r>
      <w:r>
        <w:instrText xml:space="preserve"> HYPERLINK \l _Toc19479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_Toc19479 \h </w:instrText>
      </w:r>
      <w:r>
        <w:fldChar w:fldCharType="separate"/>
      </w:r>
      <w:r>
        <w:t>12</w:t>
      </w:r>
      <w:r>
        <w:fldChar w:fldCharType="end"/>
      </w:r>
      <w:r>
        <w:fldChar w:fldCharType="end"/>
      </w:r>
    </w:p>
    <w:p w14:paraId="56263E6F">
      <w:pPr>
        <w:keepNext w:val="0"/>
        <w:keepLines w:val="0"/>
        <w:pageBreakBefore w:val="0"/>
        <w:widowControl w:val="0"/>
        <w:kinsoku w:val="0"/>
        <w:wordWrap/>
        <w:overflowPunct/>
        <w:topLinePunct w:val="0"/>
        <w:autoSpaceDE w:val="0"/>
        <w:autoSpaceDN w:val="0"/>
        <w:bidi w:val="0"/>
        <w:adjustRightInd w:val="0"/>
        <w:snapToGrid w:val="0"/>
        <w:jc w:val="center"/>
        <w:textAlignment w:val="baseline"/>
      </w:pPr>
      <w:r>
        <w:fldChar w:fldCharType="end"/>
      </w:r>
    </w:p>
    <w:p w14:paraId="03FB27A1">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图目录</w:t>
      </w:r>
    </w:p>
    <w:p w14:paraId="0B239294">
      <w:pPr>
        <w:pStyle w:val="17"/>
        <w:tabs>
          <w:tab w:val="right" w:leader="dot" w:pos="8306"/>
        </w:tabs>
      </w:pPr>
      <w:bookmarkStart w:id="76" w:name="_GoBack"/>
      <w:bookmarkEnd w:id="76"/>
      <w:r>
        <w:rPr>
          <w:rFonts w:hint="eastAsia"/>
          <w:lang w:val="en-US" w:eastAsia="zh-CN"/>
        </w:rPr>
        <w:fldChar w:fldCharType="begin"/>
      </w:r>
      <w:r>
        <w:rPr>
          <w:rFonts w:hint="eastAsia"/>
          <w:lang w:val="en-US" w:eastAsia="zh-CN"/>
        </w:rPr>
        <w:instrText xml:space="preserve">TOC \h \c "图"</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_Toc20580 </w:instrText>
      </w:r>
      <w:r>
        <w:rPr>
          <w:rFonts w:hint="eastAsia"/>
          <w:lang w:val="en-US" w:eastAsia="zh-CN"/>
        </w:rPr>
        <w:fldChar w:fldCharType="separate"/>
      </w:r>
      <w:r>
        <w:rPr>
          <w:rFonts w:hint="eastAsia"/>
          <w:lang w:val="en-US" w:eastAsia="zh-CN"/>
        </w:rPr>
        <w:t xml:space="preserve">图 </w:t>
      </w:r>
      <w:r>
        <w:rPr>
          <w:rFonts w:hint="default"/>
          <w:lang w:val="en-US" w:eastAsia="zh-CN"/>
        </w:rPr>
        <w:t>6</w:t>
      </w:r>
      <w:r>
        <w:rPr>
          <w:rFonts w:hint="eastAsia"/>
          <w:lang w:val="en-US" w:eastAsia="zh-CN"/>
        </w:rPr>
        <w:t>-</w:t>
      </w:r>
      <w:r>
        <w:t xml:space="preserve">1 </w:t>
      </w:r>
      <w:r>
        <w:rPr>
          <w:rFonts w:hint="eastAsia"/>
          <w:lang w:val="en-US" w:eastAsia="zh-CN"/>
        </w:rPr>
        <w:t xml:space="preserve"> 服务台工作流程图</w:t>
      </w:r>
      <w:r>
        <w:tab/>
      </w:r>
      <w:r>
        <w:fldChar w:fldCharType="begin"/>
      </w:r>
      <w:r>
        <w:instrText xml:space="preserve"> PAGEREF _Toc20580 \h </w:instrText>
      </w:r>
      <w:r>
        <w:fldChar w:fldCharType="separate"/>
      </w:r>
      <w:r>
        <w:t>8</w:t>
      </w:r>
      <w:r>
        <w:fldChar w:fldCharType="end"/>
      </w:r>
      <w:r>
        <w:rPr>
          <w:rFonts w:hint="eastAsia"/>
          <w:lang w:val="en-US" w:eastAsia="zh-CN"/>
        </w:rPr>
        <w:fldChar w:fldCharType="end"/>
      </w:r>
    </w:p>
    <w:p w14:paraId="7A0D4277">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fldChar w:fldCharType="end"/>
      </w:r>
    </w:p>
    <w:p w14:paraId="638B73F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4E6A1823">
      <w:pPr>
        <w:pStyle w:val="31"/>
        <w:bidi w:val="0"/>
      </w:pPr>
      <w:bookmarkStart w:id="1" w:name="heading_2"/>
      <w:bookmarkStart w:id="2" w:name="_Toc18255"/>
      <w:r>
        <w:t>目的</w:t>
      </w:r>
      <w:bookmarkEnd w:id="1"/>
      <w:bookmarkEnd w:id="2"/>
    </w:p>
    <w:p w14:paraId="6869E6E5">
      <w:pPr>
        <w:pStyle w:val="32"/>
        <w:bidi w:val="0"/>
      </w:pPr>
      <w:r>
        <w:t>本制度旨在规范天津图云智能科技有限公司（以下简称“公司”）服务台的管理，不断提高运维的服务水平和服务意识，使客户享受到标准、热情、负责、耐心的服务，确保所提供的软硬件设备在运行期间能够稳定、安全、高效的运行，保证客户业务的正常运行，树立公司良好的服务形象，更好的服务客户，提升客户满意度。</w:t>
      </w:r>
    </w:p>
    <w:p w14:paraId="401C890F">
      <w:pPr>
        <w:pStyle w:val="31"/>
        <w:bidi w:val="0"/>
      </w:pPr>
      <w:bookmarkStart w:id="3" w:name="heading_3"/>
      <w:bookmarkStart w:id="4" w:name="_Toc11686"/>
      <w:r>
        <w:t>范围</w:t>
      </w:r>
      <w:bookmarkEnd w:id="3"/>
      <w:bookmarkEnd w:id="4"/>
    </w:p>
    <w:p w14:paraId="73954030">
      <w:pPr>
        <w:pStyle w:val="32"/>
        <w:bidi w:val="0"/>
      </w:pPr>
      <w:r>
        <w:t>本制度适用于公司服务台及运维岗位相关人员，包括服务台专员、运维部经理、硬件运维工程师、软件运维工程师等。</w:t>
      </w:r>
    </w:p>
    <w:p w14:paraId="50FE699F">
      <w:pPr>
        <w:pStyle w:val="31"/>
        <w:bidi w:val="0"/>
      </w:pPr>
      <w:bookmarkStart w:id="5" w:name="heading_4"/>
      <w:bookmarkStart w:id="6" w:name="_Toc17272"/>
      <w:r>
        <w:t>角色与职责</w:t>
      </w:r>
      <w:bookmarkEnd w:id="5"/>
      <w:bookmarkEnd w:id="6"/>
    </w:p>
    <w:p w14:paraId="321E6761">
      <w:pPr>
        <w:pStyle w:val="42"/>
        <w:bidi w:val="0"/>
        <w:jc w:val="center"/>
      </w:pPr>
      <w:bookmarkStart w:id="7" w:name="heading_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 w:name="_Toc8345"/>
      <w:r>
        <w:rPr>
          <w:rFonts w:hint="eastAsia"/>
          <w:lang w:val="en-US" w:eastAsia="zh-CN"/>
        </w:rPr>
        <w:t xml:space="preserve"> </w:t>
      </w:r>
      <w:r>
        <w:t>服务台角色职责表</w:t>
      </w:r>
      <w:bookmarkEnd w:id="7"/>
      <w:bookmarkEnd w:id="8"/>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975"/>
        <w:gridCol w:w="1753"/>
        <w:gridCol w:w="4794"/>
      </w:tblGrid>
      <w:tr w14:paraId="237CF6F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97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044EF59">
            <w:pPr>
              <w:pStyle w:val="32"/>
              <w:bidi w:val="0"/>
              <w:snapToGrid w:val="0"/>
              <w:spacing w:line="240" w:lineRule="auto"/>
              <w:ind w:left="0" w:leftChars="0" w:right="0" w:rightChars="0" w:firstLine="0" w:firstLineChars="0"/>
              <w:jc w:val="center"/>
              <w:rPr>
                <w:b/>
              </w:rPr>
            </w:pPr>
            <w:r>
              <w:rPr>
                <w:b/>
              </w:rPr>
              <w:t>角色</w:t>
            </w:r>
          </w:p>
        </w:tc>
        <w:tc>
          <w:tcPr>
            <w:tcW w:w="175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C6E0CFA">
            <w:pPr>
              <w:pStyle w:val="32"/>
              <w:bidi w:val="0"/>
              <w:snapToGrid w:val="0"/>
              <w:spacing w:line="240" w:lineRule="auto"/>
              <w:ind w:left="0" w:leftChars="0" w:right="0" w:rightChars="0" w:firstLine="0" w:firstLineChars="0"/>
              <w:jc w:val="center"/>
              <w:rPr>
                <w:b/>
              </w:rPr>
            </w:pPr>
            <w:r>
              <w:rPr>
                <w:b/>
              </w:rPr>
              <w:t>岗位</w:t>
            </w:r>
          </w:p>
        </w:tc>
        <w:tc>
          <w:tcPr>
            <w:tcW w:w="479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B98472B">
            <w:pPr>
              <w:pStyle w:val="32"/>
              <w:bidi w:val="0"/>
              <w:snapToGrid w:val="0"/>
              <w:spacing w:line="240" w:lineRule="auto"/>
              <w:ind w:left="0" w:leftChars="0" w:right="0" w:rightChars="0" w:firstLine="0" w:firstLineChars="0"/>
              <w:jc w:val="center"/>
              <w:rPr>
                <w:b/>
              </w:rPr>
            </w:pPr>
            <w:r>
              <w:rPr>
                <w:b/>
              </w:rPr>
              <w:t>职责</w:t>
            </w:r>
          </w:p>
        </w:tc>
      </w:tr>
      <w:tr w14:paraId="4DFDA36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7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5E28945">
            <w:pPr>
              <w:pStyle w:val="32"/>
              <w:bidi w:val="0"/>
              <w:snapToGrid w:val="0"/>
              <w:spacing w:line="240" w:lineRule="auto"/>
              <w:ind w:left="0" w:leftChars="0" w:right="0" w:rightChars="0" w:firstLine="0" w:firstLineChars="0"/>
              <w:jc w:val="center"/>
            </w:pPr>
            <w:r>
              <w:t>制度管理负责人</w:t>
            </w:r>
          </w:p>
        </w:tc>
        <w:tc>
          <w:tcPr>
            <w:tcW w:w="17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8C87FFE">
            <w:pPr>
              <w:pStyle w:val="32"/>
              <w:bidi w:val="0"/>
              <w:snapToGrid w:val="0"/>
              <w:spacing w:line="240" w:lineRule="auto"/>
              <w:ind w:left="0" w:leftChars="0" w:right="0" w:rightChars="0" w:firstLine="0" w:firstLineChars="0"/>
              <w:jc w:val="left"/>
            </w:pPr>
            <w:r>
              <w:t>运维部经理</w:t>
            </w:r>
          </w:p>
        </w:tc>
        <w:tc>
          <w:tcPr>
            <w:tcW w:w="479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F9E99F4">
            <w:pPr>
              <w:pStyle w:val="32"/>
              <w:numPr>
                <w:ilvl w:val="0"/>
                <w:numId w:val="2"/>
              </w:numPr>
              <w:bidi w:val="0"/>
              <w:snapToGrid w:val="0"/>
              <w:spacing w:line="240" w:lineRule="auto"/>
              <w:ind w:left="0" w:leftChars="0" w:right="0" w:rightChars="0" w:firstLine="0" w:firstLineChars="0"/>
              <w:jc w:val="left"/>
            </w:pPr>
            <w:r>
              <w:t>负责本制度的制订与修正；</w:t>
            </w:r>
          </w:p>
          <w:p w14:paraId="6D048231">
            <w:pPr>
              <w:pStyle w:val="32"/>
              <w:numPr>
                <w:ilvl w:val="0"/>
                <w:numId w:val="2"/>
              </w:numPr>
              <w:bidi w:val="0"/>
              <w:snapToGrid w:val="0"/>
              <w:spacing w:line="240" w:lineRule="auto"/>
              <w:ind w:left="0" w:leftChars="0" w:right="0" w:rightChars="0" w:firstLine="0" w:firstLineChars="0"/>
              <w:jc w:val="left"/>
            </w:pPr>
            <w:r>
              <w:t>服务台管理流程的制定和完善。</w:t>
            </w:r>
          </w:p>
        </w:tc>
      </w:tr>
      <w:tr w14:paraId="1E45859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7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8289631">
            <w:pPr>
              <w:pStyle w:val="32"/>
              <w:bidi w:val="0"/>
              <w:snapToGrid w:val="0"/>
              <w:spacing w:line="240" w:lineRule="auto"/>
              <w:ind w:left="0" w:leftChars="0" w:right="0" w:rightChars="0" w:firstLine="0" w:firstLineChars="0"/>
              <w:jc w:val="center"/>
            </w:pPr>
            <w:r>
              <w:t>服务台执行人</w:t>
            </w:r>
          </w:p>
        </w:tc>
        <w:tc>
          <w:tcPr>
            <w:tcW w:w="175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F830A39">
            <w:pPr>
              <w:pStyle w:val="32"/>
              <w:bidi w:val="0"/>
              <w:snapToGrid w:val="0"/>
              <w:spacing w:line="240" w:lineRule="auto"/>
              <w:ind w:left="0" w:leftChars="0" w:right="0" w:rightChars="0" w:firstLine="0" w:firstLineChars="0"/>
              <w:jc w:val="left"/>
            </w:pPr>
            <w:r>
              <w:t>服务台专员</w:t>
            </w:r>
          </w:p>
        </w:tc>
        <w:tc>
          <w:tcPr>
            <w:tcW w:w="479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8005F05">
            <w:pPr>
              <w:pStyle w:val="32"/>
              <w:numPr>
                <w:ilvl w:val="0"/>
                <w:numId w:val="3"/>
              </w:numPr>
              <w:bidi w:val="0"/>
              <w:snapToGrid w:val="0"/>
              <w:spacing w:line="240" w:lineRule="auto"/>
              <w:ind w:left="0" w:leftChars="0" w:right="0" w:rightChars="0" w:firstLine="0" w:firstLineChars="0"/>
              <w:jc w:val="left"/>
            </w:pPr>
            <w:r>
              <w:t>负责受理客户发起的事件请求，收集、记录相关信息；</w:t>
            </w:r>
          </w:p>
          <w:p w14:paraId="1EE94C10">
            <w:pPr>
              <w:pStyle w:val="32"/>
              <w:numPr>
                <w:ilvl w:val="0"/>
                <w:numId w:val="3"/>
              </w:numPr>
              <w:bidi w:val="0"/>
              <w:snapToGrid w:val="0"/>
              <w:spacing w:line="240" w:lineRule="auto"/>
              <w:ind w:left="0" w:leftChars="0" w:right="0" w:rightChars="0" w:firstLine="0" w:firstLineChars="0"/>
              <w:jc w:val="left"/>
            </w:pPr>
            <w:r>
              <w:t>对事件进行识别与初步判断，负责处理能力范围内的事件；</w:t>
            </w:r>
          </w:p>
          <w:p w14:paraId="752E4BA6">
            <w:pPr>
              <w:pStyle w:val="32"/>
              <w:numPr>
                <w:ilvl w:val="0"/>
                <w:numId w:val="3"/>
              </w:numPr>
              <w:bidi w:val="0"/>
              <w:snapToGrid w:val="0"/>
              <w:spacing w:line="240" w:lineRule="auto"/>
              <w:ind w:left="0" w:leftChars="0" w:right="0" w:rightChars="0" w:firstLine="0" w:firstLineChars="0"/>
              <w:jc w:val="left"/>
            </w:pPr>
            <w:r>
              <w:t>对于无法解决的事件，及时派单并提交相关运维工程师处理；</w:t>
            </w:r>
          </w:p>
          <w:p w14:paraId="2242C75C">
            <w:pPr>
              <w:pStyle w:val="32"/>
              <w:numPr>
                <w:ilvl w:val="0"/>
                <w:numId w:val="3"/>
              </w:numPr>
              <w:bidi w:val="0"/>
              <w:snapToGrid w:val="0"/>
              <w:spacing w:line="240" w:lineRule="auto"/>
              <w:ind w:left="0" w:leftChars="0" w:right="0" w:rightChars="0" w:firstLine="0" w:firstLineChars="0"/>
              <w:jc w:val="left"/>
            </w:pPr>
            <w:r>
              <w:t>与客户保持沟通，让客户知悉处理进度及结果；</w:t>
            </w:r>
          </w:p>
          <w:p w14:paraId="4AD6103A">
            <w:pPr>
              <w:pStyle w:val="32"/>
              <w:numPr>
                <w:ilvl w:val="0"/>
                <w:numId w:val="3"/>
              </w:numPr>
              <w:bidi w:val="0"/>
              <w:snapToGrid w:val="0"/>
              <w:spacing w:line="240" w:lineRule="auto"/>
              <w:ind w:left="0" w:leftChars="0" w:right="0" w:rightChars="0" w:firstLine="0" w:firstLineChars="0"/>
              <w:jc w:val="left"/>
            </w:pPr>
            <w:r>
              <w:t>负责客户回访，统计分析事件解决满意度；</w:t>
            </w:r>
          </w:p>
          <w:p w14:paraId="32B5FBBF">
            <w:pPr>
              <w:pStyle w:val="32"/>
              <w:numPr>
                <w:ilvl w:val="0"/>
                <w:numId w:val="3"/>
              </w:numPr>
              <w:bidi w:val="0"/>
              <w:snapToGrid w:val="0"/>
              <w:spacing w:line="240" w:lineRule="auto"/>
              <w:ind w:left="0" w:leftChars="0" w:right="0" w:rightChars="0" w:firstLine="0" w:firstLineChars="0"/>
              <w:jc w:val="left"/>
            </w:pPr>
            <w:r>
              <w:t>负责对运维工程师的服务情况进行满意度打分。</w:t>
            </w:r>
          </w:p>
        </w:tc>
      </w:tr>
      <w:tr w14:paraId="3FCA88C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7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3D9B9F6">
            <w:pPr>
              <w:pStyle w:val="32"/>
              <w:bidi w:val="0"/>
              <w:snapToGrid w:val="0"/>
              <w:spacing w:line="240" w:lineRule="auto"/>
              <w:ind w:left="0" w:leftChars="0" w:right="0" w:rightChars="0" w:firstLine="0" w:firstLineChars="0"/>
              <w:jc w:val="center"/>
            </w:pPr>
            <w:r>
              <w:t>事件处理人</w:t>
            </w:r>
          </w:p>
        </w:tc>
        <w:tc>
          <w:tcPr>
            <w:tcW w:w="175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5EC0637">
            <w:pPr>
              <w:pStyle w:val="32"/>
              <w:bidi w:val="0"/>
              <w:snapToGrid w:val="0"/>
              <w:spacing w:line="240" w:lineRule="auto"/>
              <w:ind w:left="0" w:leftChars="0" w:right="0" w:rightChars="0" w:firstLine="0" w:firstLineChars="0"/>
              <w:jc w:val="left"/>
            </w:pPr>
            <w:r>
              <w:t>硬件运维工程师、软件运维工程师</w:t>
            </w:r>
          </w:p>
        </w:tc>
        <w:tc>
          <w:tcPr>
            <w:tcW w:w="479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541BDA6">
            <w:pPr>
              <w:pStyle w:val="32"/>
              <w:bidi w:val="0"/>
              <w:snapToGrid w:val="0"/>
              <w:spacing w:line="240" w:lineRule="auto"/>
              <w:ind w:left="0" w:leftChars="0" w:right="0" w:rightChars="0" w:firstLine="0" w:firstLineChars="0"/>
              <w:jc w:val="left"/>
            </w:pPr>
            <w:r>
              <w:t>（1）负责受理服务台人员提交的事件请求；（2）负责编写运维施工方案；（3）负责到客户现场实施运维服务；（4）对于无法解决的事件，及时升级并提交技术支持；（5）对事件处理过程进行总结，形成知识文档提交到知识库。</w:t>
            </w:r>
          </w:p>
        </w:tc>
      </w:tr>
    </w:tbl>
    <w:p w14:paraId="47CF4C00">
      <w:pPr>
        <w:pStyle w:val="33"/>
        <w:bidi w:val="0"/>
      </w:pPr>
      <w:bookmarkStart w:id="9" w:name="heading_6"/>
      <w:bookmarkStart w:id="10" w:name="_Toc12591"/>
      <w:r>
        <w:t>运维部</w:t>
      </w:r>
      <w:bookmarkEnd w:id="9"/>
      <w:bookmarkEnd w:id="10"/>
    </w:p>
    <w:p w14:paraId="51D4A2ED">
      <w:pPr>
        <w:pStyle w:val="32"/>
        <w:bidi w:val="0"/>
      </w:pPr>
      <w:r>
        <w:t>运维部是服务台管理的归口部门，主要职责如下：</w:t>
      </w:r>
    </w:p>
    <w:p w14:paraId="3DE097DF">
      <w:pPr>
        <w:pStyle w:val="42"/>
        <w:numPr>
          <w:ilvl w:val="0"/>
          <w:numId w:val="4"/>
        </w:numPr>
        <w:bidi w:val="0"/>
        <w:ind w:left="425" w:leftChars="0" w:hanging="425" w:firstLineChars="0"/>
      </w:pPr>
      <w:r>
        <w:t>运维部经理负责本制度的制订与修正；</w:t>
      </w:r>
    </w:p>
    <w:p w14:paraId="62C45B48">
      <w:pPr>
        <w:pStyle w:val="42"/>
        <w:numPr>
          <w:ilvl w:val="0"/>
          <w:numId w:val="4"/>
        </w:numPr>
        <w:bidi w:val="0"/>
        <w:ind w:left="425" w:leftChars="0" w:hanging="425" w:firstLineChars="0"/>
      </w:pPr>
      <w:r>
        <w:t>运维部经理负责服务台管理流程的制定和完善；</w:t>
      </w:r>
    </w:p>
    <w:p w14:paraId="0583B654">
      <w:pPr>
        <w:pStyle w:val="42"/>
        <w:numPr>
          <w:ilvl w:val="0"/>
          <w:numId w:val="4"/>
        </w:numPr>
        <w:bidi w:val="0"/>
        <w:ind w:left="425" w:leftChars="0" w:hanging="425" w:firstLineChars="0"/>
      </w:pPr>
      <w:r>
        <w:t>运维部经理负责服务台人员的培训和管理；</w:t>
      </w:r>
    </w:p>
    <w:p w14:paraId="517A2AF9">
      <w:pPr>
        <w:pStyle w:val="42"/>
        <w:numPr>
          <w:ilvl w:val="0"/>
          <w:numId w:val="4"/>
        </w:numPr>
        <w:bidi w:val="0"/>
        <w:ind w:left="425" w:leftChars="0" w:hanging="425" w:firstLineChars="0"/>
      </w:pPr>
      <w:r>
        <w:t>运维部经理定期对服务台服务质量进行考核。</w:t>
      </w:r>
    </w:p>
    <w:p w14:paraId="6C318C1A">
      <w:pPr>
        <w:pStyle w:val="33"/>
        <w:bidi w:val="0"/>
      </w:pPr>
      <w:bookmarkStart w:id="11" w:name="heading_7"/>
      <w:bookmarkStart w:id="12" w:name="_Toc32117"/>
      <w:r>
        <w:t>服务台专员</w:t>
      </w:r>
      <w:bookmarkEnd w:id="11"/>
      <w:bookmarkEnd w:id="12"/>
    </w:p>
    <w:p w14:paraId="1A811EC1">
      <w:pPr>
        <w:pStyle w:val="32"/>
        <w:bidi w:val="0"/>
      </w:pPr>
      <w:r>
        <w:t>服务台专员是服务台的执行人员，主要职责如下：</w:t>
      </w:r>
    </w:p>
    <w:p w14:paraId="5C64C6C5">
      <w:pPr>
        <w:pStyle w:val="42"/>
        <w:numPr>
          <w:ilvl w:val="0"/>
          <w:numId w:val="5"/>
        </w:numPr>
        <w:bidi w:val="0"/>
        <w:ind w:left="425" w:leftChars="0" w:hanging="425" w:firstLineChars="0"/>
      </w:pPr>
      <w:r>
        <w:t>负责受理客户发起的事件请求，收集、记录相关信息，包括客户具体需求、解决时间要求及相关环境信息等；</w:t>
      </w:r>
    </w:p>
    <w:p w14:paraId="4454303C">
      <w:pPr>
        <w:pStyle w:val="42"/>
        <w:numPr>
          <w:ilvl w:val="0"/>
          <w:numId w:val="5"/>
        </w:numPr>
        <w:bidi w:val="0"/>
        <w:ind w:left="425" w:leftChars="0" w:hanging="425" w:firstLineChars="0"/>
      </w:pPr>
      <w:r>
        <w:t>对事件进行识别与初步判断，负责处理在能力范围内的事件；</w:t>
      </w:r>
    </w:p>
    <w:p w14:paraId="1FD835E0">
      <w:pPr>
        <w:pStyle w:val="42"/>
        <w:numPr>
          <w:ilvl w:val="0"/>
          <w:numId w:val="5"/>
        </w:numPr>
        <w:bidi w:val="0"/>
        <w:ind w:left="425" w:leftChars="0" w:hanging="425" w:firstLineChars="0"/>
      </w:pPr>
      <w:r>
        <w:t>对于因能力范围或其他原因无法解决的事件，负责及时进行派单，并完整提供相关信息，提交相关运维工程师进行处理；</w:t>
      </w:r>
    </w:p>
    <w:p w14:paraId="3A0FE091">
      <w:pPr>
        <w:pStyle w:val="42"/>
        <w:numPr>
          <w:ilvl w:val="0"/>
          <w:numId w:val="5"/>
        </w:numPr>
        <w:bidi w:val="0"/>
        <w:ind w:left="425" w:leftChars="0" w:hanging="425" w:firstLineChars="0"/>
      </w:pPr>
      <w:r>
        <w:t>就事件的解决措施及实施过程，与客户进行及时、充分的沟通，让客户充分知悉处理进度及结果，保证客户满意度；</w:t>
      </w:r>
    </w:p>
    <w:p w14:paraId="1B9FF175">
      <w:pPr>
        <w:pStyle w:val="42"/>
        <w:numPr>
          <w:ilvl w:val="0"/>
          <w:numId w:val="5"/>
        </w:numPr>
        <w:bidi w:val="0"/>
        <w:ind w:left="425" w:leftChars="0" w:hanging="425" w:firstLineChars="0"/>
      </w:pPr>
      <w:r>
        <w:t>根据对客户进行电话回访，统计分析事件解决满意度；</w:t>
      </w:r>
    </w:p>
    <w:p w14:paraId="3F65D471">
      <w:pPr>
        <w:pStyle w:val="42"/>
        <w:numPr>
          <w:ilvl w:val="0"/>
          <w:numId w:val="5"/>
        </w:numPr>
        <w:bidi w:val="0"/>
        <w:ind w:left="425" w:leftChars="0" w:hanging="425" w:firstLineChars="0"/>
      </w:pPr>
      <w:r>
        <w:t>负责根据对客户的回访，对运维工程师的运维服务情况进行满意度打分；</w:t>
      </w:r>
    </w:p>
    <w:p w14:paraId="0B6DD831">
      <w:pPr>
        <w:pStyle w:val="42"/>
        <w:numPr>
          <w:ilvl w:val="0"/>
          <w:numId w:val="5"/>
        </w:numPr>
        <w:bidi w:val="0"/>
        <w:ind w:left="425" w:leftChars="0" w:hanging="425" w:firstLineChars="0"/>
      </w:pPr>
      <w:r>
        <w:t>负责在项目结束后联系客户，对项目的整体情况进行满意度调查。</w:t>
      </w:r>
    </w:p>
    <w:p w14:paraId="3E97046A">
      <w:pPr>
        <w:pStyle w:val="33"/>
        <w:bidi w:val="0"/>
      </w:pPr>
      <w:bookmarkStart w:id="13" w:name="heading_8"/>
      <w:bookmarkStart w:id="14" w:name="_Toc12176"/>
      <w:r>
        <w:t>运维工程师</w:t>
      </w:r>
      <w:bookmarkEnd w:id="13"/>
      <w:bookmarkEnd w:id="14"/>
    </w:p>
    <w:p w14:paraId="2038F98D">
      <w:pPr>
        <w:pStyle w:val="32"/>
        <w:bidi w:val="0"/>
      </w:pPr>
      <w:r>
        <w:t>运维工程师是事件处理的主要执行人，主要职责如下：</w:t>
      </w:r>
    </w:p>
    <w:p w14:paraId="77DD6927">
      <w:pPr>
        <w:pStyle w:val="42"/>
        <w:numPr>
          <w:ilvl w:val="0"/>
          <w:numId w:val="6"/>
        </w:numPr>
        <w:bidi w:val="0"/>
        <w:ind w:left="425" w:leftChars="0" w:hanging="425" w:firstLineChars="0"/>
      </w:pPr>
      <w:r>
        <w:t>硬件运维工程师和软件运维工程师负责受理服务台人员提交的事件请求；</w:t>
      </w:r>
    </w:p>
    <w:p w14:paraId="2CDF7CD3">
      <w:pPr>
        <w:pStyle w:val="42"/>
        <w:numPr>
          <w:ilvl w:val="0"/>
          <w:numId w:val="6"/>
        </w:numPr>
        <w:bidi w:val="0"/>
        <w:ind w:left="425" w:leftChars="0" w:hanging="425" w:firstLineChars="0"/>
      </w:pPr>
      <w:r>
        <w:t>负责编写运维施工方案；</w:t>
      </w:r>
    </w:p>
    <w:p w14:paraId="764562CF">
      <w:pPr>
        <w:pStyle w:val="42"/>
        <w:numPr>
          <w:ilvl w:val="0"/>
          <w:numId w:val="6"/>
        </w:numPr>
        <w:bidi w:val="0"/>
        <w:ind w:left="425" w:leftChars="0" w:hanging="425" w:firstLineChars="0"/>
      </w:pPr>
      <w:r>
        <w:t>负责到客户现场实施运维服务；</w:t>
      </w:r>
    </w:p>
    <w:p w14:paraId="47E483D4">
      <w:pPr>
        <w:pStyle w:val="42"/>
        <w:numPr>
          <w:ilvl w:val="0"/>
          <w:numId w:val="6"/>
        </w:numPr>
        <w:bidi w:val="0"/>
        <w:ind w:left="425" w:leftChars="0" w:hanging="425" w:firstLineChars="0"/>
      </w:pPr>
      <w:r>
        <w:t>对事件进行识别与判断，负责处理在能力范围内的事件；</w:t>
      </w:r>
    </w:p>
    <w:p w14:paraId="1FB3A496">
      <w:pPr>
        <w:pStyle w:val="42"/>
        <w:numPr>
          <w:ilvl w:val="0"/>
          <w:numId w:val="6"/>
        </w:numPr>
        <w:bidi w:val="0"/>
        <w:ind w:left="425" w:leftChars="0" w:hanging="425" w:firstLineChars="0"/>
      </w:pPr>
      <w:r>
        <w:t>对于因系统BUG或其他原因无法解决的事件，负责及时升级，并完整提供相关信息，提交技术中心经理并配合进行处理；</w:t>
      </w:r>
    </w:p>
    <w:p w14:paraId="40420AD9">
      <w:pPr>
        <w:pStyle w:val="42"/>
        <w:numPr>
          <w:ilvl w:val="0"/>
          <w:numId w:val="6"/>
        </w:numPr>
        <w:bidi w:val="0"/>
        <w:ind w:left="425" w:leftChars="0" w:hanging="425" w:firstLineChars="0"/>
      </w:pPr>
      <w:r>
        <w:t>对事件处理过程的经验进行总结，形成知识文档提交到知识库中。</w:t>
      </w:r>
    </w:p>
    <w:p w14:paraId="4308D74C">
      <w:pPr>
        <w:pStyle w:val="31"/>
        <w:bidi w:val="0"/>
      </w:pPr>
      <w:bookmarkStart w:id="15" w:name="heading_9"/>
      <w:bookmarkStart w:id="16" w:name="_Toc3820"/>
      <w:r>
        <w:t>服务热线及工作时间</w:t>
      </w:r>
      <w:bookmarkEnd w:id="15"/>
      <w:bookmarkEnd w:id="16"/>
    </w:p>
    <w:p w14:paraId="19847E83">
      <w:pPr>
        <w:pStyle w:val="42"/>
        <w:bidi w:val="0"/>
        <w:jc w:val="center"/>
      </w:pPr>
      <w:bookmarkStart w:id="17" w:name="heading_1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8" w:name="_Toc28003"/>
      <w:r>
        <w:rPr>
          <w:rFonts w:hint="eastAsia"/>
          <w:lang w:val="en-US" w:eastAsia="zh-CN"/>
        </w:rPr>
        <w:t xml:space="preserve"> </w:t>
      </w:r>
      <w:r>
        <w:t>服务热线及工作时间表</w:t>
      </w:r>
      <w:bookmarkEnd w:id="17"/>
      <w:bookmarkEnd w:id="18"/>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240"/>
        <w:gridCol w:w="6282"/>
      </w:tblGrid>
      <w:tr w14:paraId="72E9D5E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24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946329F">
            <w:pPr>
              <w:pStyle w:val="32"/>
              <w:bidi w:val="0"/>
              <w:snapToGrid w:val="0"/>
              <w:spacing w:line="240" w:lineRule="auto"/>
              <w:ind w:left="0" w:leftChars="0" w:right="0" w:rightChars="0" w:firstLine="0" w:firstLineChars="0"/>
              <w:jc w:val="center"/>
              <w:rPr>
                <w:b/>
              </w:rPr>
            </w:pPr>
            <w:r>
              <w:rPr>
                <w:b/>
              </w:rPr>
              <w:t>项目</w:t>
            </w:r>
          </w:p>
        </w:tc>
        <w:tc>
          <w:tcPr>
            <w:tcW w:w="628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5EB9420">
            <w:pPr>
              <w:pStyle w:val="32"/>
              <w:bidi w:val="0"/>
              <w:snapToGrid w:val="0"/>
              <w:spacing w:line="240" w:lineRule="auto"/>
              <w:ind w:left="0" w:leftChars="0" w:right="0" w:rightChars="0" w:firstLine="0" w:firstLineChars="0"/>
              <w:jc w:val="center"/>
              <w:rPr>
                <w:b/>
              </w:rPr>
            </w:pPr>
            <w:r>
              <w:rPr>
                <w:b/>
              </w:rPr>
              <w:t>内容</w:t>
            </w:r>
          </w:p>
        </w:tc>
      </w:tr>
      <w:tr w14:paraId="14A432F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4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379617E">
            <w:pPr>
              <w:pStyle w:val="32"/>
              <w:bidi w:val="0"/>
              <w:snapToGrid w:val="0"/>
              <w:spacing w:line="240" w:lineRule="auto"/>
              <w:ind w:left="0" w:leftChars="0" w:right="0" w:rightChars="0" w:firstLine="0" w:firstLineChars="0"/>
              <w:jc w:val="center"/>
            </w:pPr>
            <w:r>
              <w:t>服务热线</w:t>
            </w:r>
          </w:p>
        </w:tc>
        <w:tc>
          <w:tcPr>
            <w:tcW w:w="628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E6B45F0">
            <w:pPr>
              <w:pStyle w:val="32"/>
              <w:bidi w:val="0"/>
              <w:snapToGrid w:val="0"/>
              <w:spacing w:line="240" w:lineRule="auto"/>
              <w:ind w:left="0" w:leftChars="0" w:right="0" w:rightChars="0" w:firstLine="0" w:firstLineChars="0"/>
              <w:jc w:val="center"/>
            </w:pPr>
            <w:r>
              <w:rPr>
                <w:rFonts w:hint="eastAsia"/>
              </w:rPr>
              <w:t>13820240294</w:t>
            </w:r>
          </w:p>
        </w:tc>
      </w:tr>
      <w:tr w14:paraId="367282D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24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8B69C4F">
            <w:pPr>
              <w:pStyle w:val="32"/>
              <w:bidi w:val="0"/>
              <w:snapToGrid w:val="0"/>
              <w:spacing w:line="240" w:lineRule="auto"/>
              <w:ind w:left="0" w:leftChars="0" w:right="0" w:rightChars="0" w:firstLine="0" w:firstLineChars="0"/>
              <w:jc w:val="center"/>
            </w:pPr>
            <w:r>
              <w:t>服务时间</w:t>
            </w:r>
          </w:p>
        </w:tc>
        <w:tc>
          <w:tcPr>
            <w:tcW w:w="628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5EEB445B">
            <w:pPr>
              <w:pStyle w:val="32"/>
              <w:bidi w:val="0"/>
              <w:snapToGrid w:val="0"/>
              <w:spacing w:line="240" w:lineRule="auto"/>
              <w:ind w:left="0" w:leftChars="0" w:right="0" w:rightChars="0" w:firstLine="0" w:firstLineChars="0"/>
              <w:jc w:val="center"/>
            </w:pPr>
            <w:r>
              <w:t>7×24小时服务</w:t>
            </w:r>
          </w:p>
        </w:tc>
      </w:tr>
    </w:tbl>
    <w:p w14:paraId="23EE1F41">
      <w:pPr>
        <w:pStyle w:val="31"/>
        <w:bidi w:val="0"/>
      </w:pPr>
      <w:bookmarkStart w:id="19" w:name="heading_11"/>
      <w:bookmarkStart w:id="20" w:name="_Toc8322"/>
      <w:r>
        <w:t>服务台服务规范</w:t>
      </w:r>
      <w:bookmarkEnd w:id="19"/>
      <w:bookmarkEnd w:id="20"/>
    </w:p>
    <w:p w14:paraId="74A1CB44">
      <w:pPr>
        <w:pStyle w:val="33"/>
        <w:bidi w:val="0"/>
      </w:pPr>
      <w:bookmarkStart w:id="21" w:name="heading_12"/>
      <w:bookmarkStart w:id="22" w:name="_Toc27311"/>
      <w:r>
        <w:t>接听规范</w:t>
      </w:r>
      <w:bookmarkEnd w:id="21"/>
      <w:bookmarkEnd w:id="22"/>
    </w:p>
    <w:p w14:paraId="001A4B39">
      <w:pPr>
        <w:pStyle w:val="42"/>
        <w:bidi w:val="0"/>
        <w:jc w:val="center"/>
      </w:pPr>
      <w:bookmarkStart w:id="23" w:name="heading_1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4" w:name="_Toc17065"/>
      <w:r>
        <w:rPr>
          <w:rFonts w:hint="eastAsia"/>
          <w:lang w:val="en-US" w:eastAsia="zh-CN"/>
        </w:rPr>
        <w:t xml:space="preserve"> </w:t>
      </w:r>
      <w:r>
        <w:t>接听规范要求表</w:t>
      </w:r>
      <w:bookmarkEnd w:id="23"/>
      <w:bookmarkEnd w:id="24"/>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5"/>
        <w:gridCol w:w="7787"/>
      </w:tblGrid>
      <w:tr w14:paraId="4112DF6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00A7B6C">
            <w:pPr>
              <w:pStyle w:val="32"/>
              <w:bidi w:val="0"/>
              <w:snapToGrid w:val="0"/>
              <w:spacing w:line="240" w:lineRule="auto"/>
              <w:ind w:left="0" w:leftChars="0" w:right="0" w:rightChars="0" w:firstLine="0" w:firstLineChars="0"/>
              <w:jc w:val="center"/>
              <w:rPr>
                <w:b/>
              </w:rPr>
            </w:pPr>
            <w:r>
              <w:rPr>
                <w:b/>
              </w:rPr>
              <w:t>序号</w:t>
            </w:r>
          </w:p>
        </w:tc>
        <w:tc>
          <w:tcPr>
            <w:tcW w:w="7787"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0574C10">
            <w:pPr>
              <w:pStyle w:val="32"/>
              <w:bidi w:val="0"/>
              <w:snapToGrid w:val="0"/>
              <w:spacing w:line="240" w:lineRule="auto"/>
              <w:ind w:left="0" w:leftChars="0" w:right="0" w:rightChars="0" w:firstLine="0" w:firstLineChars="0"/>
              <w:jc w:val="center"/>
              <w:rPr>
                <w:b/>
              </w:rPr>
            </w:pPr>
            <w:r>
              <w:rPr>
                <w:b/>
              </w:rPr>
              <w:t>规范要求</w:t>
            </w:r>
          </w:p>
        </w:tc>
      </w:tr>
      <w:tr w14:paraId="5C88CF0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60E1733">
            <w:pPr>
              <w:pStyle w:val="32"/>
              <w:bidi w:val="0"/>
              <w:snapToGrid w:val="0"/>
              <w:spacing w:line="240" w:lineRule="auto"/>
              <w:ind w:left="0" w:leftChars="0" w:right="0" w:rightChars="0" w:firstLine="0" w:firstLineChars="0"/>
              <w:jc w:val="center"/>
            </w:pPr>
            <w:r>
              <w:t>1</w:t>
            </w:r>
          </w:p>
        </w:tc>
        <w:tc>
          <w:tcPr>
            <w:tcW w:w="778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85F4476">
            <w:pPr>
              <w:pStyle w:val="32"/>
              <w:bidi w:val="0"/>
              <w:snapToGrid w:val="0"/>
              <w:spacing w:line="240" w:lineRule="auto"/>
              <w:ind w:left="0" w:leftChars="0" w:right="0" w:rightChars="0" w:firstLine="0" w:firstLineChars="0"/>
              <w:jc w:val="left"/>
            </w:pPr>
            <w:r>
              <w:t>接听电话应使用普通话，语调柔和，语速适中，语句简练，吐字清晰，要微笑，语气亲切、主动热情，不推诿敷衍客户</w:t>
            </w:r>
          </w:p>
        </w:tc>
      </w:tr>
      <w:tr w14:paraId="7330E6E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D4EBCE7">
            <w:pPr>
              <w:pStyle w:val="32"/>
              <w:bidi w:val="0"/>
              <w:snapToGrid w:val="0"/>
              <w:spacing w:line="240" w:lineRule="auto"/>
              <w:ind w:left="0" w:leftChars="0" w:right="0" w:rightChars="0" w:firstLine="0" w:firstLineChars="0"/>
              <w:jc w:val="center"/>
            </w:pPr>
            <w:r>
              <w:t>2</w:t>
            </w:r>
          </w:p>
        </w:tc>
        <w:tc>
          <w:tcPr>
            <w:tcW w:w="778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5347425">
            <w:pPr>
              <w:pStyle w:val="32"/>
              <w:bidi w:val="0"/>
              <w:snapToGrid w:val="0"/>
              <w:spacing w:line="240" w:lineRule="auto"/>
              <w:ind w:left="0" w:leftChars="0" w:right="0" w:rightChars="0" w:firstLine="0" w:firstLineChars="0"/>
              <w:jc w:val="left"/>
            </w:pPr>
            <w:r>
              <w:t>电话铃响3声内必须拿起电话，主动问候：“您好，请问您有什么需要帮助的吗？”之后，认真听取客户反映的情况，并按规范详细记录下客户的问题和服务请求</w:t>
            </w:r>
          </w:p>
        </w:tc>
      </w:tr>
      <w:tr w14:paraId="5D696E5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98A963E">
            <w:pPr>
              <w:pStyle w:val="32"/>
              <w:bidi w:val="0"/>
              <w:snapToGrid w:val="0"/>
              <w:spacing w:line="240" w:lineRule="auto"/>
              <w:ind w:left="0" w:leftChars="0" w:right="0" w:rightChars="0" w:firstLine="0" w:firstLineChars="0"/>
              <w:jc w:val="center"/>
            </w:pPr>
            <w:r>
              <w:t>3</w:t>
            </w:r>
          </w:p>
        </w:tc>
        <w:tc>
          <w:tcPr>
            <w:tcW w:w="778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A00B48B">
            <w:pPr>
              <w:pStyle w:val="32"/>
              <w:bidi w:val="0"/>
              <w:snapToGrid w:val="0"/>
              <w:spacing w:line="240" w:lineRule="auto"/>
              <w:ind w:left="0" w:leftChars="0" w:right="0" w:rightChars="0" w:firstLine="0" w:firstLineChars="0"/>
              <w:jc w:val="left"/>
            </w:pPr>
            <w:r>
              <w:t>要给客户一个带确切时间的答复，并协调整个服务过程的执行，负责跟踪事件处理的进展直至最终解决</w:t>
            </w:r>
          </w:p>
        </w:tc>
      </w:tr>
      <w:tr w14:paraId="584D60F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5A46771">
            <w:pPr>
              <w:pStyle w:val="32"/>
              <w:bidi w:val="0"/>
              <w:snapToGrid w:val="0"/>
              <w:spacing w:line="240" w:lineRule="auto"/>
              <w:ind w:left="0" w:leftChars="0" w:right="0" w:rightChars="0" w:firstLine="0" w:firstLineChars="0"/>
              <w:jc w:val="center"/>
            </w:pPr>
            <w:r>
              <w:t>4</w:t>
            </w:r>
          </w:p>
        </w:tc>
        <w:tc>
          <w:tcPr>
            <w:tcW w:w="7787"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0DF528E">
            <w:pPr>
              <w:pStyle w:val="32"/>
              <w:bidi w:val="0"/>
              <w:snapToGrid w:val="0"/>
              <w:spacing w:line="240" w:lineRule="auto"/>
              <w:ind w:left="0" w:leftChars="0" w:right="0" w:rightChars="0" w:firstLine="0" w:firstLineChars="0"/>
              <w:jc w:val="left"/>
            </w:pPr>
            <w:r>
              <w:t>接听投诉电话应保持平和的心态，多听少说，尤其不能推托责任，避免向客户表露情绪，避免与客户纠缠以往的不快，避免向客户陈述公司内部的运作细节，对由于服务工作给客户带来的不便及不满，应给予真诚的道歉，同时应认真做好记录，并按规定制度逐级反映</w:t>
            </w:r>
          </w:p>
        </w:tc>
      </w:tr>
    </w:tbl>
    <w:p w14:paraId="79CB9A8B">
      <w:pPr>
        <w:pStyle w:val="33"/>
        <w:bidi w:val="0"/>
      </w:pPr>
      <w:bookmarkStart w:id="25" w:name="heading_14"/>
      <w:bookmarkStart w:id="26" w:name="_Toc9610"/>
      <w:r>
        <w:t>接听禁止用语和推荐用语</w:t>
      </w:r>
      <w:bookmarkEnd w:id="25"/>
      <w:bookmarkEnd w:id="26"/>
    </w:p>
    <w:p w14:paraId="619B8A7C">
      <w:pPr>
        <w:pStyle w:val="42"/>
        <w:keepNext/>
        <w:bidi w:val="0"/>
        <w:jc w:val="center"/>
      </w:pPr>
      <w:bookmarkStart w:id="27" w:name="heading_1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8" w:name="_Toc21575"/>
      <w:r>
        <w:rPr>
          <w:rFonts w:hint="eastAsia"/>
          <w:lang w:val="en-US" w:eastAsia="zh-CN"/>
        </w:rPr>
        <w:t xml:space="preserve"> </w:t>
      </w:r>
      <w:r>
        <w:t>接听用语规范表</w:t>
      </w:r>
      <w:bookmarkEnd w:id="27"/>
      <w:bookmarkEnd w:id="28"/>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673"/>
        <w:gridCol w:w="3718"/>
        <w:gridCol w:w="4131"/>
      </w:tblGrid>
      <w:tr w14:paraId="70C8CB4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673"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4267803">
            <w:pPr>
              <w:pStyle w:val="32"/>
              <w:keepNext/>
              <w:bidi w:val="0"/>
              <w:snapToGrid w:val="0"/>
              <w:spacing w:line="240" w:lineRule="auto"/>
              <w:ind w:left="0" w:leftChars="0" w:right="0" w:rightChars="0" w:firstLine="0" w:firstLineChars="0"/>
              <w:jc w:val="center"/>
              <w:rPr>
                <w:b/>
              </w:rPr>
            </w:pPr>
            <w:r>
              <w:rPr>
                <w:b/>
              </w:rPr>
              <w:t>序号</w:t>
            </w:r>
          </w:p>
        </w:tc>
        <w:tc>
          <w:tcPr>
            <w:tcW w:w="371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7D15B51">
            <w:pPr>
              <w:pStyle w:val="32"/>
              <w:keepNext/>
              <w:bidi w:val="0"/>
              <w:snapToGrid w:val="0"/>
              <w:spacing w:line="240" w:lineRule="auto"/>
              <w:ind w:left="0" w:leftChars="0" w:right="0" w:rightChars="0" w:firstLine="0" w:firstLineChars="0"/>
              <w:jc w:val="center"/>
              <w:rPr>
                <w:b/>
              </w:rPr>
            </w:pPr>
            <w:r>
              <w:rPr>
                <w:b/>
              </w:rPr>
              <w:t>禁止用语</w:t>
            </w:r>
          </w:p>
        </w:tc>
        <w:tc>
          <w:tcPr>
            <w:tcW w:w="413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974B0AA">
            <w:pPr>
              <w:pStyle w:val="32"/>
              <w:keepNext/>
              <w:bidi w:val="0"/>
              <w:snapToGrid w:val="0"/>
              <w:spacing w:line="240" w:lineRule="auto"/>
              <w:ind w:left="0" w:leftChars="0" w:right="0" w:rightChars="0" w:firstLine="0" w:firstLineChars="0"/>
              <w:jc w:val="center"/>
              <w:rPr>
                <w:b/>
              </w:rPr>
            </w:pPr>
            <w:r>
              <w:rPr>
                <w:b/>
              </w:rPr>
              <w:t>推荐用语</w:t>
            </w:r>
          </w:p>
        </w:tc>
      </w:tr>
      <w:tr w14:paraId="0C16188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7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23FD6B6">
            <w:pPr>
              <w:pStyle w:val="32"/>
              <w:keepNext/>
              <w:bidi w:val="0"/>
              <w:snapToGrid w:val="0"/>
              <w:spacing w:line="240" w:lineRule="auto"/>
              <w:ind w:left="0" w:leftChars="0" w:right="0" w:rightChars="0" w:firstLine="0" w:firstLineChars="0"/>
              <w:jc w:val="center"/>
            </w:pPr>
            <w:r>
              <w:t>1</w:t>
            </w:r>
          </w:p>
        </w:tc>
        <w:tc>
          <w:tcPr>
            <w:tcW w:w="37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8850227">
            <w:pPr>
              <w:pStyle w:val="32"/>
              <w:keepNext/>
              <w:bidi w:val="0"/>
              <w:snapToGrid w:val="0"/>
              <w:spacing w:line="240" w:lineRule="auto"/>
              <w:ind w:left="0" w:leftChars="0" w:right="0" w:rightChars="0" w:firstLine="0" w:firstLineChars="0"/>
              <w:jc w:val="left"/>
            </w:pPr>
            <w:r>
              <w:t>非职权范围能解决的问题，决不能说：“我们不管”</w:t>
            </w:r>
          </w:p>
        </w:tc>
        <w:tc>
          <w:tcPr>
            <w:tcW w:w="413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F01CBF7">
            <w:pPr>
              <w:pStyle w:val="32"/>
              <w:keepNext/>
              <w:bidi w:val="0"/>
              <w:snapToGrid w:val="0"/>
              <w:spacing w:line="240" w:lineRule="auto"/>
              <w:ind w:left="0" w:leftChars="0" w:right="0" w:rightChars="0" w:firstLine="0" w:firstLineChars="0"/>
              <w:jc w:val="left"/>
            </w:pPr>
            <w:r>
              <w:t>“这种情况的确很特殊，我帮您反映一下，会有相关人员与您联系。”</w:t>
            </w:r>
          </w:p>
        </w:tc>
      </w:tr>
      <w:tr w14:paraId="45404B0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7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73B73AA">
            <w:pPr>
              <w:pStyle w:val="32"/>
              <w:keepNext/>
              <w:bidi w:val="0"/>
              <w:snapToGrid w:val="0"/>
              <w:spacing w:line="240" w:lineRule="auto"/>
              <w:ind w:left="0" w:leftChars="0" w:right="0" w:rightChars="0" w:firstLine="0" w:firstLineChars="0"/>
              <w:jc w:val="center"/>
            </w:pPr>
            <w:r>
              <w:t>2</w:t>
            </w:r>
          </w:p>
        </w:tc>
        <w:tc>
          <w:tcPr>
            <w:tcW w:w="37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D71C87E">
            <w:pPr>
              <w:pStyle w:val="32"/>
              <w:keepNext/>
              <w:bidi w:val="0"/>
              <w:snapToGrid w:val="0"/>
              <w:spacing w:line="240" w:lineRule="auto"/>
              <w:ind w:left="0" w:leftChars="0" w:right="0" w:rightChars="0" w:firstLine="0" w:firstLineChars="0"/>
              <w:jc w:val="left"/>
            </w:pPr>
            <w:r>
              <w:t>客户咨询的问题自己无法确定时，决不能说：“不清楚”、“不知道”</w:t>
            </w:r>
          </w:p>
        </w:tc>
        <w:tc>
          <w:tcPr>
            <w:tcW w:w="413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B395CF6">
            <w:pPr>
              <w:pStyle w:val="32"/>
              <w:keepNext/>
              <w:bidi w:val="0"/>
              <w:snapToGrid w:val="0"/>
              <w:spacing w:line="240" w:lineRule="auto"/>
              <w:ind w:left="0" w:leftChars="0" w:right="0" w:rightChars="0" w:firstLine="0" w:firstLineChars="0"/>
              <w:jc w:val="left"/>
            </w:pPr>
            <w:r>
              <w:t>“您反映的问题存在一定的特殊性，我会请我们相关的工程师帮您解决，请稍等。”</w:t>
            </w:r>
          </w:p>
        </w:tc>
      </w:tr>
      <w:tr w14:paraId="7366D4D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7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50B7DA6">
            <w:pPr>
              <w:pStyle w:val="32"/>
              <w:keepNext/>
              <w:bidi w:val="0"/>
              <w:snapToGrid w:val="0"/>
              <w:spacing w:line="240" w:lineRule="auto"/>
              <w:ind w:left="0" w:leftChars="0" w:right="0" w:rightChars="0" w:firstLine="0" w:firstLineChars="0"/>
              <w:jc w:val="center"/>
            </w:pPr>
            <w:r>
              <w:t>3</w:t>
            </w:r>
          </w:p>
        </w:tc>
        <w:tc>
          <w:tcPr>
            <w:tcW w:w="37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A5D3F86">
            <w:pPr>
              <w:pStyle w:val="32"/>
              <w:keepNext/>
              <w:bidi w:val="0"/>
              <w:snapToGrid w:val="0"/>
              <w:spacing w:line="240" w:lineRule="auto"/>
              <w:ind w:left="0" w:leftChars="0" w:right="0" w:rightChars="0" w:firstLine="0" w:firstLineChars="0"/>
              <w:jc w:val="left"/>
            </w:pPr>
            <w:r>
              <w:t>自己不能解决的问题，决不能说：“没办法解决”</w:t>
            </w:r>
          </w:p>
        </w:tc>
        <w:tc>
          <w:tcPr>
            <w:tcW w:w="413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FFB3584">
            <w:pPr>
              <w:pStyle w:val="32"/>
              <w:keepNext/>
              <w:bidi w:val="0"/>
              <w:snapToGrid w:val="0"/>
              <w:spacing w:line="240" w:lineRule="auto"/>
              <w:ind w:left="0" w:leftChars="0" w:right="0" w:rightChars="0" w:firstLine="0" w:firstLineChars="0"/>
              <w:jc w:val="left"/>
            </w:pPr>
            <w:r>
              <w:t>“您反映的问题存在一定的特殊性，我请我们这方面的专家帮助找一种比较理想的解决方案，稍后再给您回复好吗？”</w:t>
            </w:r>
          </w:p>
        </w:tc>
      </w:tr>
      <w:tr w14:paraId="27053ED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7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D0800A6">
            <w:pPr>
              <w:pStyle w:val="32"/>
              <w:keepNext/>
              <w:bidi w:val="0"/>
              <w:snapToGrid w:val="0"/>
              <w:spacing w:line="240" w:lineRule="auto"/>
              <w:ind w:left="0" w:leftChars="0" w:right="0" w:rightChars="0" w:firstLine="0" w:firstLineChars="0"/>
              <w:jc w:val="center"/>
            </w:pPr>
            <w:r>
              <w:t>4</w:t>
            </w:r>
          </w:p>
        </w:tc>
        <w:tc>
          <w:tcPr>
            <w:tcW w:w="37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A32F358">
            <w:pPr>
              <w:pStyle w:val="32"/>
              <w:keepNext/>
              <w:bidi w:val="0"/>
              <w:snapToGrid w:val="0"/>
              <w:spacing w:line="240" w:lineRule="auto"/>
              <w:ind w:left="0" w:leftChars="0" w:right="0" w:rightChars="0" w:firstLine="0" w:firstLineChars="0"/>
              <w:jc w:val="left"/>
            </w:pPr>
            <w:r>
              <w:t>非服务范围内的系统出现的问题，决不能说：“跟我们没关系”</w:t>
            </w:r>
          </w:p>
        </w:tc>
        <w:tc>
          <w:tcPr>
            <w:tcW w:w="413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F31497E">
            <w:pPr>
              <w:pStyle w:val="32"/>
              <w:keepNext/>
              <w:bidi w:val="0"/>
              <w:snapToGrid w:val="0"/>
              <w:spacing w:line="240" w:lineRule="auto"/>
              <w:ind w:left="0" w:leftChars="0" w:right="0" w:rightChars="0" w:firstLine="0" w:firstLineChars="0"/>
              <w:jc w:val="left"/>
            </w:pPr>
            <w:r>
              <w:t>“您反映的问题目前由×××工程师负责，我将帮助您联系相关人员来解决这个问题，解决的结果我将及时向您通报。”</w:t>
            </w:r>
          </w:p>
        </w:tc>
      </w:tr>
      <w:tr w14:paraId="4AAF1B4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7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FF6CD60">
            <w:pPr>
              <w:pStyle w:val="32"/>
              <w:keepNext/>
              <w:bidi w:val="0"/>
              <w:snapToGrid w:val="0"/>
              <w:spacing w:line="240" w:lineRule="auto"/>
              <w:ind w:left="0" w:leftChars="0" w:right="0" w:rightChars="0" w:firstLine="0" w:firstLineChars="0"/>
              <w:jc w:val="center"/>
            </w:pPr>
            <w:r>
              <w:t>5</w:t>
            </w:r>
          </w:p>
        </w:tc>
        <w:tc>
          <w:tcPr>
            <w:tcW w:w="37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C204AC">
            <w:pPr>
              <w:pStyle w:val="32"/>
              <w:keepNext/>
              <w:bidi w:val="0"/>
              <w:snapToGrid w:val="0"/>
              <w:spacing w:line="240" w:lineRule="auto"/>
              <w:ind w:left="0" w:leftChars="0" w:right="0" w:rightChars="0" w:firstLine="0" w:firstLineChars="0"/>
              <w:jc w:val="left"/>
            </w:pPr>
            <w:r>
              <w:t>当客户服务需求和相关制度规定相违背时，决不能说：“这是公司规定”</w:t>
            </w:r>
          </w:p>
        </w:tc>
        <w:tc>
          <w:tcPr>
            <w:tcW w:w="413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D31A824">
            <w:pPr>
              <w:pStyle w:val="32"/>
              <w:keepNext/>
              <w:bidi w:val="0"/>
              <w:snapToGrid w:val="0"/>
              <w:spacing w:line="240" w:lineRule="auto"/>
              <w:ind w:left="0" w:leftChars="0" w:right="0" w:rightChars="0" w:firstLine="0" w:firstLineChars="0"/>
              <w:jc w:val="left"/>
            </w:pPr>
            <w:r>
              <w:t>“很抱歉，因为公司在这方面有一些规定，我把您的这种情况向负责部门反映一下好吗？”</w:t>
            </w:r>
          </w:p>
        </w:tc>
      </w:tr>
      <w:tr w14:paraId="7747FE9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73"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28A8D40">
            <w:pPr>
              <w:pStyle w:val="32"/>
              <w:keepNext/>
              <w:bidi w:val="0"/>
              <w:snapToGrid w:val="0"/>
              <w:spacing w:line="240" w:lineRule="auto"/>
              <w:ind w:left="0" w:leftChars="0" w:right="0" w:rightChars="0" w:firstLine="0" w:firstLineChars="0"/>
              <w:jc w:val="center"/>
            </w:pPr>
            <w:r>
              <w:t>6</w:t>
            </w:r>
          </w:p>
        </w:tc>
        <w:tc>
          <w:tcPr>
            <w:tcW w:w="37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AA493CE">
            <w:pPr>
              <w:pStyle w:val="32"/>
              <w:keepNext/>
              <w:bidi w:val="0"/>
              <w:snapToGrid w:val="0"/>
              <w:spacing w:line="240" w:lineRule="auto"/>
              <w:ind w:left="0" w:leftChars="0" w:right="0" w:rightChars="0" w:firstLine="0" w:firstLineChars="0"/>
              <w:jc w:val="left"/>
            </w:pPr>
            <w:r>
              <w:t>“您有什么毛病吗或您有什么问题吗？”</w:t>
            </w:r>
          </w:p>
        </w:tc>
        <w:tc>
          <w:tcPr>
            <w:tcW w:w="413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D096A37">
            <w:pPr>
              <w:pStyle w:val="32"/>
              <w:keepNext/>
              <w:bidi w:val="0"/>
              <w:snapToGrid w:val="0"/>
              <w:spacing w:line="240" w:lineRule="auto"/>
              <w:ind w:left="0" w:leftChars="0" w:right="0" w:rightChars="0" w:firstLine="0" w:firstLineChars="0"/>
              <w:jc w:val="left"/>
            </w:pPr>
            <w:r>
              <w:t>“您有什么需要帮助的吗？”</w:t>
            </w:r>
          </w:p>
        </w:tc>
      </w:tr>
      <w:tr w14:paraId="28562F7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673"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E6C3218">
            <w:pPr>
              <w:pStyle w:val="32"/>
              <w:keepNext/>
              <w:bidi w:val="0"/>
              <w:snapToGrid w:val="0"/>
              <w:spacing w:line="240" w:lineRule="auto"/>
              <w:ind w:left="0" w:leftChars="0" w:right="0" w:rightChars="0" w:firstLine="0" w:firstLineChars="0"/>
              <w:jc w:val="center"/>
            </w:pPr>
            <w:r>
              <w:t>7</w:t>
            </w:r>
          </w:p>
        </w:tc>
        <w:tc>
          <w:tcPr>
            <w:tcW w:w="371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5FEADD3">
            <w:pPr>
              <w:pStyle w:val="32"/>
              <w:keepNext/>
              <w:bidi w:val="0"/>
              <w:snapToGrid w:val="0"/>
              <w:spacing w:line="240" w:lineRule="auto"/>
              <w:ind w:left="0" w:leftChars="0" w:right="0" w:rightChars="0" w:firstLine="0" w:firstLineChars="0"/>
              <w:jc w:val="left"/>
            </w:pPr>
            <w:r>
              <w:t>客户问您姓名，跟客户说：“您打电话来跟谁说都行，不用找我。”</w:t>
            </w:r>
          </w:p>
        </w:tc>
        <w:tc>
          <w:tcPr>
            <w:tcW w:w="413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57F25CB9">
            <w:pPr>
              <w:pStyle w:val="32"/>
              <w:keepNext/>
              <w:bidi w:val="0"/>
              <w:snapToGrid w:val="0"/>
              <w:spacing w:line="240" w:lineRule="auto"/>
              <w:ind w:left="0" w:leftChars="0" w:right="0" w:rightChars="0" w:firstLine="0" w:firstLineChars="0"/>
              <w:jc w:val="left"/>
            </w:pPr>
            <w:r>
              <w:t>话前话后一定要报名，明确自己的身份，告知客户自己的姓名，然后向客户讲明，“您再次来电时有可能我在接听其它客户的电话，请您放心，我们的每一位工程师都会尽力帮您解决问题的。”</w:t>
            </w:r>
          </w:p>
        </w:tc>
      </w:tr>
    </w:tbl>
    <w:p w14:paraId="6149DC26">
      <w:pPr>
        <w:pStyle w:val="31"/>
        <w:bidi w:val="0"/>
      </w:pPr>
      <w:bookmarkStart w:id="29" w:name="heading_16"/>
      <w:bookmarkStart w:id="30" w:name="_Toc9797"/>
      <w:r>
        <w:t>服务台工作流程</w:t>
      </w:r>
      <w:bookmarkEnd w:id="29"/>
      <w:bookmarkEnd w:id="30"/>
    </w:p>
    <w:p w14:paraId="6432D14D">
      <w:pPr>
        <w:pStyle w:val="33"/>
        <w:bidi w:val="0"/>
      </w:pPr>
      <w:bookmarkStart w:id="31" w:name="heading_17"/>
      <w:bookmarkStart w:id="32" w:name="_Toc22490"/>
      <w:r>
        <w:t>服务台工作流程图</w:t>
      </w:r>
      <w:bookmarkEnd w:id="31"/>
      <w:bookmarkEnd w:id="32"/>
    </w:p>
    <w:p w14:paraId="4F1AF16E">
      <w:pPr>
        <w:pStyle w:val="42"/>
        <w:keepNext/>
        <w:bidi w:val="0"/>
        <w:jc w:val="center"/>
        <w:rPr>
          <w:rFonts w:hint="default"/>
          <w:lang w:val="en-US"/>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3" w:name="_Toc20580"/>
      <w:r>
        <w:rPr>
          <w:rFonts w:hint="eastAsia"/>
          <w:lang w:val="en-US" w:eastAsia="zh-CN"/>
        </w:rPr>
        <w:t xml:space="preserve"> 服务台工作流程图</w:t>
      </w:r>
      <w:bookmarkEnd w:id="33"/>
    </w:p>
    <w:p w14:paraId="24C558AB">
      <w:pPr>
        <w:pStyle w:val="32"/>
      </w:pPr>
    </w:p>
    <w:p w14:paraId="609154EC">
      <w:pPr>
        <w:pStyle w:val="32"/>
        <w:jc w:val="center"/>
        <w:rPr>
          <w:rFonts w:hint="eastAsia" w:eastAsia="宋体"/>
          <w:lang w:eastAsia="zh-CN"/>
        </w:rPr>
      </w:pPr>
    </w:p>
    <w:p w14:paraId="03B6A94C">
      <w:pPr>
        <w:pStyle w:val="32"/>
        <w:jc w:val="center"/>
        <w:rPr>
          <w:rFonts w:hint="eastAsia" w:eastAsia="宋体"/>
          <w:lang w:eastAsia="zh-CN"/>
        </w:rPr>
      </w:pPr>
      <w:r>
        <w:rPr>
          <w:rFonts w:hint="eastAsia" w:eastAsia="宋体"/>
          <w:lang w:eastAsia="zh-CN"/>
        </w:rPr>
        <w:object>
          <v:shape id="_x0000_i1025" o:spt="75" type="#_x0000_t75" style="height:426.6pt;width:159pt;" o:ole="t" filled="f" o:preferrelative="t" stroked="f" coordsize="21600,21600">
            <v:path/>
            <v:fill on="f" focussize="0,0"/>
            <v:stroke on="f"/>
            <v:imagedata r:id="rId7" o:title=""/>
            <o:lock v:ext="edit" aspectratio="t"/>
            <w10:wrap type="none"/>
            <w10:anchorlock/>
          </v:shape>
          <o:OLEObject Type="Embed" ProgID="Visio.Drawing.15" ShapeID="_x0000_i1025" DrawAspect="Content" ObjectID="_1468075725" r:id="rId6">
            <o:LockedField>false</o:LockedField>
          </o:OLEObject>
        </w:object>
      </w:r>
    </w:p>
    <w:p w14:paraId="5786C73E">
      <w:pPr>
        <w:pStyle w:val="31"/>
        <w:bidi w:val="0"/>
      </w:pPr>
      <w:bookmarkStart w:id="34" w:name="heading_18"/>
      <w:bookmarkStart w:id="35" w:name="_Toc4283"/>
      <w:r>
        <w:t>服务台工作流程说明</w:t>
      </w:r>
      <w:bookmarkEnd w:id="34"/>
      <w:bookmarkEnd w:id="35"/>
    </w:p>
    <w:p w14:paraId="3F608252">
      <w:pPr>
        <w:pStyle w:val="33"/>
        <w:bidi w:val="0"/>
      </w:pPr>
      <w:bookmarkStart w:id="36" w:name="heading_19"/>
      <w:bookmarkStart w:id="37" w:name="_Toc618"/>
      <w:r>
        <w:t>报障受理、记录</w:t>
      </w:r>
      <w:bookmarkEnd w:id="36"/>
      <w:bookmarkEnd w:id="37"/>
    </w:p>
    <w:p w14:paraId="5B6CB4BB">
      <w:pPr>
        <w:pStyle w:val="32"/>
        <w:bidi w:val="0"/>
      </w:pPr>
      <w:r>
        <w:t>服务台专员负责受理用户发起的服务请求，收集、记录相关信息，包括客户具体需求、解决时间要求及相关环境信息等，并负责发起事件工单。</w:t>
      </w:r>
    </w:p>
    <w:p w14:paraId="7F1727E9">
      <w:pPr>
        <w:pStyle w:val="33"/>
        <w:bidi w:val="0"/>
      </w:pPr>
      <w:bookmarkStart w:id="38" w:name="heading_20"/>
      <w:bookmarkStart w:id="39" w:name="_Toc2265"/>
      <w:r>
        <w:t>分析判断</w:t>
      </w:r>
      <w:bookmarkEnd w:id="38"/>
      <w:bookmarkEnd w:id="39"/>
    </w:p>
    <w:p w14:paraId="5EFAAB4F">
      <w:pPr>
        <w:pStyle w:val="42"/>
        <w:numPr>
          <w:ilvl w:val="0"/>
          <w:numId w:val="7"/>
        </w:numPr>
        <w:bidi w:val="0"/>
        <w:ind w:left="425" w:leftChars="0" w:hanging="425" w:firstLineChars="0"/>
      </w:pPr>
      <w:r>
        <w:t>服务台专员负责对受理、记录的事件处理过程进行初步分析，确认受理问题是否在能力范围内，如果受理单据不在能力范围内，负责及时升级；</w:t>
      </w:r>
    </w:p>
    <w:p w14:paraId="45731784">
      <w:pPr>
        <w:pStyle w:val="42"/>
        <w:numPr>
          <w:ilvl w:val="0"/>
          <w:numId w:val="7"/>
        </w:numPr>
        <w:bidi w:val="0"/>
        <w:ind w:left="425" w:leftChars="0" w:hanging="425" w:firstLineChars="0"/>
      </w:pPr>
      <w:r>
        <w:t>运维工程师负责对服务台专员提交的事件处理过程进行分析，确认受理问题是否在能力范围内，如果受理单据不在能力范围内，负责及时升级至技术支持工程师。</w:t>
      </w:r>
    </w:p>
    <w:p w14:paraId="390150C7">
      <w:pPr>
        <w:pStyle w:val="33"/>
        <w:bidi w:val="0"/>
      </w:pPr>
      <w:bookmarkStart w:id="40" w:name="heading_21"/>
      <w:bookmarkStart w:id="41" w:name="_Toc4552"/>
      <w:r>
        <w:t>解决事件</w:t>
      </w:r>
      <w:bookmarkEnd w:id="40"/>
      <w:bookmarkEnd w:id="41"/>
    </w:p>
    <w:p w14:paraId="0D36E842">
      <w:pPr>
        <w:pStyle w:val="42"/>
        <w:numPr>
          <w:ilvl w:val="0"/>
          <w:numId w:val="8"/>
        </w:numPr>
        <w:bidi w:val="0"/>
        <w:ind w:left="425" w:leftChars="0" w:hanging="425" w:firstLineChars="0"/>
      </w:pPr>
      <w:r>
        <w:t>服务台专员负责对能力范围内的事件进行处理；</w:t>
      </w:r>
    </w:p>
    <w:p w14:paraId="6C823C6E">
      <w:pPr>
        <w:pStyle w:val="42"/>
        <w:numPr>
          <w:ilvl w:val="0"/>
          <w:numId w:val="8"/>
        </w:numPr>
        <w:bidi w:val="0"/>
        <w:ind w:left="425" w:leftChars="0" w:hanging="425" w:firstLineChars="0"/>
      </w:pPr>
      <w:r>
        <w:t>运维工程师（硬件运维工程师、软件运维工程师）负责对能力范围内的事件进行处理。</w:t>
      </w:r>
    </w:p>
    <w:p w14:paraId="700538F0">
      <w:pPr>
        <w:pStyle w:val="33"/>
        <w:bidi w:val="0"/>
      </w:pPr>
      <w:bookmarkStart w:id="42" w:name="heading_22"/>
      <w:bookmarkStart w:id="43" w:name="_Toc22070"/>
      <w:r>
        <w:t>工单关闭</w:t>
      </w:r>
      <w:bookmarkEnd w:id="42"/>
      <w:bookmarkEnd w:id="43"/>
    </w:p>
    <w:p w14:paraId="3C07DDB4">
      <w:pPr>
        <w:pStyle w:val="32"/>
        <w:bidi w:val="0"/>
      </w:pPr>
      <w:r>
        <w:t>服务台专员向客户更新处理进度及处理结果，确认受理单据解决并关闭工单。</w:t>
      </w:r>
    </w:p>
    <w:p w14:paraId="2F04024D">
      <w:pPr>
        <w:pStyle w:val="33"/>
        <w:bidi w:val="0"/>
      </w:pPr>
      <w:bookmarkStart w:id="44" w:name="heading_23"/>
      <w:bookmarkStart w:id="45" w:name="_Toc3946"/>
      <w:r>
        <w:t>录入知识库</w:t>
      </w:r>
      <w:bookmarkEnd w:id="44"/>
      <w:bookmarkEnd w:id="45"/>
    </w:p>
    <w:p w14:paraId="3F46B7FD">
      <w:pPr>
        <w:pStyle w:val="32"/>
        <w:bidi w:val="0"/>
      </w:pPr>
      <w:r>
        <w:t>运维人员分别对受理、记录的工单进行整理，对典型事件的处理过程进行归纳总结并定期上传到知识库。</w:t>
      </w:r>
    </w:p>
    <w:p w14:paraId="2FFB418E">
      <w:pPr>
        <w:pStyle w:val="33"/>
        <w:bidi w:val="0"/>
      </w:pPr>
      <w:bookmarkStart w:id="46" w:name="heading_24"/>
      <w:bookmarkStart w:id="47" w:name="_Toc9155"/>
      <w:r>
        <w:t>客户回访及满意度调查</w:t>
      </w:r>
      <w:bookmarkEnd w:id="46"/>
      <w:bookmarkEnd w:id="47"/>
    </w:p>
    <w:p w14:paraId="0CB7C413">
      <w:pPr>
        <w:pStyle w:val="42"/>
        <w:numPr>
          <w:ilvl w:val="0"/>
          <w:numId w:val="9"/>
        </w:numPr>
        <w:bidi w:val="0"/>
        <w:ind w:left="425" w:leftChars="0" w:hanging="425" w:firstLineChars="0"/>
      </w:pPr>
      <w:r>
        <w:t>服务台专员针对事件处理情况，开展事件工单处理情况回访工作及事件解决的客户满意度调查；</w:t>
      </w:r>
    </w:p>
    <w:p w14:paraId="5C003843">
      <w:pPr>
        <w:pStyle w:val="42"/>
        <w:numPr>
          <w:ilvl w:val="0"/>
          <w:numId w:val="9"/>
        </w:numPr>
        <w:bidi w:val="0"/>
        <w:ind w:left="425" w:leftChars="0" w:hanging="425" w:firstLineChars="0"/>
      </w:pPr>
      <w:r>
        <w:t>为进一步完善运维服务的各项服务，提高客户满意度：</w:t>
      </w:r>
      <w:r>
        <w:br w:type="textWrapping"/>
      </w:r>
      <w:r>
        <w:t>事件工单处理情况调查：事件解决后进行事件工单处理情况回访，了解客户对事件工单处理等意见和反馈；</w:t>
      </w:r>
    </w:p>
    <w:p w14:paraId="039BF0EE">
      <w:pPr>
        <w:pStyle w:val="42"/>
        <w:numPr>
          <w:ilvl w:val="0"/>
          <w:numId w:val="9"/>
        </w:numPr>
        <w:bidi w:val="0"/>
        <w:ind w:left="425" w:leftChars="0" w:hanging="425" w:firstLineChars="0"/>
      </w:pPr>
      <w:r>
        <w:t>服务台回访客户满意度：由服务台专员负责，以电话回访的方式进行，了解客户对服务台服务情况的意见和反馈；</w:t>
      </w:r>
    </w:p>
    <w:p w14:paraId="71A6A1A8">
      <w:pPr>
        <w:pStyle w:val="42"/>
        <w:numPr>
          <w:ilvl w:val="0"/>
          <w:numId w:val="9"/>
        </w:numPr>
        <w:bidi w:val="0"/>
        <w:ind w:left="425" w:leftChars="0" w:hanging="425" w:firstLineChars="0"/>
      </w:pPr>
      <w:r>
        <w:t>总结客户的意见和建议，通报给相关人员并要求其给出改进方案和给予客户反馈。</w:t>
      </w:r>
    </w:p>
    <w:p w14:paraId="08AAD5A0">
      <w:pPr>
        <w:pStyle w:val="33"/>
        <w:bidi w:val="0"/>
      </w:pPr>
      <w:bookmarkStart w:id="48" w:name="heading_25"/>
      <w:bookmarkStart w:id="49" w:name="_Toc27784"/>
      <w:r>
        <w:t>派工单管理</w:t>
      </w:r>
      <w:bookmarkEnd w:id="48"/>
      <w:bookmarkEnd w:id="49"/>
    </w:p>
    <w:p w14:paraId="4ABD6200">
      <w:pPr>
        <w:pStyle w:val="42"/>
        <w:bidi w:val="0"/>
        <w:jc w:val="center"/>
      </w:pPr>
      <w:bookmarkStart w:id="50" w:name="heading_2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1" w:name="_Toc26814"/>
      <w:r>
        <w:rPr>
          <w:rFonts w:hint="eastAsia"/>
          <w:lang w:val="en-US" w:eastAsia="zh-CN"/>
        </w:rPr>
        <w:t xml:space="preserve"> </w:t>
      </w:r>
      <w:r>
        <w:t>派工单管理要求表</w:t>
      </w:r>
      <w:bookmarkEnd w:id="50"/>
      <w:bookmarkEnd w:id="51"/>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6"/>
        <w:gridCol w:w="7786"/>
      </w:tblGrid>
      <w:tr w14:paraId="467701F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FDE4C59">
            <w:pPr>
              <w:pStyle w:val="32"/>
              <w:bidi w:val="0"/>
              <w:snapToGrid w:val="0"/>
              <w:spacing w:line="240" w:lineRule="auto"/>
              <w:ind w:left="0" w:leftChars="0" w:right="0" w:rightChars="0" w:firstLine="0" w:firstLineChars="0"/>
              <w:jc w:val="center"/>
              <w:rPr>
                <w:b/>
              </w:rPr>
            </w:pPr>
            <w:r>
              <w:rPr>
                <w:b/>
              </w:rPr>
              <w:t>序号</w:t>
            </w:r>
          </w:p>
        </w:tc>
        <w:tc>
          <w:tcPr>
            <w:tcW w:w="778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16A141A">
            <w:pPr>
              <w:pStyle w:val="32"/>
              <w:bidi w:val="0"/>
              <w:snapToGrid w:val="0"/>
              <w:spacing w:line="240" w:lineRule="auto"/>
              <w:ind w:left="0" w:leftChars="0" w:right="0" w:rightChars="0" w:firstLine="0" w:firstLineChars="0"/>
              <w:jc w:val="center"/>
              <w:rPr>
                <w:b/>
              </w:rPr>
            </w:pPr>
            <w:r>
              <w:rPr>
                <w:b/>
              </w:rPr>
              <w:t>管理要求</w:t>
            </w:r>
          </w:p>
        </w:tc>
      </w:tr>
      <w:tr w14:paraId="6E91D1D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47F0DB7">
            <w:pPr>
              <w:pStyle w:val="32"/>
              <w:bidi w:val="0"/>
              <w:snapToGrid w:val="0"/>
              <w:spacing w:line="240" w:lineRule="auto"/>
              <w:ind w:left="0" w:leftChars="0" w:right="0" w:rightChars="0" w:firstLine="0" w:firstLineChars="0"/>
              <w:jc w:val="center"/>
            </w:pPr>
            <w:r>
              <w:t>1</w:t>
            </w:r>
          </w:p>
        </w:tc>
        <w:tc>
          <w:tcPr>
            <w:tcW w:w="778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E0DE8E1">
            <w:pPr>
              <w:pStyle w:val="32"/>
              <w:bidi w:val="0"/>
              <w:snapToGrid w:val="0"/>
              <w:spacing w:line="240" w:lineRule="auto"/>
              <w:ind w:left="0" w:leftChars="0" w:right="0" w:rightChars="0" w:firstLine="0" w:firstLineChars="0"/>
              <w:jc w:val="left"/>
            </w:pPr>
            <w:r>
              <w:t>服务台接到事件请求，要及时创建《派工单》，并及时提供电话、远程等技术支持服务</w:t>
            </w:r>
          </w:p>
        </w:tc>
      </w:tr>
      <w:tr w14:paraId="7B90472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EEAB311">
            <w:pPr>
              <w:pStyle w:val="32"/>
              <w:bidi w:val="0"/>
              <w:snapToGrid w:val="0"/>
              <w:spacing w:line="240" w:lineRule="auto"/>
              <w:ind w:left="0" w:leftChars="0" w:right="0" w:rightChars="0" w:firstLine="0" w:firstLineChars="0"/>
              <w:jc w:val="center"/>
            </w:pPr>
            <w:r>
              <w:t>2</w:t>
            </w:r>
          </w:p>
        </w:tc>
        <w:tc>
          <w:tcPr>
            <w:tcW w:w="778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534A0B6">
            <w:pPr>
              <w:pStyle w:val="32"/>
              <w:bidi w:val="0"/>
              <w:snapToGrid w:val="0"/>
              <w:spacing w:line="240" w:lineRule="auto"/>
              <w:ind w:left="0" w:leftChars="0" w:right="0" w:rightChars="0" w:firstLine="0" w:firstLineChars="0"/>
              <w:jc w:val="left"/>
            </w:pPr>
            <w:r>
              <w:t>运维工程师对工单处理的结果，包括问题记录、解决方法、故障分析等内容编写成《故障处理单》，在工单关闭时提交至服务平台关联到知识库中</w:t>
            </w:r>
          </w:p>
        </w:tc>
      </w:tr>
      <w:tr w14:paraId="5F1A64B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A5292E1">
            <w:pPr>
              <w:pStyle w:val="32"/>
              <w:bidi w:val="0"/>
              <w:snapToGrid w:val="0"/>
              <w:spacing w:line="240" w:lineRule="auto"/>
              <w:ind w:left="0" w:leftChars="0" w:right="0" w:rightChars="0" w:firstLine="0" w:firstLineChars="0"/>
              <w:jc w:val="center"/>
            </w:pPr>
            <w:r>
              <w:t>3</w:t>
            </w:r>
          </w:p>
        </w:tc>
        <w:tc>
          <w:tcPr>
            <w:tcW w:w="778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061FAAF">
            <w:pPr>
              <w:pStyle w:val="32"/>
              <w:bidi w:val="0"/>
              <w:snapToGrid w:val="0"/>
              <w:spacing w:line="240" w:lineRule="auto"/>
              <w:ind w:left="0" w:leftChars="0" w:right="0" w:rightChars="0" w:firstLine="0" w:firstLineChars="0"/>
              <w:jc w:val="left"/>
            </w:pPr>
            <w:r>
              <w:t>运维工程师定期更新知识库，并由各项目负责人对各项目的运维情况进行分析</w:t>
            </w:r>
          </w:p>
        </w:tc>
      </w:tr>
    </w:tbl>
    <w:p w14:paraId="1F6CBB2A">
      <w:pPr>
        <w:pStyle w:val="31"/>
        <w:bidi w:val="0"/>
      </w:pPr>
      <w:bookmarkStart w:id="52" w:name="heading_27"/>
      <w:bookmarkStart w:id="53" w:name="_Toc28605"/>
      <w:r>
        <w:t>项目级服务质量管理</w:t>
      </w:r>
      <w:bookmarkEnd w:id="52"/>
      <w:bookmarkEnd w:id="53"/>
    </w:p>
    <w:p w14:paraId="67C3DB17">
      <w:pPr>
        <w:pStyle w:val="33"/>
        <w:bidi w:val="0"/>
      </w:pPr>
      <w:bookmarkStart w:id="54" w:name="heading_28"/>
      <w:bookmarkStart w:id="55" w:name="_Toc16580"/>
      <w:r>
        <w:t>服务受理投诉流程</w:t>
      </w:r>
      <w:bookmarkEnd w:id="54"/>
      <w:bookmarkEnd w:id="55"/>
    </w:p>
    <w:p w14:paraId="0ADF4EDE">
      <w:pPr>
        <w:pStyle w:val="42"/>
        <w:bidi w:val="0"/>
        <w:jc w:val="center"/>
      </w:pPr>
      <w:bookmarkStart w:id="56" w:name="heading_2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7" w:name="_Toc11375"/>
      <w:r>
        <w:rPr>
          <w:rFonts w:hint="eastAsia"/>
          <w:lang w:val="en-US" w:eastAsia="zh-CN"/>
        </w:rPr>
        <w:t xml:space="preserve"> </w:t>
      </w:r>
      <w:r>
        <w:t>服务受理投诉流程表</w:t>
      </w:r>
      <w:bookmarkEnd w:id="56"/>
      <w:bookmarkEnd w:id="57"/>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10"/>
        <w:gridCol w:w="4891"/>
        <w:gridCol w:w="1430"/>
        <w:gridCol w:w="1491"/>
      </w:tblGrid>
      <w:tr w14:paraId="1D5B864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1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5A40E3C">
            <w:pPr>
              <w:pStyle w:val="32"/>
              <w:bidi w:val="0"/>
              <w:snapToGrid w:val="0"/>
              <w:spacing w:line="240" w:lineRule="auto"/>
              <w:ind w:left="0" w:leftChars="0" w:right="0" w:rightChars="0" w:firstLine="0" w:firstLineChars="0"/>
              <w:jc w:val="center"/>
              <w:rPr>
                <w:b/>
              </w:rPr>
            </w:pPr>
            <w:r>
              <w:rPr>
                <w:b/>
              </w:rPr>
              <w:t>步骤</w:t>
            </w:r>
          </w:p>
        </w:tc>
        <w:tc>
          <w:tcPr>
            <w:tcW w:w="489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B8FB499">
            <w:pPr>
              <w:pStyle w:val="32"/>
              <w:bidi w:val="0"/>
              <w:snapToGrid w:val="0"/>
              <w:spacing w:line="240" w:lineRule="auto"/>
              <w:ind w:left="0" w:leftChars="0" w:right="0" w:rightChars="0" w:firstLine="0" w:firstLineChars="0"/>
              <w:jc w:val="center"/>
              <w:rPr>
                <w:b/>
              </w:rPr>
            </w:pPr>
            <w:r>
              <w:rPr>
                <w:b/>
              </w:rPr>
              <w:t>活动</w:t>
            </w:r>
          </w:p>
        </w:tc>
        <w:tc>
          <w:tcPr>
            <w:tcW w:w="143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364522B">
            <w:pPr>
              <w:pStyle w:val="32"/>
              <w:bidi w:val="0"/>
              <w:snapToGrid w:val="0"/>
              <w:spacing w:line="240" w:lineRule="auto"/>
              <w:ind w:left="0" w:leftChars="0" w:right="0" w:rightChars="0" w:firstLine="0" w:firstLineChars="0"/>
              <w:jc w:val="center"/>
              <w:rPr>
                <w:b/>
              </w:rPr>
            </w:pPr>
            <w:r>
              <w:rPr>
                <w:b/>
              </w:rPr>
              <w:t>责任人</w:t>
            </w:r>
          </w:p>
        </w:tc>
        <w:tc>
          <w:tcPr>
            <w:tcW w:w="149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BB88F2D">
            <w:pPr>
              <w:pStyle w:val="32"/>
              <w:bidi w:val="0"/>
              <w:snapToGrid w:val="0"/>
              <w:spacing w:line="240" w:lineRule="auto"/>
              <w:ind w:left="0" w:leftChars="0" w:right="0" w:rightChars="0" w:firstLine="0" w:firstLineChars="0"/>
              <w:jc w:val="center"/>
              <w:rPr>
                <w:b/>
              </w:rPr>
            </w:pPr>
            <w:r>
              <w:rPr>
                <w:b/>
              </w:rPr>
              <w:t>输出</w:t>
            </w:r>
          </w:p>
        </w:tc>
      </w:tr>
      <w:tr w14:paraId="39BB894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1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011DBA8">
            <w:pPr>
              <w:pStyle w:val="32"/>
              <w:bidi w:val="0"/>
              <w:snapToGrid w:val="0"/>
              <w:spacing w:line="240" w:lineRule="auto"/>
              <w:ind w:left="0" w:leftChars="0" w:right="0" w:rightChars="0" w:firstLine="0" w:firstLineChars="0"/>
              <w:jc w:val="center"/>
            </w:pPr>
            <w:r>
              <w:t>1</w:t>
            </w:r>
          </w:p>
        </w:tc>
        <w:tc>
          <w:tcPr>
            <w:tcW w:w="489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AB80374">
            <w:pPr>
              <w:pStyle w:val="32"/>
              <w:bidi w:val="0"/>
              <w:snapToGrid w:val="0"/>
              <w:spacing w:line="240" w:lineRule="auto"/>
              <w:ind w:left="0" w:leftChars="0" w:right="0" w:rightChars="0" w:firstLine="0" w:firstLineChars="0"/>
              <w:jc w:val="center"/>
            </w:pPr>
            <w:r>
              <w:t>公布投诉联系方式和投诉流程，并得到客户的认可</w:t>
            </w:r>
          </w:p>
        </w:tc>
        <w:tc>
          <w:tcPr>
            <w:tcW w:w="143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2DFAA0E">
            <w:pPr>
              <w:pStyle w:val="32"/>
              <w:bidi w:val="0"/>
              <w:snapToGrid w:val="0"/>
              <w:spacing w:line="240" w:lineRule="auto"/>
              <w:ind w:left="0" w:leftChars="0" w:right="0" w:rightChars="0" w:firstLine="0" w:firstLineChars="0"/>
              <w:jc w:val="left"/>
            </w:pPr>
            <w:r>
              <w:t>运维部经理</w:t>
            </w:r>
          </w:p>
        </w:tc>
        <w:tc>
          <w:tcPr>
            <w:tcW w:w="149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70A1CF7">
            <w:pPr>
              <w:pStyle w:val="32"/>
              <w:bidi w:val="0"/>
              <w:snapToGrid w:val="0"/>
              <w:spacing w:line="240" w:lineRule="auto"/>
              <w:ind w:left="0" w:leftChars="0" w:right="0" w:rightChars="0" w:firstLine="0" w:firstLineChars="0"/>
              <w:jc w:val="center"/>
            </w:pPr>
            <w:r>
              <w:t>投诉联系方式</w:t>
            </w:r>
          </w:p>
        </w:tc>
      </w:tr>
      <w:tr w14:paraId="4E5A65C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1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C111A25">
            <w:pPr>
              <w:pStyle w:val="32"/>
              <w:bidi w:val="0"/>
              <w:snapToGrid w:val="0"/>
              <w:spacing w:line="240" w:lineRule="auto"/>
              <w:ind w:left="0" w:leftChars="0" w:right="0" w:rightChars="0" w:firstLine="0" w:firstLineChars="0"/>
              <w:jc w:val="center"/>
            </w:pPr>
            <w:r>
              <w:t>2</w:t>
            </w:r>
          </w:p>
        </w:tc>
        <w:tc>
          <w:tcPr>
            <w:tcW w:w="489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64ECFD9">
            <w:pPr>
              <w:pStyle w:val="32"/>
              <w:bidi w:val="0"/>
              <w:snapToGrid w:val="0"/>
              <w:spacing w:line="240" w:lineRule="auto"/>
              <w:ind w:left="0" w:leftChars="0" w:right="0" w:rightChars="0" w:firstLine="0" w:firstLineChars="0"/>
              <w:jc w:val="center"/>
            </w:pPr>
            <w:r>
              <w:t>服务台专员按照《客户投诉管理制度》规定处理客户投诉，进行调查、记录，采取改进措施并给予反馈</w:t>
            </w:r>
          </w:p>
        </w:tc>
        <w:tc>
          <w:tcPr>
            <w:tcW w:w="143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FF862A8">
            <w:pPr>
              <w:pStyle w:val="32"/>
              <w:bidi w:val="0"/>
              <w:snapToGrid w:val="0"/>
              <w:spacing w:line="240" w:lineRule="auto"/>
              <w:ind w:left="0" w:leftChars="0" w:right="0" w:rightChars="0" w:firstLine="0" w:firstLineChars="0"/>
              <w:jc w:val="left"/>
            </w:pPr>
            <w:r>
              <w:t>服务台专员</w:t>
            </w:r>
          </w:p>
        </w:tc>
        <w:tc>
          <w:tcPr>
            <w:tcW w:w="149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A9639B2">
            <w:pPr>
              <w:pStyle w:val="32"/>
              <w:bidi w:val="0"/>
              <w:snapToGrid w:val="0"/>
              <w:spacing w:line="240" w:lineRule="auto"/>
              <w:ind w:left="0" w:leftChars="0" w:right="0" w:rightChars="0" w:firstLine="0" w:firstLineChars="0"/>
              <w:jc w:val="center"/>
            </w:pPr>
            <w:r>
              <w:t>《客户投诉反馈表》</w:t>
            </w:r>
          </w:p>
        </w:tc>
      </w:tr>
      <w:tr w14:paraId="6ED564C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1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DF372BF">
            <w:pPr>
              <w:pStyle w:val="32"/>
              <w:bidi w:val="0"/>
              <w:snapToGrid w:val="0"/>
              <w:spacing w:line="240" w:lineRule="auto"/>
              <w:ind w:left="0" w:leftChars="0" w:right="0" w:rightChars="0" w:firstLine="0" w:firstLineChars="0"/>
              <w:jc w:val="center"/>
            </w:pPr>
            <w:r>
              <w:t>3</w:t>
            </w:r>
          </w:p>
        </w:tc>
        <w:tc>
          <w:tcPr>
            <w:tcW w:w="489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AF8959D">
            <w:pPr>
              <w:pStyle w:val="32"/>
              <w:bidi w:val="0"/>
              <w:snapToGrid w:val="0"/>
              <w:spacing w:line="240" w:lineRule="auto"/>
              <w:ind w:left="0" w:leftChars="0" w:right="0" w:rightChars="0" w:firstLine="0" w:firstLineChars="0"/>
              <w:jc w:val="center"/>
            </w:pPr>
            <w:r>
              <w:t>服务台专员定期检查较为突出的投诉，当无法在与客户约定的限定时间内解决时，提交给运维部经理</w:t>
            </w:r>
          </w:p>
        </w:tc>
        <w:tc>
          <w:tcPr>
            <w:tcW w:w="143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33F3AC9">
            <w:pPr>
              <w:pStyle w:val="32"/>
              <w:bidi w:val="0"/>
              <w:snapToGrid w:val="0"/>
              <w:spacing w:line="240" w:lineRule="auto"/>
              <w:ind w:left="0" w:leftChars="0" w:right="0" w:rightChars="0" w:firstLine="0" w:firstLineChars="0"/>
              <w:jc w:val="left"/>
            </w:pPr>
            <w:r>
              <w:t>服务台专员</w:t>
            </w:r>
          </w:p>
        </w:tc>
        <w:tc>
          <w:tcPr>
            <w:tcW w:w="149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35E1DE2">
            <w:pPr>
              <w:pStyle w:val="32"/>
              <w:bidi w:val="0"/>
              <w:snapToGrid w:val="0"/>
              <w:spacing w:line="240" w:lineRule="auto"/>
              <w:ind w:left="0" w:leftChars="0" w:right="0" w:rightChars="0" w:firstLine="0" w:firstLineChars="0"/>
              <w:jc w:val="center"/>
            </w:pPr>
            <w:r>
              <w:t>升级记录</w:t>
            </w:r>
          </w:p>
        </w:tc>
      </w:tr>
      <w:tr w14:paraId="6C7457B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1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47BA78A">
            <w:pPr>
              <w:pStyle w:val="32"/>
              <w:bidi w:val="0"/>
              <w:snapToGrid w:val="0"/>
              <w:spacing w:line="240" w:lineRule="auto"/>
              <w:ind w:left="0" w:leftChars="0" w:right="0" w:rightChars="0" w:firstLine="0" w:firstLineChars="0"/>
              <w:jc w:val="center"/>
            </w:pPr>
            <w:r>
              <w:t>4</w:t>
            </w:r>
          </w:p>
        </w:tc>
        <w:tc>
          <w:tcPr>
            <w:tcW w:w="489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E56A4A2">
            <w:pPr>
              <w:pStyle w:val="32"/>
              <w:bidi w:val="0"/>
              <w:snapToGrid w:val="0"/>
              <w:spacing w:line="240" w:lineRule="auto"/>
              <w:ind w:left="0" w:leftChars="0" w:right="0" w:rightChars="0" w:firstLine="0" w:firstLineChars="0"/>
              <w:jc w:val="center"/>
            </w:pPr>
            <w:r>
              <w:t>定期分析投诉的记录，以便明确服务改进方向</w:t>
            </w:r>
          </w:p>
        </w:tc>
        <w:tc>
          <w:tcPr>
            <w:tcW w:w="143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4A1D791">
            <w:pPr>
              <w:pStyle w:val="32"/>
              <w:bidi w:val="0"/>
              <w:snapToGrid w:val="0"/>
              <w:spacing w:line="240" w:lineRule="auto"/>
              <w:ind w:left="0" w:leftChars="0" w:right="0" w:rightChars="0" w:firstLine="0" w:firstLineChars="0"/>
              <w:jc w:val="left"/>
            </w:pPr>
            <w:r>
              <w:t>运维部经理</w:t>
            </w:r>
          </w:p>
        </w:tc>
        <w:tc>
          <w:tcPr>
            <w:tcW w:w="149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47942D3">
            <w:pPr>
              <w:pStyle w:val="32"/>
              <w:bidi w:val="0"/>
              <w:snapToGrid w:val="0"/>
              <w:spacing w:line="240" w:lineRule="auto"/>
              <w:ind w:left="0" w:leftChars="0" w:right="0" w:rightChars="0" w:firstLine="0" w:firstLineChars="0"/>
              <w:jc w:val="center"/>
            </w:pPr>
            <w:r>
              <w:t>投诉分析报告</w:t>
            </w:r>
          </w:p>
        </w:tc>
      </w:tr>
    </w:tbl>
    <w:p w14:paraId="1C9877C2">
      <w:pPr>
        <w:pStyle w:val="33"/>
        <w:bidi w:val="0"/>
      </w:pPr>
      <w:bookmarkStart w:id="58" w:name="heading_30"/>
      <w:bookmarkStart w:id="59" w:name="_Toc9259"/>
      <w:r>
        <w:t>客户满意度调查</w:t>
      </w:r>
      <w:bookmarkEnd w:id="58"/>
      <w:bookmarkEnd w:id="59"/>
    </w:p>
    <w:p w14:paraId="0E4B1DFD">
      <w:pPr>
        <w:pStyle w:val="42"/>
        <w:bidi w:val="0"/>
        <w:jc w:val="center"/>
      </w:pPr>
      <w:bookmarkStart w:id="60" w:name="heading_31"/>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61" w:name="_Toc4051"/>
      <w:r>
        <w:rPr>
          <w:rFonts w:hint="eastAsia"/>
          <w:lang w:val="en-US" w:eastAsia="zh-CN"/>
        </w:rPr>
        <w:t xml:space="preserve">  </w:t>
      </w:r>
      <w:r>
        <w:t>客户满意度调查要求表</w:t>
      </w:r>
      <w:bookmarkEnd w:id="60"/>
      <w:bookmarkEnd w:id="61"/>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825"/>
        <w:gridCol w:w="1205"/>
        <w:gridCol w:w="1445"/>
        <w:gridCol w:w="1445"/>
        <w:gridCol w:w="2602"/>
      </w:tblGrid>
      <w:tr w14:paraId="65E5C3B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82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9EB302F">
            <w:pPr>
              <w:pStyle w:val="32"/>
              <w:bidi w:val="0"/>
              <w:snapToGrid w:val="0"/>
              <w:spacing w:line="240" w:lineRule="auto"/>
              <w:ind w:left="0" w:leftChars="0" w:right="0" w:rightChars="0" w:firstLine="0" w:firstLineChars="0"/>
              <w:jc w:val="center"/>
              <w:rPr>
                <w:b/>
              </w:rPr>
            </w:pPr>
            <w:r>
              <w:rPr>
                <w:b/>
              </w:rPr>
              <w:t>调查类型</w:t>
            </w:r>
          </w:p>
        </w:tc>
        <w:tc>
          <w:tcPr>
            <w:tcW w:w="120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8CE3BE6">
            <w:pPr>
              <w:pStyle w:val="32"/>
              <w:bidi w:val="0"/>
              <w:snapToGrid w:val="0"/>
              <w:spacing w:line="240" w:lineRule="auto"/>
              <w:ind w:left="0" w:leftChars="0" w:right="0" w:rightChars="0" w:firstLine="0" w:firstLineChars="0"/>
              <w:jc w:val="center"/>
              <w:rPr>
                <w:b/>
              </w:rPr>
            </w:pPr>
            <w:r>
              <w:rPr>
                <w:b/>
              </w:rPr>
              <w:t>调查方式</w:t>
            </w:r>
          </w:p>
        </w:tc>
        <w:tc>
          <w:tcPr>
            <w:tcW w:w="144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4AC32EE">
            <w:pPr>
              <w:pStyle w:val="32"/>
              <w:bidi w:val="0"/>
              <w:snapToGrid w:val="0"/>
              <w:spacing w:line="240" w:lineRule="auto"/>
              <w:ind w:left="0" w:leftChars="0" w:right="0" w:rightChars="0" w:firstLine="0" w:firstLineChars="0"/>
              <w:jc w:val="center"/>
              <w:rPr>
                <w:b/>
              </w:rPr>
            </w:pPr>
            <w:r>
              <w:rPr>
                <w:b/>
              </w:rPr>
              <w:t>调查时间</w:t>
            </w:r>
          </w:p>
        </w:tc>
        <w:tc>
          <w:tcPr>
            <w:tcW w:w="144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7480768">
            <w:pPr>
              <w:pStyle w:val="32"/>
              <w:bidi w:val="0"/>
              <w:snapToGrid w:val="0"/>
              <w:spacing w:line="240" w:lineRule="auto"/>
              <w:ind w:left="0" w:leftChars="0" w:right="0" w:rightChars="0" w:firstLine="0" w:firstLineChars="0"/>
              <w:jc w:val="center"/>
              <w:rPr>
                <w:b/>
              </w:rPr>
            </w:pPr>
            <w:r>
              <w:rPr>
                <w:b/>
              </w:rPr>
              <w:t>责任人</w:t>
            </w:r>
          </w:p>
        </w:tc>
        <w:tc>
          <w:tcPr>
            <w:tcW w:w="260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4E5A34E">
            <w:pPr>
              <w:pStyle w:val="32"/>
              <w:bidi w:val="0"/>
              <w:snapToGrid w:val="0"/>
              <w:spacing w:line="240" w:lineRule="auto"/>
              <w:ind w:left="0" w:leftChars="0" w:right="0" w:rightChars="0" w:firstLine="0" w:firstLineChars="0"/>
              <w:jc w:val="center"/>
              <w:rPr>
                <w:b/>
              </w:rPr>
            </w:pPr>
            <w:r>
              <w:rPr>
                <w:b/>
              </w:rPr>
              <w:t>输出</w:t>
            </w:r>
          </w:p>
        </w:tc>
      </w:tr>
      <w:tr w14:paraId="205ACBA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2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02FE304">
            <w:pPr>
              <w:pStyle w:val="32"/>
              <w:bidi w:val="0"/>
              <w:snapToGrid w:val="0"/>
              <w:spacing w:line="240" w:lineRule="auto"/>
              <w:ind w:left="0" w:leftChars="0" w:right="0" w:rightChars="0" w:firstLine="0" w:firstLineChars="0"/>
              <w:jc w:val="center"/>
            </w:pPr>
            <w:r>
              <w:t>服务台回访</w:t>
            </w:r>
          </w:p>
        </w:tc>
        <w:tc>
          <w:tcPr>
            <w:tcW w:w="120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05313F1">
            <w:pPr>
              <w:pStyle w:val="32"/>
              <w:bidi w:val="0"/>
              <w:snapToGrid w:val="0"/>
              <w:spacing w:line="240" w:lineRule="auto"/>
              <w:ind w:left="0" w:leftChars="0" w:right="0" w:rightChars="0" w:firstLine="0" w:firstLineChars="0"/>
              <w:jc w:val="left"/>
            </w:pPr>
            <w:r>
              <w:t>电话回访</w:t>
            </w:r>
          </w:p>
        </w:tc>
        <w:tc>
          <w:tcPr>
            <w:tcW w:w="14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08E1A9A">
            <w:pPr>
              <w:pStyle w:val="32"/>
              <w:bidi w:val="0"/>
              <w:snapToGrid w:val="0"/>
              <w:spacing w:line="240" w:lineRule="auto"/>
              <w:ind w:left="0" w:leftChars="0" w:right="0" w:rightChars="0" w:firstLine="0" w:firstLineChars="0"/>
              <w:jc w:val="center"/>
            </w:pPr>
            <w:r>
              <w:t>服务完成后</w:t>
            </w:r>
          </w:p>
        </w:tc>
        <w:tc>
          <w:tcPr>
            <w:tcW w:w="144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354BA45">
            <w:pPr>
              <w:pStyle w:val="32"/>
              <w:bidi w:val="0"/>
              <w:snapToGrid w:val="0"/>
              <w:spacing w:line="240" w:lineRule="auto"/>
              <w:ind w:left="0" w:leftChars="0" w:right="0" w:rightChars="0" w:firstLine="0" w:firstLineChars="0"/>
              <w:jc w:val="center"/>
            </w:pPr>
            <w:r>
              <w:t>服务台专员</w:t>
            </w:r>
          </w:p>
        </w:tc>
        <w:tc>
          <w:tcPr>
            <w:tcW w:w="260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542A111">
            <w:pPr>
              <w:pStyle w:val="32"/>
              <w:bidi w:val="0"/>
              <w:snapToGrid w:val="0"/>
              <w:spacing w:line="240" w:lineRule="auto"/>
              <w:ind w:left="0" w:leftChars="0" w:right="0" w:rightChars="0" w:firstLine="0" w:firstLineChars="0"/>
              <w:jc w:val="center"/>
            </w:pPr>
            <w:r>
              <w:t>《服务满意度调查表》</w:t>
            </w:r>
          </w:p>
        </w:tc>
      </w:tr>
      <w:tr w14:paraId="7A2364E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2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7FA048D">
            <w:pPr>
              <w:pStyle w:val="32"/>
              <w:bidi w:val="0"/>
              <w:snapToGrid w:val="0"/>
              <w:spacing w:line="240" w:lineRule="auto"/>
              <w:ind w:left="0" w:leftChars="0" w:right="0" w:rightChars="0" w:firstLine="0" w:firstLineChars="0"/>
              <w:jc w:val="center"/>
            </w:pPr>
            <w:r>
              <w:t>事件解决满意度</w:t>
            </w:r>
          </w:p>
        </w:tc>
        <w:tc>
          <w:tcPr>
            <w:tcW w:w="120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13B45DA">
            <w:pPr>
              <w:pStyle w:val="32"/>
              <w:bidi w:val="0"/>
              <w:snapToGrid w:val="0"/>
              <w:spacing w:line="240" w:lineRule="auto"/>
              <w:ind w:left="0" w:leftChars="0" w:right="0" w:rightChars="0" w:firstLine="0" w:firstLineChars="0"/>
              <w:jc w:val="left"/>
            </w:pPr>
            <w:r>
              <w:t>电话回访</w:t>
            </w:r>
          </w:p>
        </w:tc>
        <w:tc>
          <w:tcPr>
            <w:tcW w:w="144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93B71AF">
            <w:pPr>
              <w:pStyle w:val="32"/>
              <w:bidi w:val="0"/>
              <w:snapToGrid w:val="0"/>
              <w:spacing w:line="240" w:lineRule="auto"/>
              <w:ind w:left="0" w:leftChars="0" w:right="0" w:rightChars="0" w:firstLine="0" w:firstLineChars="0"/>
              <w:jc w:val="center"/>
            </w:pPr>
            <w:r>
              <w:t>事件解决后</w:t>
            </w:r>
          </w:p>
        </w:tc>
        <w:tc>
          <w:tcPr>
            <w:tcW w:w="144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5F1F36F">
            <w:pPr>
              <w:pStyle w:val="32"/>
              <w:bidi w:val="0"/>
              <w:snapToGrid w:val="0"/>
              <w:spacing w:line="240" w:lineRule="auto"/>
              <w:ind w:left="0" w:leftChars="0" w:right="0" w:rightChars="0" w:firstLine="0" w:firstLineChars="0"/>
              <w:jc w:val="center"/>
            </w:pPr>
            <w:r>
              <w:t>运维部经理</w:t>
            </w:r>
          </w:p>
        </w:tc>
        <w:tc>
          <w:tcPr>
            <w:tcW w:w="260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9A5E1DA">
            <w:pPr>
              <w:pStyle w:val="32"/>
              <w:bidi w:val="0"/>
              <w:snapToGrid w:val="0"/>
              <w:spacing w:line="240" w:lineRule="auto"/>
              <w:ind w:left="0" w:leftChars="0" w:right="0" w:rightChars="0" w:firstLine="0" w:firstLineChars="0"/>
              <w:jc w:val="center"/>
            </w:pPr>
            <w:r>
              <w:t>《服务满意度调查表》</w:t>
            </w:r>
          </w:p>
        </w:tc>
      </w:tr>
    </w:tbl>
    <w:p w14:paraId="2DB169B3">
      <w:pPr>
        <w:pStyle w:val="33"/>
        <w:bidi w:val="0"/>
      </w:pPr>
      <w:bookmarkStart w:id="62" w:name="heading_32"/>
      <w:bookmarkStart w:id="63" w:name="_Toc819"/>
      <w:r>
        <w:t>服务台服务质量考核</w:t>
      </w:r>
      <w:bookmarkEnd w:id="62"/>
      <w:bookmarkEnd w:id="63"/>
    </w:p>
    <w:p w14:paraId="48F98683">
      <w:pPr>
        <w:pStyle w:val="42"/>
        <w:bidi w:val="0"/>
        <w:jc w:val="center"/>
      </w:pPr>
      <w:bookmarkStart w:id="64" w:name="heading_3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65" w:name="_Toc4169"/>
      <w:r>
        <w:rPr>
          <w:rFonts w:hint="eastAsia"/>
          <w:lang w:val="en-US" w:eastAsia="zh-CN"/>
        </w:rPr>
        <w:t xml:space="preserve"> </w:t>
      </w:r>
      <w:r>
        <w:t>服务台服务质量考核表</w:t>
      </w:r>
      <w:bookmarkEnd w:id="64"/>
      <w:bookmarkEnd w:id="65"/>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457"/>
        <w:gridCol w:w="4164"/>
        <w:gridCol w:w="2901"/>
      </w:tblGrid>
      <w:tr w14:paraId="4652EA2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45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C212EAA">
            <w:pPr>
              <w:pStyle w:val="32"/>
              <w:bidi w:val="0"/>
              <w:snapToGrid w:val="0"/>
              <w:spacing w:line="240" w:lineRule="auto"/>
              <w:ind w:left="0" w:leftChars="0" w:right="0" w:rightChars="0" w:firstLine="0" w:firstLineChars="0"/>
              <w:jc w:val="center"/>
              <w:rPr>
                <w:b/>
              </w:rPr>
            </w:pPr>
            <w:r>
              <w:rPr>
                <w:b/>
              </w:rPr>
              <w:t>考核维度</w:t>
            </w:r>
          </w:p>
        </w:tc>
        <w:tc>
          <w:tcPr>
            <w:tcW w:w="416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084BAA1">
            <w:pPr>
              <w:pStyle w:val="32"/>
              <w:bidi w:val="0"/>
              <w:snapToGrid w:val="0"/>
              <w:spacing w:line="240" w:lineRule="auto"/>
              <w:ind w:left="0" w:leftChars="0" w:right="0" w:rightChars="0" w:firstLine="0" w:firstLineChars="0"/>
              <w:jc w:val="center"/>
              <w:rPr>
                <w:b/>
              </w:rPr>
            </w:pPr>
            <w:r>
              <w:rPr>
                <w:b/>
              </w:rPr>
              <w:t>考核要求</w:t>
            </w:r>
          </w:p>
        </w:tc>
        <w:tc>
          <w:tcPr>
            <w:tcW w:w="290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296220A">
            <w:pPr>
              <w:pStyle w:val="32"/>
              <w:bidi w:val="0"/>
              <w:snapToGrid w:val="0"/>
              <w:spacing w:line="240" w:lineRule="auto"/>
              <w:ind w:left="0" w:leftChars="0" w:right="0" w:rightChars="0" w:firstLine="0" w:firstLineChars="0"/>
              <w:jc w:val="center"/>
              <w:rPr>
                <w:b/>
              </w:rPr>
            </w:pPr>
            <w:r>
              <w:rPr>
                <w:b/>
              </w:rPr>
              <w:t>考核指标</w:t>
            </w:r>
          </w:p>
        </w:tc>
      </w:tr>
      <w:tr w14:paraId="0D1ECA3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41994AB">
            <w:pPr>
              <w:pStyle w:val="32"/>
              <w:bidi w:val="0"/>
              <w:snapToGrid w:val="0"/>
              <w:spacing w:line="240" w:lineRule="auto"/>
              <w:ind w:left="0" w:leftChars="0" w:right="0" w:rightChars="0" w:firstLine="0" w:firstLineChars="0"/>
              <w:jc w:val="center"/>
            </w:pPr>
            <w:r>
              <w:t>响应及时性</w:t>
            </w:r>
          </w:p>
        </w:tc>
        <w:tc>
          <w:tcPr>
            <w:tcW w:w="416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099D3FD">
            <w:pPr>
              <w:pStyle w:val="32"/>
              <w:bidi w:val="0"/>
              <w:snapToGrid w:val="0"/>
              <w:spacing w:line="240" w:lineRule="auto"/>
              <w:ind w:left="0" w:leftChars="0" w:right="0" w:rightChars="0" w:firstLine="0" w:firstLineChars="0"/>
              <w:jc w:val="left"/>
            </w:pPr>
            <w:r>
              <w:t>服务请求是否能够得到及时的支持</w:t>
            </w:r>
          </w:p>
        </w:tc>
        <w:tc>
          <w:tcPr>
            <w:tcW w:w="290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589CC9E">
            <w:pPr>
              <w:pStyle w:val="32"/>
              <w:bidi w:val="0"/>
              <w:snapToGrid w:val="0"/>
              <w:spacing w:line="240" w:lineRule="auto"/>
              <w:ind w:left="0" w:leftChars="0" w:right="0" w:rightChars="0" w:firstLine="0" w:firstLineChars="0"/>
              <w:jc w:val="left"/>
            </w:pPr>
            <w:r>
              <w:t>服务台接通率</w:t>
            </w:r>
          </w:p>
        </w:tc>
      </w:tr>
      <w:tr w14:paraId="5F37C5E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B634929">
            <w:pPr>
              <w:pStyle w:val="32"/>
              <w:bidi w:val="0"/>
              <w:snapToGrid w:val="0"/>
              <w:spacing w:line="240" w:lineRule="auto"/>
              <w:ind w:left="0" w:leftChars="0" w:right="0" w:rightChars="0" w:firstLine="0" w:firstLineChars="0"/>
              <w:jc w:val="center"/>
            </w:pPr>
            <w:r>
              <w:t>服务态度与沟通</w:t>
            </w:r>
          </w:p>
        </w:tc>
        <w:tc>
          <w:tcPr>
            <w:tcW w:w="416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513A2B8">
            <w:pPr>
              <w:pStyle w:val="32"/>
              <w:bidi w:val="0"/>
              <w:snapToGrid w:val="0"/>
              <w:spacing w:line="240" w:lineRule="auto"/>
              <w:ind w:left="0" w:leftChars="0" w:right="0" w:rightChars="0" w:firstLine="0" w:firstLineChars="0"/>
              <w:jc w:val="left"/>
            </w:pPr>
            <w:r>
              <w:t>服务台的服务态度；服务人员的能力水平是否符合要求</w:t>
            </w:r>
          </w:p>
        </w:tc>
        <w:tc>
          <w:tcPr>
            <w:tcW w:w="290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6B822B7">
            <w:pPr>
              <w:pStyle w:val="32"/>
              <w:bidi w:val="0"/>
              <w:snapToGrid w:val="0"/>
              <w:spacing w:line="240" w:lineRule="auto"/>
              <w:ind w:left="0" w:leftChars="0" w:right="0" w:rightChars="0" w:firstLine="0" w:firstLineChars="0"/>
              <w:jc w:val="left"/>
            </w:pPr>
            <w:r>
              <w:t>服务满意度</w:t>
            </w:r>
          </w:p>
        </w:tc>
      </w:tr>
      <w:tr w14:paraId="56AE0C5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45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1FED88A">
            <w:pPr>
              <w:pStyle w:val="32"/>
              <w:bidi w:val="0"/>
              <w:snapToGrid w:val="0"/>
              <w:spacing w:line="240" w:lineRule="auto"/>
              <w:ind w:left="0" w:leftChars="0" w:right="0" w:rightChars="0" w:firstLine="0" w:firstLineChars="0"/>
              <w:jc w:val="center"/>
            </w:pPr>
            <w:r>
              <w:t>交付物质量</w:t>
            </w:r>
          </w:p>
        </w:tc>
        <w:tc>
          <w:tcPr>
            <w:tcW w:w="416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F1E97EA">
            <w:pPr>
              <w:pStyle w:val="32"/>
              <w:bidi w:val="0"/>
              <w:snapToGrid w:val="0"/>
              <w:spacing w:line="240" w:lineRule="auto"/>
              <w:ind w:left="0" w:leftChars="0" w:right="0" w:rightChars="0" w:firstLine="0" w:firstLineChars="0"/>
              <w:jc w:val="left"/>
            </w:pPr>
            <w:r>
              <w:t>工单等记录的完整性；对服务工作的总结情况</w:t>
            </w:r>
          </w:p>
        </w:tc>
        <w:tc>
          <w:tcPr>
            <w:tcW w:w="290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67A6543">
            <w:pPr>
              <w:pStyle w:val="32"/>
              <w:bidi w:val="0"/>
              <w:snapToGrid w:val="0"/>
              <w:spacing w:line="240" w:lineRule="auto"/>
              <w:ind w:left="0" w:leftChars="0" w:right="0" w:rightChars="0" w:firstLine="0" w:firstLineChars="0"/>
              <w:jc w:val="left"/>
            </w:pPr>
            <w:r>
              <w:t>工单记录完整率、服务工作总结质量</w:t>
            </w:r>
          </w:p>
        </w:tc>
      </w:tr>
    </w:tbl>
    <w:p w14:paraId="107CFAA0">
      <w:pPr>
        <w:pStyle w:val="32"/>
        <w:bidi w:val="0"/>
      </w:pPr>
      <w:r>
        <w:t>运维部经理定期对服务台的服务质量进行考核，填写《服务台服务质量考核表》，考核结果计入服务台人员的工作绩效中。</w:t>
      </w:r>
    </w:p>
    <w:p w14:paraId="53BD8497">
      <w:pPr>
        <w:pStyle w:val="31"/>
        <w:bidi w:val="0"/>
      </w:pPr>
      <w:bookmarkStart w:id="66" w:name="heading_34"/>
      <w:bookmarkStart w:id="67" w:name="_Toc25683"/>
      <w:r>
        <w:t>关键绩效指标（KPI）</w:t>
      </w:r>
      <w:bookmarkEnd w:id="66"/>
      <w:bookmarkEnd w:id="67"/>
    </w:p>
    <w:p w14:paraId="447D1A4E">
      <w:pPr>
        <w:pStyle w:val="42"/>
        <w:bidi w:val="0"/>
        <w:jc w:val="center"/>
      </w:pPr>
      <w:bookmarkStart w:id="68" w:name="heading_3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9" w:name="_Toc2156"/>
      <w:r>
        <w:rPr>
          <w:rFonts w:hint="eastAsia"/>
          <w:lang w:val="en-US" w:eastAsia="zh-CN"/>
        </w:rPr>
        <w:t xml:space="preserve"> </w:t>
      </w:r>
      <w:r>
        <w:t>KPI指标表</w:t>
      </w:r>
      <w:bookmarkEnd w:id="68"/>
      <w:bookmarkEnd w:id="69"/>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669"/>
        <w:gridCol w:w="938"/>
        <w:gridCol w:w="3557"/>
        <w:gridCol w:w="1179"/>
        <w:gridCol w:w="1179"/>
      </w:tblGrid>
      <w:tr w14:paraId="4177C7F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trHeight w:val="0" w:hRule="atLeast"/>
          <w:tblHeader/>
          <w:jc w:val="center"/>
        </w:trPr>
        <w:tc>
          <w:tcPr>
            <w:tcW w:w="1669"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C4DC147">
            <w:pPr>
              <w:pStyle w:val="32"/>
              <w:bidi w:val="0"/>
              <w:snapToGrid w:val="0"/>
              <w:spacing w:line="240" w:lineRule="auto"/>
              <w:ind w:left="0" w:leftChars="0" w:right="0" w:rightChars="0" w:firstLine="0" w:firstLineChars="0"/>
              <w:jc w:val="center"/>
              <w:rPr>
                <w:b/>
              </w:rPr>
            </w:pPr>
            <w:r>
              <w:rPr>
                <w:b/>
              </w:rPr>
              <w:t>绩效指标</w:t>
            </w:r>
          </w:p>
        </w:tc>
        <w:tc>
          <w:tcPr>
            <w:tcW w:w="93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B6B798D">
            <w:pPr>
              <w:pStyle w:val="32"/>
              <w:bidi w:val="0"/>
              <w:snapToGrid w:val="0"/>
              <w:spacing w:line="240" w:lineRule="auto"/>
              <w:ind w:left="0" w:leftChars="0" w:right="0" w:rightChars="0" w:firstLine="0" w:firstLineChars="0"/>
              <w:jc w:val="center"/>
              <w:rPr>
                <w:b/>
              </w:rPr>
            </w:pPr>
            <w:r>
              <w:rPr>
                <w:b/>
              </w:rPr>
              <w:t>目标值</w:t>
            </w:r>
          </w:p>
        </w:tc>
        <w:tc>
          <w:tcPr>
            <w:tcW w:w="355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2999027">
            <w:pPr>
              <w:pStyle w:val="32"/>
              <w:bidi w:val="0"/>
              <w:snapToGrid w:val="0"/>
              <w:spacing w:line="240" w:lineRule="auto"/>
              <w:ind w:left="0" w:leftChars="0" w:right="0" w:rightChars="0" w:firstLine="0" w:firstLineChars="0"/>
              <w:jc w:val="center"/>
              <w:rPr>
                <w:b/>
              </w:rPr>
            </w:pPr>
            <w:r>
              <w:rPr>
                <w:b/>
              </w:rPr>
              <w:t>衡量方式</w:t>
            </w:r>
          </w:p>
        </w:tc>
        <w:tc>
          <w:tcPr>
            <w:tcW w:w="117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4EE37FE">
            <w:pPr>
              <w:pStyle w:val="32"/>
              <w:bidi w:val="0"/>
              <w:snapToGrid w:val="0"/>
              <w:spacing w:line="240" w:lineRule="auto"/>
              <w:ind w:left="0" w:leftChars="0" w:right="0" w:rightChars="0" w:firstLine="0" w:firstLineChars="0"/>
              <w:jc w:val="center"/>
              <w:rPr>
                <w:b/>
              </w:rPr>
            </w:pPr>
            <w:r>
              <w:rPr>
                <w:b/>
              </w:rPr>
              <w:t>考核频度</w:t>
            </w:r>
          </w:p>
        </w:tc>
        <w:tc>
          <w:tcPr>
            <w:tcW w:w="117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4E1D2AA">
            <w:pPr>
              <w:pStyle w:val="32"/>
              <w:bidi w:val="0"/>
              <w:snapToGrid w:val="0"/>
              <w:spacing w:line="240" w:lineRule="auto"/>
              <w:ind w:left="0" w:leftChars="0" w:right="0" w:rightChars="0" w:firstLine="0" w:firstLineChars="0"/>
              <w:jc w:val="center"/>
              <w:rPr>
                <w:b/>
              </w:rPr>
            </w:pPr>
            <w:r>
              <w:rPr>
                <w:b/>
              </w:rPr>
              <w:t>责任部门</w:t>
            </w:r>
          </w:p>
        </w:tc>
      </w:tr>
      <w:tr w14:paraId="1B8B5A2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6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39D97C2">
            <w:pPr>
              <w:pStyle w:val="32"/>
              <w:bidi w:val="0"/>
              <w:snapToGrid w:val="0"/>
              <w:spacing w:line="240" w:lineRule="auto"/>
              <w:ind w:left="0" w:leftChars="0" w:right="0" w:rightChars="0" w:firstLine="0" w:firstLineChars="0"/>
              <w:jc w:val="center"/>
            </w:pPr>
            <w:r>
              <w:t>服务台请求关闭率</w:t>
            </w:r>
          </w:p>
        </w:tc>
        <w:tc>
          <w:tcPr>
            <w:tcW w:w="93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B3CDF25">
            <w:pPr>
              <w:pStyle w:val="32"/>
              <w:bidi w:val="0"/>
              <w:snapToGrid w:val="0"/>
              <w:spacing w:line="240" w:lineRule="auto"/>
              <w:ind w:left="0" w:leftChars="0" w:right="0" w:rightChars="0" w:firstLine="0" w:firstLineChars="0"/>
              <w:jc w:val="center"/>
            </w:pPr>
            <w:r>
              <w:t>≥95%</w:t>
            </w:r>
          </w:p>
        </w:tc>
        <w:tc>
          <w:tcPr>
            <w:tcW w:w="355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20F7016">
            <w:pPr>
              <w:pStyle w:val="32"/>
              <w:bidi w:val="0"/>
              <w:snapToGrid w:val="0"/>
              <w:spacing w:line="240" w:lineRule="auto"/>
              <w:ind w:left="0" w:leftChars="0" w:right="0" w:rightChars="0" w:firstLine="0" w:firstLineChars="0"/>
              <w:jc w:val="center"/>
            </w:pPr>
            <w:r>
              <w:t>服务台请求关闭数量/服务记录服务请求数量</w:t>
            </w:r>
          </w:p>
        </w:tc>
        <w:tc>
          <w:tcPr>
            <w:tcW w:w="11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59D0727">
            <w:pPr>
              <w:pStyle w:val="32"/>
              <w:bidi w:val="0"/>
              <w:snapToGrid w:val="0"/>
              <w:spacing w:line="240" w:lineRule="auto"/>
              <w:ind w:left="0" w:leftChars="0" w:right="0" w:rightChars="0" w:firstLine="0" w:firstLineChars="0"/>
              <w:jc w:val="center"/>
            </w:pPr>
            <w:r>
              <w:t>月度</w:t>
            </w:r>
          </w:p>
        </w:tc>
        <w:tc>
          <w:tcPr>
            <w:tcW w:w="117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595D4F9">
            <w:pPr>
              <w:pStyle w:val="32"/>
              <w:bidi w:val="0"/>
              <w:snapToGrid w:val="0"/>
              <w:spacing w:line="240" w:lineRule="auto"/>
              <w:ind w:left="0" w:leftChars="0" w:right="0" w:rightChars="0" w:firstLine="0" w:firstLineChars="0"/>
              <w:jc w:val="center"/>
            </w:pPr>
            <w:r>
              <w:t>运维部</w:t>
            </w:r>
          </w:p>
        </w:tc>
      </w:tr>
      <w:tr w14:paraId="3A52070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69"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B5ED541">
            <w:pPr>
              <w:pStyle w:val="32"/>
              <w:bidi w:val="0"/>
              <w:snapToGrid w:val="0"/>
              <w:spacing w:line="240" w:lineRule="auto"/>
              <w:ind w:left="0" w:leftChars="0" w:right="0" w:rightChars="0" w:firstLine="0" w:firstLineChars="0"/>
              <w:jc w:val="center"/>
            </w:pPr>
            <w:r>
              <w:t>服务台接通率</w:t>
            </w:r>
          </w:p>
        </w:tc>
        <w:tc>
          <w:tcPr>
            <w:tcW w:w="93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3A48F7E">
            <w:pPr>
              <w:pStyle w:val="32"/>
              <w:bidi w:val="0"/>
              <w:snapToGrid w:val="0"/>
              <w:spacing w:line="240" w:lineRule="auto"/>
              <w:ind w:left="0" w:leftChars="0" w:right="0" w:rightChars="0" w:firstLine="0" w:firstLineChars="0"/>
              <w:jc w:val="center"/>
            </w:pPr>
            <w:r>
              <w:t>≥98%</w:t>
            </w:r>
          </w:p>
        </w:tc>
        <w:tc>
          <w:tcPr>
            <w:tcW w:w="355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28C8858">
            <w:pPr>
              <w:pStyle w:val="32"/>
              <w:bidi w:val="0"/>
              <w:snapToGrid w:val="0"/>
              <w:spacing w:line="240" w:lineRule="auto"/>
              <w:ind w:left="0" w:leftChars="0" w:right="0" w:rightChars="0" w:firstLine="0" w:firstLineChars="0"/>
              <w:jc w:val="center"/>
            </w:pPr>
            <w:r>
              <w:t>（接通电话数/总来电数）×100%</w:t>
            </w:r>
          </w:p>
        </w:tc>
        <w:tc>
          <w:tcPr>
            <w:tcW w:w="117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15C6362">
            <w:pPr>
              <w:pStyle w:val="32"/>
              <w:bidi w:val="0"/>
              <w:snapToGrid w:val="0"/>
              <w:spacing w:line="240" w:lineRule="auto"/>
              <w:ind w:left="0" w:leftChars="0" w:right="0" w:rightChars="0" w:firstLine="0" w:firstLineChars="0"/>
              <w:jc w:val="center"/>
            </w:pPr>
            <w:r>
              <w:t>月度</w:t>
            </w:r>
          </w:p>
        </w:tc>
        <w:tc>
          <w:tcPr>
            <w:tcW w:w="117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FC1D5C0">
            <w:pPr>
              <w:pStyle w:val="32"/>
              <w:bidi w:val="0"/>
              <w:snapToGrid w:val="0"/>
              <w:spacing w:line="240" w:lineRule="auto"/>
              <w:ind w:left="0" w:leftChars="0" w:right="0" w:rightChars="0" w:firstLine="0" w:firstLineChars="0"/>
              <w:jc w:val="center"/>
            </w:pPr>
            <w:r>
              <w:t>运维部</w:t>
            </w:r>
          </w:p>
        </w:tc>
      </w:tr>
    </w:tbl>
    <w:p w14:paraId="0335723D">
      <w:pPr>
        <w:pStyle w:val="31"/>
        <w:bidi w:val="0"/>
      </w:pPr>
      <w:bookmarkStart w:id="70" w:name="heading_36"/>
      <w:bookmarkStart w:id="71" w:name="_Toc14463"/>
      <w:r>
        <w:t>相关文件</w:t>
      </w:r>
      <w:bookmarkEnd w:id="70"/>
      <w:bookmarkEnd w:id="71"/>
    </w:p>
    <w:p w14:paraId="4167C360">
      <w:pPr>
        <w:pStyle w:val="42"/>
        <w:numPr>
          <w:ilvl w:val="0"/>
          <w:numId w:val="10"/>
        </w:numPr>
        <w:bidi w:val="0"/>
        <w:ind w:left="425" w:leftChars="0" w:hanging="425" w:firstLineChars="0"/>
      </w:pPr>
      <w:r>
        <w:t>《事件管理程序》</w:t>
      </w:r>
    </w:p>
    <w:p w14:paraId="0317934C">
      <w:pPr>
        <w:pStyle w:val="42"/>
        <w:numPr>
          <w:ilvl w:val="0"/>
          <w:numId w:val="10"/>
        </w:numPr>
        <w:bidi w:val="0"/>
        <w:ind w:left="425" w:leftChars="0" w:hanging="425" w:firstLineChars="0"/>
      </w:pPr>
      <w:r>
        <w:t>《问题管理程序》</w:t>
      </w:r>
    </w:p>
    <w:p w14:paraId="3C5FBF29">
      <w:pPr>
        <w:pStyle w:val="42"/>
        <w:numPr>
          <w:ilvl w:val="0"/>
          <w:numId w:val="10"/>
        </w:numPr>
        <w:bidi w:val="0"/>
        <w:ind w:left="425" w:leftChars="0" w:hanging="425" w:firstLineChars="0"/>
      </w:pPr>
      <w:r>
        <w:t>《知识库管理制度》</w:t>
      </w:r>
    </w:p>
    <w:p w14:paraId="71108327">
      <w:pPr>
        <w:pStyle w:val="42"/>
        <w:numPr>
          <w:ilvl w:val="0"/>
          <w:numId w:val="10"/>
        </w:numPr>
        <w:bidi w:val="0"/>
        <w:ind w:left="425" w:leftChars="0" w:hanging="425" w:firstLineChars="0"/>
      </w:pPr>
      <w:r>
        <w:t>《客户投诉管理制度》</w:t>
      </w:r>
    </w:p>
    <w:p w14:paraId="1D2E7937">
      <w:pPr>
        <w:pStyle w:val="31"/>
        <w:bidi w:val="0"/>
      </w:pPr>
      <w:bookmarkStart w:id="72" w:name="heading_37"/>
      <w:bookmarkStart w:id="73" w:name="_Toc16072"/>
      <w:r>
        <w:t>输出的文件及记录</w:t>
      </w:r>
      <w:bookmarkEnd w:id="72"/>
      <w:bookmarkEnd w:id="73"/>
    </w:p>
    <w:p w14:paraId="5096357C">
      <w:pPr>
        <w:pStyle w:val="42"/>
        <w:bidi w:val="0"/>
        <w:jc w:val="center"/>
      </w:pPr>
      <w:bookmarkStart w:id="74" w:name="heading_38"/>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5" w:name="_Toc19479"/>
      <w:r>
        <w:rPr>
          <w:rFonts w:hint="eastAsia"/>
          <w:lang w:val="en-US" w:eastAsia="zh-CN"/>
        </w:rPr>
        <w:t xml:space="preserve"> </w:t>
      </w:r>
      <w:r>
        <w:t>输出文件记录表</w:t>
      </w:r>
      <w:bookmarkEnd w:id="74"/>
      <w:bookmarkEnd w:id="75"/>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348"/>
        <w:gridCol w:w="1520"/>
        <w:gridCol w:w="3654"/>
      </w:tblGrid>
      <w:tr w14:paraId="46654A4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334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14CA52D">
            <w:pPr>
              <w:pStyle w:val="32"/>
              <w:bidi w:val="0"/>
              <w:snapToGrid w:val="0"/>
              <w:spacing w:line="240" w:lineRule="auto"/>
              <w:ind w:left="0" w:leftChars="0" w:right="0" w:rightChars="0" w:firstLine="0" w:firstLineChars="0"/>
              <w:jc w:val="center"/>
              <w:rPr>
                <w:b/>
              </w:rPr>
            </w:pPr>
            <w:r>
              <w:rPr>
                <w:b/>
              </w:rPr>
              <w:t>文件和记录</w:t>
            </w:r>
          </w:p>
        </w:tc>
        <w:tc>
          <w:tcPr>
            <w:tcW w:w="152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FE27B13">
            <w:pPr>
              <w:pStyle w:val="32"/>
              <w:bidi w:val="0"/>
              <w:snapToGrid w:val="0"/>
              <w:spacing w:line="240" w:lineRule="auto"/>
              <w:ind w:left="0" w:leftChars="0" w:right="0" w:rightChars="0" w:firstLine="0" w:firstLineChars="0"/>
              <w:jc w:val="center"/>
              <w:rPr>
                <w:b/>
              </w:rPr>
            </w:pPr>
            <w:r>
              <w:rPr>
                <w:b/>
              </w:rPr>
              <w:t>责任部门</w:t>
            </w:r>
          </w:p>
        </w:tc>
        <w:tc>
          <w:tcPr>
            <w:tcW w:w="365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B789681">
            <w:pPr>
              <w:pStyle w:val="32"/>
              <w:bidi w:val="0"/>
              <w:snapToGrid w:val="0"/>
              <w:spacing w:line="240" w:lineRule="auto"/>
              <w:ind w:left="0" w:leftChars="0" w:right="0" w:rightChars="0" w:firstLine="0" w:firstLineChars="0"/>
              <w:jc w:val="center"/>
              <w:rPr>
                <w:b/>
              </w:rPr>
            </w:pPr>
            <w:r>
              <w:rPr>
                <w:b/>
              </w:rPr>
              <w:t>责任人</w:t>
            </w:r>
          </w:p>
        </w:tc>
      </w:tr>
      <w:tr w14:paraId="0FA33C4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34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4661888">
            <w:pPr>
              <w:pStyle w:val="32"/>
              <w:bidi w:val="0"/>
              <w:snapToGrid w:val="0"/>
              <w:spacing w:line="240" w:lineRule="auto"/>
              <w:ind w:left="0" w:leftChars="0" w:right="0" w:rightChars="0" w:firstLine="0" w:firstLineChars="0"/>
              <w:jc w:val="center"/>
            </w:pPr>
            <w:r>
              <w:t>《客户投诉反馈表》</w:t>
            </w:r>
          </w:p>
        </w:tc>
        <w:tc>
          <w:tcPr>
            <w:tcW w:w="15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8B9BD53">
            <w:pPr>
              <w:pStyle w:val="32"/>
              <w:bidi w:val="0"/>
              <w:snapToGrid w:val="0"/>
              <w:spacing w:line="240" w:lineRule="auto"/>
              <w:ind w:left="0" w:leftChars="0" w:right="0" w:rightChars="0" w:firstLine="0" w:firstLineChars="0"/>
              <w:jc w:val="center"/>
            </w:pPr>
            <w:r>
              <w:t>运维部</w:t>
            </w:r>
          </w:p>
        </w:tc>
        <w:tc>
          <w:tcPr>
            <w:tcW w:w="365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4CD2D0A">
            <w:pPr>
              <w:pStyle w:val="32"/>
              <w:bidi w:val="0"/>
              <w:snapToGrid w:val="0"/>
              <w:spacing w:line="240" w:lineRule="auto"/>
              <w:ind w:left="0" w:leftChars="0" w:right="0" w:rightChars="0" w:firstLine="0" w:firstLineChars="0"/>
              <w:jc w:val="center"/>
            </w:pPr>
            <w:r>
              <w:t>服务台专员</w:t>
            </w:r>
          </w:p>
        </w:tc>
      </w:tr>
      <w:tr w14:paraId="32CB51B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34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B52D6F0">
            <w:pPr>
              <w:pStyle w:val="32"/>
              <w:bidi w:val="0"/>
              <w:snapToGrid w:val="0"/>
              <w:spacing w:line="240" w:lineRule="auto"/>
              <w:ind w:left="0" w:leftChars="0" w:right="0" w:rightChars="0" w:firstLine="0" w:firstLineChars="0"/>
              <w:jc w:val="center"/>
            </w:pPr>
            <w:r>
              <w:t>《工单回访记录单》</w:t>
            </w:r>
          </w:p>
        </w:tc>
        <w:tc>
          <w:tcPr>
            <w:tcW w:w="15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9D56B27">
            <w:pPr>
              <w:pStyle w:val="32"/>
              <w:bidi w:val="0"/>
              <w:snapToGrid w:val="0"/>
              <w:spacing w:line="240" w:lineRule="auto"/>
              <w:ind w:left="0" w:leftChars="0" w:right="0" w:rightChars="0" w:firstLine="0" w:firstLineChars="0"/>
              <w:jc w:val="center"/>
            </w:pPr>
            <w:r>
              <w:t>运维部</w:t>
            </w:r>
          </w:p>
        </w:tc>
        <w:tc>
          <w:tcPr>
            <w:tcW w:w="365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A8D56A6">
            <w:pPr>
              <w:pStyle w:val="32"/>
              <w:bidi w:val="0"/>
              <w:snapToGrid w:val="0"/>
              <w:spacing w:line="240" w:lineRule="auto"/>
              <w:ind w:left="0" w:leftChars="0" w:right="0" w:rightChars="0" w:firstLine="0" w:firstLineChars="0"/>
              <w:jc w:val="center"/>
            </w:pPr>
            <w:r>
              <w:t>服务台专员</w:t>
            </w:r>
          </w:p>
        </w:tc>
      </w:tr>
      <w:tr w14:paraId="5B3151B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34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861602B">
            <w:pPr>
              <w:pStyle w:val="32"/>
              <w:bidi w:val="0"/>
              <w:snapToGrid w:val="0"/>
              <w:spacing w:line="240" w:lineRule="auto"/>
              <w:ind w:left="0" w:leftChars="0" w:right="0" w:rightChars="0" w:firstLine="0" w:firstLineChars="0"/>
              <w:jc w:val="center"/>
            </w:pPr>
            <w:r>
              <w:t>《服务满意度调查表》</w:t>
            </w:r>
          </w:p>
        </w:tc>
        <w:tc>
          <w:tcPr>
            <w:tcW w:w="152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A6675DB">
            <w:pPr>
              <w:pStyle w:val="32"/>
              <w:bidi w:val="0"/>
              <w:snapToGrid w:val="0"/>
              <w:spacing w:line="240" w:lineRule="auto"/>
              <w:ind w:left="0" w:leftChars="0" w:right="0" w:rightChars="0" w:firstLine="0" w:firstLineChars="0"/>
              <w:jc w:val="center"/>
            </w:pPr>
            <w:r>
              <w:t>运维部</w:t>
            </w:r>
          </w:p>
        </w:tc>
        <w:tc>
          <w:tcPr>
            <w:tcW w:w="365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75B096B">
            <w:pPr>
              <w:pStyle w:val="32"/>
              <w:bidi w:val="0"/>
              <w:snapToGrid w:val="0"/>
              <w:spacing w:line="240" w:lineRule="auto"/>
              <w:ind w:left="0" w:leftChars="0" w:right="0" w:rightChars="0" w:firstLine="0" w:firstLineChars="0"/>
              <w:jc w:val="center"/>
            </w:pPr>
            <w:r>
              <w:t>服务台专员、运维部经理</w:t>
            </w:r>
          </w:p>
        </w:tc>
      </w:tr>
      <w:tr w14:paraId="4730293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34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4FADF97">
            <w:pPr>
              <w:pStyle w:val="32"/>
              <w:bidi w:val="0"/>
              <w:snapToGrid w:val="0"/>
              <w:spacing w:line="240" w:lineRule="auto"/>
              <w:ind w:left="0" w:leftChars="0" w:right="0" w:rightChars="0" w:firstLine="0" w:firstLineChars="0"/>
              <w:jc w:val="center"/>
            </w:pPr>
            <w:r>
              <w:t>《服务台考核表》</w:t>
            </w:r>
          </w:p>
        </w:tc>
        <w:tc>
          <w:tcPr>
            <w:tcW w:w="152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25C0E44">
            <w:pPr>
              <w:pStyle w:val="32"/>
              <w:bidi w:val="0"/>
              <w:snapToGrid w:val="0"/>
              <w:spacing w:line="240" w:lineRule="auto"/>
              <w:ind w:left="0" w:leftChars="0" w:right="0" w:rightChars="0" w:firstLine="0" w:firstLineChars="0"/>
              <w:jc w:val="center"/>
            </w:pPr>
            <w:r>
              <w:t>运维部</w:t>
            </w:r>
          </w:p>
        </w:tc>
        <w:tc>
          <w:tcPr>
            <w:tcW w:w="365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363309E">
            <w:pPr>
              <w:pStyle w:val="32"/>
              <w:bidi w:val="0"/>
              <w:snapToGrid w:val="0"/>
              <w:spacing w:line="240" w:lineRule="auto"/>
              <w:ind w:left="0" w:leftChars="0" w:right="0" w:rightChars="0" w:firstLine="0" w:firstLineChars="0"/>
              <w:jc w:val="center"/>
            </w:pPr>
            <w:r>
              <w:t>运维部经理</w:t>
            </w:r>
          </w:p>
        </w:tc>
      </w:tr>
    </w:tbl>
    <w:p w14:paraId="3224FE0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43D9C63"/>
    <w:multiLevelType w:val="singleLevel"/>
    <w:tmpl w:val="943D9C63"/>
    <w:lvl w:ilvl="0" w:tentative="0">
      <w:start w:val="1"/>
      <w:numFmt w:val="decimal"/>
      <w:lvlText w:val="%1."/>
      <w:lvlJc w:val="left"/>
      <w:pPr>
        <w:ind w:left="425" w:hanging="425"/>
      </w:pPr>
      <w:rPr>
        <w:rFonts w:hint="default"/>
      </w:rPr>
    </w:lvl>
  </w:abstractNum>
  <w:abstractNum w:abstractNumId="2">
    <w:nsid w:val="980F73E4"/>
    <w:multiLevelType w:val="singleLevel"/>
    <w:tmpl w:val="980F73E4"/>
    <w:lvl w:ilvl="0" w:tentative="0">
      <w:start w:val="1"/>
      <w:numFmt w:val="decimal"/>
      <w:suff w:val="nothing"/>
      <w:lvlText w:val="（%1）"/>
      <w:lvlJc w:val="left"/>
    </w:lvl>
  </w:abstractNum>
  <w:abstractNum w:abstractNumId="3">
    <w:nsid w:val="9B004C5D"/>
    <w:multiLevelType w:val="singleLevel"/>
    <w:tmpl w:val="9B004C5D"/>
    <w:lvl w:ilvl="0" w:tentative="0">
      <w:start w:val="1"/>
      <w:numFmt w:val="decimal"/>
      <w:lvlText w:val="%1."/>
      <w:lvlJc w:val="left"/>
      <w:pPr>
        <w:ind w:left="425" w:hanging="425"/>
      </w:pPr>
      <w:rPr>
        <w:rFonts w:hint="default"/>
      </w:rPr>
    </w:lvl>
  </w:abstractNum>
  <w:abstractNum w:abstractNumId="4">
    <w:nsid w:val="B71C51AF"/>
    <w:multiLevelType w:val="singleLevel"/>
    <w:tmpl w:val="B71C51AF"/>
    <w:lvl w:ilvl="0" w:tentative="0">
      <w:start w:val="1"/>
      <w:numFmt w:val="decimal"/>
      <w:suff w:val="nothing"/>
      <w:lvlText w:val="（%1）"/>
      <w:lvlJc w:val="left"/>
    </w:lvl>
  </w:abstractNum>
  <w:abstractNum w:abstractNumId="5">
    <w:nsid w:val="B8C3D907"/>
    <w:multiLevelType w:val="singleLevel"/>
    <w:tmpl w:val="B8C3D907"/>
    <w:lvl w:ilvl="0" w:tentative="0">
      <w:start w:val="1"/>
      <w:numFmt w:val="decimal"/>
      <w:lvlText w:val="%1."/>
      <w:lvlJc w:val="left"/>
      <w:pPr>
        <w:ind w:left="425" w:hanging="425"/>
      </w:pPr>
      <w:rPr>
        <w:rFonts w:hint="default"/>
      </w:rPr>
    </w:lvl>
  </w:abstractNum>
  <w:abstractNum w:abstractNumId="6">
    <w:nsid w:val="D46893D3"/>
    <w:multiLevelType w:val="singleLevel"/>
    <w:tmpl w:val="D46893D3"/>
    <w:lvl w:ilvl="0" w:tentative="0">
      <w:start w:val="1"/>
      <w:numFmt w:val="decimal"/>
      <w:lvlText w:val="%1."/>
      <w:lvlJc w:val="left"/>
      <w:pPr>
        <w:ind w:left="425" w:hanging="425"/>
      </w:pPr>
      <w:rPr>
        <w:rFonts w:hint="default"/>
      </w:rPr>
    </w:lvl>
  </w:abstractNum>
  <w:abstractNum w:abstractNumId="7">
    <w:nsid w:val="2D7C2A24"/>
    <w:multiLevelType w:val="singleLevel"/>
    <w:tmpl w:val="2D7C2A24"/>
    <w:lvl w:ilvl="0" w:tentative="0">
      <w:start w:val="1"/>
      <w:numFmt w:val="decimal"/>
      <w:lvlText w:val="%1."/>
      <w:lvlJc w:val="left"/>
      <w:pPr>
        <w:ind w:left="425" w:hanging="425"/>
      </w:pPr>
      <w:rPr>
        <w:rFonts w:hint="default"/>
      </w:rPr>
    </w:lvl>
  </w:abstractNum>
  <w:abstractNum w:abstractNumId="8">
    <w:nsid w:val="3B6596D0"/>
    <w:multiLevelType w:val="singleLevel"/>
    <w:tmpl w:val="3B6596D0"/>
    <w:lvl w:ilvl="0" w:tentative="0">
      <w:start w:val="1"/>
      <w:numFmt w:val="decimal"/>
      <w:lvlText w:val="%1."/>
      <w:lvlJc w:val="left"/>
      <w:pPr>
        <w:ind w:left="425" w:hanging="425"/>
      </w:pPr>
      <w:rPr>
        <w:rFonts w:hint="default"/>
      </w:rPr>
    </w:lvl>
  </w:abstractNum>
  <w:abstractNum w:abstractNumId="9">
    <w:nsid w:val="7C0E93AA"/>
    <w:multiLevelType w:val="singleLevel"/>
    <w:tmpl w:val="7C0E93AA"/>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2"/>
  </w:num>
  <w:num w:numId="4">
    <w:abstractNumId w:val="1"/>
  </w:num>
  <w:num w:numId="5">
    <w:abstractNumId w:val="7"/>
  </w:num>
  <w:num w:numId="6">
    <w:abstractNumId w:val="6"/>
  </w:num>
  <w:num w:numId="7">
    <w:abstractNumId w:val="3"/>
  </w:num>
  <w:num w:numId="8">
    <w:abstractNumId w:val="5"/>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E5D71"/>
    <w:rsid w:val="01FB4914"/>
    <w:rsid w:val="02FC0103"/>
    <w:rsid w:val="053A4F12"/>
    <w:rsid w:val="056C5A14"/>
    <w:rsid w:val="06281FAE"/>
    <w:rsid w:val="07C17B6D"/>
    <w:rsid w:val="09436A8B"/>
    <w:rsid w:val="09F14739"/>
    <w:rsid w:val="0C3F0906"/>
    <w:rsid w:val="0C741652"/>
    <w:rsid w:val="0DC22523"/>
    <w:rsid w:val="0E032C8D"/>
    <w:rsid w:val="0ED2440E"/>
    <w:rsid w:val="0FE12B5A"/>
    <w:rsid w:val="100827DD"/>
    <w:rsid w:val="101C3B92"/>
    <w:rsid w:val="10707D4D"/>
    <w:rsid w:val="12D1342F"/>
    <w:rsid w:val="136717CF"/>
    <w:rsid w:val="138D2581"/>
    <w:rsid w:val="14086F4E"/>
    <w:rsid w:val="14656E95"/>
    <w:rsid w:val="149208C7"/>
    <w:rsid w:val="15915022"/>
    <w:rsid w:val="15B14D7D"/>
    <w:rsid w:val="17182E0B"/>
    <w:rsid w:val="17884203"/>
    <w:rsid w:val="1A5B6A7A"/>
    <w:rsid w:val="1BF8397F"/>
    <w:rsid w:val="1C0A51E7"/>
    <w:rsid w:val="1C8C6544"/>
    <w:rsid w:val="1CB33715"/>
    <w:rsid w:val="1CDD6D9F"/>
    <w:rsid w:val="1D37025D"/>
    <w:rsid w:val="1EB36FD8"/>
    <w:rsid w:val="1F1E6826"/>
    <w:rsid w:val="1F7D05CB"/>
    <w:rsid w:val="1FC74B80"/>
    <w:rsid w:val="20CF4C51"/>
    <w:rsid w:val="223F4735"/>
    <w:rsid w:val="24062738"/>
    <w:rsid w:val="24B34FD0"/>
    <w:rsid w:val="25972DB8"/>
    <w:rsid w:val="26A14AA0"/>
    <w:rsid w:val="27184D07"/>
    <w:rsid w:val="27365977"/>
    <w:rsid w:val="27604855"/>
    <w:rsid w:val="279C4AC3"/>
    <w:rsid w:val="27B16201"/>
    <w:rsid w:val="285B5931"/>
    <w:rsid w:val="28812CD5"/>
    <w:rsid w:val="28A433F9"/>
    <w:rsid w:val="2D8C49F8"/>
    <w:rsid w:val="2F7E68C4"/>
    <w:rsid w:val="30511E6A"/>
    <w:rsid w:val="314825E1"/>
    <w:rsid w:val="321B3995"/>
    <w:rsid w:val="336734FA"/>
    <w:rsid w:val="341B4A8C"/>
    <w:rsid w:val="35547ED1"/>
    <w:rsid w:val="35A81D96"/>
    <w:rsid w:val="35CE6E2D"/>
    <w:rsid w:val="38661397"/>
    <w:rsid w:val="3A4640E7"/>
    <w:rsid w:val="3C5E0F0B"/>
    <w:rsid w:val="405513E3"/>
    <w:rsid w:val="40E54ADF"/>
    <w:rsid w:val="46377F79"/>
    <w:rsid w:val="46DC68AA"/>
    <w:rsid w:val="471E63F9"/>
    <w:rsid w:val="488153A5"/>
    <w:rsid w:val="48B65BD4"/>
    <w:rsid w:val="4A500D61"/>
    <w:rsid w:val="4AE215FE"/>
    <w:rsid w:val="4B392A08"/>
    <w:rsid w:val="4B4154BA"/>
    <w:rsid w:val="4E9407BC"/>
    <w:rsid w:val="4F277882"/>
    <w:rsid w:val="53B611D5"/>
    <w:rsid w:val="558A46C7"/>
    <w:rsid w:val="56130B60"/>
    <w:rsid w:val="571D1821"/>
    <w:rsid w:val="58A7364B"/>
    <w:rsid w:val="58D2085F"/>
    <w:rsid w:val="59DA3FFD"/>
    <w:rsid w:val="5C4856E9"/>
    <w:rsid w:val="5D83037A"/>
    <w:rsid w:val="5E180BAB"/>
    <w:rsid w:val="5E445E54"/>
    <w:rsid w:val="5EF332DD"/>
    <w:rsid w:val="5FE12648"/>
    <w:rsid w:val="6477050C"/>
    <w:rsid w:val="647C3D75"/>
    <w:rsid w:val="64AB37B1"/>
    <w:rsid w:val="64BC3C03"/>
    <w:rsid w:val="6A3B3D8A"/>
    <w:rsid w:val="6B9B2D32"/>
    <w:rsid w:val="6EBF3899"/>
    <w:rsid w:val="6EE8765A"/>
    <w:rsid w:val="6EFC61DE"/>
    <w:rsid w:val="6F794595"/>
    <w:rsid w:val="704240C4"/>
    <w:rsid w:val="729D2BE5"/>
    <w:rsid w:val="751628A1"/>
    <w:rsid w:val="758E56B6"/>
    <w:rsid w:val="75CB690A"/>
    <w:rsid w:val="764322BB"/>
    <w:rsid w:val="76D113D7"/>
    <w:rsid w:val="784A0269"/>
    <w:rsid w:val="787B46C6"/>
    <w:rsid w:val="79860C21"/>
    <w:rsid w:val="7A56489C"/>
    <w:rsid w:val="7BC556F2"/>
    <w:rsid w:val="7DA365CB"/>
    <w:rsid w:val="7E8D4E38"/>
    <w:rsid w:val="7FF14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3488</Words>
  <Characters>3688</Characters>
  <Lines>0</Lines>
  <Paragraphs>0</Paragraphs>
  <TotalTime>0</TotalTime>
  <ScaleCrop>false</ScaleCrop>
  <LinksUpToDate>false</LinksUpToDate>
  <CharactersWithSpaces>3859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2026-03-31T07:59:20Z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