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105"/>
                <w:kern w:val="0"/>
                <w:sz w:val="21"/>
                <w:u w:val="single"/>
                <w:vertAlign w:val="baselin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105"/>
                <w:kern w:val="0"/>
                <w:sz w:val="21"/>
                <w:vertAlign w:val="baseline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11"/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bookmarkStart w:id="13" w:name="_GoBack"/>
      <w:bookmarkEnd w:id="13"/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bookmark14"/>
      <w:bookmarkEnd w:id="14"/>
      <w:bookmarkStart w:id="15" w:name="_Toc3387"/>
      <w:r>
        <w:rPr>
          <w:rFonts w:hint="eastAsia"/>
          <w:lang w:val="en-US" w:eastAsia="zh-CN"/>
        </w:rPr>
        <w:t>附件</w:t>
      </w:r>
      <w:bookmarkEnd w:id="15"/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6438"/>
      <w:r>
        <w:rPr>
          <w:rFonts w:hint="eastAsia"/>
          <w:lang w:val="en-US" w:eastAsia="zh-CN"/>
        </w:rPr>
        <w:t>记录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231</Words>
  <Characters>305</Characters>
  <Application>Microsoft Office Word</Application>
  <DocSecurity>0</DocSecurity>
  <Lines>0</Lines>
  <Paragraphs>0</Paragraphs>
  <ScaleCrop>false</ScaleCrop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2025-10-20T15:48:39Z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