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文件编号：ITSS-01-0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90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</w:pPr>
      <w:bookmarkStart w:id="1" w:name="_Toc22000"/>
      <w:r>
        <w:rPr>
          <w:rFonts w:hint="eastAsia"/>
          <w:lang w:val="en-US" w:eastAsia="zh-CN"/>
        </w:rPr>
        <w:t>组织级</w:t>
      </w:r>
      <w:r>
        <w:t>运维服务目录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4BF9A240">
      <w:pPr>
        <w:sectPr>
          <w:headerReference r:id="rId5" w:type="default"/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5424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5CC2812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1B6A169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_Toc2906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CEC79F0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组织级</w:t>
          </w:r>
          <w:r>
            <w:t>运维服务目录</w:t>
          </w:r>
          <w:r>
            <w:tab/>
          </w:r>
          <w:r>
            <w:fldChar w:fldCharType="begin"/>
          </w:r>
          <w:r>
            <w:instrText xml:space="preserve"> PAGEREF _Toc22000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81A6E82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基础环境运维服务（0401）</w:t>
          </w:r>
          <w:r>
            <w:tab/>
          </w:r>
          <w:r>
            <w:fldChar w:fldCharType="begin"/>
          </w:r>
          <w:r>
            <w:instrText xml:space="preserve"> PAGEREF _Toc18146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D58ADAB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基础环境运维服务（0401）</w:t>
          </w:r>
          <w:r>
            <w:tab/>
          </w:r>
          <w:r>
            <w:fldChar w:fldCharType="begin"/>
          </w:r>
          <w:r>
            <w:instrText xml:space="preserve"> PAGEREF _Toc9629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865EF59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40"/>
            </w:rPr>
            <w:t xml:space="preserve">2. 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硬件运维服务（</w:t>
          </w:r>
          <w:r>
            <w:rPr>
              <w:rFonts w:ascii="Calibri" w:hAnsi="Calibri" w:eastAsia="Calibri" w:cs="Calibri"/>
              <w:bCs/>
              <w:spacing w:val="-8"/>
              <w:szCs w:val="40"/>
            </w:rPr>
            <w:t>0402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57FF886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2.1. 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网络运维服务（</w:t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040201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260E31F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2.2.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主机运维服务（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040202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_Toc7205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A97DC71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2.3.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存储运维服务（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040203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3D876F4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2.4. 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桌面运维服务（</w:t>
          </w:r>
          <w:r>
            <w:rPr>
              <w:rFonts w:ascii="Calibri" w:hAnsi="Calibri" w:eastAsia="Calibri" w:cs="Calibri"/>
              <w:bCs/>
              <w:spacing w:val="-3"/>
              <w:position w:val="2"/>
              <w:szCs w:val="31"/>
            </w:rPr>
            <w:t>040204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_Toc12764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2AACE88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40"/>
            </w:rPr>
            <w:t xml:space="preserve">3. 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软件运维服务（</w:t>
          </w:r>
          <w:r>
            <w:rPr>
              <w:rFonts w:ascii="Calibri" w:hAnsi="Calibri" w:eastAsia="Calibri" w:cs="Calibri"/>
              <w:bCs/>
              <w:spacing w:val="-9"/>
              <w:szCs w:val="40"/>
            </w:rPr>
            <w:t>0403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_Toc29447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D7DD932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3.1. </w:t>
          </w:r>
          <w:r>
            <w:rPr>
              <w:rFonts w:ascii="宋体" w:hAnsi="宋体" w:eastAsia="宋体" w:cs="宋体"/>
              <w:bCs/>
              <w:szCs w:val="31"/>
            </w:rPr>
            <w:t>基础软件运维服务（</w:t>
          </w:r>
          <w:r>
            <w:rPr>
              <w:rFonts w:ascii="Calibri" w:hAnsi="Calibri" w:eastAsia="Calibri" w:cs="Calibri"/>
              <w:bCs/>
              <w:szCs w:val="31"/>
            </w:rPr>
            <w:t>040301</w:t>
          </w:r>
          <w:r>
            <w:rPr>
              <w:rFonts w:ascii="宋体" w:hAnsi="宋体" w:eastAsia="宋体" w:cs="宋体"/>
              <w:bCs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_Toc7746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E41DA59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3.2. 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应用软件运维服务（</w:t>
          </w:r>
          <w:r>
            <w:rPr>
              <w:rFonts w:ascii="Calibri" w:hAnsi="Calibri" w:eastAsia="Calibri" w:cs="Calibri"/>
              <w:bCs/>
              <w:spacing w:val="-1"/>
              <w:position w:val="2"/>
              <w:szCs w:val="31"/>
            </w:rPr>
            <w:t>040303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7F0275E">
          <w:pPr>
            <w:rPr>
              <w:rFonts w:ascii="Arial" w:hAnsi="Arial" w:eastAsia="宋体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6F0D7FC0">
      <w:pPr>
        <w:rPr>
          <w:rFonts w:ascii="Arial" w:hAnsi="Arial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p w14:paraId="309FDDED">
      <w:pPr>
        <w:pStyle w:val="28"/>
        <w:bidi w:val="0"/>
      </w:pPr>
      <w:bookmarkStart w:id="2" w:name="_Toc27781"/>
      <w:bookmarkStart w:id="3" w:name="_Toc18146"/>
      <w:bookmarkStart w:id="25" w:name="_GoBack"/>
      <w:bookmarkEnd w:id="25"/>
      <w:r>
        <w:t>基础环境运维服务（0401）</w:t>
      </w:r>
      <w:bookmarkEnd w:id="2"/>
      <w:bookmarkEnd w:id="3"/>
    </w:p>
    <w:p w14:paraId="2EBE0104">
      <w:pPr>
        <w:pStyle w:val="12"/>
        <w:spacing w:line="454" w:lineRule="auto"/>
      </w:pPr>
    </w:p>
    <w:p w14:paraId="53AD6494">
      <w:pPr>
        <w:pStyle w:val="30"/>
        <w:bidi w:val="0"/>
      </w:pPr>
      <w:bookmarkStart w:id="4" w:name="bookmark1"/>
      <w:bookmarkEnd w:id="4"/>
      <w:bookmarkStart w:id="5" w:name="_Toc7325"/>
      <w:bookmarkStart w:id="6" w:name="_Toc9629"/>
      <w:r>
        <w:t>基础环境运维服务（0401）</w:t>
      </w:r>
      <w:bookmarkEnd w:id="5"/>
      <w:bookmarkEnd w:id="6"/>
    </w:p>
    <w:p w14:paraId="324FDEF6">
      <w:pPr>
        <w:spacing w:before="86"/>
      </w:pPr>
    </w:p>
    <w:tbl>
      <w:tblPr>
        <w:tblStyle w:val="26"/>
        <w:tblW w:w="1341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 w14:paraId="191CCA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4BA3F7F1">
            <w:pPr>
              <w:spacing w:before="18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  <w:vAlign w:val="top"/>
          </w:tcPr>
          <w:p w14:paraId="0C18C2D1">
            <w:pPr>
              <w:spacing w:before="186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  <w:vAlign w:val="top"/>
          </w:tcPr>
          <w:p w14:paraId="39BB859E">
            <w:pPr>
              <w:spacing w:before="186" w:line="219" w:lineRule="auto"/>
              <w:ind w:left="19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1FA67160">
            <w:pPr>
              <w:spacing w:before="186" w:line="219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04162F4D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83A1558">
            <w:pPr>
              <w:spacing w:before="186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  <w:vAlign w:val="top"/>
          </w:tcPr>
          <w:p w14:paraId="31C0FAAB">
            <w:pPr>
              <w:spacing w:before="186" w:line="219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66726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2084E6A">
            <w:pPr>
              <w:pStyle w:val="27"/>
              <w:spacing w:line="260" w:lineRule="auto"/>
            </w:pPr>
          </w:p>
          <w:p w14:paraId="4E41CB5F">
            <w:pPr>
              <w:pStyle w:val="27"/>
              <w:spacing w:line="260" w:lineRule="auto"/>
            </w:pPr>
          </w:p>
          <w:p w14:paraId="5EC58F0C">
            <w:pPr>
              <w:pStyle w:val="27"/>
              <w:spacing w:line="260" w:lineRule="auto"/>
            </w:pPr>
          </w:p>
          <w:p w14:paraId="6341BB65">
            <w:pPr>
              <w:pStyle w:val="27"/>
              <w:spacing w:line="261" w:lineRule="auto"/>
            </w:pPr>
          </w:p>
          <w:p w14:paraId="3FAF1977">
            <w:pPr>
              <w:pStyle w:val="27"/>
              <w:spacing w:line="261" w:lineRule="auto"/>
            </w:pPr>
          </w:p>
          <w:p w14:paraId="37BF76BE">
            <w:pPr>
              <w:pStyle w:val="27"/>
              <w:spacing w:line="261" w:lineRule="auto"/>
            </w:pPr>
          </w:p>
          <w:p w14:paraId="243C1396">
            <w:pPr>
              <w:pStyle w:val="27"/>
              <w:spacing w:line="261" w:lineRule="auto"/>
            </w:pPr>
          </w:p>
          <w:p w14:paraId="4DE29C0B">
            <w:pPr>
              <w:pStyle w:val="27"/>
              <w:spacing w:line="261" w:lineRule="auto"/>
            </w:pPr>
          </w:p>
          <w:p w14:paraId="7C5D2CE3">
            <w:pPr>
              <w:spacing w:before="78" w:line="255" w:lineRule="auto"/>
              <w:ind w:left="131" w:righ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  <w:vAlign w:val="top"/>
          </w:tcPr>
          <w:p w14:paraId="6DB4D415">
            <w:pPr>
              <w:pStyle w:val="27"/>
              <w:spacing w:line="277" w:lineRule="auto"/>
            </w:pPr>
          </w:p>
          <w:p w14:paraId="0BB58217">
            <w:pPr>
              <w:pStyle w:val="27"/>
              <w:spacing w:line="278" w:lineRule="auto"/>
            </w:pPr>
          </w:p>
          <w:p w14:paraId="1915C9E3">
            <w:pPr>
              <w:pStyle w:val="27"/>
              <w:spacing w:line="278" w:lineRule="auto"/>
            </w:pPr>
          </w:p>
          <w:p w14:paraId="5B21D292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0401-01</w:t>
            </w:r>
          </w:p>
          <w:p w14:paraId="17AA38A7">
            <w:pPr>
              <w:spacing w:before="73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  <w:vAlign w:val="top"/>
          </w:tcPr>
          <w:p w14:paraId="33863B45">
            <w:pPr>
              <w:spacing w:before="76" w:line="241" w:lineRule="auto"/>
              <w:ind w:left="118" w:right="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  <w:vAlign w:val="top"/>
          </w:tcPr>
          <w:p w14:paraId="21238953">
            <w:pPr>
              <w:pStyle w:val="27"/>
              <w:spacing w:line="269" w:lineRule="auto"/>
            </w:pPr>
          </w:p>
          <w:p w14:paraId="7608D7E2">
            <w:pPr>
              <w:pStyle w:val="27"/>
              <w:spacing w:line="270" w:lineRule="auto"/>
            </w:pPr>
          </w:p>
          <w:p w14:paraId="0CED1EBF">
            <w:pPr>
              <w:pStyle w:val="27"/>
              <w:spacing w:line="270" w:lineRule="auto"/>
            </w:pPr>
          </w:p>
          <w:p w14:paraId="3DB0E407">
            <w:pPr>
              <w:spacing w:before="78" w:line="253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  <w:vAlign w:val="top"/>
          </w:tcPr>
          <w:p w14:paraId="602615B5">
            <w:pPr>
              <w:pStyle w:val="27"/>
              <w:spacing w:line="247" w:lineRule="auto"/>
            </w:pPr>
          </w:p>
          <w:p w14:paraId="5EDE9673">
            <w:pPr>
              <w:pStyle w:val="27"/>
              <w:spacing w:line="247" w:lineRule="auto"/>
            </w:pPr>
          </w:p>
          <w:p w14:paraId="650B6518">
            <w:pPr>
              <w:pStyle w:val="27"/>
              <w:spacing w:line="248" w:lineRule="auto"/>
            </w:pPr>
          </w:p>
          <w:p w14:paraId="43FCED2D">
            <w:pPr>
              <w:pStyle w:val="27"/>
              <w:spacing w:line="248" w:lineRule="auto"/>
            </w:pPr>
          </w:p>
          <w:p w14:paraId="625841CC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242A8844">
            <w:pPr>
              <w:pStyle w:val="27"/>
              <w:spacing w:line="269" w:lineRule="auto"/>
            </w:pPr>
          </w:p>
          <w:p w14:paraId="50F218DD">
            <w:pPr>
              <w:pStyle w:val="27"/>
              <w:spacing w:line="270" w:lineRule="auto"/>
            </w:pPr>
          </w:p>
          <w:p w14:paraId="51940208">
            <w:pPr>
              <w:pStyle w:val="27"/>
              <w:spacing w:line="270" w:lineRule="auto"/>
            </w:pPr>
          </w:p>
          <w:p w14:paraId="2BF14EE7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  <w:vAlign w:val="top"/>
          </w:tcPr>
          <w:p w14:paraId="5774EC44">
            <w:pPr>
              <w:pStyle w:val="27"/>
              <w:spacing w:line="259" w:lineRule="auto"/>
            </w:pPr>
          </w:p>
          <w:p w14:paraId="6A86AF63">
            <w:pPr>
              <w:pStyle w:val="27"/>
              <w:spacing w:line="259" w:lineRule="auto"/>
            </w:pPr>
          </w:p>
          <w:p w14:paraId="6485DF76">
            <w:pPr>
              <w:pStyle w:val="27"/>
              <w:spacing w:line="260" w:lineRule="auto"/>
            </w:pPr>
          </w:p>
          <w:p w14:paraId="1BBF0C41">
            <w:pPr>
              <w:pStyle w:val="27"/>
              <w:spacing w:line="260" w:lineRule="auto"/>
            </w:pPr>
          </w:p>
          <w:p w14:paraId="42D3F7C8">
            <w:pPr>
              <w:pStyle w:val="27"/>
              <w:spacing w:line="260" w:lineRule="auto"/>
            </w:pPr>
          </w:p>
          <w:p w14:paraId="2D5D89BA">
            <w:pPr>
              <w:spacing w:before="78" w:line="251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《基础环境运维巡检单》</w:t>
            </w:r>
          </w:p>
          <w:p w14:paraId="4FC63C06">
            <w:pPr>
              <w:spacing w:before="1" w:line="252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 w14:paraId="260A4A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7E08C1E">
            <w:pPr>
              <w:pStyle w:val="27"/>
            </w:pPr>
          </w:p>
        </w:tc>
        <w:tc>
          <w:tcPr>
            <w:tcW w:w="1355" w:type="dxa"/>
            <w:vAlign w:val="top"/>
          </w:tcPr>
          <w:p w14:paraId="57F63A84">
            <w:pPr>
              <w:pStyle w:val="27"/>
              <w:spacing w:line="257" w:lineRule="auto"/>
            </w:pPr>
          </w:p>
          <w:p w14:paraId="07EF1DC2">
            <w:pPr>
              <w:pStyle w:val="27"/>
              <w:spacing w:line="258" w:lineRule="auto"/>
            </w:pPr>
          </w:p>
          <w:p w14:paraId="3527DA92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0401-02</w:t>
            </w:r>
          </w:p>
          <w:p w14:paraId="28CE3941">
            <w:pPr>
              <w:spacing w:before="73" w:line="219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  <w:vAlign w:val="top"/>
          </w:tcPr>
          <w:p w14:paraId="4E205F96">
            <w:pPr>
              <w:spacing w:before="85" w:line="236" w:lineRule="auto"/>
              <w:ind w:left="119" w:right="195" w:firstLine="5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hAnsi="Times New Roman" w:eastAsia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  <w:vAlign w:val="top"/>
          </w:tcPr>
          <w:p w14:paraId="7828D86E">
            <w:pPr>
              <w:pStyle w:val="27"/>
              <w:spacing w:line="316" w:lineRule="auto"/>
            </w:pPr>
          </w:p>
          <w:p w14:paraId="3DB165EC">
            <w:pPr>
              <w:pStyle w:val="27"/>
              <w:spacing w:line="316" w:lineRule="auto"/>
            </w:pPr>
          </w:p>
          <w:p w14:paraId="7301A65C">
            <w:pPr>
              <w:spacing w:before="78" w:line="219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621607DC">
            <w:pPr>
              <w:pStyle w:val="27"/>
              <w:spacing w:line="336" w:lineRule="auto"/>
            </w:pPr>
          </w:p>
          <w:p w14:paraId="6F22ACA1">
            <w:pPr>
              <w:pStyle w:val="27"/>
              <w:spacing w:line="337" w:lineRule="auto"/>
            </w:pPr>
          </w:p>
          <w:p w14:paraId="1EC506DD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4CAA5EA2">
            <w:pPr>
              <w:pStyle w:val="27"/>
              <w:spacing w:line="246" w:lineRule="auto"/>
            </w:pPr>
          </w:p>
          <w:p w14:paraId="05B05C5F">
            <w:pPr>
              <w:pStyle w:val="27"/>
              <w:spacing w:line="246" w:lineRule="auto"/>
            </w:pPr>
          </w:p>
          <w:p w14:paraId="012959E1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continue"/>
            <w:tcBorders>
              <w:top w:val="nil"/>
            </w:tcBorders>
            <w:vAlign w:val="top"/>
          </w:tcPr>
          <w:p w14:paraId="63A9E17F">
            <w:pPr>
              <w:pStyle w:val="27"/>
            </w:pPr>
          </w:p>
        </w:tc>
      </w:tr>
      <w:tr w14:paraId="05C58F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66BB04BA">
            <w:pPr>
              <w:pStyle w:val="27"/>
            </w:pPr>
          </w:p>
        </w:tc>
        <w:tc>
          <w:tcPr>
            <w:tcW w:w="11744" w:type="dxa"/>
            <w:gridSpan w:val="6"/>
            <w:vAlign w:val="top"/>
          </w:tcPr>
          <w:p w14:paraId="759AE256">
            <w:pPr>
              <w:pStyle w:val="27"/>
              <w:spacing w:line="286" w:lineRule="auto"/>
            </w:pPr>
          </w:p>
          <w:p w14:paraId="42FD8EDD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1CC462F6">
      <w:pPr>
        <w:pStyle w:val="12"/>
      </w:pPr>
    </w:p>
    <w:p w14:paraId="6AAA4840">
      <w:pPr>
        <w:sectPr>
          <w:footerReference r:id="rId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3A51F4FA">
      <w:pPr>
        <w:pStyle w:val="12"/>
        <w:spacing w:line="470" w:lineRule="auto"/>
      </w:pPr>
    </w:p>
    <w:p w14:paraId="343A6F2B">
      <w:pPr>
        <w:pStyle w:val="28"/>
        <w:bidi w:val="0"/>
        <w:rPr>
          <w:rFonts w:ascii="宋体" w:hAnsi="宋体" w:eastAsia="宋体" w:cs="宋体"/>
          <w:sz w:val="40"/>
          <w:szCs w:val="40"/>
        </w:rPr>
      </w:pPr>
      <w:bookmarkStart w:id="7" w:name="_Toc11694"/>
      <w:bookmarkStart w:id="8" w:name="_Toc18858"/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0402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）</w:t>
      </w:r>
      <w:bookmarkEnd w:id="7"/>
      <w:bookmarkEnd w:id="8"/>
    </w:p>
    <w:p w14:paraId="005A18CF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9" w:name="bookmark12"/>
      <w:bookmarkEnd w:id="9"/>
      <w:bookmarkStart w:id="10" w:name="_Toc21660"/>
      <w:bookmarkStart w:id="11" w:name="_Toc24054"/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  <w:bookmarkEnd w:id="10"/>
      <w:bookmarkEnd w:id="11"/>
    </w:p>
    <w:p w14:paraId="2CA59B9B">
      <w:pPr>
        <w:spacing w:before="267" w:line="219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交换机运维服务（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22A603AA">
      <w:pPr>
        <w:spacing w:line="118" w:lineRule="exact"/>
      </w:pPr>
    </w:p>
    <w:tbl>
      <w:tblPr>
        <w:tblStyle w:val="26"/>
        <w:tblW w:w="1360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 w14:paraId="20620C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2A6C8494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  <w:vAlign w:val="top"/>
          </w:tcPr>
          <w:p w14:paraId="1DCA624B">
            <w:pPr>
              <w:spacing w:before="184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  <w:vAlign w:val="top"/>
          </w:tcPr>
          <w:p w14:paraId="5F06E91D">
            <w:pPr>
              <w:spacing w:before="18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7BA6A311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2D8B3A55">
            <w:pPr>
              <w:spacing w:before="186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7F4A7FA6">
            <w:pPr>
              <w:spacing w:before="184" w:line="219" w:lineRule="auto"/>
              <w:ind w:left="1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3C2F4B51">
            <w:pPr>
              <w:spacing w:before="184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6BD51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00DBD09">
            <w:pPr>
              <w:pStyle w:val="27"/>
              <w:spacing w:line="258" w:lineRule="auto"/>
            </w:pPr>
          </w:p>
          <w:p w14:paraId="23B963AB">
            <w:pPr>
              <w:pStyle w:val="27"/>
              <w:spacing w:line="258" w:lineRule="auto"/>
            </w:pPr>
          </w:p>
          <w:p w14:paraId="31B9D7F7">
            <w:pPr>
              <w:pStyle w:val="27"/>
              <w:spacing w:line="258" w:lineRule="auto"/>
            </w:pPr>
          </w:p>
          <w:p w14:paraId="26B39BFE">
            <w:pPr>
              <w:pStyle w:val="27"/>
              <w:spacing w:line="258" w:lineRule="auto"/>
            </w:pPr>
          </w:p>
          <w:p w14:paraId="75AA6FDD">
            <w:pPr>
              <w:pStyle w:val="27"/>
              <w:spacing w:line="258" w:lineRule="auto"/>
            </w:pPr>
          </w:p>
          <w:p w14:paraId="198EA0E5">
            <w:pPr>
              <w:pStyle w:val="27"/>
              <w:spacing w:line="258" w:lineRule="auto"/>
            </w:pPr>
          </w:p>
          <w:p w14:paraId="19AA2F5D">
            <w:pPr>
              <w:pStyle w:val="27"/>
              <w:spacing w:line="258" w:lineRule="auto"/>
            </w:pPr>
          </w:p>
          <w:p w14:paraId="1063B41A">
            <w:pPr>
              <w:pStyle w:val="27"/>
              <w:spacing w:line="258" w:lineRule="auto"/>
            </w:pPr>
          </w:p>
          <w:p w14:paraId="1FCD2A58">
            <w:pPr>
              <w:spacing w:before="78" w:line="247" w:lineRule="auto"/>
              <w:ind w:left="611" w:right="241" w:hanging="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779215F7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  <w:vAlign w:val="top"/>
          </w:tcPr>
          <w:p w14:paraId="515F7126">
            <w:pPr>
              <w:pStyle w:val="27"/>
              <w:spacing w:line="277" w:lineRule="auto"/>
            </w:pPr>
          </w:p>
          <w:p w14:paraId="5355032E">
            <w:pPr>
              <w:pStyle w:val="27"/>
              <w:spacing w:line="278" w:lineRule="auto"/>
            </w:pPr>
          </w:p>
          <w:p w14:paraId="5713021B">
            <w:pPr>
              <w:pStyle w:val="27"/>
              <w:spacing w:line="278" w:lineRule="auto"/>
            </w:pPr>
          </w:p>
          <w:p w14:paraId="1E0D2473">
            <w:pPr>
              <w:spacing w:before="6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 w14:paraId="28DCA5EC">
            <w:pPr>
              <w:spacing w:before="71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  <w:vAlign w:val="top"/>
          </w:tcPr>
          <w:p w14:paraId="64366E01">
            <w:pPr>
              <w:spacing w:before="80" w:line="232" w:lineRule="auto"/>
              <w:ind w:left="113" w:right="104" w:firstLine="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速率、流量；</w:t>
            </w:r>
          </w:p>
          <w:p w14:paraId="053D8B76">
            <w:pPr>
              <w:spacing w:before="60" w:line="227" w:lineRule="auto"/>
              <w:ind w:left="122" w:right="151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端口的利用率、备件可用性；</w:t>
            </w:r>
          </w:p>
          <w:p w14:paraId="49C52F74">
            <w:pPr>
              <w:spacing w:before="55" w:line="223" w:lineRule="auto"/>
              <w:ind w:left="124" w:right="165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  <w:vAlign w:val="top"/>
          </w:tcPr>
          <w:p w14:paraId="74EE5881">
            <w:pPr>
              <w:pStyle w:val="27"/>
              <w:spacing w:line="268" w:lineRule="auto"/>
            </w:pPr>
          </w:p>
          <w:p w14:paraId="17D972E8">
            <w:pPr>
              <w:pStyle w:val="27"/>
              <w:spacing w:line="269" w:lineRule="auto"/>
            </w:pPr>
          </w:p>
          <w:p w14:paraId="49D306F4">
            <w:pPr>
              <w:pStyle w:val="27"/>
              <w:spacing w:line="269" w:lineRule="auto"/>
            </w:pPr>
          </w:p>
          <w:p w14:paraId="7FA0FA8B">
            <w:pPr>
              <w:spacing w:before="78" w:line="255" w:lineRule="auto"/>
              <w:ind w:left="137" w:righ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2AE2602F">
            <w:pPr>
              <w:pStyle w:val="27"/>
              <w:spacing w:line="247" w:lineRule="auto"/>
            </w:pPr>
          </w:p>
          <w:p w14:paraId="2B144783">
            <w:pPr>
              <w:pStyle w:val="27"/>
              <w:spacing w:line="247" w:lineRule="auto"/>
            </w:pPr>
          </w:p>
          <w:p w14:paraId="4D0F6F94">
            <w:pPr>
              <w:pStyle w:val="27"/>
              <w:spacing w:line="247" w:lineRule="auto"/>
            </w:pPr>
          </w:p>
          <w:p w14:paraId="36DC0952">
            <w:pPr>
              <w:pStyle w:val="27"/>
              <w:spacing w:line="247" w:lineRule="auto"/>
            </w:pPr>
          </w:p>
          <w:p w14:paraId="7FA03781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5988CEB">
            <w:pPr>
              <w:pStyle w:val="27"/>
              <w:spacing w:line="316" w:lineRule="auto"/>
            </w:pPr>
          </w:p>
          <w:p w14:paraId="079A787A">
            <w:pPr>
              <w:pStyle w:val="27"/>
              <w:spacing w:line="317" w:lineRule="auto"/>
            </w:pPr>
          </w:p>
          <w:p w14:paraId="779FB3C5">
            <w:pPr>
              <w:pStyle w:val="27"/>
              <w:spacing w:line="317" w:lineRule="auto"/>
            </w:pPr>
          </w:p>
          <w:p w14:paraId="2802E3B0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06AB4CC5">
            <w:pPr>
              <w:pStyle w:val="27"/>
              <w:spacing w:line="275" w:lineRule="auto"/>
            </w:pPr>
          </w:p>
          <w:p w14:paraId="134FB4AB">
            <w:pPr>
              <w:pStyle w:val="27"/>
              <w:spacing w:line="275" w:lineRule="auto"/>
            </w:pPr>
          </w:p>
          <w:p w14:paraId="06C0688E">
            <w:pPr>
              <w:pStyle w:val="27"/>
              <w:spacing w:line="275" w:lineRule="auto"/>
            </w:pPr>
          </w:p>
          <w:p w14:paraId="40CD0CDB">
            <w:pPr>
              <w:pStyle w:val="27"/>
              <w:spacing w:line="275" w:lineRule="auto"/>
            </w:pPr>
          </w:p>
          <w:p w14:paraId="17CFC7D8">
            <w:pPr>
              <w:pStyle w:val="27"/>
              <w:spacing w:line="275" w:lineRule="auto"/>
            </w:pPr>
          </w:p>
          <w:p w14:paraId="187E7930">
            <w:pPr>
              <w:pStyle w:val="27"/>
              <w:spacing w:line="275" w:lineRule="auto"/>
            </w:pPr>
          </w:p>
          <w:p w14:paraId="7B557242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</w:t>
            </w:r>
          </w:p>
          <w:p w14:paraId="358C833C">
            <w:pPr>
              <w:spacing w:before="4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服务巡检单》</w:t>
            </w:r>
          </w:p>
          <w:p w14:paraId="134FF121">
            <w:pPr>
              <w:spacing w:before="58" w:line="254" w:lineRule="auto"/>
              <w:ind w:left="131" w:right="139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57C85C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41F6A57">
            <w:pPr>
              <w:pStyle w:val="27"/>
            </w:pPr>
          </w:p>
        </w:tc>
        <w:tc>
          <w:tcPr>
            <w:tcW w:w="1638" w:type="dxa"/>
            <w:vAlign w:val="top"/>
          </w:tcPr>
          <w:p w14:paraId="31A9BEF9">
            <w:pPr>
              <w:spacing w:before="3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 w14:paraId="56DE7DDF">
            <w:pPr>
              <w:spacing w:before="71" w:line="219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  <w:vAlign w:val="top"/>
          </w:tcPr>
          <w:p w14:paraId="3C9AA1AF">
            <w:pPr>
              <w:spacing w:before="118" w:line="239" w:lineRule="auto"/>
              <w:ind w:left="115" w:right="259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  <w:vAlign w:val="top"/>
          </w:tcPr>
          <w:p w14:paraId="2111BBF8">
            <w:pPr>
              <w:pStyle w:val="27"/>
              <w:spacing w:line="348" w:lineRule="auto"/>
            </w:pPr>
          </w:p>
          <w:p w14:paraId="1EC61434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0D0774D">
            <w:pPr>
              <w:pStyle w:val="27"/>
              <w:spacing w:line="386" w:lineRule="auto"/>
            </w:pPr>
          </w:p>
          <w:p w14:paraId="42EBBAD1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2108C9B">
            <w:pPr>
              <w:pStyle w:val="27"/>
              <w:spacing w:line="347" w:lineRule="auto"/>
            </w:pPr>
          </w:p>
          <w:p w14:paraId="7A148789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0FB12839">
            <w:pPr>
              <w:pStyle w:val="27"/>
            </w:pPr>
          </w:p>
        </w:tc>
      </w:tr>
      <w:tr w14:paraId="11A850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D735A37">
            <w:pPr>
              <w:pStyle w:val="27"/>
            </w:pPr>
          </w:p>
        </w:tc>
        <w:tc>
          <w:tcPr>
            <w:tcW w:w="1638" w:type="dxa"/>
            <w:vAlign w:val="top"/>
          </w:tcPr>
          <w:p w14:paraId="38E50D97">
            <w:pPr>
              <w:spacing w:before="9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 w14:paraId="6E6E7F11">
            <w:pPr>
              <w:spacing w:before="58" w:line="208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  <w:vAlign w:val="top"/>
          </w:tcPr>
          <w:p w14:paraId="01E651AE">
            <w:pPr>
              <w:spacing w:before="73" w:line="220" w:lineRule="auto"/>
              <w:ind w:left="122" w:right="264" w:firstLine="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hAnsi="宋体" w:eastAsia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  <w:vAlign w:val="top"/>
          </w:tcPr>
          <w:p w14:paraId="1570310C">
            <w:pPr>
              <w:spacing w:before="22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EAC3482">
            <w:pPr>
              <w:spacing w:before="258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09E10518">
            <w:pPr>
              <w:spacing w:before="22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28E5FA26">
            <w:pPr>
              <w:pStyle w:val="27"/>
            </w:pPr>
          </w:p>
        </w:tc>
      </w:tr>
      <w:tr w14:paraId="689275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1CFD4D7">
            <w:pPr>
              <w:pStyle w:val="27"/>
            </w:pPr>
          </w:p>
        </w:tc>
        <w:tc>
          <w:tcPr>
            <w:tcW w:w="1638" w:type="dxa"/>
            <w:vAlign w:val="top"/>
          </w:tcPr>
          <w:p w14:paraId="5EB0E0B4">
            <w:pPr>
              <w:spacing w:before="1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 w14:paraId="2B0D0A06">
            <w:pPr>
              <w:spacing w:before="56" w:line="208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  <w:vAlign w:val="top"/>
          </w:tcPr>
          <w:p w14:paraId="6C062056">
            <w:pPr>
              <w:spacing w:before="75" w:line="219" w:lineRule="auto"/>
              <w:ind w:left="119" w:righ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  <w:vAlign w:val="top"/>
          </w:tcPr>
          <w:p w14:paraId="51B1ACA5">
            <w:pPr>
              <w:spacing w:before="231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3497A0B">
            <w:pPr>
              <w:spacing w:before="260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3F5C241A">
            <w:pPr>
              <w:spacing w:before="230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7C393E6">
            <w:pPr>
              <w:pStyle w:val="27"/>
            </w:pPr>
          </w:p>
        </w:tc>
      </w:tr>
      <w:tr w14:paraId="129F29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66F3B5CE">
            <w:pPr>
              <w:pStyle w:val="27"/>
            </w:pPr>
          </w:p>
        </w:tc>
        <w:tc>
          <w:tcPr>
            <w:tcW w:w="11927" w:type="dxa"/>
            <w:gridSpan w:val="6"/>
            <w:vAlign w:val="top"/>
          </w:tcPr>
          <w:p w14:paraId="3A9FF012">
            <w:pPr>
              <w:spacing w:before="13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14607C6A">
      <w:pPr>
        <w:pStyle w:val="12"/>
      </w:pPr>
    </w:p>
    <w:p w14:paraId="4A1E799F">
      <w:pPr>
        <w:sectPr>
          <w:footerReference r:id="rId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2753602B">
      <w:pPr>
        <w:pStyle w:val="12"/>
        <w:spacing w:line="279" w:lineRule="auto"/>
      </w:pPr>
    </w:p>
    <w:p w14:paraId="69E465CA">
      <w:pPr>
        <w:pStyle w:val="12"/>
        <w:spacing w:line="280" w:lineRule="auto"/>
      </w:pPr>
    </w:p>
    <w:p w14:paraId="295C71D8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路由器运维服务（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2FAF6753">
      <w:pPr>
        <w:spacing w:line="116" w:lineRule="exact"/>
      </w:pPr>
    </w:p>
    <w:tbl>
      <w:tblPr>
        <w:tblStyle w:val="26"/>
        <w:tblW w:w="13629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 w14:paraId="025F23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24FE83CE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  <w:vAlign w:val="top"/>
          </w:tcPr>
          <w:p w14:paraId="7D0907BC">
            <w:pPr>
              <w:spacing w:before="185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  <w:vAlign w:val="top"/>
          </w:tcPr>
          <w:p w14:paraId="2F3EBE47">
            <w:pPr>
              <w:spacing w:before="185" w:line="219" w:lineRule="auto"/>
              <w:ind w:left="18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340B0380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03E968DA">
            <w:pPr>
              <w:spacing w:before="185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7C906D22">
            <w:pPr>
              <w:spacing w:before="185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  <w:vAlign w:val="top"/>
          </w:tcPr>
          <w:p w14:paraId="1B41A35E">
            <w:pPr>
              <w:spacing w:before="185" w:line="219" w:lineRule="auto"/>
              <w:ind w:left="6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6A0C8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52F7B52E">
            <w:pPr>
              <w:pStyle w:val="27"/>
              <w:spacing w:line="263" w:lineRule="auto"/>
            </w:pPr>
          </w:p>
          <w:p w14:paraId="4BE997B2">
            <w:pPr>
              <w:pStyle w:val="27"/>
              <w:spacing w:line="263" w:lineRule="auto"/>
            </w:pPr>
          </w:p>
          <w:p w14:paraId="0CCD1F82">
            <w:pPr>
              <w:pStyle w:val="27"/>
              <w:spacing w:line="263" w:lineRule="auto"/>
            </w:pPr>
          </w:p>
          <w:p w14:paraId="008556DD">
            <w:pPr>
              <w:pStyle w:val="27"/>
              <w:spacing w:line="263" w:lineRule="auto"/>
            </w:pPr>
          </w:p>
          <w:p w14:paraId="50F8F624">
            <w:pPr>
              <w:pStyle w:val="27"/>
              <w:spacing w:line="264" w:lineRule="auto"/>
            </w:pPr>
          </w:p>
          <w:p w14:paraId="762F8FD1">
            <w:pPr>
              <w:pStyle w:val="27"/>
              <w:spacing w:line="264" w:lineRule="auto"/>
            </w:pPr>
          </w:p>
          <w:p w14:paraId="139125AB">
            <w:pPr>
              <w:pStyle w:val="27"/>
              <w:spacing w:line="264" w:lineRule="auto"/>
            </w:pPr>
          </w:p>
          <w:p w14:paraId="119926D8">
            <w:pPr>
              <w:pStyle w:val="27"/>
              <w:spacing w:line="264" w:lineRule="auto"/>
            </w:pPr>
          </w:p>
          <w:p w14:paraId="1DE5DC68">
            <w:pPr>
              <w:pStyle w:val="27"/>
              <w:spacing w:line="264" w:lineRule="auto"/>
            </w:pPr>
          </w:p>
          <w:p w14:paraId="54FBDE25">
            <w:pPr>
              <w:pStyle w:val="27"/>
              <w:spacing w:line="264" w:lineRule="auto"/>
            </w:pPr>
          </w:p>
          <w:p w14:paraId="5C1006EA">
            <w:pPr>
              <w:spacing w:before="78" w:line="247" w:lineRule="auto"/>
              <w:ind w:left="610" w:right="241" w:hanging="3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4E851361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  <w:vAlign w:val="top"/>
          </w:tcPr>
          <w:p w14:paraId="3EA4E8DE">
            <w:pPr>
              <w:pStyle w:val="27"/>
              <w:spacing w:line="335" w:lineRule="auto"/>
            </w:pPr>
          </w:p>
          <w:p w14:paraId="0F91E845">
            <w:pPr>
              <w:pStyle w:val="27"/>
              <w:spacing w:line="335" w:lineRule="auto"/>
            </w:pPr>
          </w:p>
          <w:p w14:paraId="4143B688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 w14:paraId="78178B08">
            <w:pPr>
              <w:spacing w:before="73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  <w:vAlign w:val="top"/>
          </w:tcPr>
          <w:p w14:paraId="54A99ED3">
            <w:pPr>
              <w:spacing w:before="73" w:line="238" w:lineRule="auto"/>
              <w:ind w:left="126" w:right="260" w:firstLine="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息。</w:t>
            </w:r>
          </w:p>
          <w:p w14:paraId="48BCF676">
            <w:pPr>
              <w:spacing w:before="42" w:line="228" w:lineRule="auto"/>
              <w:ind w:left="117" w:right="205" w:hanging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 w14:paraId="0F4CF857">
            <w:pPr>
              <w:spacing w:before="52" w:line="224" w:lineRule="auto"/>
              <w:ind w:left="123" w:right="201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  <w:vAlign w:val="top"/>
          </w:tcPr>
          <w:p w14:paraId="2C1FCDF0">
            <w:pPr>
              <w:pStyle w:val="27"/>
              <w:spacing w:line="268" w:lineRule="auto"/>
            </w:pPr>
          </w:p>
          <w:p w14:paraId="6889CAA6">
            <w:pPr>
              <w:pStyle w:val="27"/>
              <w:spacing w:line="268" w:lineRule="auto"/>
            </w:pPr>
          </w:p>
          <w:p w14:paraId="49B3A0AC">
            <w:pPr>
              <w:pStyle w:val="27"/>
              <w:spacing w:line="269" w:lineRule="auto"/>
            </w:pPr>
          </w:p>
          <w:p w14:paraId="63DC9CFC">
            <w:pPr>
              <w:spacing w:before="78" w:line="255" w:lineRule="auto"/>
              <w:ind w:left="523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676ED94C">
            <w:pPr>
              <w:pStyle w:val="27"/>
              <w:spacing w:line="247" w:lineRule="auto"/>
            </w:pPr>
          </w:p>
          <w:p w14:paraId="209D3CE1">
            <w:pPr>
              <w:pStyle w:val="27"/>
              <w:spacing w:line="247" w:lineRule="auto"/>
            </w:pPr>
          </w:p>
          <w:p w14:paraId="76D6F90F">
            <w:pPr>
              <w:pStyle w:val="27"/>
              <w:spacing w:line="247" w:lineRule="auto"/>
            </w:pPr>
          </w:p>
          <w:p w14:paraId="13AA6B8C">
            <w:pPr>
              <w:pStyle w:val="27"/>
              <w:spacing w:line="248" w:lineRule="auto"/>
            </w:pPr>
          </w:p>
          <w:p w14:paraId="4AA8795F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060B0F63">
            <w:pPr>
              <w:pStyle w:val="27"/>
              <w:spacing w:line="269" w:lineRule="auto"/>
            </w:pPr>
          </w:p>
          <w:p w14:paraId="00506AB3">
            <w:pPr>
              <w:pStyle w:val="27"/>
              <w:spacing w:line="270" w:lineRule="auto"/>
            </w:pPr>
          </w:p>
          <w:p w14:paraId="7FD47FF9">
            <w:pPr>
              <w:pStyle w:val="27"/>
              <w:spacing w:line="270" w:lineRule="auto"/>
            </w:pPr>
          </w:p>
          <w:p w14:paraId="786B1716">
            <w:pPr>
              <w:spacing w:before="78" w:line="255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  <w:vAlign w:val="top"/>
          </w:tcPr>
          <w:p w14:paraId="2A28C378">
            <w:pPr>
              <w:pStyle w:val="27"/>
              <w:spacing w:line="248" w:lineRule="auto"/>
            </w:pPr>
          </w:p>
          <w:p w14:paraId="2F703792">
            <w:pPr>
              <w:pStyle w:val="27"/>
              <w:spacing w:line="248" w:lineRule="auto"/>
            </w:pPr>
          </w:p>
          <w:p w14:paraId="1A548593">
            <w:pPr>
              <w:pStyle w:val="27"/>
              <w:spacing w:line="248" w:lineRule="auto"/>
            </w:pPr>
          </w:p>
          <w:p w14:paraId="1D062E25">
            <w:pPr>
              <w:pStyle w:val="27"/>
              <w:spacing w:line="248" w:lineRule="auto"/>
            </w:pPr>
          </w:p>
          <w:p w14:paraId="66EA7E14">
            <w:pPr>
              <w:pStyle w:val="27"/>
              <w:spacing w:line="248" w:lineRule="auto"/>
            </w:pPr>
          </w:p>
          <w:p w14:paraId="4A661113">
            <w:pPr>
              <w:pStyle w:val="27"/>
              <w:spacing w:line="248" w:lineRule="auto"/>
            </w:pPr>
          </w:p>
          <w:p w14:paraId="1A8445FA">
            <w:pPr>
              <w:pStyle w:val="27"/>
              <w:spacing w:line="249" w:lineRule="auto"/>
            </w:pPr>
          </w:p>
          <w:p w14:paraId="5199A278">
            <w:pPr>
              <w:pStyle w:val="27"/>
              <w:spacing w:line="249" w:lineRule="auto"/>
            </w:pPr>
          </w:p>
          <w:p w14:paraId="4E1C5AA6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《路由器运维</w:t>
            </w:r>
          </w:p>
          <w:p w14:paraId="6AC2C69B">
            <w:pPr>
              <w:spacing w:before="58" w:line="254" w:lineRule="auto"/>
              <w:ind w:left="184" w:right="6" w:hanging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hAnsi="宋体" w:eastAsia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 w14:paraId="6D3183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7AAB8E8">
            <w:pPr>
              <w:pStyle w:val="27"/>
            </w:pPr>
          </w:p>
        </w:tc>
        <w:tc>
          <w:tcPr>
            <w:tcW w:w="1497" w:type="dxa"/>
            <w:vAlign w:val="top"/>
          </w:tcPr>
          <w:p w14:paraId="5954ADCE">
            <w:pPr>
              <w:spacing w:before="258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 w14:paraId="417F63CC">
            <w:pPr>
              <w:spacing w:before="73" w:line="219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  <w:vAlign w:val="top"/>
          </w:tcPr>
          <w:p w14:paraId="4D0E3B4A">
            <w:pPr>
              <w:spacing w:before="76" w:line="229" w:lineRule="auto"/>
              <w:ind w:left="117" w:right="294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  <w:vAlign w:val="top"/>
          </w:tcPr>
          <w:p w14:paraId="2B643932">
            <w:pPr>
              <w:pStyle w:val="27"/>
              <w:spacing w:line="305" w:lineRule="auto"/>
            </w:pPr>
          </w:p>
          <w:p w14:paraId="38CDECE8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07C2BB3B">
            <w:pPr>
              <w:pStyle w:val="27"/>
              <w:spacing w:line="346" w:lineRule="auto"/>
            </w:pPr>
          </w:p>
          <w:p w14:paraId="0DDC23DD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1A7C62BD">
            <w:pPr>
              <w:spacing w:before="244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2A7428DB">
            <w:pPr>
              <w:pStyle w:val="27"/>
            </w:pPr>
          </w:p>
        </w:tc>
      </w:tr>
      <w:tr w14:paraId="29656D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437E9CC3">
            <w:pPr>
              <w:pStyle w:val="27"/>
            </w:pPr>
          </w:p>
        </w:tc>
        <w:tc>
          <w:tcPr>
            <w:tcW w:w="1497" w:type="dxa"/>
            <w:vAlign w:val="top"/>
          </w:tcPr>
          <w:p w14:paraId="10386ABE">
            <w:pPr>
              <w:pStyle w:val="27"/>
              <w:spacing w:line="354" w:lineRule="auto"/>
            </w:pPr>
          </w:p>
          <w:p w14:paraId="6701EE6E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 w14:paraId="317AE031">
            <w:pPr>
              <w:spacing w:before="71" w:line="219" w:lineRule="auto"/>
              <w:ind w:left="2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  <w:vAlign w:val="top"/>
          </w:tcPr>
          <w:p w14:paraId="19B866DF">
            <w:pPr>
              <w:spacing w:before="84" w:line="233" w:lineRule="auto"/>
              <w:ind w:left="126" w:right="29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  <w:vAlign w:val="top"/>
          </w:tcPr>
          <w:p w14:paraId="2F0D884E">
            <w:pPr>
              <w:pStyle w:val="27"/>
              <w:spacing w:line="471" w:lineRule="auto"/>
            </w:pPr>
          </w:p>
          <w:p w14:paraId="41347331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590CCE8A">
            <w:pPr>
              <w:pStyle w:val="27"/>
              <w:spacing w:line="255" w:lineRule="auto"/>
            </w:pPr>
          </w:p>
          <w:p w14:paraId="5C280E6D">
            <w:pPr>
              <w:pStyle w:val="27"/>
              <w:spacing w:line="256" w:lineRule="auto"/>
            </w:pPr>
          </w:p>
          <w:p w14:paraId="71A4B02D">
            <w:pPr>
              <w:spacing w:before="6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62EB272A">
            <w:pPr>
              <w:pStyle w:val="27"/>
              <w:spacing w:line="328" w:lineRule="auto"/>
            </w:pPr>
          </w:p>
          <w:p w14:paraId="45AF42CB">
            <w:pPr>
              <w:spacing w:before="78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038188B7">
            <w:pPr>
              <w:pStyle w:val="27"/>
            </w:pPr>
          </w:p>
        </w:tc>
      </w:tr>
      <w:tr w14:paraId="247E70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4F0AB5AE">
            <w:pPr>
              <w:pStyle w:val="27"/>
            </w:pPr>
          </w:p>
        </w:tc>
        <w:tc>
          <w:tcPr>
            <w:tcW w:w="1497" w:type="dxa"/>
            <w:vAlign w:val="top"/>
          </w:tcPr>
          <w:p w14:paraId="40A8FF57">
            <w:pPr>
              <w:spacing w:before="151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 w14:paraId="7E7A7451">
            <w:pPr>
              <w:spacing w:before="70" w:line="218" w:lineRule="auto"/>
              <w:ind w:left="2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  <w:vAlign w:val="top"/>
          </w:tcPr>
          <w:p w14:paraId="6A7832F2">
            <w:pPr>
              <w:spacing w:before="136" w:line="234" w:lineRule="auto"/>
              <w:ind w:left="118" w:righ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  <w:vAlign w:val="top"/>
          </w:tcPr>
          <w:p w14:paraId="1C3423AE">
            <w:pPr>
              <w:spacing w:before="2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9D602C9">
            <w:pPr>
              <w:spacing w:before="30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3B54EE1E">
            <w:pPr>
              <w:spacing w:before="136" w:line="23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</w:tcBorders>
            <w:vAlign w:val="top"/>
          </w:tcPr>
          <w:p w14:paraId="6C7661BB">
            <w:pPr>
              <w:pStyle w:val="27"/>
            </w:pPr>
          </w:p>
        </w:tc>
      </w:tr>
      <w:tr w14:paraId="05A48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6749DF21">
            <w:pPr>
              <w:pStyle w:val="27"/>
            </w:pPr>
          </w:p>
        </w:tc>
        <w:tc>
          <w:tcPr>
            <w:tcW w:w="11955" w:type="dxa"/>
            <w:gridSpan w:val="6"/>
            <w:vAlign w:val="top"/>
          </w:tcPr>
          <w:p w14:paraId="263F990E">
            <w:pPr>
              <w:pStyle w:val="27"/>
              <w:spacing w:line="290" w:lineRule="auto"/>
            </w:pPr>
          </w:p>
          <w:p w14:paraId="5A0E88DE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F9A8A76">
      <w:pPr>
        <w:pStyle w:val="12"/>
      </w:pPr>
    </w:p>
    <w:p w14:paraId="746646C6">
      <w:pPr>
        <w:sectPr>
          <w:footerReference r:id="rId8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40318024">
      <w:pPr>
        <w:pStyle w:val="12"/>
        <w:spacing w:line="262" w:lineRule="auto"/>
      </w:pPr>
    </w:p>
    <w:p w14:paraId="09DA76EC">
      <w:pPr>
        <w:pStyle w:val="12"/>
        <w:spacing w:line="262" w:lineRule="auto"/>
      </w:pPr>
    </w:p>
    <w:p w14:paraId="1190E97A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12" w:name="_Toc22235"/>
      <w:bookmarkStart w:id="13" w:name="_Toc7205"/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12"/>
      <w:bookmarkEnd w:id="13"/>
    </w:p>
    <w:p w14:paraId="0A8EDCC6">
      <w:pPr>
        <w:pStyle w:val="12"/>
        <w:spacing w:before="91" w:line="396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5"/>
          <w:position w:val="6"/>
          <w:sz w:val="28"/>
          <w:szCs w:val="28"/>
        </w:rPr>
        <w:t xml:space="preserve">&gt;   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PC</w:t>
      </w:r>
      <w:r>
        <w:rPr>
          <w:rFonts w:ascii="Calibri" w:hAnsi="Calibri" w:eastAsia="Calibri" w:cs="Calibri"/>
          <w:b/>
          <w:bCs/>
          <w:spacing w:val="36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服务器运维服务（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04020201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）</w:t>
      </w:r>
    </w:p>
    <w:p w14:paraId="1C39B45D">
      <w:pPr>
        <w:spacing w:line="81" w:lineRule="exact"/>
      </w:pPr>
    </w:p>
    <w:tbl>
      <w:tblPr>
        <w:tblStyle w:val="26"/>
        <w:tblW w:w="13734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 w14:paraId="794C85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495" w:type="dxa"/>
            <w:shd w:val="clear" w:color="auto" w:fill="C0C0C0"/>
            <w:vAlign w:val="top"/>
          </w:tcPr>
          <w:p w14:paraId="1EAA140F">
            <w:pPr>
              <w:spacing w:before="227" w:line="219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  <w:vAlign w:val="top"/>
          </w:tcPr>
          <w:p w14:paraId="227B70BD">
            <w:pPr>
              <w:spacing w:before="22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  <w:vAlign w:val="top"/>
          </w:tcPr>
          <w:p w14:paraId="49846C99">
            <w:pPr>
              <w:spacing w:before="227" w:line="219" w:lineRule="auto"/>
              <w:ind w:left="2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  <w:vAlign w:val="top"/>
          </w:tcPr>
          <w:p w14:paraId="56ABE8D1">
            <w:pPr>
              <w:spacing w:before="63" w:line="219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06F1E97">
            <w:pPr>
              <w:spacing w:before="32" w:line="211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  <w:vAlign w:val="top"/>
          </w:tcPr>
          <w:p w14:paraId="02F43A0E">
            <w:pPr>
              <w:spacing w:before="66" w:line="221" w:lineRule="auto"/>
              <w:ind w:left="2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 w14:paraId="4B8A35A6">
            <w:pPr>
              <w:spacing w:before="24" w:line="213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  <w:vAlign w:val="top"/>
          </w:tcPr>
          <w:p w14:paraId="3991DDD4">
            <w:pPr>
              <w:spacing w:before="227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  <w:vAlign w:val="top"/>
          </w:tcPr>
          <w:p w14:paraId="0394CEAD">
            <w:pPr>
              <w:spacing w:before="227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40B773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 w:hRule="atLeast"/>
        </w:trPr>
        <w:tc>
          <w:tcPr>
            <w:tcW w:w="1495" w:type="dxa"/>
            <w:vMerge w:val="restart"/>
            <w:tcBorders>
              <w:bottom w:val="nil"/>
            </w:tcBorders>
            <w:vAlign w:val="top"/>
          </w:tcPr>
          <w:p w14:paraId="3D4F2ECD">
            <w:pPr>
              <w:pStyle w:val="27"/>
              <w:spacing w:line="257" w:lineRule="auto"/>
            </w:pPr>
          </w:p>
          <w:p w14:paraId="754B5473">
            <w:pPr>
              <w:pStyle w:val="27"/>
              <w:spacing w:line="257" w:lineRule="auto"/>
            </w:pPr>
          </w:p>
          <w:p w14:paraId="652F0BD5">
            <w:pPr>
              <w:pStyle w:val="27"/>
              <w:spacing w:line="258" w:lineRule="auto"/>
            </w:pPr>
          </w:p>
          <w:p w14:paraId="65477F60">
            <w:pPr>
              <w:pStyle w:val="27"/>
              <w:spacing w:line="258" w:lineRule="auto"/>
            </w:pPr>
          </w:p>
          <w:p w14:paraId="357BACC0">
            <w:pPr>
              <w:pStyle w:val="27"/>
              <w:spacing w:line="258" w:lineRule="auto"/>
            </w:pPr>
          </w:p>
          <w:p w14:paraId="28669716">
            <w:pPr>
              <w:pStyle w:val="27"/>
              <w:spacing w:line="258" w:lineRule="auto"/>
            </w:pPr>
          </w:p>
          <w:p w14:paraId="57F42739">
            <w:pPr>
              <w:pStyle w:val="27"/>
              <w:spacing w:line="258" w:lineRule="auto"/>
            </w:pPr>
          </w:p>
          <w:p w14:paraId="554D8AB8">
            <w:pPr>
              <w:pStyle w:val="27"/>
              <w:spacing w:line="258" w:lineRule="auto"/>
            </w:pPr>
          </w:p>
          <w:p w14:paraId="29B44827">
            <w:pPr>
              <w:pStyle w:val="27"/>
              <w:spacing w:line="258" w:lineRule="auto"/>
            </w:pPr>
          </w:p>
          <w:p w14:paraId="1EA1E57E">
            <w:pPr>
              <w:pStyle w:val="27"/>
              <w:spacing w:line="258" w:lineRule="auto"/>
            </w:pPr>
          </w:p>
          <w:p w14:paraId="6231BE6B">
            <w:pPr>
              <w:spacing w:before="78" w:line="246" w:lineRule="auto"/>
              <w:ind w:left="167" w:right="143" w:firstLine="3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 w14:paraId="3C269372">
            <w:pPr>
              <w:spacing w:line="222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  <w:vAlign w:val="top"/>
          </w:tcPr>
          <w:p w14:paraId="4F0F61FE">
            <w:pPr>
              <w:pStyle w:val="27"/>
              <w:spacing w:line="248" w:lineRule="auto"/>
            </w:pPr>
          </w:p>
          <w:p w14:paraId="2848375C">
            <w:pPr>
              <w:pStyle w:val="27"/>
              <w:spacing w:line="248" w:lineRule="auto"/>
            </w:pPr>
          </w:p>
          <w:p w14:paraId="1A114F70">
            <w:pPr>
              <w:pStyle w:val="27"/>
              <w:spacing w:line="249" w:lineRule="auto"/>
            </w:pPr>
          </w:p>
          <w:p w14:paraId="75810E87">
            <w:pPr>
              <w:pStyle w:val="27"/>
              <w:spacing w:line="249" w:lineRule="auto"/>
            </w:pPr>
          </w:p>
          <w:p w14:paraId="3DE8335C">
            <w:pPr>
              <w:spacing w:before="69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39C288CB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E30E3A5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  <w:vAlign w:val="top"/>
          </w:tcPr>
          <w:p w14:paraId="02E257E5">
            <w:pPr>
              <w:spacing w:before="73" w:line="237" w:lineRule="auto"/>
              <w:ind w:left="118" w:right="71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hAnsi="宋体" w:eastAsia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状态、硬盘空间使用率；</w:t>
            </w:r>
          </w:p>
          <w:p w14:paraId="34A9B01D">
            <w:pPr>
              <w:spacing w:before="74" w:line="232" w:lineRule="auto"/>
              <w:ind w:left="127" w:right="40" w:hanging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 w14:paraId="7B014792">
            <w:pPr>
              <w:spacing w:before="55" w:line="224" w:lineRule="auto"/>
              <w:ind w:left="118" w:righ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  <w:vAlign w:val="top"/>
          </w:tcPr>
          <w:p w14:paraId="7278C8EC">
            <w:pPr>
              <w:pStyle w:val="27"/>
              <w:spacing w:line="282" w:lineRule="auto"/>
            </w:pPr>
          </w:p>
          <w:p w14:paraId="08BCF73A">
            <w:pPr>
              <w:pStyle w:val="27"/>
              <w:spacing w:line="282" w:lineRule="auto"/>
            </w:pPr>
          </w:p>
          <w:p w14:paraId="2759E004">
            <w:pPr>
              <w:pStyle w:val="27"/>
              <w:spacing w:line="283" w:lineRule="auto"/>
            </w:pPr>
          </w:p>
          <w:p w14:paraId="1664DB6A">
            <w:pPr>
              <w:pStyle w:val="27"/>
              <w:spacing w:line="283" w:lineRule="auto"/>
            </w:pPr>
          </w:p>
          <w:p w14:paraId="5FD5FE9E">
            <w:pPr>
              <w:spacing w:before="78" w:line="255" w:lineRule="auto"/>
              <w:ind w:left="412" w:right="13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  <w:vAlign w:val="top"/>
          </w:tcPr>
          <w:p w14:paraId="6F92D16A">
            <w:pPr>
              <w:pStyle w:val="27"/>
              <w:spacing w:line="288" w:lineRule="auto"/>
            </w:pPr>
          </w:p>
          <w:p w14:paraId="77B7CC5E">
            <w:pPr>
              <w:pStyle w:val="27"/>
              <w:spacing w:line="288" w:lineRule="auto"/>
            </w:pPr>
          </w:p>
          <w:p w14:paraId="05294931">
            <w:pPr>
              <w:pStyle w:val="27"/>
              <w:spacing w:line="288" w:lineRule="auto"/>
            </w:pPr>
          </w:p>
          <w:p w14:paraId="520B50B8">
            <w:pPr>
              <w:pStyle w:val="27"/>
              <w:spacing w:line="288" w:lineRule="auto"/>
            </w:pPr>
          </w:p>
          <w:p w14:paraId="13D3AE75">
            <w:pPr>
              <w:spacing w:before="69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583CA41D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666A3CA7">
            <w:pPr>
              <w:pStyle w:val="27"/>
              <w:spacing w:line="282" w:lineRule="auto"/>
            </w:pPr>
          </w:p>
          <w:p w14:paraId="7A4CC1E8">
            <w:pPr>
              <w:pStyle w:val="27"/>
              <w:spacing w:line="283" w:lineRule="auto"/>
            </w:pPr>
          </w:p>
          <w:p w14:paraId="09AF004D">
            <w:pPr>
              <w:pStyle w:val="27"/>
              <w:spacing w:line="283" w:lineRule="auto"/>
            </w:pPr>
          </w:p>
          <w:p w14:paraId="1A0CC14B">
            <w:pPr>
              <w:pStyle w:val="27"/>
              <w:spacing w:line="283" w:lineRule="auto"/>
            </w:pPr>
          </w:p>
          <w:p w14:paraId="79C92853">
            <w:pPr>
              <w:spacing w:before="78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  <w:vAlign w:val="top"/>
          </w:tcPr>
          <w:p w14:paraId="3AA77447">
            <w:pPr>
              <w:pStyle w:val="27"/>
              <w:spacing w:line="250" w:lineRule="auto"/>
            </w:pPr>
          </w:p>
          <w:p w14:paraId="1E17F2C2">
            <w:pPr>
              <w:pStyle w:val="27"/>
              <w:spacing w:line="251" w:lineRule="auto"/>
            </w:pPr>
          </w:p>
          <w:p w14:paraId="74CDCEBC">
            <w:pPr>
              <w:pStyle w:val="27"/>
              <w:spacing w:line="251" w:lineRule="auto"/>
            </w:pPr>
          </w:p>
          <w:p w14:paraId="0F68699A">
            <w:pPr>
              <w:pStyle w:val="27"/>
              <w:spacing w:line="251" w:lineRule="auto"/>
            </w:pPr>
          </w:p>
          <w:p w14:paraId="0F770EF7">
            <w:pPr>
              <w:pStyle w:val="27"/>
              <w:spacing w:line="251" w:lineRule="auto"/>
            </w:pPr>
          </w:p>
          <w:p w14:paraId="18B77FD1">
            <w:pPr>
              <w:pStyle w:val="27"/>
              <w:spacing w:line="251" w:lineRule="auto"/>
            </w:pPr>
          </w:p>
          <w:p w14:paraId="6FD28C7C">
            <w:pPr>
              <w:pStyle w:val="27"/>
              <w:spacing w:line="251" w:lineRule="auto"/>
            </w:pPr>
          </w:p>
          <w:p w14:paraId="20605F6A">
            <w:pPr>
              <w:pStyle w:val="27"/>
              <w:spacing w:line="251" w:lineRule="auto"/>
            </w:pPr>
          </w:p>
          <w:p w14:paraId="41A62DB2">
            <w:pPr>
              <w:pStyle w:val="27"/>
              <w:spacing w:line="251" w:lineRule="auto"/>
            </w:pPr>
          </w:p>
          <w:p w14:paraId="26691755"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 w14:paraId="4DF28E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12B833E6">
            <w:pPr>
              <w:pStyle w:val="27"/>
            </w:pPr>
          </w:p>
        </w:tc>
        <w:tc>
          <w:tcPr>
            <w:tcW w:w="1184" w:type="dxa"/>
            <w:vAlign w:val="top"/>
          </w:tcPr>
          <w:p w14:paraId="41C153A0">
            <w:pPr>
              <w:spacing w:before="97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40DE1344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37AEE592">
            <w:pPr>
              <w:spacing w:before="58" w:line="209" w:lineRule="auto"/>
              <w:ind w:left="1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  <w:vAlign w:val="top"/>
          </w:tcPr>
          <w:p w14:paraId="3743A490">
            <w:pPr>
              <w:spacing w:before="245" w:line="255" w:lineRule="auto"/>
              <w:ind w:left="151" w:right="30" w:hanging="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  <w:vAlign w:val="top"/>
          </w:tcPr>
          <w:p w14:paraId="6373F851">
            <w:pPr>
              <w:pStyle w:val="27"/>
              <w:spacing w:line="307" w:lineRule="auto"/>
            </w:pPr>
          </w:p>
          <w:p w14:paraId="1B256870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9123260">
            <w:pPr>
              <w:spacing w:before="255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7A46301C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22C4126E">
            <w:pPr>
              <w:pStyle w:val="27"/>
              <w:spacing w:line="306" w:lineRule="auto"/>
            </w:pPr>
          </w:p>
          <w:p w14:paraId="17E3E58A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72038B5E">
            <w:pPr>
              <w:pStyle w:val="27"/>
            </w:pPr>
          </w:p>
        </w:tc>
      </w:tr>
      <w:tr w14:paraId="067BC2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67BF8E1A">
            <w:pPr>
              <w:pStyle w:val="27"/>
            </w:pPr>
          </w:p>
        </w:tc>
        <w:tc>
          <w:tcPr>
            <w:tcW w:w="1184" w:type="dxa"/>
            <w:vAlign w:val="top"/>
          </w:tcPr>
          <w:p w14:paraId="512C4A1D">
            <w:pPr>
              <w:spacing w:before="100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08388BDE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771A705E">
            <w:pPr>
              <w:spacing w:before="58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  <w:vAlign w:val="top"/>
          </w:tcPr>
          <w:p w14:paraId="2BF5ABD2">
            <w:pPr>
              <w:spacing w:before="248" w:line="253" w:lineRule="auto"/>
              <w:ind w:left="118" w:right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  <w:vAlign w:val="top"/>
          </w:tcPr>
          <w:p w14:paraId="2792D9CE">
            <w:pPr>
              <w:pStyle w:val="27"/>
              <w:spacing w:line="310" w:lineRule="auto"/>
            </w:pPr>
          </w:p>
          <w:p w14:paraId="3656775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1A0598F">
            <w:pPr>
              <w:pStyle w:val="27"/>
              <w:spacing w:line="351" w:lineRule="auto"/>
            </w:pPr>
          </w:p>
          <w:p w14:paraId="2D13DD37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1603F2E5">
            <w:pPr>
              <w:pStyle w:val="27"/>
              <w:spacing w:line="310" w:lineRule="auto"/>
            </w:pPr>
          </w:p>
          <w:p w14:paraId="011FC617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5779510A">
            <w:pPr>
              <w:pStyle w:val="27"/>
            </w:pPr>
          </w:p>
        </w:tc>
      </w:tr>
      <w:tr w14:paraId="07E1B6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6EB1F8EF">
            <w:pPr>
              <w:pStyle w:val="27"/>
            </w:pPr>
          </w:p>
        </w:tc>
        <w:tc>
          <w:tcPr>
            <w:tcW w:w="1184" w:type="dxa"/>
            <w:vAlign w:val="top"/>
          </w:tcPr>
          <w:p w14:paraId="2ED4631A">
            <w:pPr>
              <w:spacing w:before="102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672B3FAC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0D8F99F4">
            <w:pPr>
              <w:spacing w:before="56" w:line="207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  <w:vAlign w:val="top"/>
          </w:tcPr>
          <w:p w14:paraId="4F4B604D">
            <w:pPr>
              <w:spacing w:before="251" w:line="254" w:lineRule="auto"/>
              <w:ind w:left="160" w:right="163" w:hanging="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  <w:vAlign w:val="top"/>
          </w:tcPr>
          <w:p w14:paraId="411E14AD">
            <w:pPr>
              <w:pStyle w:val="27"/>
              <w:spacing w:line="312" w:lineRule="auto"/>
            </w:pPr>
          </w:p>
          <w:p w14:paraId="493F8FDB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1EA2E021">
            <w:pPr>
              <w:pStyle w:val="27"/>
              <w:spacing w:line="352" w:lineRule="auto"/>
            </w:pPr>
          </w:p>
          <w:p w14:paraId="1ABB8C7A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3FC1B66C">
            <w:pPr>
              <w:spacing w:before="251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continue"/>
            <w:tcBorders>
              <w:top w:val="nil"/>
            </w:tcBorders>
            <w:vAlign w:val="top"/>
          </w:tcPr>
          <w:p w14:paraId="366279BF">
            <w:pPr>
              <w:pStyle w:val="27"/>
            </w:pPr>
          </w:p>
        </w:tc>
      </w:tr>
      <w:tr w14:paraId="089282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495" w:type="dxa"/>
            <w:vMerge w:val="continue"/>
            <w:tcBorders>
              <w:top w:val="nil"/>
            </w:tcBorders>
            <w:vAlign w:val="top"/>
          </w:tcPr>
          <w:p w14:paraId="61B7DBFC">
            <w:pPr>
              <w:pStyle w:val="27"/>
            </w:pPr>
          </w:p>
        </w:tc>
        <w:tc>
          <w:tcPr>
            <w:tcW w:w="12239" w:type="dxa"/>
            <w:gridSpan w:val="6"/>
            <w:vAlign w:val="top"/>
          </w:tcPr>
          <w:p w14:paraId="278D9D70">
            <w:pPr>
              <w:spacing w:before="203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B679B0E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14" w:name="_Toc6839"/>
      <w:bookmarkStart w:id="15" w:name="_Toc15119"/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14"/>
      <w:bookmarkEnd w:id="15"/>
    </w:p>
    <w:p w14:paraId="37E90DB9">
      <w:pPr>
        <w:pStyle w:val="12"/>
        <w:spacing w:line="371" w:lineRule="auto"/>
      </w:pPr>
    </w:p>
    <w:p w14:paraId="189E195E">
      <w:pPr>
        <w:pStyle w:val="12"/>
        <w:spacing w:before="91" w:line="395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磁盘阵列运维服务（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04020301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4E093B7D">
      <w:pPr>
        <w:spacing w:line="80" w:lineRule="exact"/>
      </w:pPr>
    </w:p>
    <w:tbl>
      <w:tblPr>
        <w:tblStyle w:val="26"/>
        <w:tblW w:w="138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 w14:paraId="7402F6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00" w:type="dxa"/>
            <w:shd w:val="clear" w:color="auto" w:fill="C0C0C0"/>
            <w:vAlign w:val="top"/>
          </w:tcPr>
          <w:p w14:paraId="48B657C1">
            <w:pPr>
              <w:spacing w:before="185" w:line="219" w:lineRule="auto"/>
              <w:ind w:left="3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776FD656">
            <w:pPr>
              <w:spacing w:before="185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  <w:vAlign w:val="top"/>
          </w:tcPr>
          <w:p w14:paraId="2945C134">
            <w:pPr>
              <w:spacing w:before="185" w:line="219" w:lineRule="auto"/>
              <w:ind w:left="22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5D03D08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  <w:vAlign w:val="top"/>
          </w:tcPr>
          <w:p w14:paraId="6A0EBBA7">
            <w:pPr>
              <w:spacing w:before="185" w:line="221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130E1CBA">
            <w:pPr>
              <w:spacing w:before="185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C3F9CA8">
            <w:pPr>
              <w:spacing w:before="185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2BC08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6B85CF2D">
            <w:pPr>
              <w:pStyle w:val="27"/>
              <w:spacing w:line="246" w:lineRule="auto"/>
            </w:pPr>
          </w:p>
          <w:p w14:paraId="7A276F8B">
            <w:pPr>
              <w:pStyle w:val="27"/>
              <w:spacing w:line="246" w:lineRule="auto"/>
            </w:pPr>
          </w:p>
          <w:p w14:paraId="299B3A0D">
            <w:pPr>
              <w:pStyle w:val="27"/>
              <w:spacing w:line="246" w:lineRule="auto"/>
            </w:pPr>
          </w:p>
          <w:p w14:paraId="62AF359C">
            <w:pPr>
              <w:pStyle w:val="27"/>
              <w:spacing w:line="246" w:lineRule="auto"/>
            </w:pPr>
          </w:p>
          <w:p w14:paraId="69F056CE">
            <w:pPr>
              <w:pStyle w:val="27"/>
              <w:spacing w:line="246" w:lineRule="auto"/>
            </w:pPr>
          </w:p>
          <w:p w14:paraId="58C98BC2">
            <w:pPr>
              <w:pStyle w:val="27"/>
              <w:spacing w:line="246" w:lineRule="auto"/>
            </w:pPr>
          </w:p>
          <w:p w14:paraId="3AC56323">
            <w:pPr>
              <w:pStyle w:val="27"/>
              <w:spacing w:line="246" w:lineRule="auto"/>
            </w:pPr>
          </w:p>
          <w:p w14:paraId="14BD0F8E">
            <w:pPr>
              <w:pStyle w:val="27"/>
              <w:spacing w:line="247" w:lineRule="auto"/>
            </w:pPr>
          </w:p>
          <w:p w14:paraId="6D58820B">
            <w:pPr>
              <w:pStyle w:val="27"/>
              <w:spacing w:line="247" w:lineRule="auto"/>
            </w:pPr>
          </w:p>
          <w:p w14:paraId="7351236F">
            <w:pPr>
              <w:pStyle w:val="27"/>
              <w:spacing w:line="247" w:lineRule="auto"/>
            </w:pPr>
          </w:p>
          <w:p w14:paraId="0A82A1F3">
            <w:pPr>
              <w:spacing w:before="78" w:line="246" w:lineRule="auto"/>
              <w:ind w:left="220" w:right="196" w:firstLine="11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 w14:paraId="1F834E98">
            <w:pPr>
              <w:spacing w:line="222" w:lineRule="auto"/>
              <w:ind w:left="7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  <w:vAlign w:val="top"/>
          </w:tcPr>
          <w:p w14:paraId="1CE60B9A">
            <w:pPr>
              <w:pStyle w:val="27"/>
              <w:spacing w:line="277" w:lineRule="auto"/>
            </w:pPr>
          </w:p>
          <w:p w14:paraId="0F640570">
            <w:pPr>
              <w:pStyle w:val="27"/>
              <w:spacing w:line="277" w:lineRule="auto"/>
            </w:pPr>
          </w:p>
          <w:p w14:paraId="236F0D48">
            <w:pPr>
              <w:pStyle w:val="27"/>
              <w:spacing w:line="277" w:lineRule="auto"/>
            </w:pPr>
          </w:p>
          <w:p w14:paraId="06E2C867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0FAEADB4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6079AAF2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  <w:vAlign w:val="top"/>
          </w:tcPr>
          <w:p w14:paraId="59EF52D3">
            <w:pPr>
              <w:spacing w:before="78" w:line="232" w:lineRule="auto"/>
              <w:ind w:left="123" w:right="172" w:firstLine="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间使用情况；</w:t>
            </w:r>
          </w:p>
          <w:p w14:paraId="66520E1F">
            <w:pPr>
              <w:spacing w:before="60" w:line="228" w:lineRule="auto"/>
              <w:ind w:left="132" w:right="172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否需要升级或打补丁；</w:t>
            </w:r>
          </w:p>
          <w:p w14:paraId="683374BF">
            <w:pPr>
              <w:spacing w:before="59" w:line="231" w:lineRule="auto"/>
              <w:ind w:left="119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  <w:vAlign w:val="top"/>
          </w:tcPr>
          <w:p w14:paraId="2379D5FC">
            <w:pPr>
              <w:pStyle w:val="27"/>
              <w:spacing w:line="241" w:lineRule="auto"/>
            </w:pPr>
          </w:p>
          <w:p w14:paraId="1BBFF548">
            <w:pPr>
              <w:pStyle w:val="27"/>
              <w:spacing w:line="241" w:lineRule="auto"/>
            </w:pPr>
          </w:p>
          <w:p w14:paraId="75B200EE">
            <w:pPr>
              <w:pStyle w:val="27"/>
              <w:spacing w:line="242" w:lineRule="auto"/>
            </w:pPr>
          </w:p>
          <w:p w14:paraId="7532135A">
            <w:pPr>
              <w:pStyle w:val="27"/>
              <w:spacing w:line="242" w:lineRule="auto"/>
            </w:pPr>
          </w:p>
          <w:p w14:paraId="5E8145AB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  <w:vAlign w:val="top"/>
          </w:tcPr>
          <w:p w14:paraId="4168C82E">
            <w:pPr>
              <w:pStyle w:val="27"/>
              <w:spacing w:line="287" w:lineRule="auto"/>
            </w:pPr>
          </w:p>
          <w:p w14:paraId="62C61C57">
            <w:pPr>
              <w:pStyle w:val="27"/>
              <w:spacing w:line="288" w:lineRule="auto"/>
            </w:pPr>
          </w:p>
          <w:p w14:paraId="7FC9D263">
            <w:pPr>
              <w:pStyle w:val="27"/>
              <w:spacing w:line="288" w:lineRule="auto"/>
            </w:pPr>
          </w:p>
          <w:p w14:paraId="521C8281">
            <w:pPr>
              <w:pStyle w:val="27"/>
              <w:spacing w:line="288" w:lineRule="auto"/>
            </w:pPr>
          </w:p>
          <w:p w14:paraId="75C587EA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7085966E">
            <w:pPr>
              <w:pStyle w:val="27"/>
              <w:spacing w:line="277" w:lineRule="auto"/>
            </w:pPr>
          </w:p>
          <w:p w14:paraId="1D1CC777">
            <w:pPr>
              <w:pStyle w:val="27"/>
              <w:spacing w:line="277" w:lineRule="auto"/>
            </w:pPr>
          </w:p>
          <w:p w14:paraId="6A9E2D23">
            <w:pPr>
              <w:pStyle w:val="27"/>
              <w:spacing w:line="278" w:lineRule="auto"/>
            </w:pPr>
          </w:p>
          <w:p w14:paraId="3531F733">
            <w:pPr>
              <w:pStyle w:val="27"/>
              <w:spacing w:line="278" w:lineRule="auto"/>
            </w:pPr>
          </w:p>
          <w:p w14:paraId="7A26AE2A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EDDCAB7">
            <w:pPr>
              <w:pStyle w:val="27"/>
              <w:spacing w:line="264" w:lineRule="auto"/>
            </w:pPr>
          </w:p>
          <w:p w14:paraId="3BA1553D">
            <w:pPr>
              <w:pStyle w:val="27"/>
              <w:spacing w:line="265" w:lineRule="auto"/>
            </w:pPr>
          </w:p>
          <w:p w14:paraId="39D787FF">
            <w:pPr>
              <w:pStyle w:val="27"/>
              <w:spacing w:line="265" w:lineRule="auto"/>
            </w:pPr>
          </w:p>
          <w:p w14:paraId="23BE17D7">
            <w:pPr>
              <w:pStyle w:val="27"/>
              <w:spacing w:line="265" w:lineRule="auto"/>
            </w:pPr>
          </w:p>
          <w:p w14:paraId="1412A2F8">
            <w:pPr>
              <w:pStyle w:val="27"/>
              <w:spacing w:line="265" w:lineRule="auto"/>
            </w:pPr>
          </w:p>
          <w:p w14:paraId="61AD0730">
            <w:pPr>
              <w:pStyle w:val="27"/>
              <w:spacing w:line="265" w:lineRule="auto"/>
            </w:pPr>
          </w:p>
          <w:p w14:paraId="5D7BBD83">
            <w:pPr>
              <w:pStyle w:val="27"/>
              <w:spacing w:line="265" w:lineRule="auto"/>
            </w:pPr>
          </w:p>
          <w:p w14:paraId="166FA56E">
            <w:pPr>
              <w:pStyle w:val="27"/>
              <w:spacing w:line="265" w:lineRule="auto"/>
            </w:pPr>
          </w:p>
          <w:p w14:paraId="727AE4E6">
            <w:pPr>
              <w:spacing w:before="78" w:line="251" w:lineRule="auto"/>
              <w:ind w:left="129" w:right="140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 w14:paraId="22889D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0FDCF0E2">
            <w:pPr>
              <w:pStyle w:val="27"/>
            </w:pPr>
          </w:p>
        </w:tc>
        <w:tc>
          <w:tcPr>
            <w:tcW w:w="1185" w:type="dxa"/>
            <w:vAlign w:val="top"/>
          </w:tcPr>
          <w:p w14:paraId="17DE845D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284FF1A1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C60B030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  <w:vAlign w:val="top"/>
          </w:tcPr>
          <w:p w14:paraId="6AEFB11D">
            <w:pPr>
              <w:spacing w:before="243" w:line="255" w:lineRule="auto"/>
              <w:ind w:left="118" w:right="2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  <w:vAlign w:val="top"/>
          </w:tcPr>
          <w:p w14:paraId="26BA4CD3">
            <w:pPr>
              <w:pStyle w:val="27"/>
              <w:spacing w:line="305" w:lineRule="auto"/>
            </w:pPr>
          </w:p>
          <w:p w14:paraId="6F0A5515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5EF5D7DF">
            <w:pPr>
              <w:pStyle w:val="27"/>
              <w:spacing w:line="346" w:lineRule="auto"/>
            </w:pPr>
          </w:p>
          <w:p w14:paraId="22A347A5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1E665DE5">
            <w:pPr>
              <w:pStyle w:val="27"/>
              <w:spacing w:line="307" w:lineRule="auto"/>
            </w:pPr>
          </w:p>
          <w:p w14:paraId="0695D288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6A27DB1A">
            <w:pPr>
              <w:pStyle w:val="27"/>
            </w:pPr>
          </w:p>
        </w:tc>
      </w:tr>
      <w:tr w14:paraId="44D796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562C87E9">
            <w:pPr>
              <w:pStyle w:val="27"/>
            </w:pPr>
          </w:p>
        </w:tc>
        <w:tc>
          <w:tcPr>
            <w:tcW w:w="1185" w:type="dxa"/>
            <w:vAlign w:val="top"/>
          </w:tcPr>
          <w:p w14:paraId="5019445D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61E3507E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280E6263">
            <w:pPr>
              <w:spacing w:before="58" w:line="209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  <w:vAlign w:val="top"/>
          </w:tcPr>
          <w:p w14:paraId="33C7CE13">
            <w:pPr>
              <w:spacing w:before="246" w:line="253" w:lineRule="auto"/>
              <w:ind w:left="122" w:right="28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033B5020">
            <w:pPr>
              <w:pStyle w:val="27"/>
              <w:spacing w:line="309" w:lineRule="auto"/>
            </w:pPr>
          </w:p>
          <w:p w14:paraId="3AFAEBA2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0BC95CC0">
            <w:pPr>
              <w:pStyle w:val="27"/>
              <w:spacing w:line="350" w:lineRule="auto"/>
            </w:pPr>
          </w:p>
          <w:p w14:paraId="55ABB71F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48C25D83">
            <w:pPr>
              <w:pStyle w:val="27"/>
              <w:spacing w:line="309" w:lineRule="auto"/>
            </w:pPr>
          </w:p>
          <w:p w14:paraId="37649221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12697108">
            <w:pPr>
              <w:pStyle w:val="27"/>
            </w:pPr>
          </w:p>
        </w:tc>
      </w:tr>
      <w:tr w14:paraId="4F7911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2349A2F9">
            <w:pPr>
              <w:pStyle w:val="27"/>
            </w:pPr>
          </w:p>
        </w:tc>
        <w:tc>
          <w:tcPr>
            <w:tcW w:w="1185" w:type="dxa"/>
            <w:vAlign w:val="top"/>
          </w:tcPr>
          <w:p w14:paraId="36E59EC8">
            <w:pPr>
              <w:spacing w:before="103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4EBFAE6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3BF6DC19">
            <w:pPr>
              <w:spacing w:before="57" w:line="20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  <w:vAlign w:val="top"/>
          </w:tcPr>
          <w:p w14:paraId="7CFDD718">
            <w:pPr>
              <w:spacing w:before="81" w:line="228" w:lineRule="auto"/>
              <w:ind w:left="117" w:right="27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535EBA92">
            <w:pPr>
              <w:pStyle w:val="27"/>
              <w:spacing w:line="313" w:lineRule="auto"/>
            </w:pPr>
          </w:p>
          <w:p w14:paraId="4900785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6F5E201F">
            <w:pPr>
              <w:pStyle w:val="27"/>
              <w:spacing w:line="351" w:lineRule="auto"/>
            </w:pPr>
          </w:p>
          <w:p w14:paraId="53DF877E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4C24D078">
            <w:pPr>
              <w:pStyle w:val="27"/>
              <w:spacing w:line="312" w:lineRule="auto"/>
            </w:pPr>
          </w:p>
          <w:p w14:paraId="084B31FC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7C82BDAD">
            <w:pPr>
              <w:pStyle w:val="27"/>
            </w:pPr>
          </w:p>
        </w:tc>
      </w:tr>
      <w:tr w14:paraId="67595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3677E394">
            <w:pPr>
              <w:pStyle w:val="27"/>
            </w:pPr>
          </w:p>
        </w:tc>
        <w:tc>
          <w:tcPr>
            <w:tcW w:w="12285" w:type="dxa"/>
            <w:gridSpan w:val="6"/>
            <w:vAlign w:val="top"/>
          </w:tcPr>
          <w:p w14:paraId="510AA75B">
            <w:pPr>
              <w:spacing w:before="25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7DAA09B">
      <w:pPr>
        <w:pStyle w:val="12"/>
      </w:pPr>
    </w:p>
    <w:p w14:paraId="1F053442">
      <w:pPr>
        <w:sectPr>
          <w:footerReference r:id="rId9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7DA11D01">
      <w:pPr>
        <w:pStyle w:val="12"/>
        <w:spacing w:line="279" w:lineRule="auto"/>
      </w:pPr>
    </w:p>
    <w:p w14:paraId="10AC71C0">
      <w:pPr>
        <w:pStyle w:val="12"/>
        <w:spacing w:line="280" w:lineRule="auto"/>
      </w:pPr>
    </w:p>
    <w:p w14:paraId="352027F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网络存储运维服务（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04020302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51F2C0AC">
      <w:pPr>
        <w:spacing w:line="116" w:lineRule="exact"/>
      </w:pPr>
    </w:p>
    <w:tbl>
      <w:tblPr>
        <w:tblStyle w:val="26"/>
        <w:tblW w:w="1402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 w14:paraId="515FE5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69710ED0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0D88DC04">
            <w:pPr>
              <w:spacing w:before="185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48CA25E0">
            <w:pPr>
              <w:spacing w:before="185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343684C6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3FCEE650">
            <w:pPr>
              <w:spacing w:before="185" w:line="221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7851CDF1">
            <w:pPr>
              <w:spacing w:before="185" w:line="21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2B72AB9">
            <w:pPr>
              <w:spacing w:before="185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363231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77B3EC8">
            <w:pPr>
              <w:pStyle w:val="27"/>
              <w:spacing w:line="253" w:lineRule="auto"/>
            </w:pPr>
          </w:p>
          <w:p w14:paraId="1FEA6791">
            <w:pPr>
              <w:pStyle w:val="27"/>
              <w:spacing w:line="253" w:lineRule="auto"/>
            </w:pPr>
          </w:p>
          <w:p w14:paraId="70413719">
            <w:pPr>
              <w:pStyle w:val="27"/>
              <w:spacing w:line="253" w:lineRule="auto"/>
            </w:pPr>
          </w:p>
          <w:p w14:paraId="5D3E745B">
            <w:pPr>
              <w:pStyle w:val="27"/>
              <w:spacing w:line="253" w:lineRule="auto"/>
            </w:pPr>
          </w:p>
          <w:p w14:paraId="3F078E2A">
            <w:pPr>
              <w:pStyle w:val="27"/>
              <w:spacing w:line="253" w:lineRule="auto"/>
            </w:pPr>
          </w:p>
          <w:p w14:paraId="7355ABC6">
            <w:pPr>
              <w:pStyle w:val="27"/>
              <w:spacing w:line="253" w:lineRule="auto"/>
            </w:pPr>
          </w:p>
          <w:p w14:paraId="5E6A1FE6">
            <w:pPr>
              <w:pStyle w:val="27"/>
              <w:spacing w:line="253" w:lineRule="auto"/>
            </w:pPr>
          </w:p>
          <w:p w14:paraId="191DB52F">
            <w:pPr>
              <w:pStyle w:val="27"/>
              <w:spacing w:line="253" w:lineRule="auto"/>
            </w:pPr>
          </w:p>
          <w:p w14:paraId="0174DAC6">
            <w:pPr>
              <w:pStyle w:val="27"/>
              <w:spacing w:line="253" w:lineRule="auto"/>
            </w:pPr>
          </w:p>
          <w:p w14:paraId="4919E91B">
            <w:pPr>
              <w:pStyle w:val="27"/>
              <w:spacing w:line="253" w:lineRule="auto"/>
            </w:pPr>
          </w:p>
          <w:p w14:paraId="26EE3888">
            <w:pPr>
              <w:pStyle w:val="27"/>
              <w:spacing w:line="253" w:lineRule="auto"/>
            </w:pPr>
          </w:p>
          <w:p w14:paraId="6ECF0FE8">
            <w:pPr>
              <w:spacing w:before="78" w:line="247" w:lineRule="auto"/>
              <w:ind w:left="611" w:right="123" w:hanging="4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B3E640D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  <w:vAlign w:val="top"/>
          </w:tcPr>
          <w:p w14:paraId="006E0451">
            <w:pPr>
              <w:pStyle w:val="27"/>
              <w:spacing w:line="277" w:lineRule="auto"/>
            </w:pPr>
          </w:p>
          <w:p w14:paraId="2197D42C">
            <w:pPr>
              <w:pStyle w:val="27"/>
              <w:spacing w:line="277" w:lineRule="auto"/>
            </w:pPr>
          </w:p>
          <w:p w14:paraId="5EB6CE21">
            <w:pPr>
              <w:pStyle w:val="27"/>
              <w:spacing w:line="277" w:lineRule="auto"/>
            </w:pPr>
          </w:p>
          <w:p w14:paraId="443F99D3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7DF11055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4ADAAE84">
            <w:pPr>
              <w:spacing w:before="7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6383CE4F">
            <w:pPr>
              <w:spacing w:before="78" w:line="232" w:lineRule="auto"/>
              <w:ind w:left="118" w:right="213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空间使用情况；</w:t>
            </w:r>
          </w:p>
          <w:p w14:paraId="5EBE66E8">
            <w:pPr>
              <w:spacing w:before="60" w:line="228" w:lineRule="auto"/>
              <w:ind w:left="126" w:right="338" w:hanging="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是否需要升级或打补丁；</w:t>
            </w:r>
          </w:p>
          <w:p w14:paraId="4FC9E904">
            <w:pPr>
              <w:spacing w:before="59" w:line="231" w:lineRule="auto"/>
              <w:ind w:left="172" w:right="208" w:hanging="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hAnsi="宋体" w:eastAsia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  <w:vAlign w:val="top"/>
          </w:tcPr>
          <w:p w14:paraId="3BF91EB2">
            <w:pPr>
              <w:pStyle w:val="27"/>
              <w:spacing w:line="241" w:lineRule="auto"/>
            </w:pPr>
          </w:p>
          <w:p w14:paraId="69A9F7A2">
            <w:pPr>
              <w:pStyle w:val="27"/>
              <w:spacing w:line="241" w:lineRule="auto"/>
            </w:pPr>
          </w:p>
          <w:p w14:paraId="633BADAB">
            <w:pPr>
              <w:pStyle w:val="27"/>
              <w:spacing w:line="242" w:lineRule="auto"/>
            </w:pPr>
          </w:p>
          <w:p w14:paraId="207DCC28">
            <w:pPr>
              <w:pStyle w:val="27"/>
              <w:spacing w:line="242" w:lineRule="auto"/>
            </w:pPr>
          </w:p>
          <w:p w14:paraId="1CFD957F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7376F317">
            <w:pPr>
              <w:pStyle w:val="27"/>
              <w:spacing w:line="287" w:lineRule="auto"/>
            </w:pPr>
          </w:p>
          <w:p w14:paraId="7B63F938">
            <w:pPr>
              <w:pStyle w:val="27"/>
              <w:spacing w:line="288" w:lineRule="auto"/>
            </w:pPr>
          </w:p>
          <w:p w14:paraId="117A387E">
            <w:pPr>
              <w:pStyle w:val="27"/>
              <w:spacing w:line="288" w:lineRule="auto"/>
            </w:pPr>
          </w:p>
          <w:p w14:paraId="02841E9D">
            <w:pPr>
              <w:pStyle w:val="27"/>
              <w:spacing w:line="288" w:lineRule="auto"/>
            </w:pPr>
          </w:p>
          <w:p w14:paraId="467D41AC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1C9E4678">
            <w:pPr>
              <w:pStyle w:val="27"/>
              <w:spacing w:line="277" w:lineRule="auto"/>
            </w:pPr>
          </w:p>
          <w:p w14:paraId="4D79D298">
            <w:pPr>
              <w:pStyle w:val="27"/>
              <w:spacing w:line="277" w:lineRule="auto"/>
            </w:pPr>
          </w:p>
          <w:p w14:paraId="57446F4E">
            <w:pPr>
              <w:pStyle w:val="27"/>
              <w:spacing w:line="278" w:lineRule="auto"/>
            </w:pPr>
          </w:p>
          <w:p w14:paraId="2CCD4F2E">
            <w:pPr>
              <w:pStyle w:val="27"/>
              <w:spacing w:line="278" w:lineRule="auto"/>
            </w:pPr>
          </w:p>
          <w:p w14:paraId="3BB129FE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31D03B7F">
            <w:pPr>
              <w:pStyle w:val="27"/>
              <w:spacing w:line="250" w:lineRule="auto"/>
            </w:pPr>
          </w:p>
          <w:p w14:paraId="5097AA35">
            <w:pPr>
              <w:pStyle w:val="27"/>
              <w:spacing w:line="250" w:lineRule="auto"/>
            </w:pPr>
          </w:p>
          <w:p w14:paraId="465424F4">
            <w:pPr>
              <w:pStyle w:val="27"/>
              <w:spacing w:line="250" w:lineRule="auto"/>
            </w:pPr>
          </w:p>
          <w:p w14:paraId="663138C9">
            <w:pPr>
              <w:pStyle w:val="27"/>
              <w:spacing w:line="250" w:lineRule="auto"/>
            </w:pPr>
          </w:p>
          <w:p w14:paraId="1B4F4FB2">
            <w:pPr>
              <w:pStyle w:val="27"/>
              <w:spacing w:line="250" w:lineRule="auto"/>
            </w:pPr>
          </w:p>
          <w:p w14:paraId="32962AE4">
            <w:pPr>
              <w:pStyle w:val="27"/>
              <w:spacing w:line="250" w:lineRule="auto"/>
            </w:pPr>
          </w:p>
          <w:p w14:paraId="4D3785C4">
            <w:pPr>
              <w:pStyle w:val="27"/>
              <w:spacing w:line="251" w:lineRule="auto"/>
            </w:pPr>
          </w:p>
          <w:p w14:paraId="6013EE27">
            <w:pPr>
              <w:pStyle w:val="27"/>
              <w:spacing w:line="251" w:lineRule="auto"/>
            </w:pPr>
          </w:p>
          <w:p w14:paraId="4696E816">
            <w:pPr>
              <w:pStyle w:val="27"/>
              <w:spacing w:line="251" w:lineRule="auto"/>
            </w:pPr>
          </w:p>
          <w:p w14:paraId="4F60B6D0">
            <w:pPr>
              <w:spacing w:before="78" w:line="251" w:lineRule="auto"/>
              <w:ind w:left="129" w:right="139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 w14:paraId="3EB837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DE065A7">
            <w:pPr>
              <w:pStyle w:val="27"/>
            </w:pPr>
          </w:p>
        </w:tc>
        <w:tc>
          <w:tcPr>
            <w:tcW w:w="1185" w:type="dxa"/>
            <w:vAlign w:val="top"/>
          </w:tcPr>
          <w:p w14:paraId="4A0147B3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1A44BCF3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77AD6ABC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787F561C">
            <w:pPr>
              <w:spacing w:before="243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  <w:vAlign w:val="top"/>
          </w:tcPr>
          <w:p w14:paraId="63D7B736">
            <w:pPr>
              <w:pStyle w:val="27"/>
              <w:spacing w:line="305" w:lineRule="auto"/>
            </w:pPr>
          </w:p>
          <w:p w14:paraId="656D178E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7C27B5D0">
            <w:pPr>
              <w:pStyle w:val="27"/>
              <w:spacing w:line="346" w:lineRule="auto"/>
            </w:pPr>
          </w:p>
          <w:p w14:paraId="53B4AB33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2CE3D764">
            <w:pPr>
              <w:pStyle w:val="27"/>
              <w:spacing w:line="307" w:lineRule="auto"/>
            </w:pPr>
          </w:p>
          <w:p w14:paraId="0DC8B92D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73DCD9E0">
            <w:pPr>
              <w:pStyle w:val="27"/>
            </w:pPr>
          </w:p>
        </w:tc>
      </w:tr>
      <w:tr w14:paraId="4A04CA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D3A7361">
            <w:pPr>
              <w:pStyle w:val="27"/>
            </w:pPr>
          </w:p>
        </w:tc>
        <w:tc>
          <w:tcPr>
            <w:tcW w:w="1185" w:type="dxa"/>
            <w:vAlign w:val="top"/>
          </w:tcPr>
          <w:p w14:paraId="2838EDEC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14C027A7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2381B0F4">
            <w:pPr>
              <w:spacing w:before="58" w:line="210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792660D4">
            <w:pPr>
              <w:spacing w:before="246" w:line="253" w:lineRule="auto"/>
              <w:ind w:left="123" w:right="213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6FFE1D7D">
            <w:pPr>
              <w:pStyle w:val="27"/>
              <w:spacing w:line="309" w:lineRule="auto"/>
            </w:pPr>
          </w:p>
          <w:p w14:paraId="6AC46A8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41A2DF69">
            <w:pPr>
              <w:pStyle w:val="27"/>
              <w:spacing w:line="350" w:lineRule="auto"/>
            </w:pPr>
          </w:p>
          <w:p w14:paraId="05CCC801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3F28BEFA">
            <w:pPr>
              <w:pStyle w:val="27"/>
              <w:spacing w:line="309" w:lineRule="auto"/>
            </w:pPr>
          </w:p>
          <w:p w14:paraId="69D2E55C">
            <w:pPr>
              <w:spacing w:before="78" w:line="220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4E013502">
            <w:pPr>
              <w:pStyle w:val="27"/>
            </w:pPr>
          </w:p>
        </w:tc>
      </w:tr>
      <w:tr w14:paraId="02AD1F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470226B">
            <w:pPr>
              <w:pStyle w:val="27"/>
            </w:pPr>
          </w:p>
        </w:tc>
        <w:tc>
          <w:tcPr>
            <w:tcW w:w="1185" w:type="dxa"/>
            <w:vAlign w:val="top"/>
          </w:tcPr>
          <w:p w14:paraId="667BF431">
            <w:pPr>
              <w:spacing w:before="234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0EEF2450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057E53F3">
            <w:pPr>
              <w:spacing w:before="70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1C27573D">
            <w:pPr>
              <w:spacing w:before="220" w:line="253" w:lineRule="auto"/>
              <w:ind w:left="117" w:right="2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5577A274">
            <w:pPr>
              <w:pStyle w:val="27"/>
              <w:spacing w:line="443" w:lineRule="auto"/>
            </w:pPr>
          </w:p>
          <w:p w14:paraId="35E447A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7433F9CF">
            <w:pPr>
              <w:pStyle w:val="27"/>
            </w:pPr>
          </w:p>
          <w:p w14:paraId="4CC038BE">
            <w:pPr>
              <w:pStyle w:val="27"/>
              <w:spacing w:line="241" w:lineRule="auto"/>
            </w:pPr>
          </w:p>
          <w:p w14:paraId="125E4495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5A64C8B9">
            <w:pPr>
              <w:pStyle w:val="27"/>
              <w:spacing w:line="443" w:lineRule="auto"/>
            </w:pPr>
          </w:p>
          <w:p w14:paraId="536B8122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796A4E29">
            <w:pPr>
              <w:pStyle w:val="27"/>
            </w:pPr>
          </w:p>
        </w:tc>
      </w:tr>
      <w:tr w14:paraId="1AF0EB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F3FE529">
            <w:pPr>
              <w:pStyle w:val="27"/>
            </w:pPr>
          </w:p>
        </w:tc>
        <w:tc>
          <w:tcPr>
            <w:tcW w:w="12347" w:type="dxa"/>
            <w:gridSpan w:val="6"/>
            <w:vAlign w:val="top"/>
          </w:tcPr>
          <w:p w14:paraId="0A54858A">
            <w:pPr>
              <w:spacing w:before="27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8E6F785">
      <w:pPr>
        <w:pStyle w:val="12"/>
      </w:pPr>
    </w:p>
    <w:p w14:paraId="1B1A16F1">
      <w:pPr>
        <w:sectPr>
          <w:headerReference r:id="rId10" w:type="default"/>
          <w:footerReference r:id="rId11" w:type="default"/>
          <w:pgSz w:w="16840" w:h="11906"/>
          <w:pgMar w:top="1104" w:right="1281" w:bottom="1141" w:left="1411" w:header="1089" w:footer="982" w:gutter="0"/>
          <w:cols w:space="720" w:num="1"/>
        </w:sectPr>
      </w:pPr>
    </w:p>
    <w:p w14:paraId="7DE74F67">
      <w:pPr>
        <w:pStyle w:val="12"/>
        <w:spacing w:line="262" w:lineRule="auto"/>
      </w:pPr>
    </w:p>
    <w:p w14:paraId="6383973B">
      <w:pPr>
        <w:pStyle w:val="12"/>
        <w:spacing w:line="262" w:lineRule="auto"/>
      </w:pPr>
    </w:p>
    <w:p w14:paraId="656440A4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16" w:name="_Toc8268"/>
      <w:bookmarkStart w:id="17" w:name="_Toc12764"/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）</w:t>
      </w:r>
      <w:bookmarkEnd w:id="16"/>
      <w:bookmarkEnd w:id="17"/>
    </w:p>
    <w:p w14:paraId="18FF45A5">
      <w:pPr>
        <w:pStyle w:val="12"/>
        <w:spacing w:line="371" w:lineRule="auto"/>
      </w:pPr>
    </w:p>
    <w:p w14:paraId="53A109CC">
      <w:pPr>
        <w:pStyle w:val="12"/>
        <w:spacing w:before="91" w:line="394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计算机运维服务（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04020401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3A9B649A">
      <w:pPr>
        <w:spacing w:line="81" w:lineRule="exact"/>
      </w:pPr>
    </w:p>
    <w:tbl>
      <w:tblPr>
        <w:tblStyle w:val="26"/>
        <w:tblW w:w="13239" w:type="dxa"/>
        <w:tblInd w:w="38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 w14:paraId="22D069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00" w:type="dxa"/>
            <w:shd w:val="clear" w:color="auto" w:fill="C0C0C0"/>
            <w:vAlign w:val="top"/>
          </w:tcPr>
          <w:p w14:paraId="77464B23">
            <w:pPr>
              <w:spacing w:before="185" w:line="219" w:lineRule="auto"/>
              <w:ind w:left="3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  <w:vAlign w:val="top"/>
          </w:tcPr>
          <w:p w14:paraId="4D912887">
            <w:pPr>
              <w:spacing w:before="185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  <w:vAlign w:val="top"/>
          </w:tcPr>
          <w:p w14:paraId="1BC2806A">
            <w:pPr>
              <w:spacing w:before="185" w:line="219" w:lineRule="auto"/>
              <w:ind w:left="1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3DE94FCF">
            <w:pPr>
              <w:spacing w:before="185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389776D0">
            <w:pPr>
              <w:spacing w:before="185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4632062">
            <w:pPr>
              <w:spacing w:before="185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0FA5B14">
            <w:pPr>
              <w:spacing w:before="185" w:line="219" w:lineRule="auto"/>
              <w:ind w:left="5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DD0A1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456F516E">
            <w:pPr>
              <w:pStyle w:val="27"/>
              <w:spacing w:line="253" w:lineRule="auto"/>
            </w:pPr>
          </w:p>
          <w:p w14:paraId="02588008">
            <w:pPr>
              <w:pStyle w:val="27"/>
              <w:spacing w:line="253" w:lineRule="auto"/>
            </w:pPr>
          </w:p>
          <w:p w14:paraId="66AF265F">
            <w:pPr>
              <w:pStyle w:val="27"/>
              <w:spacing w:line="253" w:lineRule="auto"/>
            </w:pPr>
          </w:p>
          <w:p w14:paraId="58E73C7D">
            <w:pPr>
              <w:pStyle w:val="27"/>
              <w:spacing w:line="253" w:lineRule="auto"/>
            </w:pPr>
          </w:p>
          <w:p w14:paraId="7B4F02FD">
            <w:pPr>
              <w:pStyle w:val="27"/>
              <w:spacing w:line="253" w:lineRule="auto"/>
            </w:pPr>
          </w:p>
          <w:p w14:paraId="2C317455">
            <w:pPr>
              <w:pStyle w:val="27"/>
              <w:spacing w:line="253" w:lineRule="auto"/>
            </w:pPr>
          </w:p>
          <w:p w14:paraId="36EB0ABE">
            <w:pPr>
              <w:pStyle w:val="27"/>
              <w:spacing w:line="254" w:lineRule="auto"/>
            </w:pPr>
          </w:p>
          <w:p w14:paraId="1035C8E2">
            <w:pPr>
              <w:spacing w:before="78" w:line="247" w:lineRule="auto"/>
              <w:ind w:left="574" w:right="206" w:hanging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 w14:paraId="7931E299">
            <w:pPr>
              <w:spacing w:line="232" w:lineRule="auto"/>
              <w:ind w:left="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 w14:paraId="68EFBE61">
            <w:pPr>
              <w:spacing w:before="12" w:line="222" w:lineRule="auto"/>
              <w:ind w:left="7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  <w:vAlign w:val="top"/>
          </w:tcPr>
          <w:p w14:paraId="067E3601">
            <w:pPr>
              <w:pStyle w:val="27"/>
              <w:spacing w:line="282" w:lineRule="auto"/>
            </w:pPr>
          </w:p>
          <w:p w14:paraId="6083159A">
            <w:pPr>
              <w:pStyle w:val="27"/>
              <w:spacing w:line="283" w:lineRule="auto"/>
            </w:pPr>
          </w:p>
          <w:p w14:paraId="7915DBE0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6B84A5B5">
            <w:pPr>
              <w:spacing w:before="107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743C6DC5">
            <w:pPr>
              <w:spacing w:before="73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  <w:vAlign w:val="top"/>
          </w:tcPr>
          <w:p w14:paraId="6DFBD6B7">
            <w:pPr>
              <w:spacing w:before="130" w:line="247" w:lineRule="auto"/>
              <w:ind w:left="119" w:right="36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  <w:vAlign w:val="top"/>
          </w:tcPr>
          <w:p w14:paraId="1F2B48F9">
            <w:pPr>
              <w:pStyle w:val="27"/>
              <w:spacing w:line="350" w:lineRule="auto"/>
            </w:pPr>
          </w:p>
          <w:p w14:paraId="22B00029">
            <w:pPr>
              <w:pStyle w:val="27"/>
              <w:spacing w:line="350" w:lineRule="auto"/>
            </w:pPr>
          </w:p>
          <w:p w14:paraId="460A8F40">
            <w:pPr>
              <w:spacing w:before="78" w:line="255" w:lineRule="auto"/>
              <w:ind w:left="525" w:right="149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2F4CCE99">
            <w:pPr>
              <w:pStyle w:val="27"/>
              <w:spacing w:line="294" w:lineRule="auto"/>
            </w:pPr>
          </w:p>
          <w:p w14:paraId="4CA982A1">
            <w:pPr>
              <w:pStyle w:val="27"/>
              <w:spacing w:line="294" w:lineRule="auto"/>
            </w:pPr>
          </w:p>
          <w:p w14:paraId="1751E14B">
            <w:pPr>
              <w:pStyle w:val="27"/>
              <w:spacing w:line="294" w:lineRule="auto"/>
            </w:pPr>
          </w:p>
          <w:p w14:paraId="2590B308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D2CD481">
            <w:pPr>
              <w:pStyle w:val="27"/>
              <w:spacing w:line="350" w:lineRule="auto"/>
            </w:pPr>
          </w:p>
          <w:p w14:paraId="0D3AB718">
            <w:pPr>
              <w:pStyle w:val="27"/>
              <w:spacing w:line="351" w:lineRule="auto"/>
            </w:pPr>
          </w:p>
          <w:p w14:paraId="36454F66">
            <w:pPr>
              <w:spacing w:before="78" w:line="254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04FA27E8">
            <w:pPr>
              <w:pStyle w:val="27"/>
              <w:spacing w:line="276" w:lineRule="auto"/>
            </w:pPr>
          </w:p>
          <w:p w14:paraId="78C5593C">
            <w:pPr>
              <w:pStyle w:val="27"/>
              <w:spacing w:line="276" w:lineRule="auto"/>
            </w:pPr>
          </w:p>
          <w:p w14:paraId="1D5F581E">
            <w:pPr>
              <w:pStyle w:val="27"/>
              <w:spacing w:line="276" w:lineRule="auto"/>
            </w:pPr>
          </w:p>
          <w:p w14:paraId="34FAA2C9">
            <w:pPr>
              <w:pStyle w:val="27"/>
              <w:spacing w:line="277" w:lineRule="auto"/>
            </w:pPr>
          </w:p>
          <w:p w14:paraId="11BAFF18">
            <w:pPr>
              <w:pStyle w:val="27"/>
              <w:spacing w:line="277" w:lineRule="auto"/>
            </w:pPr>
          </w:p>
          <w:p w14:paraId="04A8E57B">
            <w:pPr>
              <w:spacing w:before="78" w:line="251" w:lineRule="auto"/>
              <w:ind w:left="130" w:right="167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09833C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73DEA292">
            <w:pPr>
              <w:pStyle w:val="27"/>
            </w:pPr>
          </w:p>
        </w:tc>
        <w:tc>
          <w:tcPr>
            <w:tcW w:w="1236" w:type="dxa"/>
            <w:vAlign w:val="top"/>
          </w:tcPr>
          <w:p w14:paraId="0DD9EF09">
            <w:pPr>
              <w:pStyle w:val="27"/>
              <w:spacing w:line="271" w:lineRule="auto"/>
            </w:pPr>
          </w:p>
          <w:p w14:paraId="7A1B7B4D">
            <w:pPr>
              <w:pStyle w:val="27"/>
              <w:spacing w:line="271" w:lineRule="auto"/>
            </w:pPr>
          </w:p>
          <w:p w14:paraId="5F17A292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28D3284B">
            <w:pPr>
              <w:spacing w:before="110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2A126CD6">
            <w:pPr>
              <w:spacing w:before="71"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  <w:vAlign w:val="top"/>
          </w:tcPr>
          <w:p w14:paraId="38A52E9B">
            <w:pPr>
              <w:spacing w:before="104" w:line="243" w:lineRule="auto"/>
              <w:ind w:left="115" w:right="223" w:firstLine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  <w:vAlign w:val="top"/>
          </w:tcPr>
          <w:p w14:paraId="6E2C32E3">
            <w:pPr>
              <w:pStyle w:val="27"/>
              <w:spacing w:line="273" w:lineRule="auto"/>
            </w:pPr>
          </w:p>
          <w:p w14:paraId="101F43C3">
            <w:pPr>
              <w:pStyle w:val="27"/>
              <w:spacing w:line="273" w:lineRule="auto"/>
            </w:pPr>
          </w:p>
          <w:p w14:paraId="7C4F07F2">
            <w:pPr>
              <w:pStyle w:val="27"/>
              <w:spacing w:line="273" w:lineRule="auto"/>
            </w:pPr>
          </w:p>
          <w:p w14:paraId="4C8C5E9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E601DA5">
            <w:pPr>
              <w:pStyle w:val="27"/>
              <w:spacing w:line="286" w:lineRule="auto"/>
            </w:pPr>
          </w:p>
          <w:p w14:paraId="0FD9A31F">
            <w:pPr>
              <w:pStyle w:val="27"/>
              <w:spacing w:line="287" w:lineRule="auto"/>
            </w:pPr>
          </w:p>
          <w:p w14:paraId="4E553F3F">
            <w:pPr>
              <w:pStyle w:val="27"/>
              <w:spacing w:line="287" w:lineRule="auto"/>
            </w:pPr>
          </w:p>
          <w:p w14:paraId="4BE3174D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D0A56EC">
            <w:pPr>
              <w:pStyle w:val="27"/>
              <w:spacing w:line="339" w:lineRule="auto"/>
            </w:pPr>
          </w:p>
          <w:p w14:paraId="253CB3B2">
            <w:pPr>
              <w:pStyle w:val="27"/>
              <w:spacing w:line="340" w:lineRule="auto"/>
            </w:pPr>
          </w:p>
          <w:p w14:paraId="7FA57C97">
            <w:pPr>
              <w:spacing w:before="78" w:line="255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63F57EBB">
            <w:pPr>
              <w:pStyle w:val="27"/>
            </w:pPr>
          </w:p>
        </w:tc>
      </w:tr>
      <w:tr w14:paraId="1F7C6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7D2ADD53">
            <w:pPr>
              <w:pStyle w:val="27"/>
            </w:pPr>
          </w:p>
        </w:tc>
        <w:tc>
          <w:tcPr>
            <w:tcW w:w="11639" w:type="dxa"/>
            <w:gridSpan w:val="6"/>
            <w:vAlign w:val="top"/>
          </w:tcPr>
          <w:p w14:paraId="1CE01DE0">
            <w:pPr>
              <w:spacing w:before="29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78B6456">
      <w:pPr>
        <w:pStyle w:val="12"/>
      </w:pPr>
    </w:p>
    <w:p w14:paraId="2A08D8CC">
      <w:pPr>
        <w:sectPr>
          <w:headerReference r:id="rId12" w:type="default"/>
          <w:footerReference r:id="rId13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52C04EE0">
      <w:pPr>
        <w:pStyle w:val="12"/>
        <w:spacing w:line="279" w:lineRule="auto"/>
      </w:pPr>
    </w:p>
    <w:p w14:paraId="64320BA0">
      <w:pPr>
        <w:pStyle w:val="12"/>
        <w:spacing w:line="280" w:lineRule="auto"/>
      </w:pPr>
    </w:p>
    <w:p w14:paraId="7F5477D2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外围输入输出设备运维服务（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5EBFF090">
      <w:pPr>
        <w:spacing w:line="116" w:lineRule="exact"/>
      </w:pPr>
    </w:p>
    <w:tbl>
      <w:tblPr>
        <w:tblStyle w:val="26"/>
        <w:tblW w:w="13672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 w14:paraId="6E28A4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4E17EC85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281020CA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3C32CC5D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72C2DCD8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3A537DBA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1FE68CEA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  <w:vAlign w:val="top"/>
          </w:tcPr>
          <w:p w14:paraId="1F6D094C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4F32F0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C163E82">
            <w:pPr>
              <w:pStyle w:val="27"/>
              <w:spacing w:line="258" w:lineRule="auto"/>
            </w:pPr>
          </w:p>
          <w:p w14:paraId="278C7837">
            <w:pPr>
              <w:pStyle w:val="27"/>
              <w:spacing w:line="258" w:lineRule="auto"/>
            </w:pPr>
          </w:p>
          <w:p w14:paraId="771C0A78">
            <w:pPr>
              <w:pStyle w:val="27"/>
              <w:spacing w:line="258" w:lineRule="auto"/>
            </w:pPr>
          </w:p>
          <w:p w14:paraId="1FDD1CF7">
            <w:pPr>
              <w:pStyle w:val="27"/>
              <w:spacing w:line="258" w:lineRule="auto"/>
            </w:pPr>
          </w:p>
          <w:p w14:paraId="3B4A4AFB">
            <w:pPr>
              <w:pStyle w:val="27"/>
              <w:spacing w:line="259" w:lineRule="auto"/>
            </w:pPr>
          </w:p>
          <w:p w14:paraId="5FF28B9D">
            <w:pPr>
              <w:pStyle w:val="27"/>
              <w:spacing w:line="259" w:lineRule="auto"/>
            </w:pPr>
          </w:p>
          <w:p w14:paraId="63B9DAC6">
            <w:pPr>
              <w:pStyle w:val="27"/>
              <w:spacing w:line="259" w:lineRule="auto"/>
            </w:pPr>
          </w:p>
          <w:p w14:paraId="109D9539">
            <w:pPr>
              <w:pStyle w:val="27"/>
              <w:spacing w:line="259" w:lineRule="auto"/>
            </w:pPr>
          </w:p>
          <w:p w14:paraId="38B97B1E">
            <w:pPr>
              <w:spacing w:before="78" w:line="260" w:lineRule="auto"/>
              <w:ind w:left="137" w:right="1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55A892BF">
            <w:pPr>
              <w:spacing w:before="220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9093BFF">
            <w:pPr>
              <w:spacing w:before="107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7FEE3EDE">
            <w:pPr>
              <w:spacing w:before="73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09F944A7">
            <w:pPr>
              <w:pStyle w:val="27"/>
              <w:spacing w:line="429" w:lineRule="auto"/>
            </w:pPr>
          </w:p>
          <w:p w14:paraId="4E35DC8A">
            <w:pPr>
              <w:spacing w:before="78" w:line="219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  <w:vAlign w:val="top"/>
          </w:tcPr>
          <w:p w14:paraId="070CF238">
            <w:pPr>
              <w:pStyle w:val="27"/>
              <w:spacing w:line="285" w:lineRule="auto"/>
            </w:pPr>
          </w:p>
          <w:p w14:paraId="501B17B4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4F19F1BE">
            <w:pPr>
              <w:pStyle w:val="27"/>
              <w:spacing w:line="467" w:lineRule="auto"/>
            </w:pPr>
          </w:p>
          <w:p w14:paraId="5595E858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0D59DD5">
            <w:pPr>
              <w:pStyle w:val="27"/>
              <w:spacing w:line="429" w:lineRule="auto"/>
            </w:pPr>
          </w:p>
          <w:p w14:paraId="1FCDF056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63B501C6">
            <w:pPr>
              <w:pStyle w:val="27"/>
              <w:spacing w:line="270" w:lineRule="auto"/>
            </w:pPr>
          </w:p>
          <w:p w14:paraId="29BE5A9C">
            <w:pPr>
              <w:pStyle w:val="27"/>
              <w:spacing w:line="270" w:lineRule="auto"/>
            </w:pPr>
          </w:p>
          <w:p w14:paraId="1B355B8B">
            <w:pPr>
              <w:pStyle w:val="27"/>
              <w:spacing w:line="270" w:lineRule="auto"/>
            </w:pPr>
          </w:p>
          <w:p w14:paraId="50AFEB3A">
            <w:pPr>
              <w:pStyle w:val="27"/>
              <w:spacing w:line="271" w:lineRule="auto"/>
            </w:pPr>
          </w:p>
          <w:p w14:paraId="05ED699C">
            <w:pPr>
              <w:pStyle w:val="27"/>
              <w:spacing w:line="271" w:lineRule="auto"/>
            </w:pPr>
          </w:p>
          <w:p w14:paraId="49325CAD">
            <w:pPr>
              <w:spacing w:before="78" w:line="251" w:lineRule="auto"/>
              <w:ind w:left="128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服务报告》</w:t>
            </w:r>
          </w:p>
        </w:tc>
      </w:tr>
      <w:tr w14:paraId="1C2923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AA76CDF">
            <w:pPr>
              <w:pStyle w:val="27"/>
            </w:pPr>
          </w:p>
        </w:tc>
        <w:tc>
          <w:tcPr>
            <w:tcW w:w="1290" w:type="dxa"/>
            <w:vAlign w:val="top"/>
          </w:tcPr>
          <w:p w14:paraId="318E9DB6">
            <w:pPr>
              <w:pStyle w:val="27"/>
              <w:spacing w:line="270" w:lineRule="auto"/>
            </w:pPr>
          </w:p>
          <w:p w14:paraId="09FE8A33">
            <w:pPr>
              <w:pStyle w:val="27"/>
              <w:spacing w:line="271" w:lineRule="auto"/>
            </w:pPr>
          </w:p>
          <w:p w14:paraId="2F0B2DBC">
            <w:pPr>
              <w:pStyle w:val="27"/>
              <w:spacing w:line="271" w:lineRule="auto"/>
            </w:pPr>
          </w:p>
          <w:p w14:paraId="1BCAB354">
            <w:pPr>
              <w:pStyle w:val="27"/>
              <w:spacing w:line="271" w:lineRule="auto"/>
            </w:pPr>
          </w:p>
          <w:p w14:paraId="386A327D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0F13ACD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2D5972E7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3EFE1D4A">
            <w:pPr>
              <w:pStyle w:val="27"/>
              <w:spacing w:line="415" w:lineRule="auto"/>
            </w:pPr>
          </w:p>
          <w:p w14:paraId="0E97F28D">
            <w:pPr>
              <w:spacing w:before="78" w:line="25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  <w:vAlign w:val="top"/>
          </w:tcPr>
          <w:p w14:paraId="75452A0B">
            <w:pPr>
              <w:pStyle w:val="27"/>
              <w:spacing w:line="273" w:lineRule="auto"/>
            </w:pPr>
          </w:p>
          <w:p w14:paraId="6E00607E">
            <w:pPr>
              <w:pStyle w:val="27"/>
              <w:spacing w:line="273" w:lineRule="auto"/>
            </w:pPr>
          </w:p>
          <w:p w14:paraId="7D87C4FF">
            <w:pPr>
              <w:pStyle w:val="27"/>
              <w:spacing w:line="273" w:lineRule="auto"/>
            </w:pPr>
          </w:p>
          <w:p w14:paraId="138B99DF">
            <w:pPr>
              <w:pStyle w:val="27"/>
              <w:spacing w:line="273" w:lineRule="auto"/>
            </w:pPr>
          </w:p>
          <w:p w14:paraId="27F4E8FD">
            <w:pPr>
              <w:pStyle w:val="27"/>
              <w:spacing w:line="273" w:lineRule="auto"/>
            </w:pPr>
          </w:p>
          <w:p w14:paraId="0F368424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EAA33C2">
            <w:pPr>
              <w:pStyle w:val="27"/>
              <w:spacing w:line="280" w:lineRule="auto"/>
            </w:pPr>
          </w:p>
          <w:p w14:paraId="3CA94423">
            <w:pPr>
              <w:pStyle w:val="27"/>
              <w:spacing w:line="280" w:lineRule="auto"/>
            </w:pPr>
          </w:p>
          <w:p w14:paraId="0B8B1838">
            <w:pPr>
              <w:pStyle w:val="27"/>
              <w:spacing w:line="281" w:lineRule="auto"/>
            </w:pPr>
          </w:p>
          <w:p w14:paraId="66DF570A">
            <w:pPr>
              <w:pStyle w:val="27"/>
              <w:spacing w:line="281" w:lineRule="auto"/>
            </w:pPr>
          </w:p>
          <w:p w14:paraId="74055A16">
            <w:pPr>
              <w:pStyle w:val="27"/>
              <w:spacing w:line="281" w:lineRule="auto"/>
            </w:pPr>
          </w:p>
          <w:p w14:paraId="3B9E115D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2C219FE6">
            <w:pPr>
              <w:pStyle w:val="27"/>
              <w:spacing w:line="272" w:lineRule="auto"/>
            </w:pPr>
          </w:p>
          <w:p w14:paraId="2FBCD340">
            <w:pPr>
              <w:pStyle w:val="27"/>
              <w:spacing w:line="273" w:lineRule="auto"/>
            </w:pPr>
          </w:p>
          <w:p w14:paraId="7185EEE0">
            <w:pPr>
              <w:pStyle w:val="27"/>
              <w:spacing w:line="273" w:lineRule="auto"/>
            </w:pPr>
          </w:p>
          <w:p w14:paraId="0F31EDB6">
            <w:pPr>
              <w:pStyle w:val="27"/>
              <w:spacing w:line="273" w:lineRule="auto"/>
            </w:pPr>
          </w:p>
          <w:p w14:paraId="1BB1AAB2">
            <w:pPr>
              <w:pStyle w:val="27"/>
              <w:spacing w:line="273" w:lineRule="auto"/>
            </w:pPr>
          </w:p>
          <w:p w14:paraId="6213579A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1414EB2D">
            <w:pPr>
              <w:pStyle w:val="27"/>
            </w:pPr>
          </w:p>
        </w:tc>
      </w:tr>
      <w:tr w14:paraId="4B7B31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158BE9AB">
            <w:pPr>
              <w:pStyle w:val="27"/>
            </w:pPr>
          </w:p>
        </w:tc>
        <w:tc>
          <w:tcPr>
            <w:tcW w:w="11998" w:type="dxa"/>
            <w:gridSpan w:val="6"/>
            <w:vAlign w:val="top"/>
          </w:tcPr>
          <w:p w14:paraId="693B375E">
            <w:pPr>
              <w:spacing w:before="29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5AEC0A92">
      <w:pPr>
        <w:pStyle w:val="12"/>
      </w:pPr>
    </w:p>
    <w:p w14:paraId="45E56A2C">
      <w:pPr>
        <w:sectPr>
          <w:footerReference r:id="rId14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188C289A">
      <w:pPr>
        <w:pStyle w:val="12"/>
        <w:spacing w:line="279" w:lineRule="auto"/>
      </w:pPr>
    </w:p>
    <w:p w14:paraId="7D23B173">
      <w:pPr>
        <w:pStyle w:val="12"/>
        <w:spacing w:line="280" w:lineRule="auto"/>
      </w:pPr>
    </w:p>
    <w:p w14:paraId="1E8824C3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其他外围设备运维服务（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42D6B956">
      <w:pPr>
        <w:spacing w:line="116" w:lineRule="exact"/>
      </w:pPr>
    </w:p>
    <w:tbl>
      <w:tblPr>
        <w:tblStyle w:val="26"/>
        <w:tblW w:w="13670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 w14:paraId="69905B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000FD87A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143A4961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3B6C731D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46AD6682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23277B55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0C452799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  <w:vAlign w:val="top"/>
          </w:tcPr>
          <w:p w14:paraId="66119B38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AF766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480DA4D1">
            <w:pPr>
              <w:pStyle w:val="27"/>
              <w:spacing w:line="253" w:lineRule="auto"/>
            </w:pPr>
          </w:p>
          <w:p w14:paraId="729D2C33">
            <w:pPr>
              <w:pStyle w:val="27"/>
              <w:spacing w:line="253" w:lineRule="auto"/>
            </w:pPr>
          </w:p>
          <w:p w14:paraId="25807F5B">
            <w:pPr>
              <w:pStyle w:val="27"/>
              <w:spacing w:line="253" w:lineRule="auto"/>
            </w:pPr>
          </w:p>
          <w:p w14:paraId="4FC3B5A5">
            <w:pPr>
              <w:pStyle w:val="27"/>
              <w:spacing w:line="253" w:lineRule="auto"/>
            </w:pPr>
          </w:p>
          <w:p w14:paraId="0F73C2F6">
            <w:pPr>
              <w:pStyle w:val="27"/>
              <w:spacing w:line="253" w:lineRule="auto"/>
            </w:pPr>
          </w:p>
          <w:p w14:paraId="47F77BB8">
            <w:pPr>
              <w:pStyle w:val="27"/>
              <w:spacing w:line="253" w:lineRule="auto"/>
            </w:pPr>
          </w:p>
          <w:p w14:paraId="245EBF84">
            <w:pPr>
              <w:pStyle w:val="27"/>
              <w:spacing w:line="254" w:lineRule="auto"/>
            </w:pPr>
          </w:p>
          <w:p w14:paraId="3C9895DB">
            <w:pPr>
              <w:pStyle w:val="27"/>
              <w:spacing w:line="254" w:lineRule="auto"/>
            </w:pPr>
          </w:p>
          <w:p w14:paraId="0C5569BB">
            <w:pPr>
              <w:pStyle w:val="27"/>
              <w:spacing w:line="254" w:lineRule="auto"/>
            </w:pPr>
          </w:p>
          <w:p w14:paraId="5487FAAF">
            <w:pPr>
              <w:spacing w:before="78" w:line="247" w:lineRule="auto"/>
              <w:ind w:left="371" w:right="126" w:hanging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 w14:paraId="204332F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2E2E24FA">
            <w:pPr>
              <w:pStyle w:val="27"/>
              <w:spacing w:line="257" w:lineRule="auto"/>
            </w:pPr>
          </w:p>
          <w:p w14:paraId="01C3757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650EE71A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368ECF74">
            <w:pPr>
              <w:spacing w:before="71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50842FFD">
            <w:pPr>
              <w:spacing w:before="314" w:line="252" w:lineRule="auto"/>
              <w:ind w:left="120" w:right="126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  <w:vAlign w:val="top"/>
          </w:tcPr>
          <w:p w14:paraId="6B55FEF6">
            <w:pPr>
              <w:pStyle w:val="27"/>
              <w:spacing w:line="393" w:lineRule="auto"/>
            </w:pPr>
          </w:p>
          <w:p w14:paraId="08B6D149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4402245C">
            <w:pPr>
              <w:pStyle w:val="27"/>
              <w:spacing w:line="288" w:lineRule="auto"/>
            </w:pPr>
          </w:p>
          <w:p w14:paraId="2B560F02">
            <w:pPr>
              <w:pStyle w:val="27"/>
              <w:spacing w:line="289" w:lineRule="auto"/>
            </w:pPr>
          </w:p>
          <w:p w14:paraId="264B6D99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46115EB3">
            <w:pPr>
              <w:pStyle w:val="27"/>
              <w:spacing w:line="268" w:lineRule="auto"/>
            </w:pPr>
          </w:p>
          <w:p w14:paraId="100AF751">
            <w:pPr>
              <w:pStyle w:val="27"/>
              <w:spacing w:line="268" w:lineRule="auto"/>
            </w:pPr>
          </w:p>
          <w:p w14:paraId="3F702C4E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  <w:vAlign w:val="top"/>
          </w:tcPr>
          <w:p w14:paraId="4AC6F9D3">
            <w:pPr>
              <w:pStyle w:val="27"/>
              <w:spacing w:line="248" w:lineRule="auto"/>
            </w:pPr>
          </w:p>
          <w:p w14:paraId="005DD278">
            <w:pPr>
              <w:pStyle w:val="27"/>
              <w:spacing w:line="249" w:lineRule="auto"/>
            </w:pPr>
          </w:p>
          <w:p w14:paraId="2A9B123E">
            <w:pPr>
              <w:pStyle w:val="27"/>
              <w:spacing w:line="249" w:lineRule="auto"/>
            </w:pPr>
          </w:p>
          <w:p w14:paraId="7867B5C1">
            <w:pPr>
              <w:pStyle w:val="27"/>
              <w:spacing w:line="249" w:lineRule="auto"/>
            </w:pPr>
          </w:p>
          <w:p w14:paraId="316A1BBE">
            <w:pPr>
              <w:pStyle w:val="27"/>
              <w:spacing w:line="249" w:lineRule="auto"/>
            </w:pPr>
          </w:p>
          <w:p w14:paraId="23DABAF6">
            <w:pPr>
              <w:pStyle w:val="27"/>
              <w:spacing w:line="249" w:lineRule="auto"/>
            </w:pPr>
          </w:p>
          <w:p w14:paraId="669A60FA">
            <w:pPr>
              <w:spacing w:before="78" w:line="251" w:lineRule="auto"/>
              <w:ind w:left="134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告》</w:t>
            </w:r>
          </w:p>
        </w:tc>
      </w:tr>
      <w:tr w14:paraId="16B875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2DD4AE0">
            <w:pPr>
              <w:pStyle w:val="27"/>
            </w:pPr>
          </w:p>
        </w:tc>
        <w:tc>
          <w:tcPr>
            <w:tcW w:w="1290" w:type="dxa"/>
            <w:vAlign w:val="top"/>
          </w:tcPr>
          <w:p w14:paraId="3A54F60B">
            <w:pPr>
              <w:pStyle w:val="27"/>
              <w:spacing w:line="299" w:lineRule="auto"/>
            </w:pPr>
          </w:p>
          <w:p w14:paraId="4B7E432D">
            <w:pPr>
              <w:pStyle w:val="27"/>
              <w:spacing w:line="300" w:lineRule="auto"/>
            </w:pPr>
          </w:p>
          <w:p w14:paraId="064978FD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76A5F0F6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701998E9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4250B6B0">
            <w:pPr>
              <w:pStyle w:val="27"/>
              <w:spacing w:line="250" w:lineRule="auto"/>
            </w:pPr>
          </w:p>
          <w:p w14:paraId="7DBC5771">
            <w:pPr>
              <w:spacing w:before="78" w:line="252" w:lineRule="auto"/>
              <w:ind w:left="115" w:right="128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  <w:vAlign w:val="top"/>
          </w:tcPr>
          <w:p w14:paraId="046798FA">
            <w:pPr>
              <w:pStyle w:val="27"/>
              <w:spacing w:line="293" w:lineRule="auto"/>
            </w:pPr>
          </w:p>
          <w:p w14:paraId="2AD08A3C">
            <w:pPr>
              <w:pStyle w:val="27"/>
              <w:spacing w:line="294" w:lineRule="auto"/>
            </w:pPr>
          </w:p>
          <w:p w14:paraId="571CB451">
            <w:pPr>
              <w:pStyle w:val="27"/>
              <w:spacing w:line="294" w:lineRule="auto"/>
            </w:pPr>
          </w:p>
          <w:p w14:paraId="2F9D369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4785C0E5">
            <w:pPr>
              <w:pStyle w:val="27"/>
              <w:spacing w:line="306" w:lineRule="auto"/>
            </w:pPr>
          </w:p>
          <w:p w14:paraId="23F84692">
            <w:pPr>
              <w:pStyle w:val="27"/>
              <w:spacing w:line="306" w:lineRule="auto"/>
            </w:pPr>
          </w:p>
          <w:p w14:paraId="7780426C">
            <w:pPr>
              <w:pStyle w:val="27"/>
              <w:spacing w:line="307" w:lineRule="auto"/>
            </w:pPr>
          </w:p>
          <w:p w14:paraId="7D39AAD8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15E996B4">
            <w:pPr>
              <w:pStyle w:val="27"/>
              <w:spacing w:line="293" w:lineRule="auto"/>
            </w:pPr>
          </w:p>
          <w:p w14:paraId="7254CDFC">
            <w:pPr>
              <w:pStyle w:val="27"/>
              <w:spacing w:line="294" w:lineRule="auto"/>
            </w:pPr>
          </w:p>
          <w:p w14:paraId="430B81EC">
            <w:pPr>
              <w:pStyle w:val="27"/>
              <w:spacing w:line="294" w:lineRule="auto"/>
            </w:pPr>
          </w:p>
          <w:p w14:paraId="22C07687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  <w:bottom w:val="nil"/>
            </w:tcBorders>
            <w:vAlign w:val="top"/>
          </w:tcPr>
          <w:p w14:paraId="44F3A2DC">
            <w:pPr>
              <w:pStyle w:val="27"/>
            </w:pPr>
          </w:p>
        </w:tc>
      </w:tr>
      <w:tr w14:paraId="19E1A6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CB2EDF6">
            <w:pPr>
              <w:pStyle w:val="27"/>
            </w:pPr>
          </w:p>
        </w:tc>
        <w:tc>
          <w:tcPr>
            <w:tcW w:w="1290" w:type="dxa"/>
            <w:vAlign w:val="top"/>
          </w:tcPr>
          <w:p w14:paraId="1D25848F">
            <w:pPr>
              <w:spacing w:before="125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71F7C4DE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 w14:paraId="5C6DDCA8">
            <w:pPr>
              <w:spacing w:before="70" w:line="216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6E5C5C2D">
            <w:pPr>
              <w:spacing w:before="274" w:line="255" w:lineRule="auto"/>
              <w:ind w:left="119" w:right="135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  <w:vAlign w:val="top"/>
          </w:tcPr>
          <w:p w14:paraId="62414221">
            <w:pPr>
              <w:pStyle w:val="27"/>
              <w:spacing w:line="335" w:lineRule="auto"/>
            </w:pPr>
          </w:p>
          <w:p w14:paraId="42542EA5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8991B60">
            <w:pPr>
              <w:pStyle w:val="27"/>
              <w:spacing w:line="375" w:lineRule="auto"/>
            </w:pPr>
          </w:p>
          <w:p w14:paraId="2F571770">
            <w:pPr>
              <w:spacing w:before="69" w:line="192" w:lineRule="auto"/>
              <w:ind w:left="5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7656D476">
            <w:pPr>
              <w:pStyle w:val="27"/>
              <w:spacing w:line="334" w:lineRule="auto"/>
            </w:pPr>
          </w:p>
          <w:p w14:paraId="79B76446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</w:tcBorders>
            <w:vAlign w:val="top"/>
          </w:tcPr>
          <w:p w14:paraId="11083930">
            <w:pPr>
              <w:pStyle w:val="27"/>
            </w:pPr>
          </w:p>
        </w:tc>
      </w:tr>
      <w:tr w14:paraId="24DA6E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0A2D6D40">
            <w:pPr>
              <w:pStyle w:val="27"/>
            </w:pPr>
          </w:p>
        </w:tc>
        <w:tc>
          <w:tcPr>
            <w:tcW w:w="11996" w:type="dxa"/>
            <w:gridSpan w:val="6"/>
            <w:vAlign w:val="top"/>
          </w:tcPr>
          <w:p w14:paraId="59931245">
            <w:pPr>
              <w:pStyle w:val="27"/>
              <w:spacing w:line="287" w:lineRule="auto"/>
            </w:pPr>
          </w:p>
          <w:p w14:paraId="380C7F34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A9B25E1">
      <w:pPr>
        <w:pStyle w:val="12"/>
      </w:pPr>
    </w:p>
    <w:p w14:paraId="75F001B4">
      <w:pPr>
        <w:sectPr>
          <w:footerReference r:id="rId15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19F50B69">
      <w:pPr>
        <w:pStyle w:val="28"/>
        <w:bidi w:val="0"/>
        <w:rPr>
          <w:rFonts w:ascii="宋体" w:hAnsi="宋体" w:eastAsia="宋体" w:cs="宋体"/>
          <w:sz w:val="40"/>
          <w:szCs w:val="40"/>
        </w:rPr>
      </w:pPr>
      <w:bookmarkStart w:id="18" w:name="_Toc18753"/>
      <w:bookmarkStart w:id="19" w:name="_Toc29447"/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0403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）</w:t>
      </w:r>
      <w:bookmarkEnd w:id="18"/>
      <w:bookmarkEnd w:id="19"/>
    </w:p>
    <w:p w14:paraId="08A830E2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20" w:name="bookmark13"/>
      <w:bookmarkEnd w:id="20"/>
      <w:bookmarkStart w:id="21" w:name="_Toc22967"/>
      <w:bookmarkStart w:id="22" w:name="_Toc7746"/>
      <w:r>
        <w:rPr>
          <w:rFonts w:ascii="宋体" w:hAnsi="宋体" w:eastAsia="宋体" w:cs="宋体"/>
          <w:b/>
          <w:bCs/>
          <w:sz w:val="31"/>
          <w:szCs w:val="31"/>
        </w:rPr>
        <w:t>基础软件运维服务（</w:t>
      </w:r>
      <w:r>
        <w:rPr>
          <w:rFonts w:ascii="Calibri" w:hAnsi="Calibri" w:eastAsia="Calibri" w:cs="Calibri"/>
          <w:b/>
          <w:bCs/>
          <w:sz w:val="31"/>
          <w:szCs w:val="31"/>
        </w:rPr>
        <w:t>040301</w:t>
      </w:r>
      <w:r>
        <w:rPr>
          <w:rFonts w:ascii="宋体" w:hAnsi="宋体" w:eastAsia="宋体" w:cs="宋体"/>
          <w:b/>
          <w:bCs/>
          <w:sz w:val="31"/>
          <w:szCs w:val="31"/>
        </w:rPr>
        <w:t>）</w:t>
      </w:r>
      <w:bookmarkEnd w:id="21"/>
      <w:bookmarkEnd w:id="22"/>
    </w:p>
    <w:p w14:paraId="698EFE3F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2555"/>
            <wp:effectExtent l="0" t="0" r="6985" b="1460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数据库运维服务（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45997B54">
      <w:pPr>
        <w:spacing w:line="117" w:lineRule="exact"/>
      </w:pPr>
    </w:p>
    <w:tbl>
      <w:tblPr>
        <w:tblStyle w:val="26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3F76EF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0F521B31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0AFC43AD">
            <w:pPr>
              <w:spacing w:before="18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6D8DB15C">
            <w:pPr>
              <w:spacing w:before="184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71B31F31">
            <w:pPr>
              <w:spacing w:before="184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047AC073">
            <w:pPr>
              <w:spacing w:before="187" w:line="221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524D9C92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710F4C59">
            <w:pPr>
              <w:spacing w:before="184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9996E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5F1A5846">
            <w:pPr>
              <w:pStyle w:val="27"/>
              <w:spacing w:line="253" w:lineRule="auto"/>
            </w:pPr>
          </w:p>
          <w:p w14:paraId="2E7737AA">
            <w:pPr>
              <w:pStyle w:val="27"/>
              <w:spacing w:line="253" w:lineRule="auto"/>
            </w:pPr>
          </w:p>
          <w:p w14:paraId="192A1F90">
            <w:pPr>
              <w:pStyle w:val="27"/>
              <w:spacing w:line="253" w:lineRule="auto"/>
            </w:pPr>
          </w:p>
          <w:p w14:paraId="741D9102">
            <w:pPr>
              <w:pStyle w:val="27"/>
              <w:spacing w:line="253" w:lineRule="auto"/>
            </w:pPr>
          </w:p>
          <w:p w14:paraId="1EE76784">
            <w:pPr>
              <w:pStyle w:val="27"/>
              <w:spacing w:line="253" w:lineRule="auto"/>
            </w:pPr>
          </w:p>
          <w:p w14:paraId="5BCF3CC3">
            <w:pPr>
              <w:pStyle w:val="27"/>
              <w:spacing w:line="253" w:lineRule="auto"/>
            </w:pPr>
          </w:p>
          <w:p w14:paraId="574F36D0">
            <w:pPr>
              <w:pStyle w:val="27"/>
              <w:spacing w:line="253" w:lineRule="auto"/>
            </w:pPr>
          </w:p>
          <w:p w14:paraId="6219B613">
            <w:pPr>
              <w:pStyle w:val="27"/>
              <w:spacing w:line="254" w:lineRule="auto"/>
            </w:pPr>
          </w:p>
          <w:p w14:paraId="31391802">
            <w:pPr>
              <w:pStyle w:val="27"/>
              <w:spacing w:line="254" w:lineRule="auto"/>
            </w:pPr>
          </w:p>
          <w:p w14:paraId="4F845594">
            <w:pPr>
              <w:spacing w:before="78" w:line="247" w:lineRule="auto"/>
              <w:ind w:left="735" w:right="123" w:hanging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0299CA1A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  <w:vAlign w:val="top"/>
          </w:tcPr>
          <w:p w14:paraId="7980B014">
            <w:pPr>
              <w:pStyle w:val="27"/>
              <w:spacing w:line="280" w:lineRule="auto"/>
            </w:pPr>
          </w:p>
          <w:p w14:paraId="4983C2C2">
            <w:pPr>
              <w:pStyle w:val="27"/>
              <w:spacing w:line="280" w:lineRule="auto"/>
            </w:pPr>
          </w:p>
          <w:p w14:paraId="1AB13B2F">
            <w:pPr>
              <w:pStyle w:val="27"/>
              <w:spacing w:line="280" w:lineRule="auto"/>
            </w:pPr>
          </w:p>
          <w:p w14:paraId="42AAF6F9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389FD3D8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62B6FFFB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6C635C31">
            <w:pPr>
              <w:spacing w:before="71" w:line="227" w:lineRule="auto"/>
              <w:ind w:left="128" w:right="357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hAnsi="宋体" w:eastAsia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日常备份是否正常；</w:t>
            </w:r>
          </w:p>
          <w:p w14:paraId="7CBF83DE">
            <w:pPr>
              <w:spacing w:before="65" w:line="233" w:lineRule="auto"/>
              <w:ind w:left="119" w:right="21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镜像、是否存在异常用户；</w:t>
            </w:r>
          </w:p>
          <w:p w14:paraId="22B1F26D">
            <w:pPr>
              <w:spacing w:before="59" w:line="231" w:lineRule="auto"/>
              <w:ind w:left="119" w:right="144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  <w:vAlign w:val="top"/>
          </w:tcPr>
          <w:p w14:paraId="69C33CA6">
            <w:pPr>
              <w:pStyle w:val="27"/>
              <w:spacing w:line="242" w:lineRule="auto"/>
            </w:pPr>
          </w:p>
          <w:p w14:paraId="62919420">
            <w:pPr>
              <w:pStyle w:val="27"/>
              <w:spacing w:line="242" w:lineRule="auto"/>
            </w:pPr>
          </w:p>
          <w:p w14:paraId="0C6AC3A6">
            <w:pPr>
              <w:pStyle w:val="27"/>
              <w:spacing w:line="242" w:lineRule="auto"/>
            </w:pPr>
          </w:p>
          <w:p w14:paraId="4299498A">
            <w:pPr>
              <w:pStyle w:val="27"/>
              <w:spacing w:line="243" w:lineRule="auto"/>
            </w:pPr>
          </w:p>
          <w:p w14:paraId="768E00AC">
            <w:pPr>
              <w:spacing w:before="78" w:line="253" w:lineRule="auto"/>
              <w:ind w:left="451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  <w:vAlign w:val="top"/>
          </w:tcPr>
          <w:p w14:paraId="74B02184">
            <w:pPr>
              <w:pStyle w:val="27"/>
              <w:spacing w:line="287" w:lineRule="auto"/>
            </w:pPr>
          </w:p>
          <w:p w14:paraId="63F3D827">
            <w:pPr>
              <w:pStyle w:val="27"/>
              <w:spacing w:line="288" w:lineRule="auto"/>
            </w:pPr>
          </w:p>
          <w:p w14:paraId="24C721C3">
            <w:pPr>
              <w:pStyle w:val="27"/>
              <w:spacing w:line="288" w:lineRule="auto"/>
            </w:pPr>
          </w:p>
          <w:p w14:paraId="144E25DC">
            <w:pPr>
              <w:pStyle w:val="27"/>
              <w:spacing w:line="288" w:lineRule="auto"/>
            </w:pPr>
          </w:p>
          <w:p w14:paraId="75C8BE41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581BCE10">
            <w:pPr>
              <w:pStyle w:val="27"/>
              <w:spacing w:line="242" w:lineRule="auto"/>
            </w:pPr>
          </w:p>
          <w:p w14:paraId="198211AD">
            <w:pPr>
              <w:pStyle w:val="27"/>
              <w:spacing w:line="242" w:lineRule="auto"/>
            </w:pPr>
          </w:p>
          <w:p w14:paraId="75441DA0">
            <w:pPr>
              <w:pStyle w:val="27"/>
              <w:spacing w:line="243" w:lineRule="auto"/>
            </w:pPr>
          </w:p>
          <w:p w14:paraId="27C1E4BA">
            <w:pPr>
              <w:pStyle w:val="27"/>
              <w:spacing w:line="243" w:lineRule="auto"/>
            </w:pPr>
          </w:p>
          <w:p w14:paraId="441323DC">
            <w:pPr>
              <w:spacing w:before="7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697069DA">
            <w:pPr>
              <w:pStyle w:val="27"/>
              <w:spacing w:line="265" w:lineRule="auto"/>
            </w:pPr>
          </w:p>
          <w:p w14:paraId="25366065">
            <w:pPr>
              <w:pStyle w:val="27"/>
              <w:spacing w:line="265" w:lineRule="auto"/>
            </w:pPr>
          </w:p>
          <w:p w14:paraId="5AF0B35F">
            <w:pPr>
              <w:pStyle w:val="27"/>
              <w:spacing w:line="265" w:lineRule="auto"/>
            </w:pPr>
          </w:p>
          <w:p w14:paraId="1BEEFFFE">
            <w:pPr>
              <w:pStyle w:val="27"/>
              <w:spacing w:line="265" w:lineRule="auto"/>
            </w:pPr>
          </w:p>
          <w:p w14:paraId="63173939">
            <w:pPr>
              <w:pStyle w:val="27"/>
              <w:spacing w:line="265" w:lineRule="auto"/>
            </w:pPr>
          </w:p>
          <w:p w14:paraId="63DB84F2">
            <w:pPr>
              <w:pStyle w:val="27"/>
              <w:spacing w:line="265" w:lineRule="auto"/>
            </w:pPr>
          </w:p>
          <w:p w14:paraId="1ECD6544">
            <w:pPr>
              <w:pStyle w:val="27"/>
              <w:spacing w:line="266" w:lineRule="auto"/>
            </w:pPr>
          </w:p>
          <w:p w14:paraId="534BAB5A">
            <w:pPr>
              <w:pStyle w:val="27"/>
              <w:spacing w:line="266" w:lineRule="auto"/>
            </w:pPr>
          </w:p>
          <w:p w14:paraId="19A46AE9">
            <w:pPr>
              <w:spacing w:before="78" w:line="251" w:lineRule="auto"/>
              <w:ind w:left="133" w:right="138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0BBA35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52BE958">
            <w:pPr>
              <w:pStyle w:val="27"/>
            </w:pPr>
          </w:p>
        </w:tc>
        <w:tc>
          <w:tcPr>
            <w:tcW w:w="1185" w:type="dxa"/>
            <w:vAlign w:val="top"/>
          </w:tcPr>
          <w:p w14:paraId="50B7D2D6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6DA678D9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431428DB">
            <w:pPr>
              <w:spacing w:before="1" w:line="207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13C3A7D4">
            <w:pPr>
              <w:spacing w:before="76" w:line="229" w:lineRule="auto"/>
              <w:ind w:left="118" w:right="213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  <w:vAlign w:val="top"/>
          </w:tcPr>
          <w:p w14:paraId="64D289CE">
            <w:pPr>
              <w:pStyle w:val="27"/>
              <w:spacing w:line="308" w:lineRule="auto"/>
            </w:pPr>
          </w:p>
          <w:p w14:paraId="3CDBF4E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106EFA6">
            <w:pPr>
              <w:pStyle w:val="27"/>
              <w:spacing w:line="346" w:lineRule="auto"/>
            </w:pPr>
          </w:p>
          <w:p w14:paraId="30D1A6F7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0C1D902">
            <w:pPr>
              <w:spacing w:before="244" w:line="254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0686317F">
            <w:pPr>
              <w:pStyle w:val="27"/>
            </w:pPr>
          </w:p>
        </w:tc>
      </w:tr>
      <w:tr w14:paraId="65779B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CBB0D5E">
            <w:pPr>
              <w:pStyle w:val="27"/>
            </w:pPr>
          </w:p>
        </w:tc>
        <w:tc>
          <w:tcPr>
            <w:tcW w:w="1185" w:type="dxa"/>
            <w:vAlign w:val="top"/>
          </w:tcPr>
          <w:p w14:paraId="3F038827">
            <w:pPr>
              <w:spacing w:before="118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5BAA61B7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38A75898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2D4B1690">
            <w:pPr>
              <w:spacing w:before="247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  <w:vAlign w:val="top"/>
          </w:tcPr>
          <w:p w14:paraId="53D8C94E">
            <w:pPr>
              <w:pStyle w:val="27"/>
              <w:spacing w:line="309" w:lineRule="auto"/>
            </w:pPr>
          </w:p>
          <w:p w14:paraId="0D965FF1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23DB387">
            <w:pPr>
              <w:pStyle w:val="27"/>
              <w:spacing w:line="363" w:lineRule="auto"/>
            </w:pPr>
          </w:p>
          <w:p w14:paraId="5BFE0385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79FD638">
            <w:pPr>
              <w:spacing w:before="24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0093201B">
            <w:pPr>
              <w:pStyle w:val="27"/>
            </w:pPr>
          </w:p>
        </w:tc>
      </w:tr>
      <w:tr w14:paraId="6FFDA5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04DF773">
            <w:pPr>
              <w:pStyle w:val="27"/>
            </w:pPr>
          </w:p>
        </w:tc>
        <w:tc>
          <w:tcPr>
            <w:tcW w:w="1185" w:type="dxa"/>
            <w:vAlign w:val="top"/>
          </w:tcPr>
          <w:p w14:paraId="56436AC0">
            <w:pPr>
              <w:spacing w:before="78" w:line="205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3D5B69DB">
            <w:pPr>
              <w:spacing w:before="1" w:line="204" w:lineRule="auto"/>
              <w:ind w:left="418"/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4FB1D229">
            <w:pPr>
              <w:spacing w:before="1" w:line="207" w:lineRule="auto"/>
              <w:ind w:left="147"/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1A9F1E9D">
            <w:pPr>
              <w:spacing w:before="250" w:line="253" w:lineRule="auto"/>
              <w:ind w:left="119" w:right="213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  <w:vAlign w:val="top"/>
          </w:tcPr>
          <w:p w14:paraId="20A9A5AC">
            <w:pPr>
              <w:pStyle w:val="27"/>
              <w:spacing w:line="312" w:lineRule="auto"/>
            </w:pPr>
          </w:p>
          <w:p w14:paraId="5FD47D5F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7FF47264">
            <w:pPr>
              <w:pStyle w:val="27"/>
              <w:spacing w:line="366" w:lineRule="auto"/>
            </w:pPr>
          </w:p>
          <w:p w14:paraId="163EF613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4CFDB58">
            <w:pPr>
              <w:spacing w:before="251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0A21E606">
            <w:pPr>
              <w:pStyle w:val="27"/>
            </w:pPr>
          </w:p>
        </w:tc>
      </w:tr>
      <w:tr w14:paraId="581249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674" w:type="dxa"/>
            <w:tcBorders>
              <w:top w:val="nil"/>
            </w:tcBorders>
            <w:vAlign w:val="top"/>
          </w:tcPr>
          <w:p w14:paraId="156EC705">
            <w:pPr>
              <w:pStyle w:val="27"/>
            </w:pPr>
          </w:p>
        </w:tc>
        <w:tc>
          <w:tcPr>
            <w:tcW w:w="12137" w:type="dxa"/>
            <w:gridSpan w:val="6"/>
            <w:vAlign w:val="top"/>
          </w:tcPr>
          <w:p w14:paraId="085C02A6">
            <w:pPr>
              <w:pStyle w:val="27"/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D053A7C">
      <w:pPr>
        <w:spacing w:before="49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0D6F7">
      <w:r>
        <w:br w:type="page"/>
      </w:r>
    </w:p>
    <w:p w14:paraId="78ED2392">
      <w:pPr>
        <w:pStyle w:val="12"/>
        <w:spacing w:line="432" w:lineRule="auto"/>
      </w:pPr>
    </w:p>
    <w:p w14:paraId="72E47909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中间件运维服务（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04030102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0F5AF24F">
      <w:pPr>
        <w:spacing w:line="117" w:lineRule="exact"/>
      </w:pPr>
    </w:p>
    <w:tbl>
      <w:tblPr>
        <w:tblStyle w:val="26"/>
        <w:tblW w:w="1404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 w14:paraId="72F2D8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5FB8253C">
            <w:pPr>
              <w:spacing w:before="183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2053A1DD">
            <w:pPr>
              <w:spacing w:before="18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  <w:vAlign w:val="top"/>
          </w:tcPr>
          <w:p w14:paraId="49CB4AE1">
            <w:pPr>
              <w:spacing w:before="183" w:line="219" w:lineRule="auto"/>
              <w:ind w:left="2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6384A2CC">
            <w:pPr>
              <w:spacing w:before="183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347026DC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14FD790">
            <w:pPr>
              <w:spacing w:before="183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10AD620">
            <w:pPr>
              <w:spacing w:before="183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B9DBD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8028CAC">
            <w:pPr>
              <w:pStyle w:val="27"/>
              <w:spacing w:line="242" w:lineRule="auto"/>
            </w:pPr>
          </w:p>
          <w:p w14:paraId="2A7306AF">
            <w:pPr>
              <w:pStyle w:val="27"/>
              <w:spacing w:line="242" w:lineRule="auto"/>
            </w:pPr>
          </w:p>
          <w:p w14:paraId="781274E5">
            <w:pPr>
              <w:pStyle w:val="27"/>
              <w:spacing w:line="242" w:lineRule="auto"/>
            </w:pPr>
          </w:p>
          <w:p w14:paraId="7CB68738">
            <w:pPr>
              <w:pStyle w:val="27"/>
              <w:spacing w:line="242" w:lineRule="auto"/>
            </w:pPr>
          </w:p>
          <w:p w14:paraId="16CA0D58">
            <w:pPr>
              <w:pStyle w:val="27"/>
              <w:spacing w:line="242" w:lineRule="auto"/>
            </w:pPr>
          </w:p>
          <w:p w14:paraId="21AB2407">
            <w:pPr>
              <w:pStyle w:val="27"/>
              <w:spacing w:line="242" w:lineRule="auto"/>
            </w:pPr>
          </w:p>
          <w:p w14:paraId="3A1261D7">
            <w:pPr>
              <w:pStyle w:val="27"/>
              <w:spacing w:line="242" w:lineRule="auto"/>
            </w:pPr>
          </w:p>
          <w:p w14:paraId="1CA1859F">
            <w:pPr>
              <w:pStyle w:val="27"/>
              <w:spacing w:line="242" w:lineRule="auto"/>
            </w:pPr>
          </w:p>
          <w:p w14:paraId="395A99CE">
            <w:pPr>
              <w:pStyle w:val="27"/>
              <w:spacing w:line="243" w:lineRule="auto"/>
            </w:pPr>
          </w:p>
          <w:p w14:paraId="4E2E7D6B">
            <w:pPr>
              <w:spacing w:before="78" w:line="247" w:lineRule="auto"/>
              <w:ind w:left="732" w:right="121" w:hanging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0AB4E101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  <w:vAlign w:val="top"/>
          </w:tcPr>
          <w:p w14:paraId="1982D696">
            <w:pPr>
              <w:pStyle w:val="27"/>
              <w:spacing w:line="279" w:lineRule="auto"/>
            </w:pPr>
          </w:p>
          <w:p w14:paraId="2E149DDF">
            <w:pPr>
              <w:pStyle w:val="27"/>
              <w:spacing w:line="280" w:lineRule="auto"/>
            </w:pPr>
          </w:p>
          <w:p w14:paraId="021FE46C">
            <w:pPr>
              <w:pStyle w:val="27"/>
              <w:spacing w:line="280" w:lineRule="auto"/>
            </w:pPr>
          </w:p>
          <w:p w14:paraId="77A5115A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46FD4EE9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033A1789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  <w:vAlign w:val="top"/>
          </w:tcPr>
          <w:p w14:paraId="485E6733">
            <w:pPr>
              <w:spacing w:before="80" w:line="232" w:lineRule="auto"/>
              <w:ind w:left="114" w:right="264" w:firstLine="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hAnsi="宋体" w:eastAsia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报错信息；</w:t>
            </w:r>
          </w:p>
          <w:p w14:paraId="72AB5668">
            <w:pPr>
              <w:spacing w:before="68" w:line="233" w:lineRule="auto"/>
              <w:ind w:left="117" w:right="41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在异常用户；</w:t>
            </w:r>
          </w:p>
          <w:p w14:paraId="3B6D58FF">
            <w:pPr>
              <w:spacing w:before="52" w:line="224" w:lineRule="auto"/>
              <w:ind w:left="146" w:right="217" w:hanging="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  <w:vAlign w:val="top"/>
          </w:tcPr>
          <w:p w14:paraId="7EE2AFD8">
            <w:pPr>
              <w:pStyle w:val="27"/>
              <w:spacing w:line="242" w:lineRule="auto"/>
            </w:pPr>
          </w:p>
          <w:p w14:paraId="22F1A23C">
            <w:pPr>
              <w:pStyle w:val="27"/>
              <w:spacing w:line="242" w:lineRule="auto"/>
            </w:pPr>
          </w:p>
          <w:p w14:paraId="1022D4A4">
            <w:pPr>
              <w:pStyle w:val="27"/>
              <w:spacing w:line="242" w:lineRule="auto"/>
            </w:pPr>
          </w:p>
          <w:p w14:paraId="512CD072">
            <w:pPr>
              <w:pStyle w:val="27"/>
              <w:spacing w:line="242" w:lineRule="auto"/>
            </w:pPr>
          </w:p>
          <w:p w14:paraId="7FC24E87">
            <w:pPr>
              <w:spacing w:before="78" w:line="255" w:lineRule="auto"/>
              <w:ind w:left="449" w:right="131" w:hanging="2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48C4869E">
            <w:pPr>
              <w:pStyle w:val="27"/>
              <w:spacing w:line="287" w:lineRule="auto"/>
            </w:pPr>
          </w:p>
          <w:p w14:paraId="6E1EF7C2">
            <w:pPr>
              <w:pStyle w:val="27"/>
              <w:spacing w:line="287" w:lineRule="auto"/>
            </w:pPr>
          </w:p>
          <w:p w14:paraId="26F8EBA1">
            <w:pPr>
              <w:pStyle w:val="27"/>
              <w:spacing w:line="288" w:lineRule="auto"/>
            </w:pPr>
          </w:p>
          <w:p w14:paraId="2072092D">
            <w:pPr>
              <w:pStyle w:val="27"/>
              <w:spacing w:line="288" w:lineRule="auto"/>
            </w:pPr>
          </w:p>
          <w:p w14:paraId="2A863FDC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58C6BDF5">
            <w:pPr>
              <w:pStyle w:val="27"/>
              <w:spacing w:line="242" w:lineRule="auto"/>
            </w:pPr>
          </w:p>
          <w:p w14:paraId="62435CA2">
            <w:pPr>
              <w:pStyle w:val="27"/>
              <w:spacing w:line="242" w:lineRule="auto"/>
            </w:pPr>
          </w:p>
          <w:p w14:paraId="42A046D1">
            <w:pPr>
              <w:pStyle w:val="27"/>
              <w:spacing w:line="242" w:lineRule="auto"/>
            </w:pPr>
          </w:p>
          <w:p w14:paraId="56DEB84F">
            <w:pPr>
              <w:pStyle w:val="27"/>
              <w:spacing w:line="243" w:lineRule="auto"/>
            </w:pPr>
          </w:p>
          <w:p w14:paraId="06BF6D65">
            <w:pPr>
              <w:spacing w:before="78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0DEFC6AF">
            <w:pPr>
              <w:pStyle w:val="27"/>
              <w:spacing w:line="271" w:lineRule="auto"/>
            </w:pPr>
          </w:p>
          <w:p w14:paraId="315C54E4">
            <w:pPr>
              <w:pStyle w:val="27"/>
              <w:spacing w:line="271" w:lineRule="auto"/>
            </w:pPr>
          </w:p>
          <w:p w14:paraId="3EF8A0F5">
            <w:pPr>
              <w:pStyle w:val="27"/>
              <w:spacing w:line="271" w:lineRule="auto"/>
            </w:pPr>
          </w:p>
          <w:p w14:paraId="2C05F04F">
            <w:pPr>
              <w:pStyle w:val="27"/>
              <w:spacing w:line="271" w:lineRule="auto"/>
            </w:pPr>
          </w:p>
          <w:p w14:paraId="7903FDF2">
            <w:pPr>
              <w:pStyle w:val="27"/>
              <w:spacing w:line="272" w:lineRule="auto"/>
            </w:pPr>
          </w:p>
          <w:p w14:paraId="102B7C4F">
            <w:pPr>
              <w:pStyle w:val="27"/>
              <w:spacing w:line="272" w:lineRule="auto"/>
            </w:pPr>
          </w:p>
          <w:p w14:paraId="607E0345">
            <w:pPr>
              <w:spacing w:before="78" w:line="252" w:lineRule="auto"/>
              <w:ind w:left="133" w:right="24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7FA26D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7663BFE">
            <w:pPr>
              <w:pStyle w:val="27"/>
            </w:pPr>
          </w:p>
        </w:tc>
        <w:tc>
          <w:tcPr>
            <w:tcW w:w="1185" w:type="dxa"/>
            <w:vAlign w:val="top"/>
          </w:tcPr>
          <w:p w14:paraId="70956336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19D67709">
            <w:pPr>
              <w:spacing w:line="212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416050DC">
            <w:pPr>
              <w:spacing w:line="208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  <w:vAlign w:val="top"/>
          </w:tcPr>
          <w:p w14:paraId="2B00A5A7">
            <w:pPr>
              <w:spacing w:before="247" w:line="253" w:lineRule="auto"/>
              <w:ind w:left="118" w:right="3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  <w:vAlign w:val="top"/>
          </w:tcPr>
          <w:p w14:paraId="66C3FA4B">
            <w:pPr>
              <w:pStyle w:val="27"/>
              <w:spacing w:line="307" w:lineRule="auto"/>
            </w:pPr>
          </w:p>
          <w:p w14:paraId="684B2034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2B8A4DB9">
            <w:pPr>
              <w:pStyle w:val="27"/>
              <w:spacing w:line="348" w:lineRule="auto"/>
            </w:pPr>
          </w:p>
          <w:p w14:paraId="333D9326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335E36EB">
            <w:pPr>
              <w:spacing w:before="246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33F97B3B">
            <w:pPr>
              <w:pStyle w:val="27"/>
            </w:pPr>
          </w:p>
        </w:tc>
      </w:tr>
      <w:tr w14:paraId="58D053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1FD0AA4">
            <w:pPr>
              <w:pStyle w:val="27"/>
            </w:pPr>
          </w:p>
        </w:tc>
        <w:tc>
          <w:tcPr>
            <w:tcW w:w="1185" w:type="dxa"/>
            <w:vAlign w:val="top"/>
          </w:tcPr>
          <w:p w14:paraId="0A34595C">
            <w:pPr>
              <w:spacing w:before="119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07323E90">
            <w:pPr>
              <w:spacing w:line="208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0BAF21A9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  <w:vAlign w:val="top"/>
          </w:tcPr>
          <w:p w14:paraId="42F6B07E">
            <w:pPr>
              <w:spacing w:before="249" w:line="255" w:lineRule="auto"/>
              <w:ind w:left="118" w:right="316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  <w:vAlign w:val="top"/>
          </w:tcPr>
          <w:p w14:paraId="4E03487E">
            <w:pPr>
              <w:pStyle w:val="27"/>
              <w:spacing w:line="310" w:lineRule="auto"/>
            </w:pPr>
          </w:p>
          <w:p w14:paraId="205A2844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48AD9B5E">
            <w:pPr>
              <w:pStyle w:val="27"/>
              <w:spacing w:line="364" w:lineRule="auto"/>
            </w:pPr>
          </w:p>
          <w:p w14:paraId="5DE74414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5DAF9917">
            <w:pPr>
              <w:spacing w:before="249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D2F07ED">
            <w:pPr>
              <w:pStyle w:val="27"/>
            </w:pPr>
          </w:p>
        </w:tc>
      </w:tr>
      <w:tr w14:paraId="333331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B374E40">
            <w:pPr>
              <w:pStyle w:val="27"/>
            </w:pPr>
          </w:p>
        </w:tc>
        <w:tc>
          <w:tcPr>
            <w:tcW w:w="12374" w:type="dxa"/>
            <w:gridSpan w:val="6"/>
            <w:vAlign w:val="top"/>
          </w:tcPr>
          <w:p w14:paraId="49898374">
            <w:pPr>
              <w:spacing w:before="28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53720E69">
      <w:pPr>
        <w:pStyle w:val="12"/>
      </w:pPr>
    </w:p>
    <w:p w14:paraId="7AC4907B">
      <w:pPr>
        <w:sectPr>
          <w:headerReference r:id="rId16" w:type="default"/>
          <w:footerReference r:id="rId17" w:type="default"/>
          <w:pgSz w:w="16840" w:h="11906"/>
          <w:pgMar w:top="400" w:right="1254" w:bottom="1144" w:left="1411" w:header="0" w:footer="982" w:gutter="0"/>
          <w:cols w:space="720" w:num="1"/>
        </w:sectPr>
      </w:pPr>
    </w:p>
    <w:p w14:paraId="2406774C">
      <w:pPr>
        <w:pStyle w:val="12"/>
        <w:spacing w:line="279" w:lineRule="auto"/>
      </w:pPr>
    </w:p>
    <w:p w14:paraId="1807677F">
      <w:pPr>
        <w:pStyle w:val="12"/>
        <w:spacing w:line="280" w:lineRule="auto"/>
      </w:pPr>
    </w:p>
    <w:p w14:paraId="4032C70D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6985" b="1016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操作系统运维服务（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02C577E8">
      <w:pPr>
        <w:spacing w:line="116" w:lineRule="exact"/>
      </w:pPr>
    </w:p>
    <w:tbl>
      <w:tblPr>
        <w:tblStyle w:val="26"/>
        <w:tblW w:w="139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 w14:paraId="01BE55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65455D4E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371E5570">
            <w:pPr>
              <w:spacing w:before="185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2413B453">
            <w:pPr>
              <w:spacing w:before="185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4A666423">
            <w:pPr>
              <w:spacing w:before="185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6D2C1B0C">
            <w:pPr>
              <w:spacing w:before="185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16515656">
            <w:pPr>
              <w:spacing w:before="185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7B2360A3">
            <w:pPr>
              <w:spacing w:before="185" w:line="219" w:lineRule="auto"/>
              <w:ind w:left="5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76CE7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30C3C55">
            <w:pPr>
              <w:pStyle w:val="27"/>
              <w:spacing w:line="250" w:lineRule="auto"/>
            </w:pPr>
          </w:p>
          <w:p w14:paraId="6E8A25FC">
            <w:pPr>
              <w:pStyle w:val="27"/>
              <w:spacing w:line="250" w:lineRule="auto"/>
            </w:pPr>
          </w:p>
          <w:p w14:paraId="0C2134E3">
            <w:pPr>
              <w:pStyle w:val="27"/>
              <w:spacing w:line="250" w:lineRule="auto"/>
            </w:pPr>
          </w:p>
          <w:p w14:paraId="6B2348F8">
            <w:pPr>
              <w:pStyle w:val="27"/>
              <w:spacing w:line="250" w:lineRule="auto"/>
            </w:pPr>
          </w:p>
          <w:p w14:paraId="0881C52A">
            <w:pPr>
              <w:pStyle w:val="27"/>
              <w:spacing w:line="250" w:lineRule="auto"/>
            </w:pPr>
          </w:p>
          <w:p w14:paraId="075DF764">
            <w:pPr>
              <w:pStyle w:val="27"/>
              <w:spacing w:line="250" w:lineRule="auto"/>
            </w:pPr>
          </w:p>
          <w:p w14:paraId="23AD28C7">
            <w:pPr>
              <w:pStyle w:val="27"/>
              <w:spacing w:line="250" w:lineRule="auto"/>
            </w:pPr>
          </w:p>
          <w:p w14:paraId="5A02C8FF">
            <w:pPr>
              <w:pStyle w:val="27"/>
              <w:spacing w:line="250" w:lineRule="auto"/>
            </w:pPr>
          </w:p>
          <w:p w14:paraId="77D03140">
            <w:pPr>
              <w:pStyle w:val="27"/>
              <w:spacing w:line="250" w:lineRule="auto"/>
            </w:pPr>
          </w:p>
          <w:p w14:paraId="3EFAB398">
            <w:pPr>
              <w:pStyle w:val="27"/>
              <w:spacing w:line="251" w:lineRule="auto"/>
            </w:pPr>
          </w:p>
          <w:p w14:paraId="0E11E6CC">
            <w:pPr>
              <w:pStyle w:val="27"/>
              <w:spacing w:line="251" w:lineRule="auto"/>
            </w:pPr>
          </w:p>
          <w:p w14:paraId="5D4C22DA">
            <w:pPr>
              <w:spacing w:before="78" w:line="247" w:lineRule="auto"/>
              <w:ind w:left="608" w:right="123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6EA29AB7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  <w:vAlign w:val="top"/>
          </w:tcPr>
          <w:p w14:paraId="1E6A03C8">
            <w:pPr>
              <w:pStyle w:val="27"/>
              <w:spacing w:line="280" w:lineRule="auto"/>
            </w:pPr>
          </w:p>
          <w:p w14:paraId="4351A09A">
            <w:pPr>
              <w:pStyle w:val="27"/>
              <w:spacing w:line="280" w:lineRule="auto"/>
            </w:pPr>
          </w:p>
          <w:p w14:paraId="26BF5C1C">
            <w:pPr>
              <w:pStyle w:val="27"/>
              <w:spacing w:line="280" w:lineRule="auto"/>
            </w:pPr>
          </w:p>
          <w:p w14:paraId="2B708C92">
            <w:pPr>
              <w:spacing w:before="78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48A5D126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6C3F6D4D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08042E9B">
            <w:pPr>
              <w:spacing w:before="71" w:line="226" w:lineRule="auto"/>
              <w:ind w:left="154" w:right="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 w14:paraId="1DEFC035">
            <w:pPr>
              <w:spacing w:before="68" w:line="233" w:lineRule="auto"/>
              <w:ind w:left="123" w:right="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hAnsi="宋体" w:eastAsia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 w14:paraId="045ABF20">
            <w:pPr>
              <w:spacing w:before="78" w:line="224" w:lineRule="auto"/>
              <w:ind w:righ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  <w:vAlign w:val="top"/>
          </w:tcPr>
          <w:p w14:paraId="0532B61F">
            <w:pPr>
              <w:pStyle w:val="27"/>
              <w:spacing w:line="241" w:lineRule="auto"/>
            </w:pPr>
          </w:p>
          <w:p w14:paraId="1576B43F">
            <w:pPr>
              <w:pStyle w:val="27"/>
              <w:spacing w:line="241" w:lineRule="auto"/>
            </w:pPr>
          </w:p>
          <w:p w14:paraId="66A0EA3A">
            <w:pPr>
              <w:pStyle w:val="27"/>
              <w:spacing w:line="242" w:lineRule="auto"/>
            </w:pPr>
          </w:p>
          <w:p w14:paraId="5B2EB28C">
            <w:pPr>
              <w:pStyle w:val="27"/>
              <w:spacing w:line="242" w:lineRule="auto"/>
            </w:pPr>
          </w:p>
          <w:p w14:paraId="7EA773E7">
            <w:pPr>
              <w:spacing w:before="78" w:line="255" w:lineRule="auto"/>
              <w:ind w:left="450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  <w:vAlign w:val="top"/>
          </w:tcPr>
          <w:p w14:paraId="1F4E6656">
            <w:pPr>
              <w:pStyle w:val="27"/>
              <w:spacing w:line="287" w:lineRule="auto"/>
            </w:pPr>
          </w:p>
          <w:p w14:paraId="317B3A8F">
            <w:pPr>
              <w:pStyle w:val="27"/>
              <w:spacing w:line="287" w:lineRule="auto"/>
            </w:pPr>
          </w:p>
          <w:p w14:paraId="3104950E">
            <w:pPr>
              <w:pStyle w:val="27"/>
              <w:spacing w:line="287" w:lineRule="auto"/>
            </w:pPr>
          </w:p>
          <w:p w14:paraId="2E68D901">
            <w:pPr>
              <w:pStyle w:val="27"/>
              <w:spacing w:line="287" w:lineRule="auto"/>
            </w:pPr>
          </w:p>
          <w:p w14:paraId="34041903">
            <w:pPr>
              <w:spacing w:before="78" w:line="224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3F908C60">
            <w:pPr>
              <w:pStyle w:val="27"/>
              <w:spacing w:line="277" w:lineRule="auto"/>
            </w:pPr>
          </w:p>
          <w:p w14:paraId="7FA12B9A">
            <w:pPr>
              <w:pStyle w:val="27"/>
              <w:spacing w:line="277" w:lineRule="auto"/>
            </w:pPr>
          </w:p>
          <w:p w14:paraId="08F5A29D">
            <w:pPr>
              <w:pStyle w:val="27"/>
              <w:spacing w:line="278" w:lineRule="auto"/>
            </w:pPr>
          </w:p>
          <w:p w14:paraId="5112F607">
            <w:pPr>
              <w:pStyle w:val="27"/>
              <w:spacing w:line="278" w:lineRule="auto"/>
            </w:pPr>
          </w:p>
          <w:p w14:paraId="7F5926DE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0313E8AE">
            <w:pPr>
              <w:pStyle w:val="27"/>
              <w:spacing w:line="246" w:lineRule="auto"/>
            </w:pPr>
          </w:p>
          <w:p w14:paraId="1224AC4C">
            <w:pPr>
              <w:pStyle w:val="27"/>
              <w:spacing w:line="246" w:lineRule="auto"/>
            </w:pPr>
          </w:p>
          <w:p w14:paraId="0D6DE66B">
            <w:pPr>
              <w:pStyle w:val="27"/>
              <w:spacing w:line="246" w:lineRule="auto"/>
            </w:pPr>
          </w:p>
          <w:p w14:paraId="4AAE8CEC">
            <w:pPr>
              <w:pStyle w:val="27"/>
              <w:spacing w:line="246" w:lineRule="auto"/>
            </w:pPr>
          </w:p>
          <w:p w14:paraId="2D4E267E">
            <w:pPr>
              <w:pStyle w:val="27"/>
              <w:spacing w:line="246" w:lineRule="auto"/>
            </w:pPr>
          </w:p>
          <w:p w14:paraId="09F68D05">
            <w:pPr>
              <w:pStyle w:val="27"/>
              <w:spacing w:line="246" w:lineRule="auto"/>
            </w:pPr>
          </w:p>
          <w:p w14:paraId="3840FF1B">
            <w:pPr>
              <w:pStyle w:val="27"/>
              <w:spacing w:line="247" w:lineRule="auto"/>
            </w:pPr>
          </w:p>
          <w:p w14:paraId="1457FD29">
            <w:pPr>
              <w:pStyle w:val="27"/>
              <w:spacing w:line="247" w:lineRule="auto"/>
            </w:pPr>
          </w:p>
          <w:p w14:paraId="701E6C93">
            <w:pPr>
              <w:pStyle w:val="27"/>
              <w:spacing w:line="247" w:lineRule="auto"/>
            </w:pPr>
          </w:p>
          <w:p w14:paraId="7FE76528">
            <w:pPr>
              <w:spacing w:before="78" w:line="251" w:lineRule="auto"/>
              <w:ind w:left="129" w:right="33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7996F6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C02DCD1">
            <w:pPr>
              <w:pStyle w:val="27"/>
            </w:pPr>
          </w:p>
        </w:tc>
        <w:tc>
          <w:tcPr>
            <w:tcW w:w="1290" w:type="dxa"/>
            <w:vAlign w:val="top"/>
          </w:tcPr>
          <w:p w14:paraId="162EDEC8">
            <w:pPr>
              <w:spacing w:before="114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7E6A3A45">
            <w:pPr>
              <w:spacing w:line="212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469799C">
            <w:pPr>
              <w:spacing w:line="208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6D592143">
            <w:pPr>
              <w:spacing w:before="243" w:line="253" w:lineRule="auto"/>
              <w:ind w:left="120" w:right="135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  <w:vAlign w:val="top"/>
          </w:tcPr>
          <w:p w14:paraId="51672AAA">
            <w:pPr>
              <w:pStyle w:val="27"/>
              <w:spacing w:line="305" w:lineRule="auto"/>
            </w:pPr>
          </w:p>
          <w:p w14:paraId="68FE5164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313AEF05">
            <w:pPr>
              <w:pStyle w:val="27"/>
              <w:spacing w:line="346" w:lineRule="auto"/>
            </w:pPr>
          </w:p>
          <w:p w14:paraId="597AAB24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4E449853">
            <w:pPr>
              <w:pStyle w:val="27"/>
              <w:spacing w:line="307" w:lineRule="auto"/>
            </w:pPr>
          </w:p>
          <w:p w14:paraId="1BA9815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4F51F445">
            <w:pPr>
              <w:pStyle w:val="27"/>
            </w:pPr>
          </w:p>
        </w:tc>
      </w:tr>
      <w:tr w14:paraId="0F9402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D8C947B">
            <w:pPr>
              <w:pStyle w:val="27"/>
            </w:pPr>
          </w:p>
        </w:tc>
        <w:tc>
          <w:tcPr>
            <w:tcW w:w="1290" w:type="dxa"/>
            <w:vAlign w:val="top"/>
          </w:tcPr>
          <w:p w14:paraId="29993315">
            <w:pPr>
              <w:spacing w:before="162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43C262D9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1FB1D160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2E2A25BA">
            <w:pPr>
              <w:spacing w:before="125"/>
              <w:ind w:left="119" w:right="199" w:firstLine="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  <w:vAlign w:val="top"/>
          </w:tcPr>
          <w:p w14:paraId="18652C9A">
            <w:pPr>
              <w:pStyle w:val="27"/>
              <w:spacing w:line="353" w:lineRule="auto"/>
            </w:pPr>
          </w:p>
          <w:p w14:paraId="022B6A6D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6B885414">
            <w:pPr>
              <w:pStyle w:val="27"/>
              <w:spacing w:line="407" w:lineRule="auto"/>
            </w:pPr>
          </w:p>
          <w:p w14:paraId="5601774C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7615A241">
            <w:pPr>
              <w:pStyle w:val="27"/>
              <w:spacing w:line="353" w:lineRule="auto"/>
            </w:pPr>
          </w:p>
          <w:p w14:paraId="5C5A0644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004A487E">
            <w:pPr>
              <w:pStyle w:val="27"/>
            </w:pPr>
          </w:p>
        </w:tc>
      </w:tr>
      <w:tr w14:paraId="16F021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0ECCDB6">
            <w:pPr>
              <w:pStyle w:val="27"/>
            </w:pPr>
          </w:p>
        </w:tc>
        <w:tc>
          <w:tcPr>
            <w:tcW w:w="1290" w:type="dxa"/>
            <w:vAlign w:val="top"/>
          </w:tcPr>
          <w:p w14:paraId="4E99C239">
            <w:pPr>
              <w:spacing w:before="171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3A21063A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7FEC54DB">
            <w:pPr>
              <w:spacing w:before="1" w:line="217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  <w:vAlign w:val="top"/>
          </w:tcPr>
          <w:p w14:paraId="6445B098">
            <w:pPr>
              <w:spacing w:before="139"/>
              <w:ind w:left="11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  <w:vAlign w:val="top"/>
          </w:tcPr>
          <w:p w14:paraId="46319211">
            <w:pPr>
              <w:pStyle w:val="27"/>
              <w:spacing w:line="365" w:lineRule="auto"/>
            </w:pPr>
          </w:p>
          <w:p w14:paraId="7B81CC6A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041FBB41">
            <w:pPr>
              <w:pStyle w:val="27"/>
              <w:spacing w:line="416" w:lineRule="auto"/>
            </w:pPr>
          </w:p>
          <w:p w14:paraId="527330AD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7135419A">
            <w:pPr>
              <w:pStyle w:val="27"/>
              <w:spacing w:line="364" w:lineRule="auto"/>
            </w:pPr>
          </w:p>
          <w:p w14:paraId="2FD06DC4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21A455E">
            <w:pPr>
              <w:pStyle w:val="27"/>
            </w:pPr>
          </w:p>
        </w:tc>
      </w:tr>
      <w:tr w14:paraId="6038A4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A545E1F">
            <w:pPr>
              <w:pStyle w:val="27"/>
            </w:pPr>
          </w:p>
        </w:tc>
        <w:tc>
          <w:tcPr>
            <w:tcW w:w="12311" w:type="dxa"/>
            <w:gridSpan w:val="6"/>
            <w:vAlign w:val="top"/>
          </w:tcPr>
          <w:p w14:paraId="5FF7FDEB">
            <w:pPr>
              <w:spacing w:before="27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675BE8">
      <w:pPr>
        <w:pStyle w:val="12"/>
      </w:pPr>
    </w:p>
    <w:p w14:paraId="78450F74">
      <w:pPr>
        <w:sectPr>
          <w:headerReference r:id="rId18" w:type="default"/>
          <w:footerReference r:id="rId19" w:type="default"/>
          <w:pgSz w:w="16840" w:h="11906"/>
          <w:pgMar w:top="1104" w:right="1317" w:bottom="1144" w:left="1411" w:header="1089" w:footer="982" w:gutter="0"/>
          <w:cols w:space="720" w:num="1"/>
        </w:sectPr>
      </w:pPr>
    </w:p>
    <w:p w14:paraId="6951691A">
      <w:pPr>
        <w:pStyle w:val="12"/>
        <w:spacing w:line="262" w:lineRule="auto"/>
      </w:pPr>
    </w:p>
    <w:p w14:paraId="6A5493DB">
      <w:pPr>
        <w:pStyle w:val="12"/>
        <w:spacing w:line="262" w:lineRule="auto"/>
      </w:pPr>
    </w:p>
    <w:p w14:paraId="6F444F02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23" w:name="_Toc7426"/>
      <w:bookmarkStart w:id="24" w:name="_Toc29196"/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）</w:t>
      </w:r>
      <w:bookmarkEnd w:id="23"/>
      <w:bookmarkEnd w:id="24"/>
    </w:p>
    <w:p w14:paraId="007CE7FF">
      <w:pPr>
        <w:spacing w:before="47"/>
      </w:pPr>
    </w:p>
    <w:tbl>
      <w:tblPr>
        <w:tblStyle w:val="26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 w14:paraId="67C170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02E95669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  <w:vAlign w:val="top"/>
          </w:tcPr>
          <w:p w14:paraId="5E3F0566">
            <w:pPr>
              <w:spacing w:before="184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26084A05">
            <w:pPr>
              <w:spacing w:before="184" w:line="219" w:lineRule="auto"/>
              <w:ind w:left="20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9A2A4CE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339AB60D">
            <w:pPr>
              <w:spacing w:before="187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  <w:vAlign w:val="top"/>
          </w:tcPr>
          <w:p w14:paraId="1485CA25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77D81F23">
            <w:pPr>
              <w:spacing w:before="184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9253D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4D11D83C">
            <w:pPr>
              <w:pStyle w:val="27"/>
              <w:spacing w:line="259" w:lineRule="auto"/>
            </w:pPr>
          </w:p>
          <w:p w14:paraId="75A3104C">
            <w:pPr>
              <w:pStyle w:val="27"/>
              <w:spacing w:line="260" w:lineRule="auto"/>
            </w:pPr>
          </w:p>
          <w:p w14:paraId="16EB0E2D">
            <w:pPr>
              <w:pStyle w:val="27"/>
              <w:spacing w:line="260" w:lineRule="auto"/>
            </w:pPr>
          </w:p>
          <w:p w14:paraId="74B0D831">
            <w:pPr>
              <w:pStyle w:val="27"/>
              <w:spacing w:line="260" w:lineRule="auto"/>
            </w:pPr>
          </w:p>
          <w:p w14:paraId="5650D50A">
            <w:pPr>
              <w:pStyle w:val="27"/>
              <w:spacing w:line="260" w:lineRule="auto"/>
            </w:pPr>
          </w:p>
          <w:p w14:paraId="07AB54D2">
            <w:pPr>
              <w:pStyle w:val="27"/>
              <w:spacing w:line="260" w:lineRule="auto"/>
            </w:pPr>
          </w:p>
          <w:p w14:paraId="199563CD">
            <w:pPr>
              <w:pStyle w:val="27"/>
              <w:spacing w:line="260" w:lineRule="auto"/>
            </w:pPr>
          </w:p>
          <w:p w14:paraId="16B887BE">
            <w:pPr>
              <w:pStyle w:val="27"/>
              <w:spacing w:line="260" w:lineRule="auto"/>
            </w:pPr>
          </w:p>
          <w:p w14:paraId="630F7B44">
            <w:pPr>
              <w:pStyle w:val="27"/>
              <w:spacing w:line="260" w:lineRule="auto"/>
            </w:pPr>
          </w:p>
          <w:p w14:paraId="4D8EACE6">
            <w:pPr>
              <w:pStyle w:val="27"/>
              <w:spacing w:line="260" w:lineRule="auto"/>
            </w:pPr>
          </w:p>
          <w:p w14:paraId="7C157FA2">
            <w:pPr>
              <w:spacing w:before="78" w:line="247" w:lineRule="auto"/>
              <w:ind w:left="611" w:right="126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 w14:paraId="3CE19048">
            <w:pPr>
              <w:spacing w:line="231" w:lineRule="auto"/>
              <w:ind w:lef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  <w:vAlign w:val="top"/>
          </w:tcPr>
          <w:p w14:paraId="30216DE0">
            <w:pPr>
              <w:pStyle w:val="27"/>
              <w:spacing w:line="248" w:lineRule="auto"/>
            </w:pPr>
          </w:p>
          <w:p w14:paraId="20F112D5">
            <w:pPr>
              <w:pStyle w:val="27"/>
              <w:spacing w:line="248" w:lineRule="auto"/>
            </w:pPr>
          </w:p>
          <w:p w14:paraId="2426BACF">
            <w:pPr>
              <w:pStyle w:val="27"/>
              <w:spacing w:line="248" w:lineRule="auto"/>
            </w:pPr>
          </w:p>
          <w:p w14:paraId="79DB77BD">
            <w:pPr>
              <w:pStyle w:val="27"/>
              <w:spacing w:line="248" w:lineRule="auto"/>
            </w:pPr>
          </w:p>
          <w:p w14:paraId="1781E757">
            <w:pPr>
              <w:pStyle w:val="27"/>
              <w:spacing w:line="248" w:lineRule="auto"/>
            </w:pPr>
          </w:p>
          <w:p w14:paraId="3F8B4B5D">
            <w:pPr>
              <w:pStyle w:val="27"/>
              <w:spacing w:line="248" w:lineRule="auto"/>
            </w:pPr>
          </w:p>
          <w:p w14:paraId="0F697579">
            <w:pPr>
              <w:spacing w:before="7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22717603">
            <w:pPr>
              <w:spacing w:line="220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 w14:paraId="3091394F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6AE106E6">
            <w:pPr>
              <w:spacing w:before="57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 w14:paraId="589C77C1">
            <w:pPr>
              <w:spacing w:before="55" w:line="227" w:lineRule="auto"/>
              <w:ind w:left="124" w:right="12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 w14:paraId="543BCA30">
            <w:pPr>
              <w:spacing w:before="60" w:line="237" w:lineRule="auto"/>
              <w:ind w:left="124" w:right="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 w14:paraId="04354557">
            <w:pPr>
              <w:spacing w:before="78" w:line="238" w:lineRule="auto"/>
              <w:ind w:right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  <w:vAlign w:val="top"/>
          </w:tcPr>
          <w:p w14:paraId="69EFE1E3">
            <w:pPr>
              <w:pStyle w:val="27"/>
              <w:spacing w:line="269" w:lineRule="auto"/>
            </w:pPr>
          </w:p>
          <w:p w14:paraId="7AAA3BB9">
            <w:pPr>
              <w:pStyle w:val="27"/>
              <w:spacing w:line="269" w:lineRule="auto"/>
            </w:pPr>
          </w:p>
          <w:p w14:paraId="582D88C5">
            <w:pPr>
              <w:pStyle w:val="27"/>
              <w:spacing w:line="270" w:lineRule="auto"/>
            </w:pPr>
          </w:p>
          <w:p w14:paraId="2A2FC8B3">
            <w:pPr>
              <w:pStyle w:val="27"/>
              <w:spacing w:line="270" w:lineRule="auto"/>
            </w:pPr>
          </w:p>
          <w:p w14:paraId="777815F6">
            <w:pPr>
              <w:pStyle w:val="27"/>
              <w:spacing w:line="270" w:lineRule="auto"/>
            </w:pPr>
          </w:p>
          <w:p w14:paraId="1A120A6A">
            <w:pPr>
              <w:pStyle w:val="27"/>
              <w:spacing w:line="270" w:lineRule="auto"/>
            </w:pPr>
          </w:p>
          <w:p w14:paraId="451DBB79">
            <w:pPr>
              <w:spacing w:before="78" w:line="253" w:lineRule="auto"/>
              <w:ind w:left="451" w:right="130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36390202">
            <w:pPr>
              <w:pStyle w:val="27"/>
              <w:spacing w:line="256" w:lineRule="auto"/>
            </w:pPr>
          </w:p>
          <w:p w14:paraId="6D25DE16">
            <w:pPr>
              <w:pStyle w:val="27"/>
              <w:spacing w:line="256" w:lineRule="auto"/>
            </w:pPr>
          </w:p>
          <w:p w14:paraId="3DC386C0">
            <w:pPr>
              <w:pStyle w:val="27"/>
              <w:spacing w:line="257" w:lineRule="auto"/>
            </w:pPr>
          </w:p>
          <w:p w14:paraId="2D01B407">
            <w:pPr>
              <w:pStyle w:val="27"/>
              <w:spacing w:line="257" w:lineRule="auto"/>
            </w:pPr>
          </w:p>
          <w:p w14:paraId="28DEE279">
            <w:pPr>
              <w:pStyle w:val="27"/>
              <w:spacing w:line="257" w:lineRule="auto"/>
            </w:pPr>
          </w:p>
          <w:p w14:paraId="4FFB7CED">
            <w:pPr>
              <w:pStyle w:val="27"/>
              <w:spacing w:line="257" w:lineRule="auto"/>
            </w:pPr>
          </w:p>
          <w:p w14:paraId="16330109">
            <w:pPr>
              <w:pStyle w:val="27"/>
              <w:spacing w:line="257" w:lineRule="auto"/>
            </w:pPr>
          </w:p>
          <w:p w14:paraId="28A89DF2">
            <w:pPr>
              <w:spacing w:before="78" w:line="224" w:lineRule="auto"/>
              <w:ind w:left="1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73F57294">
            <w:pPr>
              <w:pStyle w:val="27"/>
              <w:spacing w:line="269" w:lineRule="auto"/>
            </w:pPr>
          </w:p>
          <w:p w14:paraId="79B2EA26">
            <w:pPr>
              <w:pStyle w:val="27"/>
              <w:spacing w:line="270" w:lineRule="auto"/>
            </w:pPr>
          </w:p>
          <w:p w14:paraId="3930CC44">
            <w:pPr>
              <w:pStyle w:val="27"/>
              <w:spacing w:line="270" w:lineRule="auto"/>
            </w:pPr>
          </w:p>
          <w:p w14:paraId="1518A5D3">
            <w:pPr>
              <w:pStyle w:val="27"/>
              <w:spacing w:line="270" w:lineRule="auto"/>
            </w:pPr>
          </w:p>
          <w:p w14:paraId="44183F6B">
            <w:pPr>
              <w:pStyle w:val="27"/>
              <w:spacing w:line="270" w:lineRule="auto"/>
            </w:pPr>
          </w:p>
          <w:p w14:paraId="0EA9A159">
            <w:pPr>
              <w:pStyle w:val="27"/>
              <w:spacing w:line="270" w:lineRule="auto"/>
            </w:pPr>
          </w:p>
          <w:p w14:paraId="2ECFC417">
            <w:pPr>
              <w:spacing w:before="78" w:line="255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2E6C6080">
            <w:pPr>
              <w:pStyle w:val="27"/>
              <w:spacing w:line="244" w:lineRule="auto"/>
            </w:pPr>
          </w:p>
          <w:p w14:paraId="118F1297">
            <w:pPr>
              <w:pStyle w:val="27"/>
              <w:spacing w:line="244" w:lineRule="auto"/>
            </w:pPr>
          </w:p>
          <w:p w14:paraId="66C25F5A">
            <w:pPr>
              <w:pStyle w:val="27"/>
              <w:spacing w:line="244" w:lineRule="auto"/>
            </w:pPr>
          </w:p>
          <w:p w14:paraId="130157A8">
            <w:pPr>
              <w:pStyle w:val="27"/>
              <w:spacing w:line="244" w:lineRule="auto"/>
            </w:pPr>
          </w:p>
          <w:p w14:paraId="5835A20B">
            <w:pPr>
              <w:pStyle w:val="27"/>
              <w:spacing w:line="244" w:lineRule="auto"/>
            </w:pPr>
          </w:p>
          <w:p w14:paraId="13BE3D1C">
            <w:pPr>
              <w:pStyle w:val="27"/>
              <w:spacing w:line="244" w:lineRule="auto"/>
            </w:pPr>
          </w:p>
          <w:p w14:paraId="568CF5E3">
            <w:pPr>
              <w:pStyle w:val="27"/>
              <w:spacing w:line="244" w:lineRule="auto"/>
            </w:pPr>
          </w:p>
          <w:p w14:paraId="10FBCDF1">
            <w:pPr>
              <w:pStyle w:val="27"/>
              <w:spacing w:line="244" w:lineRule="auto"/>
            </w:pPr>
          </w:p>
          <w:p w14:paraId="096B8C92">
            <w:pPr>
              <w:pStyle w:val="27"/>
              <w:spacing w:line="244" w:lineRule="auto"/>
            </w:pPr>
          </w:p>
          <w:p w14:paraId="66EACA3B">
            <w:pPr>
              <w:pStyle w:val="27"/>
              <w:spacing w:line="245" w:lineRule="auto"/>
            </w:pPr>
          </w:p>
          <w:p w14:paraId="007E1AAD">
            <w:pPr>
              <w:spacing w:before="78" w:line="251" w:lineRule="auto"/>
              <w:ind w:left="130" w:right="32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571804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CBD5F77">
            <w:pPr>
              <w:pStyle w:val="27"/>
            </w:pPr>
          </w:p>
        </w:tc>
        <w:tc>
          <w:tcPr>
            <w:tcW w:w="1289" w:type="dxa"/>
            <w:vAlign w:val="top"/>
          </w:tcPr>
          <w:p w14:paraId="533959E0">
            <w:pPr>
              <w:spacing w:before="11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0F956C18">
            <w:pPr>
              <w:spacing w:line="207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 w14:paraId="07B32CC7">
            <w:pPr>
              <w:spacing w:before="1" w:line="207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5EA04E79">
            <w:pPr>
              <w:pStyle w:val="27"/>
              <w:spacing w:line="312" w:lineRule="auto"/>
            </w:pPr>
          </w:p>
          <w:p w14:paraId="7D92E764">
            <w:pPr>
              <w:spacing w:before="78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  <w:vAlign w:val="top"/>
          </w:tcPr>
          <w:p w14:paraId="6818B26E">
            <w:pPr>
              <w:pStyle w:val="27"/>
              <w:spacing w:line="310" w:lineRule="auto"/>
            </w:pPr>
          </w:p>
          <w:p w14:paraId="67409429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30B6EFCC">
            <w:pPr>
              <w:pStyle w:val="27"/>
              <w:spacing w:line="351" w:lineRule="auto"/>
            </w:pPr>
          </w:p>
          <w:p w14:paraId="26556FB2">
            <w:pPr>
              <w:spacing w:before="69" w:line="192" w:lineRule="auto"/>
              <w:ind w:left="2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734C9901">
            <w:pPr>
              <w:spacing w:before="249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18BC1BB8">
            <w:pPr>
              <w:pStyle w:val="27"/>
            </w:pPr>
          </w:p>
        </w:tc>
      </w:tr>
      <w:tr w14:paraId="30DD5F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FA30726">
            <w:pPr>
              <w:pStyle w:val="27"/>
            </w:pPr>
          </w:p>
        </w:tc>
        <w:tc>
          <w:tcPr>
            <w:tcW w:w="1289" w:type="dxa"/>
            <w:vAlign w:val="top"/>
          </w:tcPr>
          <w:p w14:paraId="235DA100">
            <w:pPr>
              <w:spacing w:before="286" w:line="238" w:lineRule="auto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2430EE51">
            <w:pPr>
              <w:spacing w:line="219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 w14:paraId="3985E43E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35289250">
            <w:pPr>
              <w:spacing w:before="89" w:line="234" w:lineRule="auto"/>
              <w:ind w:left="117" w:righ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  <w:vAlign w:val="top"/>
          </w:tcPr>
          <w:p w14:paraId="16ABDA23">
            <w:pPr>
              <w:pStyle w:val="27"/>
              <w:spacing w:line="476" w:lineRule="auto"/>
            </w:pPr>
          </w:p>
          <w:p w14:paraId="1741F1C4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5EB55420">
            <w:pPr>
              <w:pStyle w:val="27"/>
              <w:spacing w:line="265" w:lineRule="auto"/>
            </w:pPr>
          </w:p>
          <w:p w14:paraId="3851673E">
            <w:pPr>
              <w:pStyle w:val="27"/>
              <w:spacing w:line="265" w:lineRule="auto"/>
            </w:pPr>
          </w:p>
          <w:p w14:paraId="55ED538E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  <w:vAlign w:val="top"/>
          </w:tcPr>
          <w:p w14:paraId="15F89BD3">
            <w:pPr>
              <w:pStyle w:val="27"/>
              <w:spacing w:line="334" w:lineRule="auto"/>
            </w:pPr>
          </w:p>
          <w:p w14:paraId="417638A1">
            <w:pPr>
              <w:spacing w:before="78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7E8CE1A1">
            <w:pPr>
              <w:pStyle w:val="27"/>
            </w:pPr>
          </w:p>
        </w:tc>
      </w:tr>
    </w:tbl>
    <w:p w14:paraId="4544E7FA">
      <w:pPr>
        <w:pStyle w:val="12"/>
      </w:pPr>
    </w:p>
    <w:p w14:paraId="3F50DD16"/>
    <w:sectPr>
      <w:headerReference r:id="rId20" w:type="default"/>
      <w:footerReference r:id="rId21" w:type="default"/>
      <w:pgSz w:w="16840" w:h="11906"/>
      <w:pgMar w:top="1104" w:right="1412" w:bottom="1144" w:left="1411" w:header="1089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5DFFA">
    <w:pPr>
      <w:spacing w:line="176" w:lineRule="auto"/>
      <w:ind w:left="6973"/>
      <w:rPr>
        <w:rFonts w:ascii="Times New Roman" w:hAnsi="Times New Roman" w:eastAsia="Times New Roman" w:cs="Times New Roman"/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7DBCD9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13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4C635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AF5E3E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58DA6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753834">
    <w:pPr>
      <w:spacing w:line="176" w:lineRule="auto"/>
      <w:ind w:left="6977"/>
      <w:rPr>
        <w:rFonts w:ascii="Times New Roman" w:hAnsi="Times New Roman" w:eastAsia="Times New Roman" w:cs="Times New Roman"/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04C9EE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A79F2">
    <w:pPr>
      <w:spacing w:line="176" w:lineRule="auto"/>
      <w:ind w:left="6980"/>
      <w:rPr>
        <w:rFonts w:ascii="Times New Roman" w:hAnsi="Times New Roman" w:eastAsia="Times New Roman" w:cs="Times New Roman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D2DAE2">
    <w:pPr>
      <w:spacing w:line="176" w:lineRule="auto"/>
      <w:ind w:left="6945"/>
      <w:rPr>
        <w:rFonts w:ascii="Times New Roman" w:hAnsi="Times New Roman" w:eastAsia="Times New Roman" w:cs="Times New Roman"/>
        <w:sz w:val="18"/>
        <w:szCs w:val="1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8AADE3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5FEBF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2D5115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18D00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ED99F">
    <w:pPr>
      <w:pStyle w:val="1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F8BFC0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A1C3A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3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5C8669A"/>
    <w:rsid w:val="0B13248D"/>
    <w:rsid w:val="0B930577"/>
    <w:rsid w:val="0C4747C4"/>
    <w:rsid w:val="119775A7"/>
    <w:rsid w:val="16C265E3"/>
    <w:rsid w:val="1AC27A2C"/>
    <w:rsid w:val="1B8D153C"/>
    <w:rsid w:val="1D5436CB"/>
    <w:rsid w:val="21617F9F"/>
    <w:rsid w:val="27363334"/>
    <w:rsid w:val="296511D8"/>
    <w:rsid w:val="2BC0763F"/>
    <w:rsid w:val="2D381E44"/>
    <w:rsid w:val="2F135073"/>
    <w:rsid w:val="37BF1626"/>
    <w:rsid w:val="3A3D6832"/>
    <w:rsid w:val="3B6E533A"/>
    <w:rsid w:val="3D156FFD"/>
    <w:rsid w:val="3E7C0C45"/>
    <w:rsid w:val="3F5A203E"/>
    <w:rsid w:val="410A1661"/>
    <w:rsid w:val="4642189D"/>
    <w:rsid w:val="471A69C9"/>
    <w:rsid w:val="5479292E"/>
    <w:rsid w:val="54CD67D6"/>
    <w:rsid w:val="5859544B"/>
    <w:rsid w:val="5ADC59C5"/>
    <w:rsid w:val="5BC619FD"/>
    <w:rsid w:val="5C717B35"/>
    <w:rsid w:val="5E133B7E"/>
    <w:rsid w:val="5E8425FB"/>
    <w:rsid w:val="62853344"/>
    <w:rsid w:val="666777CF"/>
    <w:rsid w:val="67931B01"/>
    <w:rsid w:val="6E7220C5"/>
    <w:rsid w:val="72895FDA"/>
    <w:rsid w:val="78CC6D3B"/>
    <w:rsid w:val="7A6C39F7"/>
    <w:rsid w:val="7D1E37CD"/>
    <w:rsid w:val="7DD86C30"/>
    <w:rsid w:val="7E9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6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2" Type="http://schemas.openxmlformats.org/officeDocument/2006/relationships/theme" Target="theme/theme1.xml"/><Relationship Id="rId21" Type="http://schemas.openxmlformats.org/officeDocument/2006/relationships/footer" Target="footer11.xml"/><Relationship Id="rId20" Type="http://schemas.openxmlformats.org/officeDocument/2006/relationships/header" Target="header6.xml"/><Relationship Id="rId2" Type="http://schemas.openxmlformats.org/officeDocument/2006/relationships/settings" Target="settings.xml"/><Relationship Id="rId19" Type="http://schemas.openxmlformats.org/officeDocument/2006/relationships/footer" Target="footer10.xml"/><Relationship Id="rId18" Type="http://schemas.openxmlformats.org/officeDocument/2006/relationships/header" Target="header5.xml"/><Relationship Id="rId17" Type="http://schemas.openxmlformats.org/officeDocument/2006/relationships/footer" Target="footer9.xml"/><Relationship Id="rId16" Type="http://schemas.openxmlformats.org/officeDocument/2006/relationships/header" Target="header4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header" Target="header3.xml"/><Relationship Id="rId11" Type="http://schemas.openxmlformats.org/officeDocument/2006/relationships/footer" Target="footer5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107</Words>
  <Characters>161</Characters>
  <Lines>0</Lines>
  <Paragraphs>0</Paragraphs>
  <TotalTime>5</TotalTime>
  <ScaleCrop>false</ScaleCrop>
  <LinksUpToDate>false</LinksUpToDate>
  <CharactersWithSpaces>161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2025-09-08T04:36:36Z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1DED2E030E3845A9899F40B9EF85D5DA_13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