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FBFF5">
      <w:pPr>
        <w:pStyle w:val="2"/>
        <w:spacing w:line="264" w:lineRule="auto"/>
      </w:pPr>
    </w:p>
    <w:p w14:paraId="2B6794EA">
      <w:pPr>
        <w:pStyle w:val="2"/>
        <w:spacing w:line="264" w:lineRule="auto"/>
      </w:pPr>
    </w:p>
    <w:p w14:paraId="282EA60D">
      <w:pPr>
        <w:pStyle w:val="2"/>
        <w:spacing w:line="264" w:lineRule="auto"/>
      </w:pPr>
    </w:p>
    <w:p w14:paraId="245BC785">
      <w:pPr>
        <w:pStyle w:val="2"/>
        <w:spacing w:line="265" w:lineRule="auto"/>
      </w:pPr>
    </w:p>
    <w:p w14:paraId="2BF437E6">
      <w:pPr>
        <w:pStyle w:val="2"/>
        <w:spacing w:line="265" w:lineRule="auto"/>
      </w:pPr>
    </w:p>
    <w:p w14:paraId="7E614B41">
      <w:pPr>
        <w:pStyle w:val="2"/>
        <w:spacing w:line="265" w:lineRule="auto"/>
      </w:pPr>
    </w:p>
    <w:p w14:paraId="1EBF4440">
      <w:pPr>
        <w:pStyle w:val="2"/>
        <w:spacing w:line="265" w:lineRule="auto"/>
      </w:pPr>
    </w:p>
    <w:p w14:paraId="2B4A50E1">
      <w:pPr>
        <w:spacing w:before="169" w:line="220" w:lineRule="auto"/>
        <w:ind w:left="1639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7"/>
          <w:sz w:val="52"/>
          <w:szCs w:val="52"/>
        </w:rPr>
        <w:t>公司运行维护服务目录</w:t>
      </w:r>
    </w:p>
    <w:p w14:paraId="145176D2">
      <w:pPr>
        <w:pStyle w:val="2"/>
        <w:spacing w:line="262" w:lineRule="auto"/>
      </w:pPr>
    </w:p>
    <w:p w14:paraId="709CD42C">
      <w:pPr>
        <w:pStyle w:val="2"/>
        <w:spacing w:line="263" w:lineRule="auto"/>
      </w:pPr>
    </w:p>
    <w:p w14:paraId="45E4A61F">
      <w:pPr>
        <w:pStyle w:val="2"/>
        <w:spacing w:line="263" w:lineRule="auto"/>
      </w:pPr>
    </w:p>
    <w:p w14:paraId="6B37421C">
      <w:pPr>
        <w:pStyle w:val="2"/>
        <w:spacing w:line="263" w:lineRule="auto"/>
      </w:pPr>
    </w:p>
    <w:p w14:paraId="1173A4FA">
      <w:pPr>
        <w:pStyle w:val="2"/>
        <w:spacing w:line="263" w:lineRule="auto"/>
      </w:pPr>
    </w:p>
    <w:p w14:paraId="1F7A0F07">
      <w:pPr>
        <w:pStyle w:val="2"/>
        <w:spacing w:line="263" w:lineRule="auto"/>
      </w:pPr>
    </w:p>
    <w:p w14:paraId="7CB205DF">
      <w:pPr>
        <w:pStyle w:val="2"/>
        <w:spacing w:line="263" w:lineRule="auto"/>
      </w:pPr>
    </w:p>
    <w:p w14:paraId="3982AD1E">
      <w:pPr>
        <w:pStyle w:val="2"/>
        <w:spacing w:line="263" w:lineRule="auto"/>
      </w:pPr>
    </w:p>
    <w:p w14:paraId="2E7B9B9F">
      <w:pPr>
        <w:pStyle w:val="2"/>
        <w:spacing w:line="263" w:lineRule="auto"/>
      </w:pPr>
    </w:p>
    <w:p w14:paraId="2523619F">
      <w:pPr>
        <w:spacing w:line="1284" w:lineRule="exact"/>
        <w:ind w:firstLine="2001"/>
      </w:pPr>
      <w:r>
        <w:rPr>
          <w:position w:val="-25"/>
        </w:rPr>
        <w:drawing>
          <wp:inline distT="0" distB="0" distL="0" distR="0">
            <wp:extent cx="2750820" cy="81534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8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AF14">
      <w:pPr>
        <w:pStyle w:val="2"/>
        <w:spacing w:line="246" w:lineRule="auto"/>
      </w:pPr>
    </w:p>
    <w:p w14:paraId="445A3BFD">
      <w:pPr>
        <w:pStyle w:val="2"/>
        <w:spacing w:line="246" w:lineRule="auto"/>
      </w:pPr>
    </w:p>
    <w:p w14:paraId="44A29AD0">
      <w:pPr>
        <w:pStyle w:val="2"/>
        <w:spacing w:line="246" w:lineRule="auto"/>
      </w:pPr>
    </w:p>
    <w:p w14:paraId="6E86741F">
      <w:pPr>
        <w:pStyle w:val="2"/>
        <w:spacing w:line="246" w:lineRule="auto"/>
      </w:pPr>
    </w:p>
    <w:p w14:paraId="214D7411">
      <w:pPr>
        <w:pStyle w:val="2"/>
        <w:spacing w:line="246" w:lineRule="auto"/>
      </w:pPr>
    </w:p>
    <w:p w14:paraId="17516AC5">
      <w:pPr>
        <w:pStyle w:val="2"/>
        <w:spacing w:line="246" w:lineRule="auto"/>
      </w:pPr>
    </w:p>
    <w:p w14:paraId="2AAF744C">
      <w:pPr>
        <w:pStyle w:val="2"/>
        <w:spacing w:line="246" w:lineRule="auto"/>
      </w:pPr>
    </w:p>
    <w:p w14:paraId="2B7663FD">
      <w:pPr>
        <w:pStyle w:val="2"/>
        <w:spacing w:line="246" w:lineRule="auto"/>
      </w:pPr>
    </w:p>
    <w:p w14:paraId="765F5888">
      <w:pPr>
        <w:pStyle w:val="2"/>
        <w:spacing w:line="246" w:lineRule="auto"/>
      </w:pPr>
    </w:p>
    <w:p w14:paraId="0ACDF371">
      <w:pPr>
        <w:pStyle w:val="2"/>
        <w:spacing w:line="246" w:lineRule="auto"/>
      </w:pPr>
    </w:p>
    <w:p w14:paraId="44340704">
      <w:pPr>
        <w:pStyle w:val="2"/>
        <w:spacing w:line="246" w:lineRule="auto"/>
      </w:pPr>
    </w:p>
    <w:p w14:paraId="526C06C3">
      <w:pPr>
        <w:pStyle w:val="2"/>
        <w:spacing w:line="246" w:lineRule="auto"/>
      </w:pPr>
    </w:p>
    <w:p w14:paraId="217184A6">
      <w:pPr>
        <w:pStyle w:val="2"/>
        <w:spacing w:line="247" w:lineRule="auto"/>
      </w:pPr>
    </w:p>
    <w:p w14:paraId="73765BB5">
      <w:pPr>
        <w:pStyle w:val="2"/>
        <w:spacing w:line="247" w:lineRule="auto"/>
      </w:pPr>
    </w:p>
    <w:p w14:paraId="6A07001F">
      <w:pPr>
        <w:pStyle w:val="2"/>
        <w:spacing w:line="247" w:lineRule="auto"/>
      </w:pPr>
    </w:p>
    <w:p w14:paraId="716ECA5B">
      <w:pPr>
        <w:pStyle w:val="2"/>
        <w:spacing w:line="247" w:lineRule="auto"/>
      </w:pPr>
    </w:p>
    <w:p w14:paraId="739F6FC0">
      <w:pPr>
        <w:pStyle w:val="2"/>
        <w:spacing w:line="247" w:lineRule="auto"/>
      </w:pPr>
    </w:p>
    <w:p w14:paraId="53CA8AB4">
      <w:pPr>
        <w:pStyle w:val="2"/>
        <w:spacing w:line="247" w:lineRule="auto"/>
      </w:pPr>
    </w:p>
    <w:p w14:paraId="59A5A02F">
      <w:pPr>
        <w:pStyle w:val="2"/>
        <w:spacing w:line="247" w:lineRule="auto"/>
      </w:pPr>
    </w:p>
    <w:p w14:paraId="3534ECEA">
      <w:pPr>
        <w:pStyle w:val="2"/>
        <w:spacing w:line="247" w:lineRule="auto"/>
      </w:pPr>
    </w:p>
    <w:p w14:paraId="1B40B23B">
      <w:pPr>
        <w:spacing w:before="113" w:line="224" w:lineRule="auto"/>
        <w:ind w:left="167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8"/>
          <w:sz w:val="35"/>
          <w:szCs w:val="35"/>
        </w:rPr>
        <w:t>青岛慧海联创信息技术有限公司</w:t>
      </w:r>
    </w:p>
    <w:p w14:paraId="76B91390">
      <w:pPr>
        <w:spacing w:before="225" w:line="225" w:lineRule="auto"/>
        <w:ind w:left="2898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-12"/>
          <w:sz w:val="35"/>
          <w:szCs w:val="35"/>
        </w:rPr>
        <w:t>2022</w:t>
      </w:r>
      <w:r>
        <w:rPr>
          <w:rFonts w:ascii="宋体" w:hAnsi="宋体" w:eastAsia="宋体" w:cs="宋体"/>
          <w:spacing w:val="-60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2"/>
          <w:sz w:val="35"/>
          <w:szCs w:val="35"/>
        </w:rPr>
        <w:t>年 1</w:t>
      </w:r>
      <w:r>
        <w:rPr>
          <w:rFonts w:ascii="宋体" w:hAnsi="宋体" w:eastAsia="宋体" w:cs="宋体"/>
          <w:spacing w:val="-51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2"/>
          <w:sz w:val="35"/>
          <w:szCs w:val="35"/>
        </w:rPr>
        <w:t>月</w:t>
      </w:r>
      <w:r>
        <w:rPr>
          <w:rFonts w:ascii="宋体" w:hAnsi="宋体" w:eastAsia="宋体" w:cs="宋体"/>
          <w:spacing w:val="-74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2"/>
          <w:sz w:val="35"/>
          <w:szCs w:val="35"/>
        </w:rPr>
        <w:t>4</w:t>
      </w:r>
      <w:r>
        <w:rPr>
          <w:rFonts w:ascii="宋体" w:hAnsi="宋体" w:eastAsia="宋体" w:cs="宋体"/>
          <w:spacing w:val="55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2"/>
          <w:sz w:val="35"/>
          <w:szCs w:val="35"/>
        </w:rPr>
        <w:t>日</w:t>
      </w:r>
    </w:p>
    <w:p w14:paraId="14A96C2D">
      <w:pPr>
        <w:spacing w:line="225" w:lineRule="auto"/>
        <w:rPr>
          <w:rFonts w:ascii="宋体" w:hAnsi="宋体" w:eastAsia="宋体" w:cs="宋体"/>
          <w:sz w:val="35"/>
          <w:szCs w:val="35"/>
        </w:rPr>
        <w:sectPr>
          <w:pgSz w:w="11906" w:h="16840"/>
          <w:pgMar w:top="1431" w:right="1785" w:bottom="0" w:left="1785" w:header="0" w:footer="0" w:gutter="0"/>
          <w:cols w:space="720" w:num="1"/>
        </w:sectPr>
      </w:pPr>
    </w:p>
    <w:p w14:paraId="7EB2CD76">
      <w:pPr>
        <w:pStyle w:val="2"/>
        <w:spacing w:line="244" w:lineRule="auto"/>
      </w:pPr>
    </w:p>
    <w:p w14:paraId="2BBE62FE">
      <w:pPr>
        <w:pStyle w:val="2"/>
        <w:spacing w:line="244" w:lineRule="auto"/>
      </w:pPr>
    </w:p>
    <w:p w14:paraId="7448CEB0">
      <w:pPr>
        <w:pStyle w:val="2"/>
        <w:spacing w:line="245" w:lineRule="auto"/>
      </w:pPr>
    </w:p>
    <w:p w14:paraId="6C3EAB15">
      <w:pPr>
        <w:spacing w:before="197" w:line="220" w:lineRule="auto"/>
        <w:ind w:left="3945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5"/>
          <w:sz w:val="28"/>
          <w:szCs w:val="28"/>
        </w:rPr>
        <w:t>文档信息</w:t>
      </w:r>
    </w:p>
    <w:p w14:paraId="7EC3C678">
      <w:pPr>
        <w:spacing w:line="100" w:lineRule="exact"/>
      </w:pPr>
    </w:p>
    <w:tbl>
      <w:tblPr>
        <w:tblStyle w:val="5"/>
        <w:tblW w:w="9075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7"/>
        <w:gridCol w:w="1695"/>
        <w:gridCol w:w="2301"/>
        <w:gridCol w:w="1556"/>
        <w:gridCol w:w="1956"/>
      </w:tblGrid>
      <w:tr w14:paraId="46CDBB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jc w:val="center"/>
        </w:trPr>
        <w:tc>
          <w:tcPr>
            <w:tcW w:w="1567" w:type="dxa"/>
            <w:vAlign w:val="top"/>
          </w:tcPr>
          <w:p w14:paraId="44947EEB">
            <w:pPr>
              <w:spacing w:before="215" w:line="228" w:lineRule="auto"/>
              <w:ind w:left="16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文档名称编号</w:t>
            </w:r>
          </w:p>
        </w:tc>
        <w:tc>
          <w:tcPr>
            <w:tcW w:w="7508" w:type="dxa"/>
            <w:gridSpan w:val="4"/>
            <w:vAlign w:val="top"/>
          </w:tcPr>
          <w:p w14:paraId="475CB4F2">
            <w:pPr>
              <w:spacing w:before="215" w:line="228" w:lineRule="auto"/>
              <w:ind w:left="11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运维服务目录（</w:t>
            </w:r>
            <w:r>
              <w:rPr>
                <w:rFonts w:ascii="宋体" w:hAnsi="宋体" w:eastAsia="宋体" w:cs="宋体"/>
                <w:sz w:val="20"/>
                <w:szCs w:val="20"/>
              </w:rPr>
              <w:t>HHLC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-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-</w:t>
            </w:r>
            <w:r>
              <w:rPr>
                <w:rFonts w:hint="eastAsia" w:ascii="宋体" w:hAnsi="宋体" w:eastAsia="宋体" w:cs="宋体"/>
                <w:spacing w:val="11"/>
                <w:sz w:val="20"/>
                <w:szCs w:val="20"/>
                <w:lang w:val="en-US" w:eastAsia="zh-CN"/>
              </w:rPr>
              <w:t>YWFWML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）</w:t>
            </w:r>
          </w:p>
        </w:tc>
      </w:tr>
      <w:tr w14:paraId="14DC3A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567" w:type="dxa"/>
            <w:vAlign w:val="top"/>
          </w:tcPr>
          <w:p w14:paraId="13BC1741">
            <w:pPr>
              <w:spacing w:before="209" w:line="228" w:lineRule="auto"/>
              <w:ind w:left="3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编制单位</w:t>
            </w:r>
          </w:p>
        </w:tc>
        <w:tc>
          <w:tcPr>
            <w:tcW w:w="7508" w:type="dxa"/>
            <w:gridSpan w:val="4"/>
            <w:vAlign w:val="top"/>
          </w:tcPr>
          <w:p w14:paraId="0F04835B">
            <w:pPr>
              <w:spacing w:before="209" w:line="227" w:lineRule="auto"/>
              <w:ind w:left="11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青岛慧海联创信息技术有限公司</w:t>
            </w:r>
          </w:p>
        </w:tc>
      </w:tr>
      <w:tr w14:paraId="00BB68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567" w:type="dxa"/>
            <w:vAlign w:val="top"/>
          </w:tcPr>
          <w:p w14:paraId="105BDF5E">
            <w:pPr>
              <w:spacing w:before="210" w:line="227" w:lineRule="auto"/>
              <w:ind w:left="3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文档版本</w:t>
            </w:r>
          </w:p>
        </w:tc>
        <w:tc>
          <w:tcPr>
            <w:tcW w:w="1695" w:type="dxa"/>
            <w:vAlign w:val="top"/>
          </w:tcPr>
          <w:p w14:paraId="3DC9E59E">
            <w:pPr>
              <w:spacing w:before="210" w:line="227" w:lineRule="auto"/>
              <w:ind w:left="4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版本日期</w:t>
            </w:r>
          </w:p>
        </w:tc>
        <w:tc>
          <w:tcPr>
            <w:tcW w:w="2301" w:type="dxa"/>
            <w:vAlign w:val="top"/>
          </w:tcPr>
          <w:p w14:paraId="61B7230A">
            <w:pPr>
              <w:spacing w:before="210" w:line="227" w:lineRule="auto"/>
              <w:ind w:left="74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版本说明</w:t>
            </w:r>
          </w:p>
        </w:tc>
        <w:tc>
          <w:tcPr>
            <w:tcW w:w="1556" w:type="dxa"/>
            <w:vAlign w:val="top"/>
          </w:tcPr>
          <w:p w14:paraId="0FF305B5">
            <w:pPr>
              <w:spacing w:before="213" w:line="228" w:lineRule="auto"/>
              <w:ind w:left="5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作者</w:t>
            </w:r>
          </w:p>
        </w:tc>
        <w:tc>
          <w:tcPr>
            <w:tcW w:w="1956" w:type="dxa"/>
            <w:vAlign w:val="top"/>
          </w:tcPr>
          <w:p w14:paraId="50C83E58">
            <w:pPr>
              <w:spacing w:before="213" w:line="228" w:lineRule="auto"/>
              <w:ind w:left="8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审核</w:t>
            </w:r>
          </w:p>
        </w:tc>
      </w:tr>
      <w:tr w14:paraId="7684B6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  <w:jc w:val="center"/>
        </w:trPr>
        <w:tc>
          <w:tcPr>
            <w:tcW w:w="1567" w:type="dxa"/>
            <w:vAlign w:val="top"/>
          </w:tcPr>
          <w:p w14:paraId="4EB62F21">
            <w:pPr>
              <w:spacing w:before="194" w:line="268" w:lineRule="exact"/>
              <w:ind w:left="57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V1.0</w:t>
            </w:r>
          </w:p>
        </w:tc>
        <w:tc>
          <w:tcPr>
            <w:tcW w:w="1695" w:type="dxa"/>
            <w:vAlign w:val="top"/>
          </w:tcPr>
          <w:p w14:paraId="7F714B87">
            <w:pPr>
              <w:spacing w:before="194" w:line="269" w:lineRule="exact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2025-1-4</w:t>
            </w:r>
          </w:p>
        </w:tc>
        <w:tc>
          <w:tcPr>
            <w:tcW w:w="2301" w:type="dxa"/>
            <w:vAlign w:val="top"/>
          </w:tcPr>
          <w:p w14:paraId="24A0280D">
            <w:pPr>
              <w:spacing w:before="146" w:line="227" w:lineRule="auto"/>
              <w:ind w:left="75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发布版本</w:t>
            </w:r>
          </w:p>
        </w:tc>
        <w:tc>
          <w:tcPr>
            <w:tcW w:w="1556" w:type="dxa"/>
            <w:vAlign w:val="top"/>
          </w:tcPr>
          <w:p w14:paraId="2E0AE67C">
            <w:pPr>
              <w:spacing w:before="149" w:line="228" w:lineRule="auto"/>
              <w:ind w:left="50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宫海亭</w:t>
            </w:r>
          </w:p>
        </w:tc>
        <w:tc>
          <w:tcPr>
            <w:tcW w:w="1956" w:type="dxa"/>
            <w:vAlign w:val="top"/>
          </w:tcPr>
          <w:p w14:paraId="2CACCA5F">
            <w:pPr>
              <w:spacing w:before="146" w:line="228" w:lineRule="auto"/>
              <w:ind w:left="6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张仲全</w:t>
            </w:r>
          </w:p>
        </w:tc>
      </w:tr>
      <w:tr w14:paraId="42B412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  <w:jc w:val="center"/>
        </w:trPr>
        <w:tc>
          <w:tcPr>
            <w:tcW w:w="1567" w:type="dxa"/>
            <w:vAlign w:val="top"/>
          </w:tcPr>
          <w:p w14:paraId="73E24F9C">
            <w:pPr>
              <w:pStyle w:val="6"/>
            </w:pPr>
          </w:p>
        </w:tc>
        <w:tc>
          <w:tcPr>
            <w:tcW w:w="1695" w:type="dxa"/>
            <w:vAlign w:val="top"/>
          </w:tcPr>
          <w:p w14:paraId="32D265DC">
            <w:pPr>
              <w:pStyle w:val="6"/>
            </w:pPr>
          </w:p>
        </w:tc>
        <w:tc>
          <w:tcPr>
            <w:tcW w:w="2301" w:type="dxa"/>
            <w:vAlign w:val="top"/>
          </w:tcPr>
          <w:p w14:paraId="76F0915A">
            <w:pPr>
              <w:pStyle w:val="6"/>
            </w:pPr>
          </w:p>
        </w:tc>
        <w:tc>
          <w:tcPr>
            <w:tcW w:w="1556" w:type="dxa"/>
            <w:vAlign w:val="top"/>
          </w:tcPr>
          <w:p w14:paraId="217EB92C">
            <w:pPr>
              <w:pStyle w:val="6"/>
            </w:pPr>
          </w:p>
        </w:tc>
        <w:tc>
          <w:tcPr>
            <w:tcW w:w="1956" w:type="dxa"/>
            <w:vAlign w:val="top"/>
          </w:tcPr>
          <w:p w14:paraId="62AD4583">
            <w:pPr>
              <w:pStyle w:val="6"/>
            </w:pPr>
          </w:p>
        </w:tc>
      </w:tr>
      <w:tr w14:paraId="337C1D8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  <w:jc w:val="center"/>
        </w:trPr>
        <w:tc>
          <w:tcPr>
            <w:tcW w:w="1567" w:type="dxa"/>
            <w:vAlign w:val="top"/>
          </w:tcPr>
          <w:p w14:paraId="128FA311">
            <w:pPr>
              <w:pStyle w:val="6"/>
            </w:pPr>
          </w:p>
        </w:tc>
        <w:tc>
          <w:tcPr>
            <w:tcW w:w="1695" w:type="dxa"/>
            <w:vAlign w:val="top"/>
          </w:tcPr>
          <w:p w14:paraId="68CF7294">
            <w:pPr>
              <w:pStyle w:val="6"/>
            </w:pPr>
          </w:p>
        </w:tc>
        <w:tc>
          <w:tcPr>
            <w:tcW w:w="2301" w:type="dxa"/>
            <w:vAlign w:val="top"/>
          </w:tcPr>
          <w:p w14:paraId="072EF7A8">
            <w:pPr>
              <w:pStyle w:val="6"/>
            </w:pPr>
          </w:p>
        </w:tc>
        <w:tc>
          <w:tcPr>
            <w:tcW w:w="1556" w:type="dxa"/>
            <w:vAlign w:val="top"/>
          </w:tcPr>
          <w:p w14:paraId="4B5DEF23">
            <w:pPr>
              <w:pStyle w:val="6"/>
            </w:pPr>
          </w:p>
        </w:tc>
        <w:tc>
          <w:tcPr>
            <w:tcW w:w="1956" w:type="dxa"/>
            <w:vAlign w:val="top"/>
          </w:tcPr>
          <w:p w14:paraId="63AB09F1">
            <w:pPr>
              <w:pStyle w:val="6"/>
            </w:pPr>
          </w:p>
        </w:tc>
      </w:tr>
      <w:tr w14:paraId="39CBA6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  <w:jc w:val="center"/>
        </w:trPr>
        <w:tc>
          <w:tcPr>
            <w:tcW w:w="1567" w:type="dxa"/>
            <w:vAlign w:val="top"/>
          </w:tcPr>
          <w:p w14:paraId="42768374">
            <w:pPr>
              <w:pStyle w:val="6"/>
            </w:pPr>
          </w:p>
        </w:tc>
        <w:tc>
          <w:tcPr>
            <w:tcW w:w="1695" w:type="dxa"/>
            <w:vAlign w:val="top"/>
          </w:tcPr>
          <w:p w14:paraId="0F6E52E6">
            <w:pPr>
              <w:pStyle w:val="6"/>
            </w:pPr>
          </w:p>
        </w:tc>
        <w:tc>
          <w:tcPr>
            <w:tcW w:w="2301" w:type="dxa"/>
            <w:vAlign w:val="top"/>
          </w:tcPr>
          <w:p w14:paraId="63F29EA1">
            <w:pPr>
              <w:pStyle w:val="6"/>
            </w:pPr>
          </w:p>
        </w:tc>
        <w:tc>
          <w:tcPr>
            <w:tcW w:w="1556" w:type="dxa"/>
            <w:vAlign w:val="top"/>
          </w:tcPr>
          <w:p w14:paraId="2F0DFEB5">
            <w:pPr>
              <w:pStyle w:val="6"/>
            </w:pPr>
          </w:p>
        </w:tc>
        <w:tc>
          <w:tcPr>
            <w:tcW w:w="1956" w:type="dxa"/>
            <w:vAlign w:val="top"/>
          </w:tcPr>
          <w:p w14:paraId="4200FBAF">
            <w:pPr>
              <w:pStyle w:val="6"/>
            </w:pPr>
          </w:p>
        </w:tc>
      </w:tr>
      <w:tr w14:paraId="1DE17C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  <w:jc w:val="center"/>
        </w:trPr>
        <w:tc>
          <w:tcPr>
            <w:tcW w:w="1567" w:type="dxa"/>
            <w:vAlign w:val="top"/>
          </w:tcPr>
          <w:p w14:paraId="59ADFBAC">
            <w:pPr>
              <w:pStyle w:val="6"/>
            </w:pPr>
          </w:p>
        </w:tc>
        <w:tc>
          <w:tcPr>
            <w:tcW w:w="1695" w:type="dxa"/>
            <w:vAlign w:val="top"/>
          </w:tcPr>
          <w:p w14:paraId="1A69E707">
            <w:pPr>
              <w:pStyle w:val="6"/>
            </w:pPr>
          </w:p>
        </w:tc>
        <w:tc>
          <w:tcPr>
            <w:tcW w:w="2301" w:type="dxa"/>
            <w:vAlign w:val="top"/>
          </w:tcPr>
          <w:p w14:paraId="739A86DF">
            <w:pPr>
              <w:pStyle w:val="6"/>
            </w:pPr>
          </w:p>
        </w:tc>
        <w:tc>
          <w:tcPr>
            <w:tcW w:w="1556" w:type="dxa"/>
            <w:vAlign w:val="top"/>
          </w:tcPr>
          <w:p w14:paraId="05524B85">
            <w:pPr>
              <w:pStyle w:val="6"/>
            </w:pPr>
          </w:p>
        </w:tc>
        <w:tc>
          <w:tcPr>
            <w:tcW w:w="1956" w:type="dxa"/>
            <w:vAlign w:val="top"/>
          </w:tcPr>
          <w:p w14:paraId="474D594E">
            <w:pPr>
              <w:pStyle w:val="6"/>
            </w:pPr>
          </w:p>
        </w:tc>
      </w:tr>
      <w:tr w14:paraId="4B1A06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1567" w:type="dxa"/>
            <w:vAlign w:val="top"/>
          </w:tcPr>
          <w:p w14:paraId="48292C97">
            <w:pPr>
              <w:pStyle w:val="6"/>
            </w:pPr>
          </w:p>
        </w:tc>
        <w:tc>
          <w:tcPr>
            <w:tcW w:w="1695" w:type="dxa"/>
            <w:vAlign w:val="top"/>
          </w:tcPr>
          <w:p w14:paraId="3892A269">
            <w:pPr>
              <w:pStyle w:val="6"/>
            </w:pPr>
          </w:p>
        </w:tc>
        <w:tc>
          <w:tcPr>
            <w:tcW w:w="2301" w:type="dxa"/>
            <w:vAlign w:val="top"/>
          </w:tcPr>
          <w:p w14:paraId="70B110F5">
            <w:pPr>
              <w:pStyle w:val="6"/>
            </w:pPr>
          </w:p>
        </w:tc>
        <w:tc>
          <w:tcPr>
            <w:tcW w:w="1556" w:type="dxa"/>
            <w:vAlign w:val="top"/>
          </w:tcPr>
          <w:p w14:paraId="70DCCB00">
            <w:pPr>
              <w:pStyle w:val="6"/>
            </w:pPr>
          </w:p>
        </w:tc>
        <w:tc>
          <w:tcPr>
            <w:tcW w:w="1956" w:type="dxa"/>
            <w:vAlign w:val="top"/>
          </w:tcPr>
          <w:p w14:paraId="5CE815F4">
            <w:pPr>
              <w:pStyle w:val="6"/>
            </w:pPr>
          </w:p>
        </w:tc>
      </w:tr>
    </w:tbl>
    <w:p w14:paraId="12B35DEB">
      <w:pPr>
        <w:pStyle w:val="2"/>
      </w:pPr>
    </w:p>
    <w:p w14:paraId="21618162">
      <w:pPr>
        <w:sectPr>
          <w:pgSz w:w="16840" w:h="11906"/>
          <w:pgMar w:top="1012" w:right="2525" w:bottom="0" w:left="2525" w:header="0" w:footer="0" w:gutter="0"/>
          <w:cols w:space="720" w:num="1"/>
        </w:sectPr>
      </w:pPr>
    </w:p>
    <w:p w14:paraId="5E9FDE8E">
      <w:pPr>
        <w:pStyle w:val="2"/>
        <w:spacing w:line="269" w:lineRule="auto"/>
      </w:pPr>
    </w:p>
    <w:p w14:paraId="6D8DDEE5">
      <w:pPr>
        <w:pStyle w:val="2"/>
        <w:spacing w:line="269" w:lineRule="auto"/>
      </w:pPr>
    </w:p>
    <w:sdt>
      <w:sdtPr>
        <w:rPr>
          <w:rFonts w:ascii="宋体" w:hAnsi="宋体" w:eastAsia="宋体" w:cs="宋体"/>
          <w:sz w:val="31"/>
          <w:szCs w:val="31"/>
        </w:rPr>
        <w:id w:val="147479516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4"/>
          <w:szCs w:val="24"/>
        </w:rPr>
      </w:sdtEndPr>
      <w:sdtContent>
        <w:p w14:paraId="6EE9D450">
          <w:pPr>
            <w:spacing w:before="101" w:line="227" w:lineRule="auto"/>
            <w:ind w:left="6834"/>
            <w:rPr>
              <w:rFonts w:ascii="宋体" w:hAnsi="宋体" w:eastAsia="宋体" w:cs="宋体"/>
              <w:sz w:val="31"/>
              <w:szCs w:val="31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spacing w:val="-33"/>
              <w:sz w:val="31"/>
              <w:szCs w:val="31"/>
            </w:rPr>
            <w:t>目录</w:t>
          </w:r>
        </w:p>
        <w:p w14:paraId="0B13C578">
          <w:pPr>
            <w:pStyle w:val="2"/>
            <w:spacing w:line="360" w:lineRule="auto"/>
          </w:pPr>
        </w:p>
        <w:p w14:paraId="7D60CFE1">
          <w:pPr>
            <w:tabs>
              <w:tab w:val="right" w:leader="dot" w:pos="13975"/>
            </w:tabs>
            <w:spacing w:before="78" w:line="219" w:lineRule="auto"/>
            <w:ind w:left="8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t xml:space="preserve">1.    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基础环境运维服务（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t>0401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34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67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2087F67F">
          <w:pPr>
            <w:tabs>
              <w:tab w:val="right" w:leader="dot" w:pos="13960"/>
            </w:tabs>
            <w:spacing w:before="39" w:line="219" w:lineRule="auto"/>
            <w:ind w:left="548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1.1.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基础环境运维服务（</w:t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0401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fldChar w:fldCharType="end"/>
          </w:r>
        </w:p>
        <w:p w14:paraId="33F3F744">
          <w:pPr>
            <w:tabs>
              <w:tab w:val="right" w:leader="dot" w:pos="13975"/>
            </w:tabs>
            <w:spacing w:before="41" w:line="219" w:lineRule="auto"/>
            <w:ind w:left="3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 xml:space="preserve">2.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硬件运维服务（</w:t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>0402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3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73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057BF060">
          <w:pPr>
            <w:tabs>
              <w:tab w:val="right" w:leader="dot" w:pos="13956"/>
            </w:tabs>
            <w:spacing w:before="39" w:line="219" w:lineRule="auto"/>
            <w:ind w:left="53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2.1.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网络运维服务（</w:t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040201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t>4</w:t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fldChar w:fldCharType="end"/>
          </w:r>
        </w:p>
        <w:p w14:paraId="7EF033CE">
          <w:pPr>
            <w:tabs>
              <w:tab w:val="right" w:leader="dot" w:pos="13956"/>
            </w:tabs>
            <w:spacing w:before="41" w:line="219" w:lineRule="auto"/>
            <w:ind w:left="53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2.2.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主机运维服务（</w:t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040202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t>6</w:t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fldChar w:fldCharType="end"/>
          </w:r>
        </w:p>
        <w:p w14:paraId="449C41E9">
          <w:pPr>
            <w:tabs>
              <w:tab w:val="right" w:leader="dot" w:pos="13956"/>
            </w:tabs>
            <w:spacing w:before="40" w:line="219" w:lineRule="auto"/>
            <w:ind w:left="53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2.3.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存储运维服务（</w:t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>040203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7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t>7</w:t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fldChar w:fldCharType="end"/>
          </w:r>
        </w:p>
        <w:p w14:paraId="684C1A9D">
          <w:pPr>
            <w:tabs>
              <w:tab w:val="right" w:leader="dot" w:pos="13956"/>
            </w:tabs>
            <w:spacing w:before="42" w:line="219" w:lineRule="auto"/>
            <w:ind w:left="53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2.4.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桌面运维服务（</w:t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040204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t>9</w:t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fldChar w:fldCharType="end"/>
          </w:r>
        </w:p>
        <w:p w14:paraId="11F9B4F5">
          <w:pPr>
            <w:tabs>
              <w:tab w:val="right" w:leader="dot" w:pos="13975"/>
            </w:tabs>
            <w:spacing w:before="39" w:line="219" w:lineRule="auto"/>
            <w:ind w:left="4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 xml:space="preserve">3.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软件运维服务（</w:t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>0403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4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15"/>
              <w:sz w:val="24"/>
              <w:szCs w:val="24"/>
            </w:rPr>
            <w:t>12</w:t>
          </w:r>
          <w:r>
            <w:rPr>
              <w:rFonts w:ascii="Times New Roman" w:hAnsi="Times New Roman" w:eastAsia="Times New Roman" w:cs="Times New Roman"/>
              <w:spacing w:val="-15"/>
              <w:sz w:val="24"/>
              <w:szCs w:val="24"/>
            </w:rPr>
            <w:fldChar w:fldCharType="end"/>
          </w:r>
        </w:p>
        <w:p w14:paraId="6D52A4B1">
          <w:pPr>
            <w:tabs>
              <w:tab w:val="right" w:leader="dot" w:pos="13964"/>
            </w:tabs>
            <w:spacing w:before="42" w:line="219" w:lineRule="auto"/>
            <w:ind w:left="53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3.1.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基础软件运维服务（</w:t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>040301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6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t>12</w:t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fldChar w:fldCharType="end"/>
          </w:r>
        </w:p>
        <w:p w14:paraId="37DA343A">
          <w:pPr>
            <w:tabs>
              <w:tab w:val="right" w:leader="dot" w:pos="13964"/>
            </w:tabs>
            <w:spacing w:before="66" w:line="219" w:lineRule="auto"/>
            <w:ind w:left="53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3.2.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应用软件运维服务（</w:t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>040303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）</w:t>
          </w:r>
          <w:r>
            <w:rPr>
              <w:rFonts w:ascii="宋体" w:hAnsi="宋体" w:eastAsia="宋体" w:cs="宋体"/>
              <w:spacing w:val="-6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t>15</w:t>
          </w:r>
          <w:r>
            <w:rPr>
              <w:rFonts w:ascii="Calibri" w:hAnsi="Calibri" w:eastAsia="Calibri" w:cs="Calibri"/>
              <w:spacing w:val="2"/>
              <w:sz w:val="24"/>
              <w:szCs w:val="24"/>
            </w:rPr>
            <w:fldChar w:fldCharType="end"/>
          </w:r>
        </w:p>
      </w:sdtContent>
    </w:sdt>
    <w:p w14:paraId="13DFBAE1">
      <w:pPr>
        <w:spacing w:line="219" w:lineRule="auto"/>
        <w:rPr>
          <w:rFonts w:ascii="Calibri" w:hAnsi="Calibri" w:eastAsia="Calibri" w:cs="Calibri"/>
          <w:sz w:val="24"/>
          <w:szCs w:val="24"/>
        </w:rPr>
        <w:sectPr>
          <w:headerReference r:id="rId5" w:type="default"/>
          <w:footerReference r:id="rId6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11C53F84">
      <w:pPr>
        <w:pStyle w:val="2"/>
        <w:spacing w:line="470" w:lineRule="auto"/>
      </w:pPr>
    </w:p>
    <w:p w14:paraId="33757874">
      <w:pPr>
        <w:spacing w:before="130" w:line="220" w:lineRule="auto"/>
        <w:ind w:left="86"/>
        <w:outlineLvl w:val="0"/>
        <w:rPr>
          <w:rFonts w:ascii="宋体" w:hAnsi="宋体" w:eastAsia="宋体" w:cs="宋体"/>
          <w:sz w:val="40"/>
          <w:szCs w:val="40"/>
        </w:rPr>
      </w:pPr>
      <w:bookmarkStart w:id="1" w:name="bookmark2"/>
      <w:bookmarkEnd w:id="1"/>
      <w:bookmarkStart w:id="2" w:name="bookmark1"/>
      <w:bookmarkEnd w:id="2"/>
      <w:bookmarkStart w:id="3" w:name="bookmark3"/>
      <w:bookmarkEnd w:id="3"/>
      <w:r>
        <w:rPr>
          <w:rFonts w:ascii="Calibri" w:hAnsi="Calibri" w:eastAsia="Calibri" w:cs="Calibri"/>
          <w:b/>
          <w:bCs/>
          <w:spacing w:val="-10"/>
          <w:sz w:val="40"/>
          <w:szCs w:val="40"/>
        </w:rPr>
        <w:t>1.</w:t>
      </w:r>
      <w:r>
        <w:rPr>
          <w:rFonts w:ascii="Calibri" w:hAnsi="Calibri" w:eastAsia="Calibri" w:cs="Calibri"/>
          <w:b/>
          <w:bCs/>
          <w:spacing w:val="66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40"/>
          <w:szCs w:val="40"/>
        </w:rPr>
        <w:t>基础环境运维服务（</w:t>
      </w:r>
      <w:r>
        <w:rPr>
          <w:rFonts w:ascii="Calibri" w:hAnsi="Calibri" w:eastAsia="Calibri" w:cs="Calibri"/>
          <w:b/>
          <w:bCs/>
          <w:spacing w:val="-10"/>
          <w:sz w:val="40"/>
          <w:szCs w:val="40"/>
        </w:rPr>
        <w:t>0401</w:t>
      </w:r>
      <w:r>
        <w:rPr>
          <w:rFonts w:ascii="宋体" w:hAnsi="宋体" w:eastAsia="宋体" w:cs="宋体"/>
          <w:b/>
          <w:bCs/>
          <w:spacing w:val="-10"/>
          <w:sz w:val="40"/>
          <w:szCs w:val="40"/>
        </w:rPr>
        <w:t>）</w:t>
      </w:r>
    </w:p>
    <w:p w14:paraId="3DB9D08E">
      <w:pPr>
        <w:pStyle w:val="2"/>
        <w:spacing w:line="454" w:lineRule="auto"/>
      </w:pPr>
    </w:p>
    <w:p w14:paraId="03D8F128">
      <w:pPr>
        <w:spacing w:before="101" w:line="225" w:lineRule="auto"/>
        <w:ind w:left="80"/>
        <w:outlineLvl w:val="1"/>
        <w:rPr>
          <w:rFonts w:ascii="宋体" w:hAnsi="宋体" w:eastAsia="宋体" w:cs="宋体"/>
          <w:sz w:val="31"/>
          <w:szCs w:val="31"/>
        </w:rPr>
      </w:pPr>
      <w:bookmarkStart w:id="4" w:name="bookmark1"/>
      <w:bookmarkEnd w:id="4"/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>1.1.</w:t>
      </w:r>
      <w:r>
        <w:rPr>
          <w:rFonts w:ascii="Calibri" w:hAnsi="Calibri" w:eastAsia="Calibri" w:cs="Calibri"/>
          <w:b/>
          <w:bCs/>
          <w:spacing w:val="49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基础环境运维服务（</w:t>
      </w:r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>0401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）</w:t>
      </w:r>
    </w:p>
    <w:p w14:paraId="10B15ACC">
      <w:pPr>
        <w:spacing w:before="86"/>
      </w:pPr>
    </w:p>
    <w:tbl>
      <w:tblPr>
        <w:tblStyle w:val="5"/>
        <w:tblW w:w="13418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355"/>
        <w:gridCol w:w="4863"/>
        <w:gridCol w:w="1232"/>
        <w:gridCol w:w="1285"/>
        <w:gridCol w:w="1181"/>
        <w:gridCol w:w="1828"/>
      </w:tblGrid>
      <w:tr w14:paraId="776ABF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1295BBF3">
            <w:pPr>
              <w:spacing w:before="18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355" w:type="dxa"/>
            <w:shd w:val="clear" w:color="auto" w:fill="C0C0C0"/>
            <w:vAlign w:val="top"/>
          </w:tcPr>
          <w:p w14:paraId="00659E67">
            <w:pPr>
              <w:spacing w:before="186" w:line="219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863" w:type="dxa"/>
            <w:shd w:val="clear" w:color="auto" w:fill="C0C0C0"/>
            <w:vAlign w:val="top"/>
          </w:tcPr>
          <w:p w14:paraId="28ACD49D">
            <w:pPr>
              <w:spacing w:before="186" w:line="219" w:lineRule="auto"/>
              <w:ind w:left="196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02CEBBF">
            <w:pPr>
              <w:spacing w:before="186" w:line="219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563E627D">
            <w:pPr>
              <w:spacing w:before="186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6296C03F">
            <w:pPr>
              <w:spacing w:before="186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828" w:type="dxa"/>
            <w:shd w:val="clear" w:color="auto" w:fill="C0C0C0"/>
            <w:vAlign w:val="top"/>
          </w:tcPr>
          <w:p w14:paraId="01DBDB2E">
            <w:pPr>
              <w:spacing w:before="186" w:line="219" w:lineRule="auto"/>
              <w:ind w:left="4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2B6F5E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0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4DF601CA">
            <w:pPr>
              <w:pStyle w:val="6"/>
              <w:spacing w:line="260" w:lineRule="auto"/>
            </w:pPr>
          </w:p>
          <w:p w14:paraId="1717D8CD">
            <w:pPr>
              <w:pStyle w:val="6"/>
              <w:spacing w:line="260" w:lineRule="auto"/>
            </w:pPr>
          </w:p>
          <w:p w14:paraId="44088D56">
            <w:pPr>
              <w:pStyle w:val="6"/>
              <w:spacing w:line="260" w:lineRule="auto"/>
            </w:pPr>
          </w:p>
          <w:p w14:paraId="2B0F44F3">
            <w:pPr>
              <w:pStyle w:val="6"/>
              <w:spacing w:line="261" w:lineRule="auto"/>
            </w:pPr>
          </w:p>
          <w:p w14:paraId="7701D2FB">
            <w:pPr>
              <w:pStyle w:val="6"/>
              <w:spacing w:line="261" w:lineRule="auto"/>
            </w:pPr>
          </w:p>
          <w:p w14:paraId="29B531A4">
            <w:pPr>
              <w:pStyle w:val="6"/>
              <w:spacing w:line="261" w:lineRule="auto"/>
            </w:pPr>
          </w:p>
          <w:p w14:paraId="72859EE1">
            <w:pPr>
              <w:pStyle w:val="6"/>
              <w:spacing w:line="261" w:lineRule="auto"/>
            </w:pPr>
          </w:p>
          <w:p w14:paraId="3EC0F8C3">
            <w:pPr>
              <w:pStyle w:val="6"/>
              <w:spacing w:line="261" w:lineRule="auto"/>
            </w:pPr>
          </w:p>
          <w:p w14:paraId="18DA4A21">
            <w:pPr>
              <w:spacing w:before="78" w:line="255" w:lineRule="auto"/>
              <w:ind w:left="131" w:righ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基础环境运维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服务（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0401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355" w:type="dxa"/>
            <w:vAlign w:val="top"/>
          </w:tcPr>
          <w:p w14:paraId="2398DFFF">
            <w:pPr>
              <w:pStyle w:val="6"/>
              <w:spacing w:line="277" w:lineRule="auto"/>
            </w:pPr>
          </w:p>
          <w:p w14:paraId="2693CA18">
            <w:pPr>
              <w:pStyle w:val="6"/>
              <w:spacing w:line="278" w:lineRule="auto"/>
            </w:pPr>
          </w:p>
          <w:p w14:paraId="6E80A337">
            <w:pPr>
              <w:pStyle w:val="6"/>
              <w:spacing w:line="278" w:lineRule="auto"/>
            </w:pPr>
          </w:p>
          <w:p w14:paraId="666C0F08">
            <w:pPr>
              <w:spacing w:before="69" w:line="188" w:lineRule="auto"/>
              <w:ind w:left="28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0401-01</w:t>
            </w:r>
          </w:p>
          <w:p w14:paraId="7C899EE8">
            <w:pPr>
              <w:spacing w:before="73" w:line="219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863" w:type="dxa"/>
            <w:vAlign w:val="top"/>
          </w:tcPr>
          <w:p w14:paraId="6A52037E">
            <w:pPr>
              <w:spacing w:before="76" w:line="241" w:lineRule="auto"/>
              <w:ind w:left="118" w:right="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对机房的动力系统、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UPS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系统、空调系统、新风系统、视频监控系统、消防系统和防漏水系统的运维监控服务，机房资产清点、标识，建立并维护资产清单，管理机房空间、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机柜空间、电源接口、供电负荷等资源使用，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建立并维护清单，整理和记录人员进出机房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情况。</w:t>
            </w:r>
          </w:p>
        </w:tc>
        <w:tc>
          <w:tcPr>
            <w:tcW w:w="1232" w:type="dxa"/>
            <w:vAlign w:val="top"/>
          </w:tcPr>
          <w:p w14:paraId="4C97B65E">
            <w:pPr>
              <w:pStyle w:val="6"/>
              <w:spacing w:line="269" w:lineRule="auto"/>
            </w:pPr>
          </w:p>
          <w:p w14:paraId="106A2A86">
            <w:pPr>
              <w:pStyle w:val="6"/>
              <w:spacing w:line="270" w:lineRule="auto"/>
            </w:pPr>
          </w:p>
          <w:p w14:paraId="26D9F1F4">
            <w:pPr>
              <w:pStyle w:val="6"/>
              <w:spacing w:line="270" w:lineRule="auto"/>
            </w:pPr>
          </w:p>
          <w:p w14:paraId="08F7EC1A">
            <w:pPr>
              <w:spacing w:before="78" w:line="253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285" w:type="dxa"/>
            <w:vAlign w:val="top"/>
          </w:tcPr>
          <w:p w14:paraId="7EB2B1CE">
            <w:pPr>
              <w:pStyle w:val="6"/>
              <w:spacing w:line="247" w:lineRule="auto"/>
            </w:pPr>
          </w:p>
          <w:p w14:paraId="1B0445D4">
            <w:pPr>
              <w:pStyle w:val="6"/>
              <w:spacing w:line="247" w:lineRule="auto"/>
            </w:pPr>
          </w:p>
          <w:p w14:paraId="038FC8EC">
            <w:pPr>
              <w:pStyle w:val="6"/>
              <w:spacing w:line="248" w:lineRule="auto"/>
            </w:pPr>
          </w:p>
          <w:p w14:paraId="2E0796BE">
            <w:pPr>
              <w:pStyle w:val="6"/>
              <w:spacing w:line="248" w:lineRule="auto"/>
            </w:pPr>
          </w:p>
          <w:p w14:paraId="334D018B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7B0AEEE5">
            <w:pPr>
              <w:pStyle w:val="6"/>
              <w:spacing w:line="269" w:lineRule="auto"/>
            </w:pPr>
          </w:p>
          <w:p w14:paraId="154F7441">
            <w:pPr>
              <w:pStyle w:val="6"/>
              <w:spacing w:line="270" w:lineRule="auto"/>
            </w:pPr>
          </w:p>
          <w:p w14:paraId="05A0BB48">
            <w:pPr>
              <w:pStyle w:val="6"/>
              <w:spacing w:line="270" w:lineRule="auto"/>
            </w:pPr>
          </w:p>
          <w:p w14:paraId="6AB2A64E">
            <w:pPr>
              <w:spacing w:before="78" w:line="255" w:lineRule="auto"/>
              <w:ind w:left="487" w:right="187" w:hanging="2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828" w:type="dxa"/>
            <w:vMerge w:val="restart"/>
            <w:tcBorders>
              <w:bottom w:val="nil"/>
            </w:tcBorders>
            <w:vAlign w:val="top"/>
          </w:tcPr>
          <w:p w14:paraId="36A44FE0">
            <w:pPr>
              <w:pStyle w:val="6"/>
              <w:spacing w:line="259" w:lineRule="auto"/>
            </w:pPr>
          </w:p>
          <w:p w14:paraId="0A2C3C31">
            <w:pPr>
              <w:pStyle w:val="6"/>
              <w:spacing w:line="259" w:lineRule="auto"/>
            </w:pPr>
          </w:p>
          <w:p w14:paraId="31B0ECB6">
            <w:pPr>
              <w:pStyle w:val="6"/>
              <w:spacing w:line="260" w:lineRule="auto"/>
            </w:pPr>
          </w:p>
          <w:p w14:paraId="5B36F810">
            <w:pPr>
              <w:pStyle w:val="6"/>
              <w:spacing w:line="260" w:lineRule="auto"/>
            </w:pPr>
          </w:p>
          <w:p w14:paraId="3090270F">
            <w:pPr>
              <w:pStyle w:val="6"/>
              <w:spacing w:line="260" w:lineRule="auto"/>
            </w:pPr>
          </w:p>
          <w:p w14:paraId="75B583CD">
            <w:pPr>
              <w:spacing w:before="78" w:line="251" w:lineRule="auto"/>
              <w:ind w:left="137" w:right="2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《基础环境运维巡检单》</w:t>
            </w:r>
          </w:p>
          <w:p w14:paraId="391B1970">
            <w:pPr>
              <w:spacing w:before="1" w:line="252" w:lineRule="auto"/>
              <w:ind w:left="137" w:right="2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《基础环境运维服务报告》</w:t>
            </w:r>
          </w:p>
        </w:tc>
      </w:tr>
      <w:tr w14:paraId="3924AC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1CE33CF3">
            <w:pPr>
              <w:pStyle w:val="6"/>
            </w:pPr>
          </w:p>
        </w:tc>
        <w:tc>
          <w:tcPr>
            <w:tcW w:w="1355" w:type="dxa"/>
            <w:vAlign w:val="top"/>
          </w:tcPr>
          <w:p w14:paraId="762D354E">
            <w:pPr>
              <w:pStyle w:val="6"/>
              <w:spacing w:line="257" w:lineRule="auto"/>
            </w:pPr>
          </w:p>
          <w:p w14:paraId="37AEB7C9">
            <w:pPr>
              <w:pStyle w:val="6"/>
              <w:spacing w:line="258" w:lineRule="auto"/>
            </w:pPr>
          </w:p>
          <w:p w14:paraId="33370663">
            <w:pPr>
              <w:spacing w:before="69" w:line="188" w:lineRule="auto"/>
              <w:ind w:left="28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0401-02</w:t>
            </w:r>
          </w:p>
          <w:p w14:paraId="4238D671">
            <w:pPr>
              <w:spacing w:before="73" w:line="219" w:lineRule="auto"/>
              <w:ind w:left="2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863" w:type="dxa"/>
            <w:vAlign w:val="top"/>
          </w:tcPr>
          <w:p w14:paraId="39336989">
            <w:pPr>
              <w:spacing w:before="85" w:line="236" w:lineRule="auto"/>
              <w:ind w:left="119" w:right="195" w:firstLine="5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异常情况应急处理；强电线路定期维护，包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括线路检查、线路梳理等；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UPS</w:t>
            </w:r>
            <w:r>
              <w:rPr>
                <w:rFonts w:ascii="Times New Roman" w:hAnsi="Times New Roman" w:eastAsia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定期维护，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包括电池检测、健康检查、充放电测试、除尘等；空调定期维护，包括健康检查、主机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除尘、更换清洗过滤网加湿罐等；</w:t>
            </w:r>
          </w:p>
        </w:tc>
        <w:tc>
          <w:tcPr>
            <w:tcW w:w="1232" w:type="dxa"/>
            <w:vAlign w:val="top"/>
          </w:tcPr>
          <w:p w14:paraId="598E3E9E">
            <w:pPr>
              <w:pStyle w:val="6"/>
              <w:spacing w:line="316" w:lineRule="auto"/>
            </w:pPr>
          </w:p>
          <w:p w14:paraId="20869780">
            <w:pPr>
              <w:pStyle w:val="6"/>
              <w:spacing w:line="316" w:lineRule="auto"/>
            </w:pPr>
          </w:p>
          <w:p w14:paraId="04A78EC9">
            <w:pPr>
              <w:spacing w:before="78" w:line="219" w:lineRule="auto"/>
              <w:ind w:left="3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455E8341">
            <w:pPr>
              <w:pStyle w:val="6"/>
              <w:spacing w:line="336" w:lineRule="auto"/>
            </w:pPr>
          </w:p>
          <w:p w14:paraId="41B1B0C0">
            <w:pPr>
              <w:pStyle w:val="6"/>
              <w:spacing w:line="337" w:lineRule="auto"/>
            </w:pPr>
          </w:p>
          <w:p w14:paraId="5ED66D60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3507117D">
            <w:pPr>
              <w:pStyle w:val="6"/>
              <w:spacing w:line="246" w:lineRule="auto"/>
            </w:pPr>
          </w:p>
          <w:p w14:paraId="5798ED2B">
            <w:pPr>
              <w:pStyle w:val="6"/>
              <w:spacing w:line="246" w:lineRule="auto"/>
            </w:pPr>
          </w:p>
          <w:p w14:paraId="54702A7D">
            <w:pPr>
              <w:spacing w:before="78" w:line="255" w:lineRule="auto"/>
              <w:ind w:left="487" w:right="187" w:hanging="2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828" w:type="dxa"/>
            <w:vMerge w:val="continue"/>
            <w:tcBorders>
              <w:top w:val="nil"/>
            </w:tcBorders>
            <w:vAlign w:val="top"/>
          </w:tcPr>
          <w:p w14:paraId="01B17746">
            <w:pPr>
              <w:pStyle w:val="6"/>
            </w:pPr>
          </w:p>
        </w:tc>
      </w:tr>
      <w:tr w14:paraId="4724E84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207BC605">
            <w:pPr>
              <w:pStyle w:val="6"/>
            </w:pPr>
          </w:p>
        </w:tc>
        <w:tc>
          <w:tcPr>
            <w:tcW w:w="11744" w:type="dxa"/>
            <w:gridSpan w:val="6"/>
            <w:vAlign w:val="top"/>
          </w:tcPr>
          <w:p w14:paraId="2B8D63EF">
            <w:pPr>
              <w:pStyle w:val="6"/>
              <w:spacing w:line="286" w:lineRule="auto"/>
            </w:pPr>
          </w:p>
          <w:p w14:paraId="3437C58F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783EED8C">
      <w:pPr>
        <w:pStyle w:val="2"/>
      </w:pPr>
    </w:p>
    <w:p w14:paraId="659EFA76">
      <w:pPr>
        <w:sectPr>
          <w:footerReference r:id="rId7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5902A59B">
      <w:pPr>
        <w:pStyle w:val="2"/>
        <w:spacing w:line="470" w:lineRule="auto"/>
      </w:pPr>
    </w:p>
    <w:p w14:paraId="7586FFEA">
      <w:pPr>
        <w:spacing w:before="130" w:line="220" w:lineRule="auto"/>
        <w:ind w:left="63"/>
        <w:outlineLvl w:val="0"/>
        <w:rPr>
          <w:rFonts w:ascii="宋体" w:hAnsi="宋体" w:eastAsia="宋体" w:cs="宋体"/>
          <w:sz w:val="40"/>
          <w:szCs w:val="40"/>
        </w:rPr>
      </w:pPr>
      <w:bookmarkStart w:id="5" w:name="bookmark4"/>
      <w:bookmarkEnd w:id="5"/>
      <w:bookmarkStart w:id="6" w:name="bookmark5"/>
      <w:bookmarkEnd w:id="6"/>
      <w:r>
        <w:rPr>
          <w:rFonts w:ascii="Calibri" w:hAnsi="Calibri" w:eastAsia="Calibri" w:cs="Calibri"/>
          <w:b/>
          <w:bCs/>
          <w:spacing w:val="-8"/>
          <w:sz w:val="40"/>
          <w:szCs w:val="40"/>
        </w:rPr>
        <w:t>2.</w:t>
      </w:r>
      <w:r>
        <w:rPr>
          <w:rFonts w:ascii="Calibri" w:hAnsi="Calibri" w:eastAsia="Calibri" w:cs="Calibri"/>
          <w:b/>
          <w:bCs/>
          <w:spacing w:val="56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40"/>
          <w:szCs w:val="40"/>
        </w:rPr>
        <w:t>硬件运维服务（</w:t>
      </w:r>
      <w:r>
        <w:rPr>
          <w:rFonts w:ascii="Calibri" w:hAnsi="Calibri" w:eastAsia="Calibri" w:cs="Calibri"/>
          <w:b/>
          <w:bCs/>
          <w:spacing w:val="-8"/>
          <w:sz w:val="40"/>
          <w:szCs w:val="40"/>
        </w:rPr>
        <w:t>0402</w:t>
      </w:r>
      <w:r>
        <w:rPr>
          <w:rFonts w:ascii="宋体" w:hAnsi="宋体" w:eastAsia="宋体" w:cs="宋体"/>
          <w:b/>
          <w:bCs/>
          <w:spacing w:val="-8"/>
          <w:sz w:val="40"/>
          <w:szCs w:val="40"/>
        </w:rPr>
        <w:t>）</w:t>
      </w:r>
    </w:p>
    <w:p w14:paraId="7E3D87E3">
      <w:pPr>
        <w:spacing w:before="229" w:line="225" w:lineRule="auto"/>
        <w:ind w:left="61"/>
        <w:outlineLvl w:val="1"/>
        <w:rPr>
          <w:rFonts w:ascii="宋体" w:hAnsi="宋体" w:eastAsia="宋体" w:cs="宋体"/>
          <w:sz w:val="31"/>
          <w:szCs w:val="31"/>
        </w:rPr>
      </w:pPr>
      <w:bookmarkStart w:id="7" w:name="bookmark12"/>
      <w:bookmarkEnd w:id="7"/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 xml:space="preserve">2.1.  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网络运维服务（</w:t>
      </w:r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>040201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）</w:t>
      </w:r>
    </w:p>
    <w:p w14:paraId="0EDEC86A">
      <w:pPr>
        <w:spacing w:before="267" w:line="219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交换机运维服务（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04020101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7A1A3E2C">
      <w:pPr>
        <w:spacing w:line="118" w:lineRule="exact"/>
      </w:pPr>
    </w:p>
    <w:tbl>
      <w:tblPr>
        <w:tblStyle w:val="5"/>
        <w:tblW w:w="1360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638"/>
        <w:gridCol w:w="4685"/>
        <w:gridCol w:w="1232"/>
        <w:gridCol w:w="1181"/>
        <w:gridCol w:w="1258"/>
        <w:gridCol w:w="1933"/>
      </w:tblGrid>
      <w:tr w14:paraId="2C352A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08F3408C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638" w:type="dxa"/>
            <w:shd w:val="clear" w:color="auto" w:fill="C0C0C0"/>
            <w:vAlign w:val="top"/>
          </w:tcPr>
          <w:p w14:paraId="557EB057">
            <w:pPr>
              <w:spacing w:before="184" w:line="219" w:lineRule="auto"/>
              <w:ind w:left="3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685" w:type="dxa"/>
            <w:shd w:val="clear" w:color="auto" w:fill="C0C0C0"/>
            <w:vAlign w:val="top"/>
          </w:tcPr>
          <w:p w14:paraId="16B9A5D0">
            <w:pPr>
              <w:spacing w:before="184" w:line="219" w:lineRule="auto"/>
              <w:ind w:left="18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126307CC">
            <w:pPr>
              <w:spacing w:before="184" w:line="219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1F19A0CC">
            <w:pPr>
              <w:spacing w:before="186" w:line="221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  <w:vAlign w:val="top"/>
          </w:tcPr>
          <w:p w14:paraId="137C80E6">
            <w:pPr>
              <w:spacing w:before="184" w:line="219" w:lineRule="auto"/>
              <w:ind w:left="1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5D1FB835">
            <w:pPr>
              <w:spacing w:before="184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DEFE1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1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1B515F30">
            <w:pPr>
              <w:pStyle w:val="6"/>
              <w:spacing w:line="258" w:lineRule="auto"/>
            </w:pPr>
          </w:p>
          <w:p w14:paraId="4061C5C5">
            <w:pPr>
              <w:pStyle w:val="6"/>
              <w:spacing w:line="258" w:lineRule="auto"/>
            </w:pPr>
          </w:p>
          <w:p w14:paraId="71FA54BE">
            <w:pPr>
              <w:pStyle w:val="6"/>
              <w:spacing w:line="258" w:lineRule="auto"/>
            </w:pPr>
          </w:p>
          <w:p w14:paraId="269C578B">
            <w:pPr>
              <w:pStyle w:val="6"/>
              <w:spacing w:line="258" w:lineRule="auto"/>
            </w:pPr>
          </w:p>
          <w:p w14:paraId="18C598CA">
            <w:pPr>
              <w:pStyle w:val="6"/>
              <w:spacing w:line="258" w:lineRule="auto"/>
            </w:pPr>
          </w:p>
          <w:p w14:paraId="6503267A">
            <w:pPr>
              <w:pStyle w:val="6"/>
              <w:spacing w:line="258" w:lineRule="auto"/>
            </w:pPr>
          </w:p>
          <w:p w14:paraId="6356146F">
            <w:pPr>
              <w:pStyle w:val="6"/>
              <w:spacing w:line="258" w:lineRule="auto"/>
            </w:pPr>
          </w:p>
          <w:p w14:paraId="6B412620">
            <w:pPr>
              <w:pStyle w:val="6"/>
              <w:spacing w:line="258" w:lineRule="auto"/>
            </w:pPr>
          </w:p>
          <w:p w14:paraId="14D6B78C">
            <w:pPr>
              <w:spacing w:before="78" w:line="247" w:lineRule="auto"/>
              <w:ind w:left="611" w:right="241" w:hanging="3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24"/>
                <w:szCs w:val="24"/>
              </w:rPr>
              <w:t>交换机运维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16877426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04020101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638" w:type="dxa"/>
            <w:vAlign w:val="top"/>
          </w:tcPr>
          <w:p w14:paraId="27003587">
            <w:pPr>
              <w:pStyle w:val="6"/>
              <w:spacing w:line="277" w:lineRule="auto"/>
            </w:pPr>
          </w:p>
          <w:p w14:paraId="3A17E3F5">
            <w:pPr>
              <w:pStyle w:val="6"/>
              <w:spacing w:line="278" w:lineRule="auto"/>
            </w:pPr>
          </w:p>
          <w:p w14:paraId="57D02A02">
            <w:pPr>
              <w:pStyle w:val="6"/>
              <w:spacing w:line="278" w:lineRule="auto"/>
            </w:pPr>
          </w:p>
          <w:p w14:paraId="34804CFC">
            <w:pPr>
              <w:spacing w:before="69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04020101-01</w:t>
            </w:r>
          </w:p>
          <w:p w14:paraId="1BF66D7C">
            <w:pPr>
              <w:spacing w:before="71" w:line="219" w:lineRule="auto"/>
              <w:ind w:left="3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685" w:type="dxa"/>
            <w:vAlign w:val="top"/>
          </w:tcPr>
          <w:p w14:paraId="30244341">
            <w:pPr>
              <w:spacing w:before="80" w:line="232" w:lineRule="auto"/>
              <w:ind w:left="113" w:right="104" w:firstLine="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 xml:space="preserve">、监控：平均 </w:t>
            </w:r>
            <w:r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利用率、内存利用率、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ICMP</w:t>
            </w:r>
            <w:r>
              <w:rPr>
                <w:rFonts w:ascii="Times New Roman" w:hAnsi="Times New Roman" w:eastAsia="Times New Roman" w:cs="Times New Roman"/>
                <w:spacing w:val="45"/>
                <w:w w:val="10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响应时间、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SNMP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状态、端口状态、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速率、流量；</w:t>
            </w:r>
          </w:p>
          <w:p w14:paraId="33D1FC41">
            <w:pPr>
              <w:spacing w:before="60" w:line="227" w:lineRule="auto"/>
              <w:ind w:left="122" w:right="151" w:hanging="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、检查：板卡或模块工作状态情况、主要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端口的利用率、备件可用性；</w:t>
            </w:r>
          </w:p>
          <w:p w14:paraId="3E613FA5">
            <w:pPr>
              <w:spacing w:before="55" w:line="223" w:lineRule="auto"/>
              <w:ind w:left="124" w:right="165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、作业：检查配置文件备份及存档、</w:t>
            </w:r>
            <w:r>
              <w:rPr>
                <w:rFonts w:ascii="宋体" w:hAnsi="宋体" w:eastAsia="宋体" w:cs="宋体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备份及存档、除尘处理。</w:t>
            </w:r>
          </w:p>
        </w:tc>
        <w:tc>
          <w:tcPr>
            <w:tcW w:w="1232" w:type="dxa"/>
            <w:vAlign w:val="top"/>
          </w:tcPr>
          <w:p w14:paraId="6E9E0A22">
            <w:pPr>
              <w:pStyle w:val="6"/>
              <w:spacing w:line="268" w:lineRule="auto"/>
            </w:pPr>
          </w:p>
          <w:p w14:paraId="0D84C88E">
            <w:pPr>
              <w:pStyle w:val="6"/>
              <w:spacing w:line="269" w:lineRule="auto"/>
            </w:pPr>
          </w:p>
          <w:p w14:paraId="04F83644">
            <w:pPr>
              <w:pStyle w:val="6"/>
              <w:spacing w:line="269" w:lineRule="auto"/>
            </w:pPr>
          </w:p>
          <w:p w14:paraId="6FA56EB9">
            <w:pPr>
              <w:spacing w:before="78" w:line="255" w:lineRule="auto"/>
              <w:ind w:left="137" w:righ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  <w:vAlign w:val="top"/>
          </w:tcPr>
          <w:p w14:paraId="59709C84">
            <w:pPr>
              <w:pStyle w:val="6"/>
              <w:spacing w:line="247" w:lineRule="auto"/>
            </w:pPr>
          </w:p>
          <w:p w14:paraId="158C891C">
            <w:pPr>
              <w:pStyle w:val="6"/>
              <w:spacing w:line="247" w:lineRule="auto"/>
            </w:pPr>
          </w:p>
          <w:p w14:paraId="25DBE173">
            <w:pPr>
              <w:pStyle w:val="6"/>
              <w:spacing w:line="247" w:lineRule="auto"/>
            </w:pPr>
          </w:p>
          <w:p w14:paraId="77EAF4EB">
            <w:pPr>
              <w:pStyle w:val="6"/>
              <w:spacing w:line="247" w:lineRule="auto"/>
            </w:pPr>
          </w:p>
          <w:p w14:paraId="2F454C9D">
            <w:pPr>
              <w:spacing w:before="69" w:line="192" w:lineRule="auto"/>
              <w:ind w:left="1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75BE5499">
            <w:pPr>
              <w:pStyle w:val="6"/>
              <w:spacing w:line="316" w:lineRule="auto"/>
            </w:pPr>
          </w:p>
          <w:p w14:paraId="63574FE7">
            <w:pPr>
              <w:pStyle w:val="6"/>
              <w:spacing w:line="317" w:lineRule="auto"/>
            </w:pPr>
          </w:p>
          <w:p w14:paraId="263CFBC2">
            <w:pPr>
              <w:pStyle w:val="6"/>
              <w:spacing w:line="317" w:lineRule="auto"/>
            </w:pPr>
          </w:p>
          <w:p w14:paraId="66F44616">
            <w:pPr>
              <w:spacing w:before="7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0ECE418B">
            <w:pPr>
              <w:pStyle w:val="6"/>
              <w:spacing w:line="275" w:lineRule="auto"/>
            </w:pPr>
          </w:p>
          <w:p w14:paraId="25B0F8E7">
            <w:pPr>
              <w:pStyle w:val="6"/>
              <w:spacing w:line="275" w:lineRule="auto"/>
            </w:pPr>
          </w:p>
          <w:p w14:paraId="74D8E090">
            <w:pPr>
              <w:pStyle w:val="6"/>
              <w:spacing w:line="275" w:lineRule="auto"/>
            </w:pPr>
          </w:p>
          <w:p w14:paraId="4CE98DD6">
            <w:pPr>
              <w:pStyle w:val="6"/>
              <w:spacing w:line="275" w:lineRule="auto"/>
            </w:pPr>
          </w:p>
          <w:p w14:paraId="686200C0">
            <w:pPr>
              <w:pStyle w:val="6"/>
              <w:spacing w:line="275" w:lineRule="auto"/>
            </w:pPr>
          </w:p>
          <w:p w14:paraId="0BED7667">
            <w:pPr>
              <w:pStyle w:val="6"/>
              <w:spacing w:line="275" w:lineRule="auto"/>
            </w:pPr>
          </w:p>
          <w:p w14:paraId="7C08E3D4">
            <w:pPr>
              <w:spacing w:before="78" w:line="219" w:lineRule="auto"/>
              <w:ind w:left="1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《交换机运维</w:t>
            </w:r>
          </w:p>
          <w:p w14:paraId="43D4422C">
            <w:pPr>
              <w:spacing w:before="42" w:line="219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服务巡检单》</w:t>
            </w:r>
          </w:p>
          <w:p w14:paraId="53FDC433">
            <w:pPr>
              <w:spacing w:before="58" w:line="254" w:lineRule="auto"/>
              <w:ind w:left="131" w:right="139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《交换机运维服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4B7952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320172D3">
            <w:pPr>
              <w:pStyle w:val="6"/>
            </w:pPr>
          </w:p>
        </w:tc>
        <w:tc>
          <w:tcPr>
            <w:tcW w:w="1638" w:type="dxa"/>
            <w:vAlign w:val="top"/>
          </w:tcPr>
          <w:p w14:paraId="72743C94">
            <w:pPr>
              <w:spacing w:before="301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04020101-02</w:t>
            </w:r>
          </w:p>
          <w:p w14:paraId="5B70C6AE">
            <w:pPr>
              <w:spacing w:before="71" w:line="219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685" w:type="dxa"/>
            <w:vAlign w:val="top"/>
          </w:tcPr>
          <w:p w14:paraId="07F34CE9">
            <w:pPr>
              <w:spacing w:before="118" w:line="239" w:lineRule="auto"/>
              <w:ind w:left="115" w:right="259" w:firstLine="1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故障定位、备件更换、更改配置、恢复配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置、启动关闭端口或服务、更换、更新或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升级硬件设备或软件。</w:t>
            </w:r>
          </w:p>
        </w:tc>
        <w:tc>
          <w:tcPr>
            <w:tcW w:w="1232" w:type="dxa"/>
            <w:vAlign w:val="top"/>
          </w:tcPr>
          <w:p w14:paraId="3160403A">
            <w:pPr>
              <w:pStyle w:val="6"/>
              <w:spacing w:line="348" w:lineRule="auto"/>
            </w:pPr>
          </w:p>
          <w:p w14:paraId="168FE2CC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1FABF2CA">
            <w:pPr>
              <w:pStyle w:val="6"/>
              <w:spacing w:line="386" w:lineRule="auto"/>
            </w:pPr>
          </w:p>
          <w:p w14:paraId="3AC1FBA6">
            <w:pPr>
              <w:spacing w:before="69" w:line="192" w:lineRule="auto"/>
              <w:ind w:left="1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3404F294">
            <w:pPr>
              <w:pStyle w:val="6"/>
              <w:spacing w:line="347" w:lineRule="auto"/>
            </w:pPr>
          </w:p>
          <w:p w14:paraId="147FFB83">
            <w:pPr>
              <w:spacing w:before="7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35972DFE">
            <w:pPr>
              <w:pStyle w:val="6"/>
            </w:pPr>
          </w:p>
        </w:tc>
      </w:tr>
      <w:tr w14:paraId="4386F0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56D177CF">
            <w:pPr>
              <w:pStyle w:val="6"/>
            </w:pPr>
          </w:p>
        </w:tc>
        <w:tc>
          <w:tcPr>
            <w:tcW w:w="1638" w:type="dxa"/>
            <w:vAlign w:val="top"/>
          </w:tcPr>
          <w:p w14:paraId="276850AD">
            <w:pPr>
              <w:spacing w:before="99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04020101-03</w:t>
            </w:r>
          </w:p>
          <w:p w14:paraId="5018AB01">
            <w:pPr>
              <w:spacing w:before="58" w:line="208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4685" w:type="dxa"/>
            <w:vAlign w:val="top"/>
          </w:tcPr>
          <w:p w14:paraId="53759AC2">
            <w:pPr>
              <w:spacing w:before="73" w:line="220" w:lineRule="auto"/>
              <w:ind w:left="122" w:right="264" w:firstLine="3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网络结构、网络设备及网络配置的调整优</w:t>
            </w:r>
            <w:r>
              <w:rPr>
                <w:rFonts w:ascii="宋体" w:hAnsi="宋体" w:eastAsia="宋体" w:cs="宋体"/>
                <w:sz w:val="24"/>
                <w:szCs w:val="24"/>
              </w:rPr>
              <w:t>化</w:t>
            </w:r>
          </w:p>
        </w:tc>
        <w:tc>
          <w:tcPr>
            <w:tcW w:w="1232" w:type="dxa"/>
            <w:vAlign w:val="top"/>
          </w:tcPr>
          <w:p w14:paraId="215965DD">
            <w:pPr>
              <w:spacing w:before="22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23EE9DE5">
            <w:pPr>
              <w:spacing w:before="258" w:line="192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7D5351C8">
            <w:pPr>
              <w:spacing w:before="22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7634E000">
            <w:pPr>
              <w:pStyle w:val="6"/>
            </w:pPr>
          </w:p>
        </w:tc>
      </w:tr>
      <w:tr w14:paraId="25FD77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04E12759">
            <w:pPr>
              <w:pStyle w:val="6"/>
            </w:pPr>
          </w:p>
        </w:tc>
        <w:tc>
          <w:tcPr>
            <w:tcW w:w="1638" w:type="dxa"/>
            <w:vAlign w:val="top"/>
          </w:tcPr>
          <w:p w14:paraId="348469F5">
            <w:pPr>
              <w:spacing w:before="101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04020101-04</w:t>
            </w:r>
          </w:p>
          <w:p w14:paraId="3AF45A86">
            <w:pPr>
              <w:spacing w:before="56" w:line="208" w:lineRule="auto"/>
              <w:ind w:left="3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4685" w:type="dxa"/>
            <w:vAlign w:val="top"/>
          </w:tcPr>
          <w:p w14:paraId="046C2E3E">
            <w:pPr>
              <w:spacing w:before="75" w:line="219" w:lineRule="auto"/>
              <w:ind w:left="119" w:right="26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根据客户发展趋势，评估交换机设备当前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应用性能，提出建议。</w:t>
            </w:r>
          </w:p>
        </w:tc>
        <w:tc>
          <w:tcPr>
            <w:tcW w:w="1232" w:type="dxa"/>
            <w:vAlign w:val="top"/>
          </w:tcPr>
          <w:p w14:paraId="5B16D19B">
            <w:pPr>
              <w:spacing w:before="231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672433A1">
            <w:pPr>
              <w:spacing w:before="260" w:line="192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55F32AD5">
            <w:pPr>
              <w:spacing w:before="230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4B461B33">
            <w:pPr>
              <w:pStyle w:val="6"/>
            </w:pPr>
          </w:p>
        </w:tc>
      </w:tr>
      <w:tr w14:paraId="1213B6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5ECA569">
            <w:pPr>
              <w:pStyle w:val="6"/>
            </w:pPr>
          </w:p>
        </w:tc>
        <w:tc>
          <w:tcPr>
            <w:tcW w:w="11927" w:type="dxa"/>
            <w:gridSpan w:val="6"/>
            <w:vAlign w:val="top"/>
          </w:tcPr>
          <w:p w14:paraId="4A686001">
            <w:pPr>
              <w:spacing w:before="130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24950A48">
      <w:pPr>
        <w:pStyle w:val="2"/>
      </w:pPr>
    </w:p>
    <w:p w14:paraId="3D5292BB">
      <w:pPr>
        <w:sectPr>
          <w:footerReference r:id="rId8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0DD40F28">
      <w:pPr>
        <w:pStyle w:val="2"/>
        <w:spacing w:line="279" w:lineRule="auto"/>
      </w:pPr>
    </w:p>
    <w:p w14:paraId="7AE02CD5">
      <w:pPr>
        <w:pStyle w:val="2"/>
        <w:spacing w:line="280" w:lineRule="auto"/>
      </w:pPr>
    </w:p>
    <w:p w14:paraId="40B0BFB6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路由器运维服务（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04020102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544DF2EA">
      <w:pPr>
        <w:spacing w:line="116" w:lineRule="exact"/>
      </w:pPr>
    </w:p>
    <w:tbl>
      <w:tblPr>
        <w:tblStyle w:val="5"/>
        <w:tblW w:w="13629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497"/>
        <w:gridCol w:w="4722"/>
        <w:gridCol w:w="1231"/>
        <w:gridCol w:w="1181"/>
        <w:gridCol w:w="1181"/>
        <w:gridCol w:w="2143"/>
      </w:tblGrid>
      <w:tr w14:paraId="18539C5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74EFC1D4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497" w:type="dxa"/>
            <w:shd w:val="clear" w:color="auto" w:fill="C0C0C0"/>
            <w:vAlign w:val="top"/>
          </w:tcPr>
          <w:p w14:paraId="0F765FCA">
            <w:pPr>
              <w:spacing w:before="185" w:line="219" w:lineRule="auto"/>
              <w:ind w:left="2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722" w:type="dxa"/>
            <w:shd w:val="clear" w:color="auto" w:fill="C0C0C0"/>
            <w:vAlign w:val="top"/>
          </w:tcPr>
          <w:p w14:paraId="44BCD026">
            <w:pPr>
              <w:spacing w:before="185" w:line="219" w:lineRule="auto"/>
              <w:ind w:left="18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0A70B2EB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44D82C26">
            <w:pPr>
              <w:spacing w:before="185" w:line="221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1F52380E">
            <w:pPr>
              <w:spacing w:before="185" w:line="219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143" w:type="dxa"/>
            <w:shd w:val="clear" w:color="auto" w:fill="C0C0C0"/>
            <w:vAlign w:val="top"/>
          </w:tcPr>
          <w:p w14:paraId="6653314A">
            <w:pPr>
              <w:spacing w:before="185" w:line="219" w:lineRule="auto"/>
              <w:ind w:left="6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089C210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2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747AC505">
            <w:pPr>
              <w:pStyle w:val="6"/>
              <w:spacing w:line="263" w:lineRule="auto"/>
            </w:pPr>
          </w:p>
          <w:p w14:paraId="71CF9BCB">
            <w:pPr>
              <w:pStyle w:val="6"/>
              <w:spacing w:line="263" w:lineRule="auto"/>
            </w:pPr>
          </w:p>
          <w:p w14:paraId="192C501D">
            <w:pPr>
              <w:pStyle w:val="6"/>
              <w:spacing w:line="263" w:lineRule="auto"/>
            </w:pPr>
          </w:p>
          <w:p w14:paraId="20BE2DAD">
            <w:pPr>
              <w:pStyle w:val="6"/>
              <w:spacing w:line="263" w:lineRule="auto"/>
            </w:pPr>
          </w:p>
          <w:p w14:paraId="03D53E8A">
            <w:pPr>
              <w:pStyle w:val="6"/>
              <w:spacing w:line="264" w:lineRule="auto"/>
            </w:pPr>
          </w:p>
          <w:p w14:paraId="134DB8A9">
            <w:pPr>
              <w:pStyle w:val="6"/>
              <w:spacing w:line="264" w:lineRule="auto"/>
            </w:pPr>
          </w:p>
          <w:p w14:paraId="4BC1D111">
            <w:pPr>
              <w:pStyle w:val="6"/>
              <w:spacing w:line="264" w:lineRule="auto"/>
            </w:pPr>
          </w:p>
          <w:p w14:paraId="3F1E9D39">
            <w:pPr>
              <w:pStyle w:val="6"/>
              <w:spacing w:line="264" w:lineRule="auto"/>
            </w:pPr>
          </w:p>
          <w:p w14:paraId="468674B8">
            <w:pPr>
              <w:pStyle w:val="6"/>
              <w:spacing w:line="264" w:lineRule="auto"/>
            </w:pPr>
          </w:p>
          <w:p w14:paraId="6CE4DCCA">
            <w:pPr>
              <w:pStyle w:val="6"/>
              <w:spacing w:line="264" w:lineRule="auto"/>
            </w:pPr>
          </w:p>
          <w:p w14:paraId="737E1F17">
            <w:pPr>
              <w:spacing w:before="78" w:line="247" w:lineRule="auto"/>
              <w:ind w:left="610" w:right="241" w:hanging="3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路由器运维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72B22FBD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04020102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497" w:type="dxa"/>
            <w:vAlign w:val="top"/>
          </w:tcPr>
          <w:p w14:paraId="5FEA3DA0">
            <w:pPr>
              <w:pStyle w:val="6"/>
              <w:spacing w:line="335" w:lineRule="auto"/>
            </w:pPr>
          </w:p>
          <w:p w14:paraId="10B4E035">
            <w:pPr>
              <w:pStyle w:val="6"/>
              <w:spacing w:line="335" w:lineRule="auto"/>
            </w:pPr>
          </w:p>
          <w:p w14:paraId="0A0F3D70">
            <w:pPr>
              <w:spacing w:before="69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04020102-01</w:t>
            </w:r>
          </w:p>
          <w:p w14:paraId="60E76F72">
            <w:pPr>
              <w:spacing w:before="73" w:line="219" w:lineRule="auto"/>
              <w:ind w:left="2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722" w:type="dxa"/>
            <w:vAlign w:val="top"/>
          </w:tcPr>
          <w:p w14:paraId="245B37B3">
            <w:pPr>
              <w:spacing w:before="73" w:line="238" w:lineRule="auto"/>
              <w:ind w:left="126" w:right="260" w:firstLine="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、监控：路由器的硬件配置、端口信息、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软件版本、配置文件、当前进程的各种信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息。</w:t>
            </w:r>
          </w:p>
          <w:p w14:paraId="5696921F">
            <w:pPr>
              <w:spacing w:before="42" w:line="228" w:lineRule="auto"/>
              <w:ind w:left="117" w:right="205" w:hanging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、检查：端口正确的插槽号、端口编号以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及端口及线路的协议状态、工作状态等</w:t>
            </w:r>
          </w:p>
          <w:p w14:paraId="547D62DA">
            <w:pPr>
              <w:spacing w:before="52" w:line="224" w:lineRule="auto"/>
              <w:ind w:left="123" w:right="201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、作业：检查配置文件备份及存档、</w:t>
            </w:r>
            <w:r>
              <w:rPr>
                <w:rFonts w:ascii="宋体" w:hAnsi="宋体" w:eastAsia="宋体" w:cs="宋体"/>
                <w:spacing w:val="-6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日志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备份及存档、除尘处理。</w:t>
            </w:r>
          </w:p>
        </w:tc>
        <w:tc>
          <w:tcPr>
            <w:tcW w:w="1231" w:type="dxa"/>
            <w:vAlign w:val="top"/>
          </w:tcPr>
          <w:p w14:paraId="5ABC1BAB">
            <w:pPr>
              <w:pStyle w:val="6"/>
              <w:spacing w:line="268" w:lineRule="auto"/>
            </w:pPr>
          </w:p>
          <w:p w14:paraId="21F4F1A2">
            <w:pPr>
              <w:pStyle w:val="6"/>
              <w:spacing w:line="268" w:lineRule="auto"/>
            </w:pPr>
          </w:p>
          <w:p w14:paraId="5F6AE50C">
            <w:pPr>
              <w:pStyle w:val="6"/>
              <w:spacing w:line="269" w:lineRule="auto"/>
            </w:pPr>
          </w:p>
          <w:p w14:paraId="4E95044A">
            <w:pPr>
              <w:spacing w:before="78" w:line="255" w:lineRule="auto"/>
              <w:ind w:left="523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  <w:vAlign w:val="top"/>
          </w:tcPr>
          <w:p w14:paraId="1659B301">
            <w:pPr>
              <w:pStyle w:val="6"/>
              <w:spacing w:line="247" w:lineRule="auto"/>
            </w:pPr>
          </w:p>
          <w:p w14:paraId="1BD67421">
            <w:pPr>
              <w:pStyle w:val="6"/>
              <w:spacing w:line="247" w:lineRule="auto"/>
            </w:pPr>
          </w:p>
          <w:p w14:paraId="7605D11B">
            <w:pPr>
              <w:pStyle w:val="6"/>
              <w:spacing w:line="247" w:lineRule="auto"/>
            </w:pPr>
          </w:p>
          <w:p w14:paraId="4CA4B143">
            <w:pPr>
              <w:pStyle w:val="6"/>
              <w:spacing w:line="248" w:lineRule="auto"/>
            </w:pPr>
          </w:p>
          <w:p w14:paraId="5399BB04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5B64ED59">
            <w:pPr>
              <w:pStyle w:val="6"/>
              <w:spacing w:line="269" w:lineRule="auto"/>
            </w:pPr>
          </w:p>
          <w:p w14:paraId="17F09FC6">
            <w:pPr>
              <w:pStyle w:val="6"/>
              <w:spacing w:line="270" w:lineRule="auto"/>
            </w:pPr>
          </w:p>
          <w:p w14:paraId="52CEA7A0">
            <w:pPr>
              <w:pStyle w:val="6"/>
              <w:spacing w:line="270" w:lineRule="auto"/>
            </w:pPr>
          </w:p>
          <w:p w14:paraId="1C9DBF5B">
            <w:pPr>
              <w:spacing w:before="78" w:line="255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restart"/>
            <w:tcBorders>
              <w:bottom w:val="nil"/>
            </w:tcBorders>
            <w:vAlign w:val="top"/>
          </w:tcPr>
          <w:p w14:paraId="420D64F9">
            <w:pPr>
              <w:pStyle w:val="6"/>
              <w:spacing w:line="248" w:lineRule="auto"/>
            </w:pPr>
          </w:p>
          <w:p w14:paraId="2557B337">
            <w:pPr>
              <w:pStyle w:val="6"/>
              <w:spacing w:line="248" w:lineRule="auto"/>
            </w:pPr>
          </w:p>
          <w:p w14:paraId="1C70581E">
            <w:pPr>
              <w:pStyle w:val="6"/>
              <w:spacing w:line="248" w:lineRule="auto"/>
            </w:pPr>
          </w:p>
          <w:p w14:paraId="5018D874">
            <w:pPr>
              <w:pStyle w:val="6"/>
              <w:spacing w:line="248" w:lineRule="auto"/>
            </w:pPr>
          </w:p>
          <w:p w14:paraId="79674FF0">
            <w:pPr>
              <w:pStyle w:val="6"/>
              <w:spacing w:line="248" w:lineRule="auto"/>
            </w:pPr>
          </w:p>
          <w:p w14:paraId="56C9ABA4">
            <w:pPr>
              <w:pStyle w:val="6"/>
              <w:spacing w:line="248" w:lineRule="auto"/>
            </w:pPr>
          </w:p>
          <w:p w14:paraId="0E7FF0B7">
            <w:pPr>
              <w:pStyle w:val="6"/>
              <w:spacing w:line="249" w:lineRule="auto"/>
            </w:pPr>
          </w:p>
          <w:p w14:paraId="2F1417BF">
            <w:pPr>
              <w:pStyle w:val="6"/>
              <w:spacing w:line="249" w:lineRule="auto"/>
            </w:pPr>
          </w:p>
          <w:p w14:paraId="48861870">
            <w:pPr>
              <w:spacing w:before="78" w:line="219" w:lineRule="auto"/>
              <w:ind w:left="1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《路由器运维</w:t>
            </w:r>
          </w:p>
          <w:p w14:paraId="2673B475">
            <w:pPr>
              <w:spacing w:before="58" w:line="254" w:lineRule="auto"/>
              <w:ind w:left="184" w:right="6" w:hanging="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服务巡检单》《路</w:t>
            </w:r>
            <w:r>
              <w:rPr>
                <w:rFonts w:ascii="宋体" w:hAnsi="宋体" w:eastAsia="宋体" w:cs="宋体"/>
                <w:spacing w:val="-24"/>
                <w:sz w:val="24"/>
                <w:szCs w:val="24"/>
              </w:rPr>
              <w:t>由器运维服务报告》</w:t>
            </w:r>
          </w:p>
        </w:tc>
      </w:tr>
      <w:tr w14:paraId="37AEA3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35BD4C0E">
            <w:pPr>
              <w:pStyle w:val="6"/>
            </w:pPr>
          </w:p>
        </w:tc>
        <w:tc>
          <w:tcPr>
            <w:tcW w:w="1497" w:type="dxa"/>
            <w:vAlign w:val="top"/>
          </w:tcPr>
          <w:p w14:paraId="47AB96BA">
            <w:pPr>
              <w:spacing w:before="258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04020102-02</w:t>
            </w:r>
          </w:p>
          <w:p w14:paraId="28224E72">
            <w:pPr>
              <w:spacing w:before="73" w:line="219" w:lineRule="auto"/>
              <w:ind w:left="3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722" w:type="dxa"/>
            <w:vAlign w:val="top"/>
          </w:tcPr>
          <w:p w14:paraId="61376330">
            <w:pPr>
              <w:spacing w:before="76" w:line="229" w:lineRule="auto"/>
              <w:ind w:left="117" w:right="294" w:firstLine="1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故障定位、备件更换、更改配置、恢复配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置、启动关闭端口或服务、更换、更新或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升级硬件设备或软件。</w:t>
            </w:r>
          </w:p>
        </w:tc>
        <w:tc>
          <w:tcPr>
            <w:tcW w:w="1231" w:type="dxa"/>
            <w:vAlign w:val="top"/>
          </w:tcPr>
          <w:p w14:paraId="220B55C5">
            <w:pPr>
              <w:pStyle w:val="6"/>
              <w:spacing w:line="305" w:lineRule="auto"/>
            </w:pPr>
          </w:p>
          <w:p w14:paraId="718A1485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4B2A6541">
            <w:pPr>
              <w:pStyle w:val="6"/>
              <w:spacing w:line="346" w:lineRule="auto"/>
            </w:pPr>
          </w:p>
          <w:p w14:paraId="694CCDF1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6192460B">
            <w:pPr>
              <w:spacing w:before="244" w:line="25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  <w:bottom w:val="nil"/>
            </w:tcBorders>
            <w:vAlign w:val="top"/>
          </w:tcPr>
          <w:p w14:paraId="46994501">
            <w:pPr>
              <w:pStyle w:val="6"/>
            </w:pPr>
          </w:p>
        </w:tc>
      </w:tr>
      <w:tr w14:paraId="5140BA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6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2C38C9AE">
            <w:pPr>
              <w:pStyle w:val="6"/>
            </w:pPr>
          </w:p>
        </w:tc>
        <w:tc>
          <w:tcPr>
            <w:tcW w:w="1497" w:type="dxa"/>
            <w:vAlign w:val="top"/>
          </w:tcPr>
          <w:p w14:paraId="06C93EE1">
            <w:pPr>
              <w:pStyle w:val="6"/>
              <w:spacing w:line="354" w:lineRule="auto"/>
            </w:pPr>
          </w:p>
          <w:p w14:paraId="3D4EC488">
            <w:pPr>
              <w:spacing w:before="69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04020102-03</w:t>
            </w:r>
          </w:p>
          <w:p w14:paraId="514889A4">
            <w:pPr>
              <w:spacing w:before="71" w:line="219" w:lineRule="auto"/>
              <w:ind w:left="2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4722" w:type="dxa"/>
            <w:vAlign w:val="top"/>
          </w:tcPr>
          <w:p w14:paraId="1C72BF8C">
            <w:pPr>
              <w:spacing w:before="84" w:line="233" w:lineRule="auto"/>
              <w:ind w:left="126" w:right="294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设备或链路负载调整、安全策略调整、局部交换优化、冗余、硬件容量变化、整体网络架构变动、网络架构容量变化、系统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功能变化。</w:t>
            </w:r>
          </w:p>
        </w:tc>
        <w:tc>
          <w:tcPr>
            <w:tcW w:w="1231" w:type="dxa"/>
            <w:vAlign w:val="top"/>
          </w:tcPr>
          <w:p w14:paraId="2D755A8A">
            <w:pPr>
              <w:pStyle w:val="6"/>
              <w:spacing w:line="471" w:lineRule="auto"/>
            </w:pPr>
          </w:p>
          <w:p w14:paraId="22D59668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3DA1A72C">
            <w:pPr>
              <w:pStyle w:val="6"/>
              <w:spacing w:line="255" w:lineRule="auto"/>
            </w:pPr>
          </w:p>
          <w:p w14:paraId="49251224">
            <w:pPr>
              <w:pStyle w:val="6"/>
              <w:spacing w:line="256" w:lineRule="auto"/>
            </w:pPr>
          </w:p>
          <w:p w14:paraId="18A1087C">
            <w:pPr>
              <w:spacing w:before="69" w:line="192" w:lineRule="auto"/>
              <w:ind w:left="4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1" w:type="dxa"/>
            <w:vAlign w:val="top"/>
          </w:tcPr>
          <w:p w14:paraId="4CEE0EFB">
            <w:pPr>
              <w:pStyle w:val="6"/>
              <w:spacing w:line="328" w:lineRule="auto"/>
            </w:pPr>
          </w:p>
          <w:p w14:paraId="5F4D0343">
            <w:pPr>
              <w:spacing w:before="78" w:line="25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  <w:bottom w:val="nil"/>
            </w:tcBorders>
            <w:vAlign w:val="top"/>
          </w:tcPr>
          <w:p w14:paraId="0C81F1B8">
            <w:pPr>
              <w:pStyle w:val="6"/>
            </w:pPr>
          </w:p>
        </w:tc>
      </w:tr>
      <w:tr w14:paraId="11A52C5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03D907E3">
            <w:pPr>
              <w:pStyle w:val="6"/>
            </w:pPr>
          </w:p>
        </w:tc>
        <w:tc>
          <w:tcPr>
            <w:tcW w:w="1497" w:type="dxa"/>
            <w:vAlign w:val="top"/>
          </w:tcPr>
          <w:p w14:paraId="45D6D31A">
            <w:pPr>
              <w:spacing w:before="151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04020102-04</w:t>
            </w:r>
          </w:p>
          <w:p w14:paraId="0C72C797">
            <w:pPr>
              <w:spacing w:before="70" w:line="218" w:lineRule="auto"/>
              <w:ind w:left="2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4722" w:type="dxa"/>
            <w:vAlign w:val="top"/>
          </w:tcPr>
          <w:p w14:paraId="4C87D682">
            <w:pPr>
              <w:spacing w:before="136" w:line="234" w:lineRule="auto"/>
              <w:ind w:left="118" w:right="3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根据客户发展趋势，评估路由器设备当前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应用性能，提出建议。</w:t>
            </w:r>
          </w:p>
        </w:tc>
        <w:tc>
          <w:tcPr>
            <w:tcW w:w="1231" w:type="dxa"/>
            <w:vAlign w:val="top"/>
          </w:tcPr>
          <w:p w14:paraId="55EECD31">
            <w:pPr>
              <w:spacing w:before="2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3ACF48DF">
            <w:pPr>
              <w:spacing w:before="309" w:line="192" w:lineRule="auto"/>
              <w:ind w:left="4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1" w:type="dxa"/>
            <w:vAlign w:val="top"/>
          </w:tcPr>
          <w:p w14:paraId="5357D1A8">
            <w:pPr>
              <w:spacing w:before="136" w:line="23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</w:tcBorders>
            <w:vAlign w:val="top"/>
          </w:tcPr>
          <w:p w14:paraId="40B8BD01">
            <w:pPr>
              <w:pStyle w:val="6"/>
            </w:pPr>
          </w:p>
        </w:tc>
      </w:tr>
      <w:tr w14:paraId="08FD0C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3DA48B70">
            <w:pPr>
              <w:pStyle w:val="6"/>
            </w:pPr>
          </w:p>
        </w:tc>
        <w:tc>
          <w:tcPr>
            <w:tcW w:w="11955" w:type="dxa"/>
            <w:gridSpan w:val="6"/>
            <w:vAlign w:val="top"/>
          </w:tcPr>
          <w:p w14:paraId="7AF4539C">
            <w:pPr>
              <w:pStyle w:val="6"/>
              <w:spacing w:line="290" w:lineRule="auto"/>
            </w:pPr>
          </w:p>
          <w:p w14:paraId="5DE2E67C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6B74CBBE">
      <w:pPr>
        <w:pStyle w:val="2"/>
      </w:pPr>
    </w:p>
    <w:p w14:paraId="17A447A8">
      <w:pPr>
        <w:sectPr>
          <w:footerReference r:id="rId9" w:type="default"/>
          <w:pgSz w:w="16840" w:h="11906"/>
          <w:pgMar w:top="1104" w:right="1412" w:bottom="1142" w:left="1411" w:header="1089" w:footer="979" w:gutter="0"/>
          <w:cols w:space="720" w:num="1"/>
        </w:sectPr>
      </w:pPr>
    </w:p>
    <w:p w14:paraId="49DB451A">
      <w:pPr>
        <w:pStyle w:val="2"/>
        <w:spacing w:line="262" w:lineRule="auto"/>
      </w:pPr>
    </w:p>
    <w:p w14:paraId="6BDFEEE0">
      <w:pPr>
        <w:pStyle w:val="2"/>
        <w:spacing w:line="262" w:lineRule="auto"/>
      </w:pPr>
    </w:p>
    <w:p w14:paraId="22D6C71A">
      <w:pPr>
        <w:spacing w:before="100" w:line="447" w:lineRule="exact"/>
        <w:ind w:left="68"/>
        <w:outlineLvl w:val="1"/>
        <w:rPr>
          <w:rFonts w:ascii="宋体" w:hAnsi="宋体" w:eastAsia="宋体" w:cs="宋体"/>
          <w:sz w:val="31"/>
          <w:szCs w:val="31"/>
        </w:rPr>
      </w:pPr>
      <w:bookmarkStart w:id="8" w:name="bookmark6"/>
      <w:bookmarkEnd w:id="8"/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2.2.</w:t>
      </w:r>
      <w:r>
        <w:rPr>
          <w:rFonts w:ascii="Calibri" w:hAnsi="Calibri" w:eastAsia="Calibri" w:cs="Calibri"/>
          <w:b/>
          <w:bCs/>
          <w:spacing w:val="47"/>
          <w:position w:val="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主机运维服务（</w:t>
      </w:r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040202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）</w:t>
      </w:r>
    </w:p>
    <w:p w14:paraId="170D9ACF">
      <w:pPr>
        <w:pStyle w:val="2"/>
        <w:spacing w:line="369" w:lineRule="auto"/>
      </w:pPr>
    </w:p>
    <w:p w14:paraId="00E6E70B">
      <w:pPr>
        <w:pStyle w:val="2"/>
        <w:spacing w:before="91" w:line="396" w:lineRule="exact"/>
        <w:ind w:left="71"/>
        <w:rPr>
          <w:rFonts w:ascii="宋体" w:hAnsi="宋体" w:eastAsia="宋体" w:cs="宋体"/>
          <w:sz w:val="28"/>
          <w:szCs w:val="28"/>
        </w:rPr>
      </w:pPr>
      <w:r>
        <w:rPr>
          <w:spacing w:val="-5"/>
          <w:position w:val="6"/>
          <w:sz w:val="28"/>
          <w:szCs w:val="28"/>
        </w:rPr>
        <w:t xml:space="preserve">&gt;   </w:t>
      </w:r>
      <w:r>
        <w:rPr>
          <w:rFonts w:ascii="Calibri" w:hAnsi="Calibri" w:eastAsia="Calibri" w:cs="Calibri"/>
          <w:b/>
          <w:bCs/>
          <w:spacing w:val="-5"/>
          <w:position w:val="2"/>
          <w:sz w:val="28"/>
          <w:szCs w:val="28"/>
        </w:rPr>
        <w:t>PC</w:t>
      </w:r>
      <w:r>
        <w:rPr>
          <w:rFonts w:ascii="Calibri" w:hAnsi="Calibri" w:eastAsia="Calibri" w:cs="Calibri"/>
          <w:b/>
          <w:bCs/>
          <w:spacing w:val="36"/>
          <w:position w:val="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服务器运维服务（</w:t>
      </w:r>
      <w:r>
        <w:rPr>
          <w:rFonts w:ascii="Calibri" w:hAnsi="Calibri" w:eastAsia="Calibri" w:cs="Calibri"/>
          <w:b/>
          <w:bCs/>
          <w:spacing w:val="-5"/>
          <w:position w:val="2"/>
          <w:sz w:val="28"/>
          <w:szCs w:val="28"/>
        </w:rPr>
        <w:t>04020201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）</w:t>
      </w:r>
    </w:p>
    <w:p w14:paraId="77B1ED21">
      <w:pPr>
        <w:spacing w:line="81" w:lineRule="exact"/>
      </w:pPr>
    </w:p>
    <w:tbl>
      <w:tblPr>
        <w:tblStyle w:val="5"/>
        <w:tblW w:w="13734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5"/>
        <w:gridCol w:w="1184"/>
        <w:gridCol w:w="6014"/>
        <w:gridCol w:w="1133"/>
        <w:gridCol w:w="794"/>
        <w:gridCol w:w="1180"/>
        <w:gridCol w:w="1934"/>
      </w:tblGrid>
      <w:tr w14:paraId="4BAF6B6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1495" w:type="dxa"/>
            <w:shd w:val="clear" w:color="auto" w:fill="C0C0C0"/>
            <w:vAlign w:val="top"/>
          </w:tcPr>
          <w:p w14:paraId="0F892091">
            <w:pPr>
              <w:spacing w:before="227" w:line="219" w:lineRule="auto"/>
              <w:ind w:left="2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4" w:type="dxa"/>
            <w:shd w:val="clear" w:color="auto" w:fill="C0C0C0"/>
            <w:vAlign w:val="top"/>
          </w:tcPr>
          <w:p w14:paraId="6476306F">
            <w:pPr>
              <w:spacing w:before="227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6014" w:type="dxa"/>
            <w:shd w:val="clear" w:color="auto" w:fill="C0C0C0"/>
            <w:vAlign w:val="top"/>
          </w:tcPr>
          <w:p w14:paraId="6427DD44">
            <w:pPr>
              <w:spacing w:before="227" w:line="219" w:lineRule="auto"/>
              <w:ind w:left="25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133" w:type="dxa"/>
            <w:shd w:val="clear" w:color="auto" w:fill="C0C0C0"/>
            <w:vAlign w:val="top"/>
          </w:tcPr>
          <w:p w14:paraId="3E70CD61">
            <w:pPr>
              <w:spacing w:before="63" w:line="219" w:lineRule="auto"/>
              <w:ind w:left="3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6276EBFA">
            <w:pPr>
              <w:spacing w:before="32" w:line="211" w:lineRule="auto"/>
              <w:ind w:left="3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频度</w:t>
            </w:r>
          </w:p>
        </w:tc>
        <w:tc>
          <w:tcPr>
            <w:tcW w:w="794" w:type="dxa"/>
            <w:shd w:val="clear" w:color="auto" w:fill="C0C0C0"/>
            <w:vAlign w:val="top"/>
          </w:tcPr>
          <w:p w14:paraId="00A402B7">
            <w:pPr>
              <w:spacing w:before="66" w:line="221" w:lineRule="auto"/>
              <w:ind w:left="2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响应</w:t>
            </w:r>
          </w:p>
          <w:p w14:paraId="58B4106F">
            <w:pPr>
              <w:spacing w:before="24" w:line="213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3"/>
                <w:sz w:val="24"/>
                <w:szCs w:val="24"/>
              </w:rPr>
              <w:t>时间</w:t>
            </w:r>
          </w:p>
        </w:tc>
        <w:tc>
          <w:tcPr>
            <w:tcW w:w="1180" w:type="dxa"/>
            <w:shd w:val="clear" w:color="auto" w:fill="C0C0C0"/>
            <w:vAlign w:val="top"/>
          </w:tcPr>
          <w:p w14:paraId="642DDC49">
            <w:pPr>
              <w:spacing w:before="227" w:line="219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4" w:type="dxa"/>
            <w:shd w:val="clear" w:color="auto" w:fill="C0C0C0"/>
            <w:vAlign w:val="top"/>
          </w:tcPr>
          <w:p w14:paraId="160D2C7F">
            <w:pPr>
              <w:spacing w:before="227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49378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3" w:hRule="atLeast"/>
        </w:trPr>
        <w:tc>
          <w:tcPr>
            <w:tcW w:w="1495" w:type="dxa"/>
            <w:vMerge w:val="restart"/>
            <w:tcBorders>
              <w:bottom w:val="nil"/>
            </w:tcBorders>
            <w:vAlign w:val="top"/>
          </w:tcPr>
          <w:p w14:paraId="5C2D44E2">
            <w:pPr>
              <w:pStyle w:val="6"/>
              <w:spacing w:line="257" w:lineRule="auto"/>
            </w:pPr>
          </w:p>
          <w:p w14:paraId="1157D345">
            <w:pPr>
              <w:pStyle w:val="6"/>
              <w:spacing w:line="257" w:lineRule="auto"/>
            </w:pPr>
          </w:p>
          <w:p w14:paraId="75A9B776">
            <w:pPr>
              <w:pStyle w:val="6"/>
              <w:spacing w:line="258" w:lineRule="auto"/>
            </w:pPr>
          </w:p>
          <w:p w14:paraId="0D7D5FE1">
            <w:pPr>
              <w:pStyle w:val="6"/>
              <w:spacing w:line="258" w:lineRule="auto"/>
            </w:pPr>
          </w:p>
          <w:p w14:paraId="5856F88B">
            <w:pPr>
              <w:pStyle w:val="6"/>
              <w:spacing w:line="258" w:lineRule="auto"/>
            </w:pPr>
          </w:p>
          <w:p w14:paraId="134B600D">
            <w:pPr>
              <w:pStyle w:val="6"/>
              <w:spacing w:line="258" w:lineRule="auto"/>
            </w:pPr>
          </w:p>
          <w:p w14:paraId="01747EC5">
            <w:pPr>
              <w:pStyle w:val="6"/>
              <w:spacing w:line="258" w:lineRule="auto"/>
            </w:pPr>
          </w:p>
          <w:p w14:paraId="62FDF11A">
            <w:pPr>
              <w:pStyle w:val="6"/>
              <w:spacing w:line="258" w:lineRule="auto"/>
            </w:pPr>
          </w:p>
          <w:p w14:paraId="1821DD93">
            <w:pPr>
              <w:pStyle w:val="6"/>
              <w:spacing w:line="258" w:lineRule="auto"/>
            </w:pPr>
          </w:p>
          <w:p w14:paraId="22B0ECD1">
            <w:pPr>
              <w:pStyle w:val="6"/>
              <w:spacing w:line="258" w:lineRule="auto"/>
            </w:pPr>
          </w:p>
          <w:p w14:paraId="488EAF3F">
            <w:pPr>
              <w:spacing w:before="78" w:line="246" w:lineRule="auto"/>
              <w:ind w:left="167" w:right="143" w:firstLine="3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PC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32"/>
                <w:w w:val="10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服务器</w:t>
            </w:r>
            <w:r>
              <w:rPr>
                <w:rFonts w:ascii="宋体" w:hAnsi="宋体" w:eastAsia="宋体" w:cs="宋体"/>
                <w:b/>
                <w:bCs/>
                <w:spacing w:val="45"/>
                <w:sz w:val="24"/>
                <w:szCs w:val="24"/>
              </w:rPr>
              <w:t>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04020201</w:t>
            </w:r>
          </w:p>
          <w:p w14:paraId="499CE613">
            <w:pPr>
              <w:spacing w:line="222" w:lineRule="auto"/>
              <w:ind w:left="6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184" w:type="dxa"/>
            <w:vAlign w:val="top"/>
          </w:tcPr>
          <w:p w14:paraId="575A8488">
            <w:pPr>
              <w:pStyle w:val="6"/>
              <w:spacing w:line="248" w:lineRule="auto"/>
            </w:pPr>
          </w:p>
          <w:p w14:paraId="28DD74C0">
            <w:pPr>
              <w:pStyle w:val="6"/>
              <w:spacing w:line="248" w:lineRule="auto"/>
            </w:pPr>
          </w:p>
          <w:p w14:paraId="13AB39CC">
            <w:pPr>
              <w:pStyle w:val="6"/>
              <w:spacing w:line="249" w:lineRule="auto"/>
            </w:pPr>
          </w:p>
          <w:p w14:paraId="659667D2">
            <w:pPr>
              <w:pStyle w:val="6"/>
              <w:spacing w:line="249" w:lineRule="auto"/>
            </w:pPr>
          </w:p>
          <w:p w14:paraId="048143B5">
            <w:pPr>
              <w:spacing w:before="69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07A76B8A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28459E29">
            <w:pPr>
              <w:spacing w:before="73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6014" w:type="dxa"/>
            <w:vAlign w:val="top"/>
          </w:tcPr>
          <w:p w14:paraId="7AC429A5">
            <w:pPr>
              <w:spacing w:before="73" w:line="237" w:lineRule="auto"/>
              <w:ind w:left="118" w:right="71" w:firstLine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、监控：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 xml:space="preserve">LED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面板运行指示灯、电源工作状态指示灯、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硬盘工作状态指示灯、平均内存利用率、平均</w:t>
            </w:r>
            <w:r>
              <w:rPr>
                <w:rFonts w:ascii="宋体" w:hAnsi="宋体" w:eastAsia="宋体" w:cs="宋体"/>
                <w:spacing w:val="-3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利</w:t>
            </w:r>
            <w:r>
              <w:rPr>
                <w:rFonts w:ascii="宋体" w:hAnsi="宋体" w:eastAsia="宋体" w:cs="宋体"/>
                <w:sz w:val="24"/>
                <w:szCs w:val="24"/>
              </w:rPr>
              <w:t>用率、物理内存使用、内存读取速率、虚拟内存空间、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 xml:space="preserve">SNMP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状态、硬盘空间使用率；</w:t>
            </w:r>
          </w:p>
          <w:p w14:paraId="5F9828A5">
            <w:pPr>
              <w:spacing w:before="74" w:line="232" w:lineRule="auto"/>
              <w:ind w:left="127" w:right="40" w:hanging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、检查：磁盘读写情况、网络通讯情况、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IO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读写情况、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当前操作系统版本是否安装相关风险补丁、是否关闭不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必要的进程、系统资源使用是否超过预定阈值；</w:t>
            </w:r>
          </w:p>
          <w:p w14:paraId="6BE8F90E">
            <w:pPr>
              <w:spacing w:before="55" w:line="224" w:lineRule="auto"/>
              <w:ind w:left="118" w:righ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、作业：运行日志清理、临时文件清理、端口访问测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试、设备除尘。</w:t>
            </w:r>
          </w:p>
        </w:tc>
        <w:tc>
          <w:tcPr>
            <w:tcW w:w="1133" w:type="dxa"/>
            <w:vAlign w:val="top"/>
          </w:tcPr>
          <w:p w14:paraId="33291368">
            <w:pPr>
              <w:pStyle w:val="6"/>
              <w:spacing w:line="282" w:lineRule="auto"/>
            </w:pPr>
          </w:p>
          <w:p w14:paraId="0596A702">
            <w:pPr>
              <w:pStyle w:val="6"/>
              <w:spacing w:line="282" w:lineRule="auto"/>
            </w:pPr>
          </w:p>
          <w:p w14:paraId="58E9FED1">
            <w:pPr>
              <w:pStyle w:val="6"/>
              <w:spacing w:line="283" w:lineRule="auto"/>
            </w:pPr>
          </w:p>
          <w:p w14:paraId="1735F8B5">
            <w:pPr>
              <w:pStyle w:val="6"/>
              <w:spacing w:line="283" w:lineRule="auto"/>
            </w:pPr>
          </w:p>
          <w:p w14:paraId="7B33D634">
            <w:pPr>
              <w:spacing w:before="78" w:line="255" w:lineRule="auto"/>
              <w:ind w:left="412" w:right="134" w:hanging="2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794" w:type="dxa"/>
            <w:vAlign w:val="top"/>
          </w:tcPr>
          <w:p w14:paraId="1A3CF0F5">
            <w:pPr>
              <w:pStyle w:val="6"/>
              <w:spacing w:line="288" w:lineRule="auto"/>
            </w:pPr>
          </w:p>
          <w:p w14:paraId="1E277D41">
            <w:pPr>
              <w:pStyle w:val="6"/>
              <w:spacing w:line="288" w:lineRule="auto"/>
            </w:pPr>
          </w:p>
          <w:p w14:paraId="3F936FC6">
            <w:pPr>
              <w:pStyle w:val="6"/>
              <w:spacing w:line="288" w:lineRule="auto"/>
            </w:pPr>
          </w:p>
          <w:p w14:paraId="5BB47D74">
            <w:pPr>
              <w:pStyle w:val="6"/>
              <w:spacing w:line="288" w:lineRule="auto"/>
            </w:pPr>
          </w:p>
          <w:p w14:paraId="4CAEFA4D">
            <w:pPr>
              <w:spacing w:before="69" w:line="192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5*8/7</w:t>
            </w:r>
          </w:p>
          <w:p w14:paraId="6D919F58">
            <w:pPr>
              <w:spacing w:before="103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*24</w:t>
            </w:r>
          </w:p>
        </w:tc>
        <w:tc>
          <w:tcPr>
            <w:tcW w:w="1180" w:type="dxa"/>
            <w:vAlign w:val="top"/>
          </w:tcPr>
          <w:p w14:paraId="15B69B41">
            <w:pPr>
              <w:pStyle w:val="6"/>
              <w:spacing w:line="282" w:lineRule="auto"/>
            </w:pPr>
          </w:p>
          <w:p w14:paraId="20DE48D5">
            <w:pPr>
              <w:pStyle w:val="6"/>
              <w:spacing w:line="283" w:lineRule="auto"/>
            </w:pPr>
          </w:p>
          <w:p w14:paraId="6C53E389">
            <w:pPr>
              <w:pStyle w:val="6"/>
              <w:spacing w:line="283" w:lineRule="auto"/>
            </w:pPr>
          </w:p>
          <w:p w14:paraId="52FFB176">
            <w:pPr>
              <w:pStyle w:val="6"/>
              <w:spacing w:line="283" w:lineRule="auto"/>
            </w:pPr>
          </w:p>
          <w:p w14:paraId="50CC0FC4">
            <w:pPr>
              <w:spacing w:before="78" w:line="254" w:lineRule="auto"/>
              <w:ind w:left="487" w:right="188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4" w:type="dxa"/>
            <w:vMerge w:val="restart"/>
            <w:tcBorders>
              <w:bottom w:val="nil"/>
            </w:tcBorders>
            <w:vAlign w:val="top"/>
          </w:tcPr>
          <w:p w14:paraId="73C9380E">
            <w:pPr>
              <w:pStyle w:val="6"/>
              <w:spacing w:line="250" w:lineRule="auto"/>
            </w:pPr>
          </w:p>
          <w:p w14:paraId="5532390B">
            <w:pPr>
              <w:pStyle w:val="6"/>
              <w:spacing w:line="251" w:lineRule="auto"/>
            </w:pPr>
          </w:p>
          <w:p w14:paraId="08A9A2E7">
            <w:pPr>
              <w:pStyle w:val="6"/>
              <w:spacing w:line="251" w:lineRule="auto"/>
            </w:pPr>
          </w:p>
          <w:p w14:paraId="10A4688B">
            <w:pPr>
              <w:pStyle w:val="6"/>
              <w:spacing w:line="251" w:lineRule="auto"/>
            </w:pPr>
          </w:p>
          <w:p w14:paraId="7971562F">
            <w:pPr>
              <w:pStyle w:val="6"/>
              <w:spacing w:line="251" w:lineRule="auto"/>
            </w:pPr>
          </w:p>
          <w:p w14:paraId="4283D126">
            <w:pPr>
              <w:pStyle w:val="6"/>
              <w:spacing w:line="251" w:lineRule="auto"/>
            </w:pPr>
          </w:p>
          <w:p w14:paraId="513F2D74">
            <w:pPr>
              <w:pStyle w:val="6"/>
              <w:spacing w:line="251" w:lineRule="auto"/>
            </w:pPr>
          </w:p>
          <w:p w14:paraId="2BF6014E">
            <w:pPr>
              <w:pStyle w:val="6"/>
              <w:spacing w:line="251" w:lineRule="auto"/>
            </w:pPr>
          </w:p>
          <w:p w14:paraId="4748325C">
            <w:pPr>
              <w:pStyle w:val="6"/>
              <w:spacing w:line="251" w:lineRule="auto"/>
            </w:pPr>
          </w:p>
          <w:p w14:paraId="17330563">
            <w:pPr>
              <w:tabs>
                <w:tab w:val="left" w:pos="1888"/>
              </w:tabs>
              <w:spacing w:before="78" w:line="251" w:lineRule="auto"/>
              <w:ind w:left="135" w:right="38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《PC</w:t>
            </w:r>
            <w:r>
              <w:rPr>
                <w:rFonts w:ascii="宋体" w:hAnsi="宋体" w:eastAsia="宋体" w:cs="宋体"/>
                <w:spacing w:val="-3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服务器运</w:t>
            </w:r>
            <w:r>
              <w:rPr>
                <w:rFonts w:ascii="宋体" w:hAnsi="宋体" w:eastAsia="宋体" w:cs="宋体"/>
                <w:sz w:val="24"/>
                <w:szCs w:val="24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维服务巡检单》、</w:t>
            </w:r>
            <w:r>
              <w:rPr>
                <w:rFonts w:ascii="宋体" w:hAnsi="宋体" w:eastAsia="宋体" w:cs="宋体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《PC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服务器运</w:t>
            </w:r>
            <w:r>
              <w:rPr>
                <w:rFonts w:ascii="宋体" w:hAnsi="宋体" w:eastAsia="宋体" w:cs="宋体"/>
                <w:sz w:val="24"/>
                <w:szCs w:val="24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维服务报告》</w:t>
            </w:r>
          </w:p>
        </w:tc>
      </w:tr>
      <w:tr w14:paraId="2194F5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  <w:vAlign w:val="top"/>
          </w:tcPr>
          <w:p w14:paraId="1577605B">
            <w:pPr>
              <w:pStyle w:val="6"/>
            </w:pPr>
          </w:p>
        </w:tc>
        <w:tc>
          <w:tcPr>
            <w:tcW w:w="1184" w:type="dxa"/>
            <w:vAlign w:val="top"/>
          </w:tcPr>
          <w:p w14:paraId="721A13FF">
            <w:pPr>
              <w:spacing w:before="97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4685EE5F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00F33478">
            <w:pPr>
              <w:spacing w:before="58" w:line="209" w:lineRule="auto"/>
              <w:ind w:left="1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6014" w:type="dxa"/>
            <w:vAlign w:val="top"/>
          </w:tcPr>
          <w:p w14:paraId="70FD0571">
            <w:pPr>
              <w:spacing w:before="245" w:line="255" w:lineRule="auto"/>
              <w:ind w:left="151" w:right="30" w:hanging="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更换故障部件（包括主板、电源、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内存、硬盘等）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、系统参数调整。</w:t>
            </w:r>
          </w:p>
        </w:tc>
        <w:tc>
          <w:tcPr>
            <w:tcW w:w="1133" w:type="dxa"/>
            <w:vAlign w:val="top"/>
          </w:tcPr>
          <w:p w14:paraId="5753D6BC">
            <w:pPr>
              <w:pStyle w:val="6"/>
              <w:spacing w:line="307" w:lineRule="auto"/>
            </w:pPr>
          </w:p>
          <w:p w14:paraId="2EB3C0B2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  <w:vAlign w:val="top"/>
          </w:tcPr>
          <w:p w14:paraId="706D8236">
            <w:pPr>
              <w:spacing w:before="255" w:line="192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5*8/7</w:t>
            </w:r>
          </w:p>
          <w:p w14:paraId="132A80C9">
            <w:pPr>
              <w:spacing w:before="103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*24</w:t>
            </w:r>
          </w:p>
        </w:tc>
        <w:tc>
          <w:tcPr>
            <w:tcW w:w="1180" w:type="dxa"/>
            <w:vAlign w:val="top"/>
          </w:tcPr>
          <w:p w14:paraId="495D0A34">
            <w:pPr>
              <w:pStyle w:val="6"/>
              <w:spacing w:line="306" w:lineRule="auto"/>
            </w:pPr>
          </w:p>
          <w:p w14:paraId="4A54899F">
            <w:pPr>
              <w:spacing w:before="78" w:line="220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4" w:type="dxa"/>
            <w:vMerge w:val="continue"/>
            <w:tcBorders>
              <w:top w:val="nil"/>
              <w:bottom w:val="nil"/>
            </w:tcBorders>
            <w:vAlign w:val="top"/>
          </w:tcPr>
          <w:p w14:paraId="3A5E5406">
            <w:pPr>
              <w:pStyle w:val="6"/>
            </w:pPr>
          </w:p>
        </w:tc>
      </w:tr>
      <w:tr w14:paraId="415F78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  <w:vAlign w:val="top"/>
          </w:tcPr>
          <w:p w14:paraId="78FE125C">
            <w:pPr>
              <w:pStyle w:val="6"/>
            </w:pPr>
          </w:p>
        </w:tc>
        <w:tc>
          <w:tcPr>
            <w:tcW w:w="1184" w:type="dxa"/>
            <w:vAlign w:val="top"/>
          </w:tcPr>
          <w:p w14:paraId="18E774F2">
            <w:pPr>
              <w:spacing w:before="100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76697353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6391F19F">
            <w:pPr>
              <w:spacing w:before="58" w:line="208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6014" w:type="dxa"/>
            <w:vAlign w:val="top"/>
          </w:tcPr>
          <w:p w14:paraId="7DAD7488">
            <w:pPr>
              <w:spacing w:before="248" w:line="253" w:lineRule="auto"/>
              <w:ind w:left="118" w:right="18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服务器磁盘容量增加、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个数增加、内存容量增加、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增加供电模块冗余。</w:t>
            </w:r>
          </w:p>
        </w:tc>
        <w:tc>
          <w:tcPr>
            <w:tcW w:w="1133" w:type="dxa"/>
            <w:vAlign w:val="top"/>
          </w:tcPr>
          <w:p w14:paraId="337B3FFB">
            <w:pPr>
              <w:pStyle w:val="6"/>
              <w:spacing w:line="310" w:lineRule="auto"/>
            </w:pPr>
          </w:p>
          <w:p w14:paraId="1D129B3E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  <w:vAlign w:val="top"/>
          </w:tcPr>
          <w:p w14:paraId="71B52540">
            <w:pPr>
              <w:pStyle w:val="6"/>
              <w:spacing w:line="351" w:lineRule="auto"/>
            </w:pPr>
          </w:p>
          <w:p w14:paraId="4CFCB9DB">
            <w:pPr>
              <w:spacing w:before="69" w:line="192" w:lineRule="auto"/>
              <w:ind w:left="2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0" w:type="dxa"/>
            <w:vAlign w:val="top"/>
          </w:tcPr>
          <w:p w14:paraId="417E419D">
            <w:pPr>
              <w:pStyle w:val="6"/>
              <w:spacing w:line="310" w:lineRule="auto"/>
            </w:pPr>
          </w:p>
          <w:p w14:paraId="5EDB3362">
            <w:pPr>
              <w:spacing w:before="78" w:line="220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4" w:type="dxa"/>
            <w:vMerge w:val="continue"/>
            <w:tcBorders>
              <w:top w:val="nil"/>
              <w:bottom w:val="nil"/>
            </w:tcBorders>
            <w:vAlign w:val="top"/>
          </w:tcPr>
          <w:p w14:paraId="10AA62D0">
            <w:pPr>
              <w:pStyle w:val="6"/>
            </w:pPr>
          </w:p>
        </w:tc>
      </w:tr>
      <w:tr w14:paraId="1B3A95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  <w:vAlign w:val="top"/>
          </w:tcPr>
          <w:p w14:paraId="58047827">
            <w:pPr>
              <w:pStyle w:val="6"/>
            </w:pPr>
          </w:p>
        </w:tc>
        <w:tc>
          <w:tcPr>
            <w:tcW w:w="1184" w:type="dxa"/>
            <w:vAlign w:val="top"/>
          </w:tcPr>
          <w:p w14:paraId="1B8689A8">
            <w:pPr>
              <w:spacing w:before="102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1FCA24CA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729536E4">
            <w:pPr>
              <w:spacing w:before="56" w:line="207" w:lineRule="auto"/>
              <w:ind w:lef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6014" w:type="dxa"/>
            <w:vAlign w:val="top"/>
          </w:tcPr>
          <w:p w14:paraId="4F29CA48">
            <w:pPr>
              <w:spacing w:before="251" w:line="254" w:lineRule="auto"/>
              <w:ind w:left="160" w:right="163" w:hanging="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根据客户业务发展趋势，评估服务器当前应有性能，提</w:t>
            </w:r>
            <w:r>
              <w:rPr>
                <w:rFonts w:ascii="宋体" w:hAnsi="宋体" w:eastAsia="宋体" w:cs="宋体"/>
                <w:spacing w:val="-12"/>
                <w:sz w:val="24"/>
                <w:szCs w:val="24"/>
              </w:rPr>
              <w:t>出性能建议。</w:t>
            </w:r>
          </w:p>
        </w:tc>
        <w:tc>
          <w:tcPr>
            <w:tcW w:w="1133" w:type="dxa"/>
            <w:vAlign w:val="top"/>
          </w:tcPr>
          <w:p w14:paraId="2F1BADE3">
            <w:pPr>
              <w:pStyle w:val="6"/>
              <w:spacing w:line="312" w:lineRule="auto"/>
            </w:pPr>
          </w:p>
          <w:p w14:paraId="483FBC4E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  <w:vAlign w:val="top"/>
          </w:tcPr>
          <w:p w14:paraId="20985EA2">
            <w:pPr>
              <w:pStyle w:val="6"/>
              <w:spacing w:line="352" w:lineRule="auto"/>
            </w:pPr>
          </w:p>
          <w:p w14:paraId="77D4CB4F">
            <w:pPr>
              <w:spacing w:before="69" w:line="192" w:lineRule="auto"/>
              <w:ind w:left="2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0" w:type="dxa"/>
            <w:vAlign w:val="top"/>
          </w:tcPr>
          <w:p w14:paraId="0DF58DF8">
            <w:pPr>
              <w:spacing w:before="251" w:line="254" w:lineRule="auto"/>
              <w:ind w:left="487" w:right="188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4" w:type="dxa"/>
            <w:vMerge w:val="continue"/>
            <w:tcBorders>
              <w:top w:val="nil"/>
            </w:tcBorders>
            <w:vAlign w:val="top"/>
          </w:tcPr>
          <w:p w14:paraId="53887D96">
            <w:pPr>
              <w:pStyle w:val="6"/>
            </w:pPr>
          </w:p>
        </w:tc>
      </w:tr>
      <w:tr w14:paraId="1D9BA9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1495" w:type="dxa"/>
            <w:vMerge w:val="continue"/>
            <w:tcBorders>
              <w:top w:val="nil"/>
            </w:tcBorders>
            <w:vAlign w:val="top"/>
          </w:tcPr>
          <w:p w14:paraId="2453D1A8">
            <w:pPr>
              <w:pStyle w:val="6"/>
            </w:pPr>
          </w:p>
        </w:tc>
        <w:tc>
          <w:tcPr>
            <w:tcW w:w="12239" w:type="dxa"/>
            <w:gridSpan w:val="6"/>
            <w:vAlign w:val="top"/>
          </w:tcPr>
          <w:p w14:paraId="64AF0505">
            <w:pPr>
              <w:spacing w:before="203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3E5F162A">
      <w:pPr>
        <w:pStyle w:val="2"/>
      </w:pPr>
    </w:p>
    <w:p w14:paraId="56E5511D">
      <w:pPr>
        <w:sectPr>
          <w:footerReference r:id="rId10" w:type="default"/>
          <w:pgSz w:w="16840" w:h="11906"/>
          <w:pgMar w:top="1104" w:right="1412" w:bottom="1141" w:left="1411" w:header="1089" w:footer="982" w:gutter="0"/>
          <w:cols w:space="720" w:num="1"/>
        </w:sectPr>
      </w:pPr>
    </w:p>
    <w:p w14:paraId="73B46100">
      <w:pPr>
        <w:pStyle w:val="2"/>
        <w:spacing w:line="262" w:lineRule="auto"/>
      </w:pPr>
    </w:p>
    <w:p w14:paraId="2C3EE732">
      <w:pPr>
        <w:pStyle w:val="2"/>
        <w:spacing w:line="262" w:lineRule="auto"/>
      </w:pPr>
    </w:p>
    <w:p w14:paraId="1D7D54BB">
      <w:pPr>
        <w:spacing w:before="100" w:line="448" w:lineRule="exact"/>
        <w:ind w:left="68"/>
        <w:outlineLvl w:val="1"/>
        <w:rPr>
          <w:rFonts w:ascii="宋体" w:hAnsi="宋体" w:eastAsia="宋体" w:cs="宋体"/>
          <w:sz w:val="31"/>
          <w:szCs w:val="31"/>
        </w:rPr>
      </w:pPr>
      <w:bookmarkStart w:id="9" w:name="bookmark7"/>
      <w:bookmarkEnd w:id="9"/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2.3.</w:t>
      </w:r>
      <w:r>
        <w:rPr>
          <w:rFonts w:ascii="Calibri" w:hAnsi="Calibri" w:eastAsia="Calibri" w:cs="Calibri"/>
          <w:b/>
          <w:bCs/>
          <w:spacing w:val="46"/>
          <w:w w:val="101"/>
          <w:position w:val="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存储运维服务（</w:t>
      </w:r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040203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）</w:t>
      </w:r>
    </w:p>
    <w:p w14:paraId="1F6AABED">
      <w:pPr>
        <w:pStyle w:val="2"/>
        <w:spacing w:line="371" w:lineRule="auto"/>
      </w:pPr>
    </w:p>
    <w:p w14:paraId="09594C90">
      <w:pPr>
        <w:pStyle w:val="2"/>
        <w:spacing w:before="91" w:line="395" w:lineRule="exact"/>
        <w:ind w:left="71"/>
        <w:rPr>
          <w:rFonts w:ascii="宋体" w:hAnsi="宋体" w:eastAsia="宋体" w:cs="宋体"/>
          <w:sz w:val="28"/>
          <w:szCs w:val="28"/>
        </w:rPr>
      </w:pPr>
      <w:r>
        <w:rPr>
          <w:spacing w:val="-4"/>
          <w:position w:val="6"/>
          <w:sz w:val="28"/>
          <w:szCs w:val="28"/>
        </w:rPr>
        <w:t>&gt;</w:t>
      </w:r>
      <w:r>
        <w:rPr>
          <w:spacing w:val="34"/>
          <w:position w:val="6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磁盘阵列运维服务（</w:t>
      </w:r>
      <w:r>
        <w:rPr>
          <w:rFonts w:ascii="Calibri" w:hAnsi="Calibri" w:eastAsia="Calibri" w:cs="Calibri"/>
          <w:b/>
          <w:bCs/>
          <w:spacing w:val="-4"/>
          <w:position w:val="2"/>
          <w:sz w:val="28"/>
          <w:szCs w:val="28"/>
        </w:rPr>
        <w:t>04020301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）</w:t>
      </w:r>
    </w:p>
    <w:p w14:paraId="25679CFC">
      <w:pPr>
        <w:spacing w:line="80" w:lineRule="exact"/>
      </w:pPr>
    </w:p>
    <w:tbl>
      <w:tblPr>
        <w:tblStyle w:val="5"/>
        <w:tblW w:w="13885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1185"/>
        <w:gridCol w:w="5423"/>
        <w:gridCol w:w="1232"/>
        <w:gridCol w:w="1254"/>
        <w:gridCol w:w="1258"/>
        <w:gridCol w:w="1933"/>
      </w:tblGrid>
      <w:tr w14:paraId="4083C2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00" w:type="dxa"/>
            <w:shd w:val="clear" w:color="auto" w:fill="C0C0C0"/>
            <w:vAlign w:val="top"/>
          </w:tcPr>
          <w:p w14:paraId="415F0FE7">
            <w:pPr>
              <w:spacing w:before="185" w:line="219" w:lineRule="auto"/>
              <w:ind w:left="3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59DC907D">
            <w:pPr>
              <w:spacing w:before="185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423" w:type="dxa"/>
            <w:shd w:val="clear" w:color="auto" w:fill="C0C0C0"/>
            <w:vAlign w:val="top"/>
          </w:tcPr>
          <w:p w14:paraId="0A6D3D78">
            <w:pPr>
              <w:spacing w:before="185" w:line="219" w:lineRule="auto"/>
              <w:ind w:left="22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3DAE29B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54" w:type="dxa"/>
            <w:shd w:val="clear" w:color="auto" w:fill="C0C0C0"/>
            <w:vAlign w:val="top"/>
          </w:tcPr>
          <w:p w14:paraId="2206438E">
            <w:pPr>
              <w:spacing w:before="185" w:line="221" w:lineRule="auto"/>
              <w:ind w:left="19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  <w:vAlign w:val="top"/>
          </w:tcPr>
          <w:p w14:paraId="55BB5E70">
            <w:pPr>
              <w:spacing w:before="185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06C3196A">
            <w:pPr>
              <w:spacing w:before="185" w:line="219" w:lineRule="auto"/>
              <w:ind w:left="5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0D54AC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00" w:type="dxa"/>
            <w:vMerge w:val="restart"/>
            <w:tcBorders>
              <w:bottom w:val="nil"/>
            </w:tcBorders>
            <w:vAlign w:val="top"/>
          </w:tcPr>
          <w:p w14:paraId="0672DF8B">
            <w:pPr>
              <w:pStyle w:val="6"/>
              <w:spacing w:line="246" w:lineRule="auto"/>
            </w:pPr>
          </w:p>
          <w:p w14:paraId="287D8128">
            <w:pPr>
              <w:pStyle w:val="6"/>
              <w:spacing w:line="246" w:lineRule="auto"/>
            </w:pPr>
          </w:p>
          <w:p w14:paraId="29064A43">
            <w:pPr>
              <w:pStyle w:val="6"/>
              <w:spacing w:line="246" w:lineRule="auto"/>
            </w:pPr>
          </w:p>
          <w:p w14:paraId="69EE1657">
            <w:pPr>
              <w:pStyle w:val="6"/>
              <w:spacing w:line="246" w:lineRule="auto"/>
            </w:pPr>
          </w:p>
          <w:p w14:paraId="544A75ED">
            <w:pPr>
              <w:pStyle w:val="6"/>
              <w:spacing w:line="246" w:lineRule="auto"/>
            </w:pPr>
          </w:p>
          <w:p w14:paraId="2BFB9E1C">
            <w:pPr>
              <w:pStyle w:val="6"/>
              <w:spacing w:line="246" w:lineRule="auto"/>
            </w:pPr>
          </w:p>
          <w:p w14:paraId="77B58F68">
            <w:pPr>
              <w:pStyle w:val="6"/>
              <w:spacing w:line="246" w:lineRule="auto"/>
            </w:pPr>
          </w:p>
          <w:p w14:paraId="4F5948E1">
            <w:pPr>
              <w:pStyle w:val="6"/>
              <w:spacing w:line="247" w:lineRule="auto"/>
            </w:pPr>
          </w:p>
          <w:p w14:paraId="3EDA4B72">
            <w:pPr>
              <w:pStyle w:val="6"/>
              <w:spacing w:line="247" w:lineRule="auto"/>
            </w:pPr>
          </w:p>
          <w:p w14:paraId="3A69F72D">
            <w:pPr>
              <w:pStyle w:val="6"/>
              <w:spacing w:line="247" w:lineRule="auto"/>
            </w:pPr>
          </w:p>
          <w:p w14:paraId="18011013">
            <w:pPr>
              <w:spacing w:before="78" w:line="246" w:lineRule="auto"/>
              <w:ind w:left="220" w:right="196" w:firstLine="11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23"/>
                <w:sz w:val="24"/>
                <w:szCs w:val="24"/>
              </w:rPr>
              <w:t>磁盘阵列</w:t>
            </w:r>
            <w:r>
              <w:rPr>
                <w:rFonts w:ascii="宋体" w:hAnsi="宋体" w:eastAsia="宋体" w:cs="宋体"/>
                <w:b/>
                <w:bCs/>
                <w:spacing w:val="45"/>
                <w:sz w:val="24"/>
                <w:szCs w:val="24"/>
              </w:rPr>
              <w:t>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04020301</w:t>
            </w:r>
          </w:p>
          <w:p w14:paraId="7DE7B6F9">
            <w:pPr>
              <w:spacing w:line="222" w:lineRule="auto"/>
              <w:ind w:left="7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185" w:type="dxa"/>
            <w:vAlign w:val="top"/>
          </w:tcPr>
          <w:p w14:paraId="435B20E3">
            <w:pPr>
              <w:pStyle w:val="6"/>
              <w:spacing w:line="277" w:lineRule="auto"/>
            </w:pPr>
          </w:p>
          <w:p w14:paraId="339A3F4C">
            <w:pPr>
              <w:pStyle w:val="6"/>
              <w:spacing w:line="277" w:lineRule="auto"/>
            </w:pPr>
          </w:p>
          <w:p w14:paraId="3A6F7E3C">
            <w:pPr>
              <w:pStyle w:val="6"/>
              <w:spacing w:line="277" w:lineRule="auto"/>
            </w:pPr>
          </w:p>
          <w:p w14:paraId="01961DF7">
            <w:pPr>
              <w:spacing w:before="6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1B580524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239F5DFD">
            <w:pPr>
              <w:spacing w:before="73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423" w:type="dxa"/>
            <w:vAlign w:val="top"/>
          </w:tcPr>
          <w:p w14:paraId="4AED8246">
            <w:pPr>
              <w:spacing w:before="78" w:line="232" w:lineRule="auto"/>
              <w:ind w:left="123" w:right="172" w:firstLine="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、监控：控制器工作状态指示灯、电源工作状态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指示灯、数据存储介质工作状态指示灯、存储空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间使用情况；</w:t>
            </w:r>
          </w:p>
          <w:p w14:paraId="59175850">
            <w:pPr>
              <w:spacing w:before="60" w:line="228" w:lineRule="auto"/>
              <w:ind w:left="132" w:right="172" w:hanging="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、检查：读写速率情况、</w:t>
            </w:r>
            <w:r>
              <w:rPr>
                <w:rFonts w:ascii="宋体" w:hAnsi="宋体" w:eastAsia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日志情况、管理软件是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否需要升级或打补丁；</w:t>
            </w:r>
          </w:p>
          <w:p w14:paraId="7AAE350B">
            <w:pPr>
              <w:spacing w:before="59" w:line="231" w:lineRule="auto"/>
              <w:ind w:left="119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、作业：设备清洁、配置文件备份、过期运行日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志清理、与连接主机通讯正常性测试、端口访问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测试。</w:t>
            </w:r>
          </w:p>
        </w:tc>
        <w:tc>
          <w:tcPr>
            <w:tcW w:w="1232" w:type="dxa"/>
            <w:vAlign w:val="top"/>
          </w:tcPr>
          <w:p w14:paraId="4CB5597D">
            <w:pPr>
              <w:pStyle w:val="6"/>
              <w:spacing w:line="241" w:lineRule="auto"/>
            </w:pPr>
          </w:p>
          <w:p w14:paraId="4CFADCD3">
            <w:pPr>
              <w:pStyle w:val="6"/>
              <w:spacing w:line="241" w:lineRule="auto"/>
            </w:pPr>
          </w:p>
          <w:p w14:paraId="1D182BF7">
            <w:pPr>
              <w:pStyle w:val="6"/>
              <w:spacing w:line="242" w:lineRule="auto"/>
            </w:pPr>
          </w:p>
          <w:p w14:paraId="7A590004">
            <w:pPr>
              <w:pStyle w:val="6"/>
              <w:spacing w:line="242" w:lineRule="auto"/>
            </w:pPr>
          </w:p>
          <w:p w14:paraId="2FBDAA94">
            <w:pPr>
              <w:spacing w:before="78" w:line="255" w:lineRule="auto"/>
              <w:ind w:left="523" w:right="152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254" w:type="dxa"/>
            <w:vAlign w:val="top"/>
          </w:tcPr>
          <w:p w14:paraId="7EE5A35B">
            <w:pPr>
              <w:pStyle w:val="6"/>
              <w:spacing w:line="287" w:lineRule="auto"/>
            </w:pPr>
          </w:p>
          <w:p w14:paraId="7D811E9E">
            <w:pPr>
              <w:pStyle w:val="6"/>
              <w:spacing w:line="288" w:lineRule="auto"/>
            </w:pPr>
          </w:p>
          <w:p w14:paraId="4031D71E">
            <w:pPr>
              <w:pStyle w:val="6"/>
              <w:spacing w:line="288" w:lineRule="auto"/>
            </w:pPr>
          </w:p>
          <w:p w14:paraId="4AC43D8B">
            <w:pPr>
              <w:pStyle w:val="6"/>
              <w:spacing w:line="288" w:lineRule="auto"/>
            </w:pPr>
          </w:p>
          <w:p w14:paraId="23398A14">
            <w:pPr>
              <w:spacing w:before="69" w:line="192" w:lineRule="auto"/>
              <w:ind w:left="19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4E084E98">
            <w:pPr>
              <w:pStyle w:val="6"/>
              <w:spacing w:line="277" w:lineRule="auto"/>
            </w:pPr>
          </w:p>
          <w:p w14:paraId="24ED022A">
            <w:pPr>
              <w:pStyle w:val="6"/>
              <w:spacing w:line="277" w:lineRule="auto"/>
            </w:pPr>
          </w:p>
          <w:p w14:paraId="6D756FB4">
            <w:pPr>
              <w:pStyle w:val="6"/>
              <w:spacing w:line="278" w:lineRule="auto"/>
            </w:pPr>
          </w:p>
          <w:p w14:paraId="23C90E4E">
            <w:pPr>
              <w:pStyle w:val="6"/>
              <w:spacing w:line="278" w:lineRule="auto"/>
            </w:pPr>
          </w:p>
          <w:p w14:paraId="2FFB4674">
            <w:pPr>
              <w:spacing w:before="78" w:line="220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11D92957">
            <w:pPr>
              <w:pStyle w:val="6"/>
              <w:spacing w:line="264" w:lineRule="auto"/>
            </w:pPr>
          </w:p>
          <w:p w14:paraId="48508F6F">
            <w:pPr>
              <w:pStyle w:val="6"/>
              <w:spacing w:line="265" w:lineRule="auto"/>
            </w:pPr>
          </w:p>
          <w:p w14:paraId="50830F4E">
            <w:pPr>
              <w:pStyle w:val="6"/>
              <w:spacing w:line="265" w:lineRule="auto"/>
            </w:pPr>
          </w:p>
          <w:p w14:paraId="44789EC3">
            <w:pPr>
              <w:pStyle w:val="6"/>
              <w:spacing w:line="265" w:lineRule="auto"/>
            </w:pPr>
          </w:p>
          <w:p w14:paraId="4B7DC69D">
            <w:pPr>
              <w:pStyle w:val="6"/>
              <w:spacing w:line="265" w:lineRule="auto"/>
            </w:pPr>
          </w:p>
          <w:p w14:paraId="114D168F">
            <w:pPr>
              <w:pStyle w:val="6"/>
              <w:spacing w:line="265" w:lineRule="auto"/>
            </w:pPr>
          </w:p>
          <w:p w14:paraId="494C117A">
            <w:pPr>
              <w:pStyle w:val="6"/>
              <w:spacing w:line="265" w:lineRule="auto"/>
            </w:pPr>
          </w:p>
          <w:p w14:paraId="2E11D912">
            <w:pPr>
              <w:pStyle w:val="6"/>
              <w:spacing w:line="265" w:lineRule="auto"/>
            </w:pPr>
          </w:p>
          <w:p w14:paraId="1F8A4E9E">
            <w:pPr>
              <w:spacing w:before="78" w:line="251" w:lineRule="auto"/>
              <w:ind w:left="129" w:right="140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《磁盘阵列运维服务巡检单》、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《磁盘阵列运维服务报告》</w:t>
            </w:r>
          </w:p>
        </w:tc>
      </w:tr>
      <w:tr w14:paraId="3FD37B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63BD52CD">
            <w:pPr>
              <w:pStyle w:val="6"/>
            </w:pPr>
          </w:p>
        </w:tc>
        <w:tc>
          <w:tcPr>
            <w:tcW w:w="1185" w:type="dxa"/>
            <w:vAlign w:val="top"/>
          </w:tcPr>
          <w:p w14:paraId="2BD9D30A">
            <w:pPr>
              <w:spacing w:before="95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2AFA115F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4ED2E61A">
            <w:pPr>
              <w:spacing w:before="58" w:line="210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423" w:type="dxa"/>
            <w:vAlign w:val="top"/>
          </w:tcPr>
          <w:p w14:paraId="1F653FE2">
            <w:pPr>
              <w:spacing w:before="243" w:line="255" w:lineRule="auto"/>
              <w:ind w:left="118" w:right="2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配置文件恢复、更换故障部件、管理软件补丁安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装、数据修复。</w:t>
            </w:r>
          </w:p>
        </w:tc>
        <w:tc>
          <w:tcPr>
            <w:tcW w:w="1232" w:type="dxa"/>
            <w:vAlign w:val="top"/>
          </w:tcPr>
          <w:p w14:paraId="2A57FA1C">
            <w:pPr>
              <w:pStyle w:val="6"/>
              <w:spacing w:line="305" w:lineRule="auto"/>
            </w:pPr>
          </w:p>
          <w:p w14:paraId="70469A96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  <w:vAlign w:val="top"/>
          </w:tcPr>
          <w:p w14:paraId="17597230">
            <w:pPr>
              <w:pStyle w:val="6"/>
              <w:spacing w:line="346" w:lineRule="auto"/>
            </w:pPr>
          </w:p>
          <w:p w14:paraId="19E0FC76">
            <w:pPr>
              <w:spacing w:before="69" w:line="192" w:lineRule="auto"/>
              <w:ind w:left="19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0C7CFDD0">
            <w:pPr>
              <w:pStyle w:val="6"/>
              <w:spacing w:line="307" w:lineRule="auto"/>
            </w:pPr>
          </w:p>
          <w:p w14:paraId="4FBB6EEC">
            <w:pPr>
              <w:spacing w:before="78" w:line="220" w:lineRule="auto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535873BF">
            <w:pPr>
              <w:pStyle w:val="6"/>
            </w:pPr>
          </w:p>
        </w:tc>
      </w:tr>
      <w:tr w14:paraId="473342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424313C9">
            <w:pPr>
              <w:pStyle w:val="6"/>
            </w:pPr>
          </w:p>
        </w:tc>
        <w:tc>
          <w:tcPr>
            <w:tcW w:w="1185" w:type="dxa"/>
            <w:vAlign w:val="top"/>
          </w:tcPr>
          <w:p w14:paraId="5F4D8F8D">
            <w:pPr>
              <w:spacing w:before="9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7697434F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6AC9BC10">
            <w:pPr>
              <w:spacing w:before="58" w:line="209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423" w:type="dxa"/>
            <w:vAlign w:val="top"/>
          </w:tcPr>
          <w:p w14:paraId="292109A4">
            <w:pPr>
              <w:spacing w:before="246" w:line="253" w:lineRule="auto"/>
              <w:ind w:left="122" w:right="285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新增硬盘扩容，容量增加、光纤模块的升级、管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理软件的版本升级。</w:t>
            </w:r>
          </w:p>
        </w:tc>
        <w:tc>
          <w:tcPr>
            <w:tcW w:w="1232" w:type="dxa"/>
            <w:vAlign w:val="top"/>
          </w:tcPr>
          <w:p w14:paraId="340F1E0B">
            <w:pPr>
              <w:pStyle w:val="6"/>
              <w:spacing w:line="309" w:lineRule="auto"/>
            </w:pPr>
          </w:p>
          <w:p w14:paraId="09ADC20D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  <w:vAlign w:val="top"/>
          </w:tcPr>
          <w:p w14:paraId="17FB5178">
            <w:pPr>
              <w:pStyle w:val="6"/>
              <w:spacing w:line="350" w:lineRule="auto"/>
            </w:pPr>
          </w:p>
          <w:p w14:paraId="2BBF90B0">
            <w:pPr>
              <w:spacing w:before="69" w:line="192" w:lineRule="auto"/>
              <w:ind w:left="47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1061E977">
            <w:pPr>
              <w:pStyle w:val="6"/>
              <w:spacing w:line="309" w:lineRule="auto"/>
            </w:pPr>
          </w:p>
          <w:p w14:paraId="3F6FC3C2">
            <w:pPr>
              <w:spacing w:before="78" w:line="220" w:lineRule="auto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1896FA74">
            <w:pPr>
              <w:pStyle w:val="6"/>
            </w:pPr>
          </w:p>
        </w:tc>
      </w:tr>
      <w:tr w14:paraId="3CA6D7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57FACB86">
            <w:pPr>
              <w:pStyle w:val="6"/>
            </w:pPr>
          </w:p>
        </w:tc>
        <w:tc>
          <w:tcPr>
            <w:tcW w:w="1185" w:type="dxa"/>
            <w:vAlign w:val="top"/>
          </w:tcPr>
          <w:p w14:paraId="50BDBBF7">
            <w:pPr>
              <w:spacing w:before="103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75FEFBD5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7969B331">
            <w:pPr>
              <w:spacing w:before="57" w:line="20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423" w:type="dxa"/>
            <w:vAlign w:val="top"/>
          </w:tcPr>
          <w:p w14:paraId="439AE924">
            <w:pPr>
              <w:spacing w:before="81" w:line="228" w:lineRule="auto"/>
              <w:ind w:left="117" w:right="27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通过对设备的运行记录、运行趋势进行分析，根据应用系统的特点和运行需求，提出处理或改进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的建议和方案。</w:t>
            </w:r>
          </w:p>
        </w:tc>
        <w:tc>
          <w:tcPr>
            <w:tcW w:w="1232" w:type="dxa"/>
            <w:vAlign w:val="top"/>
          </w:tcPr>
          <w:p w14:paraId="48C7EC36">
            <w:pPr>
              <w:pStyle w:val="6"/>
              <w:spacing w:line="313" w:lineRule="auto"/>
            </w:pPr>
          </w:p>
          <w:p w14:paraId="7BF199A0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  <w:vAlign w:val="top"/>
          </w:tcPr>
          <w:p w14:paraId="20E91B6E">
            <w:pPr>
              <w:pStyle w:val="6"/>
              <w:spacing w:line="351" w:lineRule="auto"/>
            </w:pPr>
          </w:p>
          <w:p w14:paraId="71E75711">
            <w:pPr>
              <w:spacing w:before="69" w:line="192" w:lineRule="auto"/>
              <w:ind w:left="47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1DC729D5">
            <w:pPr>
              <w:pStyle w:val="6"/>
              <w:spacing w:line="312" w:lineRule="auto"/>
            </w:pPr>
          </w:p>
          <w:p w14:paraId="58D4504C">
            <w:pPr>
              <w:spacing w:before="78" w:line="220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1EA1E2C9">
            <w:pPr>
              <w:pStyle w:val="6"/>
            </w:pPr>
          </w:p>
        </w:tc>
      </w:tr>
      <w:tr w14:paraId="0A4A77C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1600" w:type="dxa"/>
            <w:vMerge w:val="continue"/>
            <w:tcBorders>
              <w:top w:val="nil"/>
            </w:tcBorders>
            <w:vAlign w:val="top"/>
          </w:tcPr>
          <w:p w14:paraId="53ACF045">
            <w:pPr>
              <w:pStyle w:val="6"/>
            </w:pPr>
          </w:p>
        </w:tc>
        <w:tc>
          <w:tcPr>
            <w:tcW w:w="12285" w:type="dxa"/>
            <w:gridSpan w:val="6"/>
            <w:vAlign w:val="top"/>
          </w:tcPr>
          <w:p w14:paraId="44546086">
            <w:pPr>
              <w:spacing w:before="252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78B8C103">
      <w:pPr>
        <w:pStyle w:val="2"/>
      </w:pPr>
    </w:p>
    <w:p w14:paraId="1DD6D39C">
      <w:pPr>
        <w:sectPr>
          <w:footerReference r:id="rId11" w:type="default"/>
          <w:pgSz w:w="16840" w:h="11906"/>
          <w:pgMar w:top="1104" w:right="1412" w:bottom="1142" w:left="1411" w:header="1089" w:footer="979" w:gutter="0"/>
          <w:cols w:space="720" w:num="1"/>
        </w:sectPr>
      </w:pPr>
    </w:p>
    <w:p w14:paraId="13A5E595">
      <w:pPr>
        <w:pStyle w:val="2"/>
        <w:spacing w:line="279" w:lineRule="auto"/>
      </w:pPr>
    </w:p>
    <w:p w14:paraId="5182E802">
      <w:pPr>
        <w:pStyle w:val="2"/>
        <w:spacing w:line="280" w:lineRule="auto"/>
      </w:pPr>
    </w:p>
    <w:p w14:paraId="275D05BC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8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网络存储运维服务（</w:t>
      </w:r>
      <w:r>
        <w:rPr>
          <w:rFonts w:ascii="Calibri" w:hAnsi="Calibri" w:eastAsia="Calibri" w:cs="Calibri"/>
          <w:b/>
          <w:bCs/>
          <w:spacing w:val="-7"/>
          <w:sz w:val="28"/>
          <w:szCs w:val="28"/>
        </w:rPr>
        <w:t>04020302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）</w:t>
      </w:r>
    </w:p>
    <w:p w14:paraId="65A82523">
      <w:pPr>
        <w:spacing w:line="116" w:lineRule="exact"/>
      </w:pPr>
    </w:p>
    <w:tbl>
      <w:tblPr>
        <w:tblStyle w:val="5"/>
        <w:tblW w:w="1402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2"/>
        <w:gridCol w:w="1363"/>
        <w:gridCol w:w="1285"/>
        <w:gridCol w:w="1933"/>
      </w:tblGrid>
      <w:tr w14:paraId="462B03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74" w:type="dxa"/>
            <w:shd w:val="clear" w:color="auto" w:fill="C0C0C0"/>
            <w:vAlign w:val="top"/>
          </w:tcPr>
          <w:p w14:paraId="45D619D6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58BE6E62">
            <w:pPr>
              <w:spacing w:before="185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349" w:type="dxa"/>
            <w:shd w:val="clear" w:color="auto" w:fill="C0C0C0"/>
            <w:vAlign w:val="top"/>
          </w:tcPr>
          <w:p w14:paraId="79CB6832">
            <w:pPr>
              <w:spacing w:before="185" w:line="219" w:lineRule="auto"/>
              <w:ind w:left="22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08792B7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5EF512ED">
            <w:pPr>
              <w:spacing w:before="185" w:line="221" w:lineRule="auto"/>
              <w:ind w:left="2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62F3AD5F">
            <w:pPr>
              <w:spacing w:before="185" w:line="219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46DEA4E1">
            <w:pPr>
              <w:spacing w:before="185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038F4E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2B421156">
            <w:pPr>
              <w:pStyle w:val="6"/>
              <w:spacing w:line="253" w:lineRule="auto"/>
            </w:pPr>
          </w:p>
          <w:p w14:paraId="3BE4DE02">
            <w:pPr>
              <w:pStyle w:val="6"/>
              <w:spacing w:line="253" w:lineRule="auto"/>
            </w:pPr>
          </w:p>
          <w:p w14:paraId="097906A3">
            <w:pPr>
              <w:pStyle w:val="6"/>
              <w:spacing w:line="253" w:lineRule="auto"/>
            </w:pPr>
          </w:p>
          <w:p w14:paraId="2511A1AA">
            <w:pPr>
              <w:pStyle w:val="6"/>
              <w:spacing w:line="253" w:lineRule="auto"/>
            </w:pPr>
          </w:p>
          <w:p w14:paraId="780FCA00">
            <w:pPr>
              <w:pStyle w:val="6"/>
              <w:spacing w:line="253" w:lineRule="auto"/>
            </w:pPr>
          </w:p>
          <w:p w14:paraId="74B702BA">
            <w:pPr>
              <w:pStyle w:val="6"/>
              <w:spacing w:line="253" w:lineRule="auto"/>
            </w:pPr>
          </w:p>
          <w:p w14:paraId="195DC478">
            <w:pPr>
              <w:pStyle w:val="6"/>
              <w:spacing w:line="253" w:lineRule="auto"/>
            </w:pPr>
          </w:p>
          <w:p w14:paraId="777FE2DA">
            <w:pPr>
              <w:pStyle w:val="6"/>
              <w:spacing w:line="253" w:lineRule="auto"/>
            </w:pPr>
          </w:p>
          <w:p w14:paraId="66418BA8">
            <w:pPr>
              <w:pStyle w:val="6"/>
              <w:spacing w:line="253" w:lineRule="auto"/>
            </w:pPr>
          </w:p>
          <w:p w14:paraId="68D60D59">
            <w:pPr>
              <w:pStyle w:val="6"/>
              <w:spacing w:line="253" w:lineRule="auto"/>
            </w:pPr>
          </w:p>
          <w:p w14:paraId="2DAEDF0A">
            <w:pPr>
              <w:pStyle w:val="6"/>
              <w:spacing w:line="253" w:lineRule="auto"/>
            </w:pPr>
          </w:p>
          <w:p w14:paraId="430C699D">
            <w:pPr>
              <w:spacing w:before="78" w:line="247" w:lineRule="auto"/>
              <w:ind w:left="611" w:right="123" w:hanging="4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网络存储运维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21D2A71E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04020302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185" w:type="dxa"/>
            <w:vAlign w:val="top"/>
          </w:tcPr>
          <w:p w14:paraId="1F86EC52">
            <w:pPr>
              <w:pStyle w:val="6"/>
              <w:spacing w:line="277" w:lineRule="auto"/>
            </w:pPr>
          </w:p>
          <w:p w14:paraId="74097BAA">
            <w:pPr>
              <w:pStyle w:val="6"/>
              <w:spacing w:line="277" w:lineRule="auto"/>
            </w:pPr>
          </w:p>
          <w:p w14:paraId="2909E2AB">
            <w:pPr>
              <w:pStyle w:val="6"/>
              <w:spacing w:line="277" w:lineRule="auto"/>
            </w:pPr>
          </w:p>
          <w:p w14:paraId="7E9FAF58">
            <w:pPr>
              <w:spacing w:before="6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06112436">
            <w:pPr>
              <w:spacing w:before="107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717ECD27">
            <w:pPr>
              <w:spacing w:before="73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349" w:type="dxa"/>
            <w:vAlign w:val="top"/>
          </w:tcPr>
          <w:p w14:paraId="29736BB0">
            <w:pPr>
              <w:spacing w:before="78" w:line="232" w:lineRule="auto"/>
              <w:ind w:left="118" w:right="213" w:firstLine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、监控：控制器工作状态指示灯、电源工作状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态指示灯、数据存储介质工作状态指示灯、存储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空间使用情况；</w:t>
            </w:r>
          </w:p>
          <w:p w14:paraId="19E16D20">
            <w:pPr>
              <w:spacing w:before="60" w:line="228" w:lineRule="auto"/>
              <w:ind w:left="126" w:right="338" w:hanging="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、检查：读写速率情况、</w:t>
            </w:r>
            <w:r>
              <w:rPr>
                <w:rFonts w:ascii="宋体" w:hAnsi="宋体" w:eastAsia="宋体" w:cs="宋体"/>
                <w:spacing w:val="-7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日志情况、管理软件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是否需要升级或打补丁；</w:t>
            </w:r>
          </w:p>
          <w:p w14:paraId="46B5D62B">
            <w:pPr>
              <w:spacing w:before="59" w:line="231" w:lineRule="auto"/>
              <w:ind w:left="172" w:right="208" w:hanging="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、作业：设备清洁、配置文件备份、过期运行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日志清理、与连接主机通讯正常性测试、端口访</w:t>
            </w:r>
            <w:r>
              <w:rPr>
                <w:rFonts w:ascii="宋体" w:hAnsi="宋体" w:eastAsia="宋体" w:cs="宋体"/>
                <w:spacing w:val="-17"/>
                <w:sz w:val="24"/>
                <w:szCs w:val="24"/>
              </w:rPr>
              <w:t>问测试。</w:t>
            </w:r>
          </w:p>
        </w:tc>
        <w:tc>
          <w:tcPr>
            <w:tcW w:w="1232" w:type="dxa"/>
            <w:vAlign w:val="top"/>
          </w:tcPr>
          <w:p w14:paraId="3197D33A">
            <w:pPr>
              <w:pStyle w:val="6"/>
              <w:spacing w:line="241" w:lineRule="auto"/>
            </w:pPr>
          </w:p>
          <w:p w14:paraId="286F3AF9">
            <w:pPr>
              <w:pStyle w:val="6"/>
              <w:spacing w:line="241" w:lineRule="auto"/>
            </w:pPr>
          </w:p>
          <w:p w14:paraId="6E404EA0">
            <w:pPr>
              <w:pStyle w:val="6"/>
              <w:spacing w:line="242" w:lineRule="auto"/>
            </w:pPr>
          </w:p>
          <w:p w14:paraId="7899E92F">
            <w:pPr>
              <w:pStyle w:val="6"/>
              <w:spacing w:line="242" w:lineRule="auto"/>
            </w:pPr>
          </w:p>
          <w:p w14:paraId="6B5027B9">
            <w:pPr>
              <w:spacing w:before="78" w:line="255" w:lineRule="auto"/>
              <w:ind w:left="523" w:right="152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  <w:vAlign w:val="top"/>
          </w:tcPr>
          <w:p w14:paraId="025A74FA">
            <w:pPr>
              <w:pStyle w:val="6"/>
              <w:spacing w:line="287" w:lineRule="auto"/>
            </w:pPr>
          </w:p>
          <w:p w14:paraId="77FD256A">
            <w:pPr>
              <w:pStyle w:val="6"/>
              <w:spacing w:line="288" w:lineRule="auto"/>
            </w:pPr>
          </w:p>
          <w:p w14:paraId="0D92C288">
            <w:pPr>
              <w:pStyle w:val="6"/>
              <w:spacing w:line="288" w:lineRule="auto"/>
            </w:pPr>
          </w:p>
          <w:p w14:paraId="3DBD0DF7">
            <w:pPr>
              <w:pStyle w:val="6"/>
              <w:spacing w:line="288" w:lineRule="auto"/>
            </w:pPr>
          </w:p>
          <w:p w14:paraId="2FEAF635">
            <w:pPr>
              <w:spacing w:before="69" w:line="192" w:lineRule="auto"/>
              <w:ind w:left="2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85" w:type="dxa"/>
            <w:vAlign w:val="top"/>
          </w:tcPr>
          <w:p w14:paraId="3909B9D4">
            <w:pPr>
              <w:pStyle w:val="6"/>
              <w:spacing w:line="277" w:lineRule="auto"/>
            </w:pPr>
          </w:p>
          <w:p w14:paraId="03A0A5F8">
            <w:pPr>
              <w:pStyle w:val="6"/>
              <w:spacing w:line="277" w:lineRule="auto"/>
            </w:pPr>
          </w:p>
          <w:p w14:paraId="1920AAD1">
            <w:pPr>
              <w:pStyle w:val="6"/>
              <w:spacing w:line="278" w:lineRule="auto"/>
            </w:pPr>
          </w:p>
          <w:p w14:paraId="1D82D036">
            <w:pPr>
              <w:pStyle w:val="6"/>
              <w:spacing w:line="278" w:lineRule="auto"/>
            </w:pPr>
          </w:p>
          <w:p w14:paraId="081BBE20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133D42DA">
            <w:pPr>
              <w:pStyle w:val="6"/>
              <w:spacing w:line="250" w:lineRule="auto"/>
            </w:pPr>
          </w:p>
          <w:p w14:paraId="69DAE960">
            <w:pPr>
              <w:pStyle w:val="6"/>
              <w:spacing w:line="250" w:lineRule="auto"/>
            </w:pPr>
          </w:p>
          <w:p w14:paraId="48A849BD">
            <w:pPr>
              <w:pStyle w:val="6"/>
              <w:spacing w:line="250" w:lineRule="auto"/>
            </w:pPr>
          </w:p>
          <w:p w14:paraId="0633AD3B">
            <w:pPr>
              <w:pStyle w:val="6"/>
              <w:spacing w:line="250" w:lineRule="auto"/>
            </w:pPr>
          </w:p>
          <w:p w14:paraId="166B90D2">
            <w:pPr>
              <w:pStyle w:val="6"/>
              <w:spacing w:line="250" w:lineRule="auto"/>
            </w:pPr>
          </w:p>
          <w:p w14:paraId="3AD668F2">
            <w:pPr>
              <w:pStyle w:val="6"/>
              <w:spacing w:line="250" w:lineRule="auto"/>
            </w:pPr>
          </w:p>
          <w:p w14:paraId="1E2A534D">
            <w:pPr>
              <w:pStyle w:val="6"/>
              <w:spacing w:line="251" w:lineRule="auto"/>
            </w:pPr>
          </w:p>
          <w:p w14:paraId="2C4DB2A5">
            <w:pPr>
              <w:pStyle w:val="6"/>
              <w:spacing w:line="251" w:lineRule="auto"/>
            </w:pPr>
          </w:p>
          <w:p w14:paraId="3DCA4F3A">
            <w:pPr>
              <w:pStyle w:val="6"/>
              <w:spacing w:line="251" w:lineRule="auto"/>
            </w:pPr>
          </w:p>
          <w:p w14:paraId="650038E8">
            <w:pPr>
              <w:spacing w:before="78" w:line="251" w:lineRule="auto"/>
              <w:ind w:left="129" w:right="139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《网络存储运维服务巡检单》、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《网络存储运维服务报告》</w:t>
            </w:r>
          </w:p>
        </w:tc>
      </w:tr>
      <w:tr w14:paraId="293223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1216AFA">
            <w:pPr>
              <w:pStyle w:val="6"/>
            </w:pPr>
          </w:p>
        </w:tc>
        <w:tc>
          <w:tcPr>
            <w:tcW w:w="1185" w:type="dxa"/>
            <w:vAlign w:val="top"/>
          </w:tcPr>
          <w:p w14:paraId="6638DD98">
            <w:pPr>
              <w:spacing w:before="95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6CF59721">
            <w:pPr>
              <w:spacing w:before="110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50CEF1DD">
            <w:pPr>
              <w:spacing w:before="58" w:line="210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349" w:type="dxa"/>
            <w:vAlign w:val="top"/>
          </w:tcPr>
          <w:p w14:paraId="0DE4DFE1">
            <w:pPr>
              <w:spacing w:before="243" w:line="255" w:lineRule="auto"/>
              <w:ind w:left="124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设备重启、配置文件恢复、更换故障部件、管理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软件补丁安装、数据修复、参数调整。</w:t>
            </w:r>
          </w:p>
        </w:tc>
        <w:tc>
          <w:tcPr>
            <w:tcW w:w="1232" w:type="dxa"/>
            <w:vAlign w:val="top"/>
          </w:tcPr>
          <w:p w14:paraId="60CD6FB2">
            <w:pPr>
              <w:pStyle w:val="6"/>
              <w:spacing w:line="305" w:lineRule="auto"/>
            </w:pPr>
          </w:p>
          <w:p w14:paraId="5D72720C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104A317B">
            <w:pPr>
              <w:pStyle w:val="6"/>
              <w:spacing w:line="346" w:lineRule="auto"/>
            </w:pPr>
          </w:p>
          <w:p w14:paraId="66835906">
            <w:pPr>
              <w:spacing w:before="69" w:line="192" w:lineRule="auto"/>
              <w:ind w:left="2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85" w:type="dxa"/>
            <w:vAlign w:val="top"/>
          </w:tcPr>
          <w:p w14:paraId="3651F46F">
            <w:pPr>
              <w:pStyle w:val="6"/>
              <w:spacing w:line="307" w:lineRule="auto"/>
            </w:pPr>
          </w:p>
          <w:p w14:paraId="78D1FDA7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69BAB2EE">
            <w:pPr>
              <w:pStyle w:val="6"/>
            </w:pPr>
          </w:p>
        </w:tc>
      </w:tr>
      <w:tr w14:paraId="501F1C4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198CDD8">
            <w:pPr>
              <w:pStyle w:val="6"/>
            </w:pPr>
          </w:p>
        </w:tc>
        <w:tc>
          <w:tcPr>
            <w:tcW w:w="1185" w:type="dxa"/>
            <w:vAlign w:val="top"/>
          </w:tcPr>
          <w:p w14:paraId="77A54620">
            <w:pPr>
              <w:spacing w:before="9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6E5AD4E6">
            <w:pPr>
              <w:spacing w:before="107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3DCD8F69">
            <w:pPr>
              <w:spacing w:before="58" w:line="210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349" w:type="dxa"/>
            <w:vAlign w:val="top"/>
          </w:tcPr>
          <w:p w14:paraId="1610F486">
            <w:pPr>
              <w:spacing w:before="246" w:line="253" w:lineRule="auto"/>
              <w:ind w:left="123" w:right="213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新增硬盘扩容，容量增加、光纤模块的升级、管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理软件的版本升级。</w:t>
            </w:r>
          </w:p>
        </w:tc>
        <w:tc>
          <w:tcPr>
            <w:tcW w:w="1232" w:type="dxa"/>
            <w:vAlign w:val="top"/>
          </w:tcPr>
          <w:p w14:paraId="4C254920">
            <w:pPr>
              <w:pStyle w:val="6"/>
              <w:spacing w:line="309" w:lineRule="auto"/>
            </w:pPr>
          </w:p>
          <w:p w14:paraId="4F67EC18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5DBB77F1">
            <w:pPr>
              <w:pStyle w:val="6"/>
              <w:spacing w:line="350" w:lineRule="auto"/>
            </w:pPr>
          </w:p>
          <w:p w14:paraId="6B1518CB">
            <w:pPr>
              <w:spacing w:before="69" w:line="192" w:lineRule="auto"/>
              <w:ind w:left="5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85" w:type="dxa"/>
            <w:vAlign w:val="top"/>
          </w:tcPr>
          <w:p w14:paraId="797F78BA">
            <w:pPr>
              <w:pStyle w:val="6"/>
              <w:spacing w:line="309" w:lineRule="auto"/>
            </w:pPr>
          </w:p>
          <w:p w14:paraId="3618AA0D">
            <w:pPr>
              <w:spacing w:before="78" w:line="220" w:lineRule="auto"/>
              <w:ind w:left="4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38E1FB75">
            <w:pPr>
              <w:pStyle w:val="6"/>
            </w:pPr>
          </w:p>
        </w:tc>
      </w:tr>
      <w:tr w14:paraId="496CB98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D00CA6A">
            <w:pPr>
              <w:pStyle w:val="6"/>
            </w:pPr>
          </w:p>
        </w:tc>
        <w:tc>
          <w:tcPr>
            <w:tcW w:w="1185" w:type="dxa"/>
            <w:vAlign w:val="top"/>
          </w:tcPr>
          <w:p w14:paraId="5A5D95D6">
            <w:pPr>
              <w:spacing w:before="234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2AC593F4">
            <w:pPr>
              <w:spacing w:before="110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2DE52951">
            <w:pPr>
              <w:spacing w:before="70" w:line="21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349" w:type="dxa"/>
            <w:vAlign w:val="top"/>
          </w:tcPr>
          <w:p w14:paraId="14EC90F3">
            <w:pPr>
              <w:spacing w:before="220" w:line="253" w:lineRule="auto"/>
              <w:ind w:left="117" w:right="20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通过对设备的运行记录、运行趋势进行分析，根据应用系统的特点和运行需求，提出处理或改进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的建议和方案。</w:t>
            </w:r>
          </w:p>
        </w:tc>
        <w:tc>
          <w:tcPr>
            <w:tcW w:w="1232" w:type="dxa"/>
            <w:vAlign w:val="top"/>
          </w:tcPr>
          <w:p w14:paraId="47F9FE8D">
            <w:pPr>
              <w:pStyle w:val="6"/>
              <w:spacing w:line="443" w:lineRule="auto"/>
            </w:pPr>
          </w:p>
          <w:p w14:paraId="6BCACA1D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47B8A2F5">
            <w:pPr>
              <w:pStyle w:val="6"/>
            </w:pPr>
          </w:p>
          <w:p w14:paraId="38CB8671">
            <w:pPr>
              <w:pStyle w:val="6"/>
              <w:spacing w:line="241" w:lineRule="auto"/>
            </w:pPr>
          </w:p>
          <w:p w14:paraId="52D5974D">
            <w:pPr>
              <w:spacing w:before="69" w:line="192" w:lineRule="auto"/>
              <w:ind w:left="5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85" w:type="dxa"/>
            <w:vAlign w:val="top"/>
          </w:tcPr>
          <w:p w14:paraId="1823E20B">
            <w:pPr>
              <w:pStyle w:val="6"/>
              <w:spacing w:line="443" w:lineRule="auto"/>
            </w:pPr>
          </w:p>
          <w:p w14:paraId="38B8B53F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6C0234E4">
            <w:pPr>
              <w:pStyle w:val="6"/>
            </w:pPr>
          </w:p>
        </w:tc>
      </w:tr>
      <w:tr w14:paraId="25E59C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4F903E5E">
            <w:pPr>
              <w:pStyle w:val="6"/>
            </w:pPr>
          </w:p>
        </w:tc>
        <w:tc>
          <w:tcPr>
            <w:tcW w:w="12347" w:type="dxa"/>
            <w:gridSpan w:val="6"/>
            <w:vAlign w:val="top"/>
          </w:tcPr>
          <w:p w14:paraId="26702D0C">
            <w:pPr>
              <w:spacing w:before="273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3EB700B3">
      <w:pPr>
        <w:pStyle w:val="2"/>
      </w:pPr>
    </w:p>
    <w:p w14:paraId="3FEB6D14">
      <w:pPr>
        <w:sectPr>
          <w:headerReference r:id="rId12" w:type="default"/>
          <w:footerReference r:id="rId13" w:type="default"/>
          <w:pgSz w:w="16840" w:h="11906"/>
          <w:pgMar w:top="1104" w:right="1281" w:bottom="1141" w:left="1411" w:header="1089" w:footer="982" w:gutter="0"/>
          <w:cols w:space="720" w:num="1"/>
        </w:sectPr>
      </w:pPr>
    </w:p>
    <w:p w14:paraId="3FAC63A6">
      <w:pPr>
        <w:pStyle w:val="2"/>
        <w:spacing w:line="262" w:lineRule="auto"/>
      </w:pPr>
    </w:p>
    <w:p w14:paraId="54F2AD49">
      <w:pPr>
        <w:pStyle w:val="2"/>
        <w:spacing w:line="262" w:lineRule="auto"/>
      </w:pPr>
    </w:p>
    <w:p w14:paraId="03F021F8">
      <w:pPr>
        <w:spacing w:before="100" w:line="448" w:lineRule="exact"/>
        <w:ind w:left="68"/>
        <w:outlineLvl w:val="1"/>
        <w:rPr>
          <w:rFonts w:ascii="宋体" w:hAnsi="宋体" w:eastAsia="宋体" w:cs="宋体"/>
          <w:sz w:val="31"/>
          <w:szCs w:val="31"/>
        </w:rPr>
      </w:pPr>
      <w:bookmarkStart w:id="10" w:name="bookmark8"/>
      <w:bookmarkEnd w:id="10"/>
      <w:r>
        <w:rPr>
          <w:rFonts w:ascii="Calibri" w:hAnsi="Calibri" w:eastAsia="Calibri" w:cs="Calibri"/>
          <w:b/>
          <w:bCs/>
          <w:spacing w:val="-3"/>
          <w:position w:val="2"/>
          <w:sz w:val="31"/>
          <w:szCs w:val="31"/>
        </w:rPr>
        <w:t>2.4.</w:t>
      </w:r>
      <w:r>
        <w:rPr>
          <w:rFonts w:ascii="Calibri" w:hAnsi="Calibri" w:eastAsia="Calibri" w:cs="Calibri"/>
          <w:b/>
          <w:bCs/>
          <w:spacing w:val="64"/>
          <w:w w:val="101"/>
          <w:position w:val="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3"/>
          <w:position w:val="2"/>
          <w:sz w:val="31"/>
          <w:szCs w:val="31"/>
        </w:rPr>
        <w:t>桌面运维服务（</w:t>
      </w:r>
      <w:r>
        <w:rPr>
          <w:rFonts w:ascii="Calibri" w:hAnsi="Calibri" w:eastAsia="Calibri" w:cs="Calibri"/>
          <w:b/>
          <w:bCs/>
          <w:spacing w:val="-3"/>
          <w:position w:val="2"/>
          <w:sz w:val="31"/>
          <w:szCs w:val="31"/>
        </w:rPr>
        <w:t>040204</w:t>
      </w:r>
      <w:r>
        <w:rPr>
          <w:rFonts w:ascii="宋体" w:hAnsi="宋体" w:eastAsia="宋体" w:cs="宋体"/>
          <w:b/>
          <w:bCs/>
          <w:spacing w:val="-3"/>
          <w:position w:val="2"/>
          <w:sz w:val="31"/>
          <w:szCs w:val="31"/>
        </w:rPr>
        <w:t>）</w:t>
      </w:r>
    </w:p>
    <w:p w14:paraId="7E601971">
      <w:pPr>
        <w:pStyle w:val="2"/>
        <w:spacing w:line="371" w:lineRule="auto"/>
      </w:pPr>
    </w:p>
    <w:p w14:paraId="5A92D511">
      <w:pPr>
        <w:pStyle w:val="2"/>
        <w:spacing w:before="91" w:line="394" w:lineRule="exact"/>
        <w:ind w:left="71"/>
        <w:rPr>
          <w:rFonts w:ascii="宋体" w:hAnsi="宋体" w:eastAsia="宋体" w:cs="宋体"/>
          <w:sz w:val="28"/>
          <w:szCs w:val="28"/>
        </w:rPr>
      </w:pPr>
      <w:r>
        <w:rPr>
          <w:spacing w:val="-4"/>
          <w:position w:val="6"/>
          <w:sz w:val="28"/>
          <w:szCs w:val="28"/>
        </w:rPr>
        <w:t>&gt;</w:t>
      </w:r>
      <w:r>
        <w:rPr>
          <w:spacing w:val="34"/>
          <w:position w:val="6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计算机运维服务（</w:t>
      </w:r>
      <w:r>
        <w:rPr>
          <w:rFonts w:ascii="Calibri" w:hAnsi="Calibri" w:eastAsia="Calibri" w:cs="Calibri"/>
          <w:b/>
          <w:bCs/>
          <w:spacing w:val="-4"/>
          <w:position w:val="2"/>
          <w:sz w:val="28"/>
          <w:szCs w:val="28"/>
        </w:rPr>
        <w:t>04020401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）</w:t>
      </w:r>
    </w:p>
    <w:p w14:paraId="5F90E420">
      <w:pPr>
        <w:spacing w:line="81" w:lineRule="exact"/>
      </w:pPr>
    </w:p>
    <w:tbl>
      <w:tblPr>
        <w:tblStyle w:val="5"/>
        <w:tblW w:w="13239" w:type="dxa"/>
        <w:tblInd w:w="38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1236"/>
        <w:gridCol w:w="4877"/>
        <w:gridCol w:w="1231"/>
        <w:gridCol w:w="1181"/>
        <w:gridCol w:w="1181"/>
        <w:gridCol w:w="1933"/>
      </w:tblGrid>
      <w:tr w14:paraId="5874FDD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00" w:type="dxa"/>
            <w:shd w:val="clear" w:color="auto" w:fill="C0C0C0"/>
            <w:vAlign w:val="top"/>
          </w:tcPr>
          <w:p w14:paraId="67ADBB02">
            <w:pPr>
              <w:spacing w:before="185" w:line="219" w:lineRule="auto"/>
              <w:ind w:left="33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36" w:type="dxa"/>
            <w:shd w:val="clear" w:color="auto" w:fill="C0C0C0"/>
            <w:vAlign w:val="top"/>
          </w:tcPr>
          <w:p w14:paraId="51033FA0">
            <w:pPr>
              <w:spacing w:before="185" w:line="219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877" w:type="dxa"/>
            <w:shd w:val="clear" w:color="auto" w:fill="C0C0C0"/>
            <w:vAlign w:val="top"/>
          </w:tcPr>
          <w:p w14:paraId="4F443AA3">
            <w:pPr>
              <w:spacing w:before="185" w:line="219" w:lineRule="auto"/>
              <w:ind w:left="19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02D1E186">
            <w:pPr>
              <w:spacing w:before="185" w:line="219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1BA7DED6">
            <w:pPr>
              <w:spacing w:before="185" w:line="221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798BC7E3">
            <w:pPr>
              <w:spacing w:before="185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48DB004F">
            <w:pPr>
              <w:spacing w:before="185" w:line="219" w:lineRule="auto"/>
              <w:ind w:left="5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653710B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7" w:hRule="atLeast"/>
        </w:trPr>
        <w:tc>
          <w:tcPr>
            <w:tcW w:w="1600" w:type="dxa"/>
            <w:vMerge w:val="restart"/>
            <w:tcBorders>
              <w:bottom w:val="nil"/>
            </w:tcBorders>
            <w:vAlign w:val="top"/>
          </w:tcPr>
          <w:p w14:paraId="7EC0EF55">
            <w:pPr>
              <w:pStyle w:val="6"/>
              <w:spacing w:line="253" w:lineRule="auto"/>
            </w:pPr>
          </w:p>
          <w:p w14:paraId="2C826ED9">
            <w:pPr>
              <w:pStyle w:val="6"/>
              <w:spacing w:line="253" w:lineRule="auto"/>
            </w:pPr>
          </w:p>
          <w:p w14:paraId="5A29DDDE">
            <w:pPr>
              <w:pStyle w:val="6"/>
              <w:spacing w:line="253" w:lineRule="auto"/>
            </w:pPr>
          </w:p>
          <w:p w14:paraId="0A60EFA2">
            <w:pPr>
              <w:pStyle w:val="6"/>
              <w:spacing w:line="253" w:lineRule="auto"/>
            </w:pPr>
          </w:p>
          <w:p w14:paraId="6F3D6C6C">
            <w:pPr>
              <w:pStyle w:val="6"/>
              <w:spacing w:line="253" w:lineRule="auto"/>
            </w:pPr>
          </w:p>
          <w:p w14:paraId="058EF20B">
            <w:pPr>
              <w:pStyle w:val="6"/>
              <w:spacing w:line="253" w:lineRule="auto"/>
            </w:pPr>
          </w:p>
          <w:p w14:paraId="6B960FBA">
            <w:pPr>
              <w:pStyle w:val="6"/>
              <w:spacing w:line="254" w:lineRule="auto"/>
            </w:pPr>
          </w:p>
          <w:p w14:paraId="6D6F8F1F">
            <w:pPr>
              <w:spacing w:before="78" w:line="247" w:lineRule="auto"/>
              <w:ind w:left="574" w:right="206" w:hanging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计算机运维服务</w:t>
            </w:r>
          </w:p>
          <w:p w14:paraId="0EBA1ED1">
            <w:pPr>
              <w:spacing w:line="232" w:lineRule="auto"/>
              <w:ind w:left="23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04020401</w:t>
            </w:r>
          </w:p>
          <w:p w14:paraId="3271288A">
            <w:pPr>
              <w:spacing w:before="12" w:line="222" w:lineRule="auto"/>
              <w:ind w:left="7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236" w:type="dxa"/>
            <w:vAlign w:val="top"/>
          </w:tcPr>
          <w:p w14:paraId="5D755439">
            <w:pPr>
              <w:pStyle w:val="6"/>
              <w:spacing w:line="282" w:lineRule="auto"/>
            </w:pPr>
          </w:p>
          <w:p w14:paraId="7B8C2DCB">
            <w:pPr>
              <w:pStyle w:val="6"/>
              <w:spacing w:line="283" w:lineRule="auto"/>
            </w:pPr>
          </w:p>
          <w:p w14:paraId="548E74B7">
            <w:pPr>
              <w:spacing w:before="69" w:line="188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04020401</w:t>
            </w:r>
          </w:p>
          <w:p w14:paraId="2675B3AE">
            <w:pPr>
              <w:spacing w:before="107" w:line="188" w:lineRule="auto"/>
              <w:ind w:left="4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6EA49275">
            <w:pPr>
              <w:spacing w:before="73" w:line="219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877" w:type="dxa"/>
            <w:vAlign w:val="top"/>
          </w:tcPr>
          <w:p w14:paraId="638FEE5D">
            <w:pPr>
              <w:spacing w:before="130" w:line="247" w:lineRule="auto"/>
              <w:ind w:left="119" w:right="36" w:firstLine="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设备清洁、病毒扫描、各种应用软件的安装</w:t>
            </w:r>
            <w:r>
              <w:rPr>
                <w:rFonts w:ascii="宋体" w:hAnsi="宋体" w:eastAsia="宋体" w:cs="宋体"/>
                <w:spacing w:val="8"/>
                <w:sz w:val="24"/>
                <w:szCs w:val="24"/>
              </w:rPr>
              <w:t>与维护、升级、安装防病病毒软件、文件备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份、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日志清理、清理磁盘碎片；终端性能检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查，包括系统、内存、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、显卡、硬盘等；</w:t>
            </w:r>
            <w:r>
              <w:rPr>
                <w:rFonts w:ascii="宋体" w:hAnsi="宋体" w:eastAsia="宋体" w:cs="宋体"/>
                <w:spacing w:val="8"/>
                <w:sz w:val="24"/>
                <w:szCs w:val="24"/>
              </w:rPr>
              <w:t>硬盘及桌面操作系统检查；为用户提供计算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终端使用培训。</w:t>
            </w:r>
          </w:p>
        </w:tc>
        <w:tc>
          <w:tcPr>
            <w:tcW w:w="1231" w:type="dxa"/>
            <w:vAlign w:val="top"/>
          </w:tcPr>
          <w:p w14:paraId="39EB9FE8">
            <w:pPr>
              <w:pStyle w:val="6"/>
              <w:spacing w:line="350" w:lineRule="auto"/>
            </w:pPr>
          </w:p>
          <w:p w14:paraId="6D686B16">
            <w:pPr>
              <w:pStyle w:val="6"/>
              <w:spacing w:line="350" w:lineRule="auto"/>
            </w:pPr>
          </w:p>
          <w:p w14:paraId="21718163">
            <w:pPr>
              <w:spacing w:before="78" w:line="255" w:lineRule="auto"/>
              <w:ind w:left="525" w:right="149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  <w:vAlign w:val="top"/>
          </w:tcPr>
          <w:p w14:paraId="7D959A15">
            <w:pPr>
              <w:pStyle w:val="6"/>
              <w:spacing w:line="294" w:lineRule="auto"/>
            </w:pPr>
          </w:p>
          <w:p w14:paraId="76CC2874">
            <w:pPr>
              <w:pStyle w:val="6"/>
              <w:spacing w:line="294" w:lineRule="auto"/>
            </w:pPr>
          </w:p>
          <w:p w14:paraId="00FE4F6E">
            <w:pPr>
              <w:pStyle w:val="6"/>
              <w:spacing w:line="294" w:lineRule="auto"/>
            </w:pPr>
          </w:p>
          <w:p w14:paraId="5F3C047F">
            <w:pPr>
              <w:spacing w:before="69" w:line="192" w:lineRule="auto"/>
              <w:ind w:left="16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76121B90">
            <w:pPr>
              <w:pStyle w:val="6"/>
              <w:spacing w:line="350" w:lineRule="auto"/>
            </w:pPr>
          </w:p>
          <w:p w14:paraId="3B45EB1A">
            <w:pPr>
              <w:pStyle w:val="6"/>
              <w:spacing w:line="351" w:lineRule="auto"/>
            </w:pPr>
          </w:p>
          <w:p w14:paraId="4E3531C4">
            <w:pPr>
              <w:spacing w:before="78" w:line="254" w:lineRule="auto"/>
              <w:ind w:left="489" w:right="187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2A786531">
            <w:pPr>
              <w:pStyle w:val="6"/>
              <w:spacing w:line="276" w:lineRule="auto"/>
            </w:pPr>
          </w:p>
          <w:p w14:paraId="796F4031">
            <w:pPr>
              <w:pStyle w:val="6"/>
              <w:spacing w:line="276" w:lineRule="auto"/>
            </w:pPr>
          </w:p>
          <w:p w14:paraId="3C34BB16">
            <w:pPr>
              <w:pStyle w:val="6"/>
              <w:spacing w:line="276" w:lineRule="auto"/>
            </w:pPr>
          </w:p>
          <w:p w14:paraId="2E741FB7">
            <w:pPr>
              <w:pStyle w:val="6"/>
              <w:spacing w:line="277" w:lineRule="auto"/>
            </w:pPr>
          </w:p>
          <w:p w14:paraId="18E738B8">
            <w:pPr>
              <w:pStyle w:val="6"/>
              <w:spacing w:line="277" w:lineRule="auto"/>
            </w:pPr>
          </w:p>
          <w:p w14:paraId="7B76FDA8">
            <w:pPr>
              <w:spacing w:before="78" w:line="251" w:lineRule="auto"/>
              <w:ind w:left="130" w:right="167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2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7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22"/>
                <w:sz w:val="24"/>
                <w:szCs w:val="24"/>
              </w:rPr>
              <w:t>计算机运维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服务巡检单》、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>计算机运维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3FFE032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48DD1829">
            <w:pPr>
              <w:pStyle w:val="6"/>
            </w:pPr>
          </w:p>
        </w:tc>
        <w:tc>
          <w:tcPr>
            <w:tcW w:w="1236" w:type="dxa"/>
            <w:vAlign w:val="top"/>
          </w:tcPr>
          <w:p w14:paraId="3E2A0FEC">
            <w:pPr>
              <w:pStyle w:val="6"/>
              <w:spacing w:line="271" w:lineRule="auto"/>
            </w:pPr>
          </w:p>
          <w:p w14:paraId="73B8143E">
            <w:pPr>
              <w:pStyle w:val="6"/>
              <w:spacing w:line="271" w:lineRule="auto"/>
            </w:pPr>
          </w:p>
          <w:p w14:paraId="1B6CEDBD">
            <w:pPr>
              <w:spacing w:before="69" w:line="188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04020401</w:t>
            </w:r>
          </w:p>
          <w:p w14:paraId="41915DB1">
            <w:pPr>
              <w:spacing w:before="110" w:line="188" w:lineRule="auto"/>
              <w:ind w:left="4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6F51B012">
            <w:pPr>
              <w:spacing w:before="71"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877" w:type="dxa"/>
            <w:vAlign w:val="top"/>
          </w:tcPr>
          <w:p w14:paraId="4679BB5F">
            <w:pPr>
              <w:spacing w:before="104" w:line="243" w:lineRule="auto"/>
              <w:ind w:left="115" w:right="223" w:firstLine="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更换故障部件、软件补丁安装、数据修复、口令恢复、硬盘空间扩容、参数配置调整；计算终端软件和硬件安装、升级、迁移；用户账号的开立、变更和注销；解答用户提出的操作方法咨询或疑问；计算终端设备的采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购、领用、借用、归还、报废。</w:t>
            </w:r>
          </w:p>
        </w:tc>
        <w:tc>
          <w:tcPr>
            <w:tcW w:w="1231" w:type="dxa"/>
            <w:vAlign w:val="top"/>
          </w:tcPr>
          <w:p w14:paraId="23E845DC">
            <w:pPr>
              <w:pStyle w:val="6"/>
              <w:spacing w:line="273" w:lineRule="auto"/>
            </w:pPr>
          </w:p>
          <w:p w14:paraId="58A2E766">
            <w:pPr>
              <w:pStyle w:val="6"/>
              <w:spacing w:line="273" w:lineRule="auto"/>
            </w:pPr>
          </w:p>
          <w:p w14:paraId="57E8E012">
            <w:pPr>
              <w:pStyle w:val="6"/>
              <w:spacing w:line="273" w:lineRule="auto"/>
            </w:pPr>
          </w:p>
          <w:p w14:paraId="6667C60B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3C43CC56">
            <w:pPr>
              <w:pStyle w:val="6"/>
              <w:spacing w:line="286" w:lineRule="auto"/>
            </w:pPr>
          </w:p>
          <w:p w14:paraId="038FFF49">
            <w:pPr>
              <w:pStyle w:val="6"/>
              <w:spacing w:line="287" w:lineRule="auto"/>
            </w:pPr>
          </w:p>
          <w:p w14:paraId="639A782B">
            <w:pPr>
              <w:pStyle w:val="6"/>
              <w:spacing w:line="287" w:lineRule="auto"/>
            </w:pPr>
          </w:p>
          <w:p w14:paraId="11E84486">
            <w:pPr>
              <w:spacing w:before="69" w:line="192" w:lineRule="auto"/>
              <w:ind w:left="16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22F9FB06">
            <w:pPr>
              <w:pStyle w:val="6"/>
              <w:spacing w:line="339" w:lineRule="auto"/>
            </w:pPr>
          </w:p>
          <w:p w14:paraId="3CF9DE48">
            <w:pPr>
              <w:pStyle w:val="6"/>
              <w:spacing w:line="340" w:lineRule="auto"/>
            </w:pPr>
          </w:p>
          <w:p w14:paraId="29DB9EE3">
            <w:pPr>
              <w:spacing w:before="78" w:line="255" w:lineRule="auto"/>
              <w:ind w:left="489" w:right="187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453492E7">
            <w:pPr>
              <w:pStyle w:val="6"/>
            </w:pPr>
          </w:p>
        </w:tc>
      </w:tr>
      <w:tr w14:paraId="5130F77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8" w:hRule="atLeast"/>
        </w:trPr>
        <w:tc>
          <w:tcPr>
            <w:tcW w:w="1600" w:type="dxa"/>
            <w:vMerge w:val="continue"/>
            <w:tcBorders>
              <w:top w:val="nil"/>
            </w:tcBorders>
            <w:vAlign w:val="top"/>
          </w:tcPr>
          <w:p w14:paraId="0B3811F8">
            <w:pPr>
              <w:pStyle w:val="6"/>
            </w:pPr>
          </w:p>
        </w:tc>
        <w:tc>
          <w:tcPr>
            <w:tcW w:w="11639" w:type="dxa"/>
            <w:gridSpan w:val="6"/>
            <w:vAlign w:val="top"/>
          </w:tcPr>
          <w:p w14:paraId="7A25A025">
            <w:pPr>
              <w:spacing w:before="291" w:line="21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64C7D83C">
      <w:pPr>
        <w:pStyle w:val="2"/>
      </w:pPr>
    </w:p>
    <w:p w14:paraId="41BDC167">
      <w:pPr>
        <w:sectPr>
          <w:headerReference r:id="rId14" w:type="default"/>
          <w:footerReference r:id="rId15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65D004D5">
      <w:pPr>
        <w:pStyle w:val="2"/>
        <w:spacing w:line="279" w:lineRule="auto"/>
      </w:pPr>
    </w:p>
    <w:p w14:paraId="61758D18">
      <w:pPr>
        <w:pStyle w:val="2"/>
        <w:spacing w:line="280" w:lineRule="auto"/>
      </w:pPr>
    </w:p>
    <w:p w14:paraId="422A6D4B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01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外围输入输出设备运维服务（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04020402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4820E66A">
      <w:pPr>
        <w:spacing w:line="116" w:lineRule="exact"/>
      </w:pPr>
    </w:p>
    <w:tbl>
      <w:tblPr>
        <w:tblStyle w:val="5"/>
        <w:tblW w:w="13672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1725"/>
      </w:tblGrid>
      <w:tr w14:paraId="5EBEDE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74" w:type="dxa"/>
            <w:shd w:val="clear" w:color="auto" w:fill="C0C0C0"/>
            <w:vAlign w:val="top"/>
          </w:tcPr>
          <w:p w14:paraId="2ADE6312">
            <w:pPr>
              <w:spacing w:before="20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  <w:vAlign w:val="top"/>
          </w:tcPr>
          <w:p w14:paraId="3D33372B">
            <w:pPr>
              <w:spacing w:before="206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066F2395">
            <w:pPr>
              <w:spacing w:before="206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2EB639DD">
            <w:pPr>
              <w:spacing w:before="206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578795CD">
            <w:pPr>
              <w:spacing w:before="209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  <w:vAlign w:val="top"/>
          </w:tcPr>
          <w:p w14:paraId="4A1462E6">
            <w:pPr>
              <w:spacing w:before="206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725" w:type="dxa"/>
            <w:shd w:val="clear" w:color="auto" w:fill="C0C0C0"/>
            <w:vAlign w:val="top"/>
          </w:tcPr>
          <w:p w14:paraId="30FBC3E7">
            <w:pPr>
              <w:spacing w:before="206" w:line="219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5E283C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240D4E00">
            <w:pPr>
              <w:pStyle w:val="6"/>
              <w:spacing w:line="258" w:lineRule="auto"/>
            </w:pPr>
          </w:p>
          <w:p w14:paraId="062E9D44">
            <w:pPr>
              <w:pStyle w:val="6"/>
              <w:spacing w:line="258" w:lineRule="auto"/>
            </w:pPr>
          </w:p>
          <w:p w14:paraId="311E5173">
            <w:pPr>
              <w:pStyle w:val="6"/>
              <w:spacing w:line="258" w:lineRule="auto"/>
            </w:pPr>
          </w:p>
          <w:p w14:paraId="0F44115A">
            <w:pPr>
              <w:pStyle w:val="6"/>
              <w:spacing w:line="258" w:lineRule="auto"/>
            </w:pPr>
          </w:p>
          <w:p w14:paraId="6A3E8B59">
            <w:pPr>
              <w:pStyle w:val="6"/>
              <w:spacing w:line="259" w:lineRule="auto"/>
            </w:pPr>
          </w:p>
          <w:p w14:paraId="5D6B9219">
            <w:pPr>
              <w:pStyle w:val="6"/>
              <w:spacing w:line="259" w:lineRule="auto"/>
            </w:pPr>
          </w:p>
          <w:p w14:paraId="258B7E32">
            <w:pPr>
              <w:pStyle w:val="6"/>
              <w:spacing w:line="259" w:lineRule="auto"/>
            </w:pPr>
          </w:p>
          <w:p w14:paraId="17F2373F">
            <w:pPr>
              <w:pStyle w:val="6"/>
              <w:spacing w:line="259" w:lineRule="auto"/>
            </w:pPr>
          </w:p>
          <w:p w14:paraId="37B6D8E6">
            <w:pPr>
              <w:spacing w:before="78" w:line="260" w:lineRule="auto"/>
              <w:ind w:left="137" w:right="11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外围输入输出</w:t>
            </w: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设备运维服务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04020402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）</w:t>
            </w:r>
          </w:p>
        </w:tc>
        <w:tc>
          <w:tcPr>
            <w:tcW w:w="1290" w:type="dxa"/>
            <w:vAlign w:val="top"/>
          </w:tcPr>
          <w:p w14:paraId="75AA0479">
            <w:pPr>
              <w:spacing w:before="220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04020402-</w:t>
            </w:r>
          </w:p>
          <w:p w14:paraId="6B5D592A">
            <w:pPr>
              <w:spacing w:before="107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01</w:t>
            </w:r>
          </w:p>
          <w:p w14:paraId="4D2B17EC">
            <w:pPr>
              <w:spacing w:before="73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48995774">
            <w:pPr>
              <w:pStyle w:val="6"/>
              <w:spacing w:line="429" w:lineRule="auto"/>
            </w:pPr>
          </w:p>
          <w:p w14:paraId="4DE293A6">
            <w:pPr>
              <w:spacing w:before="78" w:line="219" w:lineRule="auto"/>
              <w:ind w:left="1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设备清洁、器件灵敏度测试、设备自检测试。</w:t>
            </w:r>
          </w:p>
        </w:tc>
        <w:tc>
          <w:tcPr>
            <w:tcW w:w="1232" w:type="dxa"/>
            <w:vAlign w:val="top"/>
          </w:tcPr>
          <w:p w14:paraId="32AF1E7E">
            <w:pPr>
              <w:pStyle w:val="6"/>
              <w:spacing w:line="285" w:lineRule="auto"/>
            </w:pPr>
          </w:p>
          <w:p w14:paraId="0B44A8B1">
            <w:pPr>
              <w:spacing w:before="78" w:line="255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  <w:vAlign w:val="top"/>
          </w:tcPr>
          <w:p w14:paraId="6C125E02">
            <w:pPr>
              <w:pStyle w:val="6"/>
              <w:spacing w:line="467" w:lineRule="auto"/>
            </w:pPr>
          </w:p>
          <w:p w14:paraId="6E21B3DC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7774388C">
            <w:pPr>
              <w:pStyle w:val="6"/>
              <w:spacing w:line="429" w:lineRule="auto"/>
            </w:pPr>
          </w:p>
          <w:p w14:paraId="33572F5C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0DF2BAF3">
            <w:pPr>
              <w:pStyle w:val="6"/>
              <w:spacing w:line="270" w:lineRule="auto"/>
            </w:pPr>
          </w:p>
          <w:p w14:paraId="0B2B16F7">
            <w:pPr>
              <w:pStyle w:val="6"/>
              <w:spacing w:line="270" w:lineRule="auto"/>
            </w:pPr>
          </w:p>
          <w:p w14:paraId="6B15197E">
            <w:pPr>
              <w:pStyle w:val="6"/>
              <w:spacing w:line="270" w:lineRule="auto"/>
            </w:pPr>
          </w:p>
          <w:p w14:paraId="2887FBEE">
            <w:pPr>
              <w:pStyle w:val="6"/>
              <w:spacing w:line="271" w:lineRule="auto"/>
            </w:pPr>
          </w:p>
          <w:p w14:paraId="6AE33375">
            <w:pPr>
              <w:pStyle w:val="6"/>
              <w:spacing w:line="271" w:lineRule="auto"/>
            </w:pPr>
          </w:p>
          <w:p w14:paraId="527F73BD">
            <w:pPr>
              <w:spacing w:before="78" w:line="251" w:lineRule="auto"/>
              <w:ind w:left="128" w:firstLine="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4"/>
                <w:sz w:val="24"/>
                <w:szCs w:val="24"/>
              </w:rPr>
              <w:t>《外围输入输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出设备巡检单》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8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外围输入</w:t>
            </w:r>
            <w:r>
              <w:rPr>
                <w:rFonts w:ascii="宋体" w:hAnsi="宋体" w:eastAsia="宋体" w:cs="宋体"/>
                <w:spacing w:val="25"/>
                <w:sz w:val="24"/>
                <w:szCs w:val="24"/>
              </w:rPr>
              <w:t>输出设备运维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服务报告》</w:t>
            </w:r>
          </w:p>
        </w:tc>
      </w:tr>
      <w:tr w14:paraId="4C9AF3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7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957D150">
            <w:pPr>
              <w:pStyle w:val="6"/>
            </w:pPr>
          </w:p>
        </w:tc>
        <w:tc>
          <w:tcPr>
            <w:tcW w:w="1290" w:type="dxa"/>
            <w:vAlign w:val="top"/>
          </w:tcPr>
          <w:p w14:paraId="06E57598">
            <w:pPr>
              <w:pStyle w:val="6"/>
              <w:spacing w:line="270" w:lineRule="auto"/>
            </w:pPr>
          </w:p>
          <w:p w14:paraId="5C2EEA82">
            <w:pPr>
              <w:pStyle w:val="6"/>
              <w:spacing w:line="271" w:lineRule="auto"/>
            </w:pPr>
          </w:p>
          <w:p w14:paraId="7FFF2141">
            <w:pPr>
              <w:pStyle w:val="6"/>
              <w:spacing w:line="271" w:lineRule="auto"/>
            </w:pPr>
          </w:p>
          <w:p w14:paraId="561CDE60">
            <w:pPr>
              <w:pStyle w:val="6"/>
              <w:spacing w:line="271" w:lineRule="auto"/>
            </w:pPr>
          </w:p>
          <w:p w14:paraId="2EBE71C5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04020402-</w:t>
            </w:r>
          </w:p>
          <w:p w14:paraId="0224D4FD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02</w:t>
            </w:r>
          </w:p>
          <w:p w14:paraId="1BD91E59">
            <w:pPr>
              <w:spacing w:before="73" w:line="219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14777C9B">
            <w:pPr>
              <w:pStyle w:val="6"/>
              <w:spacing w:line="415" w:lineRule="auto"/>
            </w:pPr>
          </w:p>
          <w:p w14:paraId="46442713">
            <w:pPr>
              <w:spacing w:before="78" w:line="251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>修复外围输入输出设备硬件故障；修复外围输入输出设备软件和驱动程序故障；功能置换服务；新增外围输入输出设备的安装调试；在用外围输入输出设备的迁移；外围输入输出设备驱动更新和参数修改；外围输入输出设备固件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版本升级；共享设备的账号开立、管理和注销；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外围输入输出设备的使用咨询、疑难解答。</w:t>
            </w:r>
          </w:p>
        </w:tc>
        <w:tc>
          <w:tcPr>
            <w:tcW w:w="1232" w:type="dxa"/>
            <w:vAlign w:val="top"/>
          </w:tcPr>
          <w:p w14:paraId="32A3D091">
            <w:pPr>
              <w:pStyle w:val="6"/>
              <w:spacing w:line="273" w:lineRule="auto"/>
            </w:pPr>
          </w:p>
          <w:p w14:paraId="1176D965">
            <w:pPr>
              <w:pStyle w:val="6"/>
              <w:spacing w:line="273" w:lineRule="auto"/>
            </w:pPr>
          </w:p>
          <w:p w14:paraId="22BD1594">
            <w:pPr>
              <w:pStyle w:val="6"/>
              <w:spacing w:line="273" w:lineRule="auto"/>
            </w:pPr>
          </w:p>
          <w:p w14:paraId="1E1EC61F">
            <w:pPr>
              <w:pStyle w:val="6"/>
              <w:spacing w:line="273" w:lineRule="auto"/>
            </w:pPr>
          </w:p>
          <w:p w14:paraId="0DE72DD3">
            <w:pPr>
              <w:pStyle w:val="6"/>
              <w:spacing w:line="273" w:lineRule="auto"/>
            </w:pPr>
          </w:p>
          <w:p w14:paraId="5807B983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1858DDC1">
            <w:pPr>
              <w:pStyle w:val="6"/>
              <w:spacing w:line="280" w:lineRule="auto"/>
            </w:pPr>
          </w:p>
          <w:p w14:paraId="12FD820B">
            <w:pPr>
              <w:pStyle w:val="6"/>
              <w:spacing w:line="280" w:lineRule="auto"/>
            </w:pPr>
          </w:p>
          <w:p w14:paraId="239CF849">
            <w:pPr>
              <w:pStyle w:val="6"/>
              <w:spacing w:line="281" w:lineRule="auto"/>
            </w:pPr>
          </w:p>
          <w:p w14:paraId="4F6AFADB">
            <w:pPr>
              <w:pStyle w:val="6"/>
              <w:spacing w:line="281" w:lineRule="auto"/>
            </w:pPr>
          </w:p>
          <w:p w14:paraId="79886574">
            <w:pPr>
              <w:pStyle w:val="6"/>
              <w:spacing w:line="281" w:lineRule="auto"/>
            </w:pPr>
          </w:p>
          <w:p w14:paraId="20A20BCC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0CD1163B">
            <w:pPr>
              <w:pStyle w:val="6"/>
              <w:spacing w:line="272" w:lineRule="auto"/>
            </w:pPr>
          </w:p>
          <w:p w14:paraId="49EBDA89">
            <w:pPr>
              <w:pStyle w:val="6"/>
              <w:spacing w:line="273" w:lineRule="auto"/>
            </w:pPr>
          </w:p>
          <w:p w14:paraId="6FFEF148">
            <w:pPr>
              <w:pStyle w:val="6"/>
              <w:spacing w:line="273" w:lineRule="auto"/>
            </w:pPr>
          </w:p>
          <w:p w14:paraId="06739C65">
            <w:pPr>
              <w:pStyle w:val="6"/>
              <w:spacing w:line="273" w:lineRule="auto"/>
            </w:pPr>
          </w:p>
          <w:p w14:paraId="4A845B94">
            <w:pPr>
              <w:pStyle w:val="6"/>
              <w:spacing w:line="273" w:lineRule="auto"/>
            </w:pPr>
          </w:p>
          <w:p w14:paraId="2054B953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3CB28D53">
            <w:pPr>
              <w:pStyle w:val="6"/>
            </w:pPr>
          </w:p>
        </w:tc>
      </w:tr>
      <w:tr w14:paraId="37183A4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3F31D1F7">
            <w:pPr>
              <w:pStyle w:val="6"/>
            </w:pPr>
          </w:p>
        </w:tc>
        <w:tc>
          <w:tcPr>
            <w:tcW w:w="11998" w:type="dxa"/>
            <w:gridSpan w:val="6"/>
            <w:vAlign w:val="top"/>
          </w:tcPr>
          <w:p w14:paraId="2298B021">
            <w:pPr>
              <w:spacing w:before="293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4982F0C1">
      <w:pPr>
        <w:pStyle w:val="2"/>
      </w:pPr>
    </w:p>
    <w:p w14:paraId="26520515">
      <w:pPr>
        <w:sectPr>
          <w:footerReference r:id="rId16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294CECAB">
      <w:pPr>
        <w:pStyle w:val="2"/>
        <w:spacing w:line="279" w:lineRule="auto"/>
      </w:pPr>
    </w:p>
    <w:p w14:paraId="3D09B449">
      <w:pPr>
        <w:pStyle w:val="2"/>
        <w:spacing w:line="280" w:lineRule="auto"/>
      </w:pPr>
    </w:p>
    <w:p w14:paraId="2F33DD01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00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其他外围设备运维服务（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04020403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05808E39">
      <w:pPr>
        <w:spacing w:line="116" w:lineRule="exact"/>
      </w:pPr>
    </w:p>
    <w:tbl>
      <w:tblPr>
        <w:tblStyle w:val="5"/>
        <w:tblW w:w="13670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1723"/>
      </w:tblGrid>
      <w:tr w14:paraId="5EC1C3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74" w:type="dxa"/>
            <w:shd w:val="clear" w:color="auto" w:fill="C0C0C0"/>
            <w:vAlign w:val="top"/>
          </w:tcPr>
          <w:p w14:paraId="6529051A">
            <w:pPr>
              <w:spacing w:before="20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  <w:vAlign w:val="top"/>
          </w:tcPr>
          <w:p w14:paraId="24ABC094">
            <w:pPr>
              <w:spacing w:before="206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526DEDFC">
            <w:pPr>
              <w:spacing w:before="206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09D576DD">
            <w:pPr>
              <w:spacing w:before="206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21E62306">
            <w:pPr>
              <w:spacing w:before="209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  <w:vAlign w:val="top"/>
          </w:tcPr>
          <w:p w14:paraId="4A3478BF">
            <w:pPr>
              <w:spacing w:before="206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723" w:type="dxa"/>
            <w:shd w:val="clear" w:color="auto" w:fill="C0C0C0"/>
            <w:vAlign w:val="top"/>
          </w:tcPr>
          <w:p w14:paraId="4B71E603">
            <w:pPr>
              <w:spacing w:before="206" w:line="219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65C040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3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1D9335BE">
            <w:pPr>
              <w:pStyle w:val="6"/>
              <w:spacing w:line="253" w:lineRule="auto"/>
            </w:pPr>
          </w:p>
          <w:p w14:paraId="3D870A93">
            <w:pPr>
              <w:pStyle w:val="6"/>
              <w:spacing w:line="253" w:lineRule="auto"/>
            </w:pPr>
          </w:p>
          <w:p w14:paraId="32768E51">
            <w:pPr>
              <w:pStyle w:val="6"/>
              <w:spacing w:line="253" w:lineRule="auto"/>
            </w:pPr>
          </w:p>
          <w:p w14:paraId="066B4525">
            <w:pPr>
              <w:pStyle w:val="6"/>
              <w:spacing w:line="253" w:lineRule="auto"/>
            </w:pPr>
          </w:p>
          <w:p w14:paraId="544E0145">
            <w:pPr>
              <w:pStyle w:val="6"/>
              <w:spacing w:line="253" w:lineRule="auto"/>
            </w:pPr>
          </w:p>
          <w:p w14:paraId="50248147">
            <w:pPr>
              <w:pStyle w:val="6"/>
              <w:spacing w:line="253" w:lineRule="auto"/>
            </w:pPr>
          </w:p>
          <w:p w14:paraId="3000E559">
            <w:pPr>
              <w:pStyle w:val="6"/>
              <w:spacing w:line="254" w:lineRule="auto"/>
            </w:pPr>
          </w:p>
          <w:p w14:paraId="39D1881A">
            <w:pPr>
              <w:pStyle w:val="6"/>
              <w:spacing w:line="254" w:lineRule="auto"/>
            </w:pPr>
          </w:p>
          <w:p w14:paraId="21FBE2EF">
            <w:pPr>
              <w:pStyle w:val="6"/>
              <w:spacing w:line="254" w:lineRule="auto"/>
            </w:pPr>
          </w:p>
          <w:p w14:paraId="45C8CC43">
            <w:pPr>
              <w:spacing w:before="78" w:line="247" w:lineRule="auto"/>
              <w:ind w:left="371" w:right="126" w:hanging="2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其他外围设备</w:t>
            </w: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运维服务</w:t>
            </w:r>
          </w:p>
          <w:p w14:paraId="43D8936E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04020403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290" w:type="dxa"/>
            <w:vAlign w:val="top"/>
          </w:tcPr>
          <w:p w14:paraId="68983FD3">
            <w:pPr>
              <w:pStyle w:val="6"/>
              <w:spacing w:line="257" w:lineRule="auto"/>
            </w:pPr>
          </w:p>
          <w:p w14:paraId="064E0573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3D0F297F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01</w:t>
            </w:r>
          </w:p>
          <w:p w14:paraId="10D95DA3">
            <w:pPr>
              <w:spacing w:before="71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578F3B22">
            <w:pPr>
              <w:spacing w:before="314" w:line="252" w:lineRule="auto"/>
              <w:ind w:left="120" w:right="126" w:hanging="4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对其他外围设备进行除尘清理、老化检测、易耗部件更换；外围存储设备驱动程序和固件升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级；外围存储设备数据校验与备份。</w:t>
            </w:r>
          </w:p>
        </w:tc>
        <w:tc>
          <w:tcPr>
            <w:tcW w:w="1232" w:type="dxa"/>
            <w:vAlign w:val="top"/>
          </w:tcPr>
          <w:p w14:paraId="70989111">
            <w:pPr>
              <w:pStyle w:val="6"/>
              <w:spacing w:line="393" w:lineRule="auto"/>
            </w:pPr>
          </w:p>
          <w:p w14:paraId="7070E1BC">
            <w:pPr>
              <w:spacing w:before="78" w:line="255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  <w:vAlign w:val="top"/>
          </w:tcPr>
          <w:p w14:paraId="398BAE1E">
            <w:pPr>
              <w:pStyle w:val="6"/>
              <w:spacing w:line="288" w:lineRule="auto"/>
            </w:pPr>
          </w:p>
          <w:p w14:paraId="5E5A7147">
            <w:pPr>
              <w:pStyle w:val="6"/>
              <w:spacing w:line="289" w:lineRule="auto"/>
            </w:pPr>
          </w:p>
          <w:p w14:paraId="60E1AB1C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7BDB3FB4">
            <w:pPr>
              <w:pStyle w:val="6"/>
              <w:spacing w:line="268" w:lineRule="auto"/>
            </w:pPr>
          </w:p>
          <w:p w14:paraId="3A8A50F4">
            <w:pPr>
              <w:pStyle w:val="6"/>
              <w:spacing w:line="268" w:lineRule="auto"/>
            </w:pPr>
          </w:p>
          <w:p w14:paraId="15C27C63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restart"/>
            <w:tcBorders>
              <w:bottom w:val="nil"/>
            </w:tcBorders>
            <w:vAlign w:val="top"/>
          </w:tcPr>
          <w:p w14:paraId="65A0025F">
            <w:pPr>
              <w:pStyle w:val="6"/>
              <w:spacing w:line="248" w:lineRule="auto"/>
            </w:pPr>
          </w:p>
          <w:p w14:paraId="6E4B07F3">
            <w:pPr>
              <w:pStyle w:val="6"/>
              <w:spacing w:line="249" w:lineRule="auto"/>
            </w:pPr>
          </w:p>
          <w:p w14:paraId="49FBBDBF">
            <w:pPr>
              <w:pStyle w:val="6"/>
              <w:spacing w:line="249" w:lineRule="auto"/>
            </w:pPr>
          </w:p>
          <w:p w14:paraId="57D145DB">
            <w:pPr>
              <w:pStyle w:val="6"/>
              <w:spacing w:line="249" w:lineRule="auto"/>
            </w:pPr>
          </w:p>
          <w:p w14:paraId="0A3CBB9D">
            <w:pPr>
              <w:pStyle w:val="6"/>
              <w:spacing w:line="249" w:lineRule="auto"/>
            </w:pPr>
          </w:p>
          <w:p w14:paraId="28A0368E">
            <w:pPr>
              <w:pStyle w:val="6"/>
              <w:spacing w:line="249" w:lineRule="auto"/>
            </w:pPr>
          </w:p>
          <w:p w14:paraId="41219058">
            <w:pPr>
              <w:spacing w:before="78" w:line="251" w:lineRule="auto"/>
              <w:ind w:left="134" w:firstLine="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3"/>
                <w:sz w:val="24"/>
                <w:szCs w:val="24"/>
              </w:rPr>
              <w:t>《其他外围设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备运维服务》、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23"/>
                <w:sz w:val="24"/>
                <w:szCs w:val="24"/>
              </w:rPr>
              <w:t>《其他外围设备运维服务报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告》</w:t>
            </w:r>
          </w:p>
        </w:tc>
      </w:tr>
      <w:tr w14:paraId="512BA2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6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4E04780">
            <w:pPr>
              <w:pStyle w:val="6"/>
            </w:pPr>
          </w:p>
        </w:tc>
        <w:tc>
          <w:tcPr>
            <w:tcW w:w="1290" w:type="dxa"/>
            <w:vAlign w:val="top"/>
          </w:tcPr>
          <w:p w14:paraId="1E711E21">
            <w:pPr>
              <w:pStyle w:val="6"/>
              <w:spacing w:line="299" w:lineRule="auto"/>
            </w:pPr>
          </w:p>
          <w:p w14:paraId="7908959B">
            <w:pPr>
              <w:pStyle w:val="6"/>
              <w:spacing w:line="300" w:lineRule="auto"/>
            </w:pPr>
          </w:p>
          <w:p w14:paraId="53DB7A95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69836010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02</w:t>
            </w:r>
          </w:p>
          <w:p w14:paraId="6B6E2327">
            <w:pPr>
              <w:spacing w:before="73" w:line="219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20CE3CD2">
            <w:pPr>
              <w:pStyle w:val="6"/>
              <w:spacing w:line="250" w:lineRule="auto"/>
            </w:pPr>
          </w:p>
          <w:p w14:paraId="49FDE767">
            <w:pPr>
              <w:spacing w:before="78" w:line="252" w:lineRule="auto"/>
              <w:ind w:left="115" w:right="128" w:firstLine="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修复其他外围设备硬件故障、修复外围存储设备软件及驱动程序故障、隔离并恢复感染病毒的外围存储设备、功能置换服务、外围存储设备软件和硬件安装、升级、外围存储设备用户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访问权限分配，账号的开立、变更和注销。</w:t>
            </w:r>
          </w:p>
        </w:tc>
        <w:tc>
          <w:tcPr>
            <w:tcW w:w="1232" w:type="dxa"/>
            <w:vAlign w:val="top"/>
          </w:tcPr>
          <w:p w14:paraId="11D7957F">
            <w:pPr>
              <w:pStyle w:val="6"/>
              <w:spacing w:line="293" w:lineRule="auto"/>
            </w:pPr>
          </w:p>
          <w:p w14:paraId="5C1D5A91">
            <w:pPr>
              <w:pStyle w:val="6"/>
              <w:spacing w:line="294" w:lineRule="auto"/>
            </w:pPr>
          </w:p>
          <w:p w14:paraId="74524A67">
            <w:pPr>
              <w:pStyle w:val="6"/>
              <w:spacing w:line="294" w:lineRule="auto"/>
            </w:pPr>
          </w:p>
          <w:p w14:paraId="5C301CF9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6892A50D">
            <w:pPr>
              <w:pStyle w:val="6"/>
              <w:spacing w:line="306" w:lineRule="auto"/>
            </w:pPr>
          </w:p>
          <w:p w14:paraId="4B60376B">
            <w:pPr>
              <w:pStyle w:val="6"/>
              <w:spacing w:line="306" w:lineRule="auto"/>
            </w:pPr>
          </w:p>
          <w:p w14:paraId="58744523">
            <w:pPr>
              <w:pStyle w:val="6"/>
              <w:spacing w:line="307" w:lineRule="auto"/>
            </w:pPr>
          </w:p>
          <w:p w14:paraId="16B07705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0A4417FC">
            <w:pPr>
              <w:pStyle w:val="6"/>
              <w:spacing w:line="293" w:lineRule="auto"/>
            </w:pPr>
          </w:p>
          <w:p w14:paraId="4588A71E">
            <w:pPr>
              <w:pStyle w:val="6"/>
              <w:spacing w:line="294" w:lineRule="auto"/>
            </w:pPr>
          </w:p>
          <w:p w14:paraId="07AE200B">
            <w:pPr>
              <w:pStyle w:val="6"/>
              <w:spacing w:line="294" w:lineRule="auto"/>
            </w:pPr>
          </w:p>
          <w:p w14:paraId="3F78A0B0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continue"/>
            <w:tcBorders>
              <w:top w:val="nil"/>
              <w:bottom w:val="nil"/>
            </w:tcBorders>
            <w:vAlign w:val="top"/>
          </w:tcPr>
          <w:p w14:paraId="633519BD">
            <w:pPr>
              <w:pStyle w:val="6"/>
            </w:pPr>
          </w:p>
        </w:tc>
      </w:tr>
      <w:tr w14:paraId="16F818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4C0F680">
            <w:pPr>
              <w:pStyle w:val="6"/>
            </w:pPr>
          </w:p>
        </w:tc>
        <w:tc>
          <w:tcPr>
            <w:tcW w:w="1290" w:type="dxa"/>
            <w:vAlign w:val="top"/>
          </w:tcPr>
          <w:p w14:paraId="185C9AC4">
            <w:pPr>
              <w:spacing w:before="125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7B0EED7B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03</w:t>
            </w:r>
          </w:p>
          <w:p w14:paraId="022E652F">
            <w:pPr>
              <w:spacing w:before="70" w:line="216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  <w:vAlign w:val="top"/>
          </w:tcPr>
          <w:p w14:paraId="3F6F9042">
            <w:pPr>
              <w:spacing w:before="274" w:line="255" w:lineRule="auto"/>
              <w:ind w:left="119" w:right="135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为用户提供基于新技术应用，提出更高效的其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他外围设备运维</w:t>
            </w:r>
          </w:p>
        </w:tc>
        <w:tc>
          <w:tcPr>
            <w:tcW w:w="1232" w:type="dxa"/>
            <w:vAlign w:val="top"/>
          </w:tcPr>
          <w:p w14:paraId="14BECA7F">
            <w:pPr>
              <w:pStyle w:val="6"/>
              <w:spacing w:line="335" w:lineRule="auto"/>
            </w:pPr>
          </w:p>
          <w:p w14:paraId="4BFC336F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06382CAF">
            <w:pPr>
              <w:pStyle w:val="6"/>
              <w:spacing w:line="375" w:lineRule="auto"/>
            </w:pPr>
          </w:p>
          <w:p w14:paraId="14A44BBE">
            <w:pPr>
              <w:spacing w:before="69" w:line="192" w:lineRule="auto"/>
              <w:ind w:left="52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354" w:type="dxa"/>
            <w:vAlign w:val="top"/>
          </w:tcPr>
          <w:p w14:paraId="1CC43F19">
            <w:pPr>
              <w:pStyle w:val="6"/>
              <w:spacing w:line="334" w:lineRule="auto"/>
            </w:pPr>
          </w:p>
          <w:p w14:paraId="325A9854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continue"/>
            <w:tcBorders>
              <w:top w:val="nil"/>
            </w:tcBorders>
            <w:vAlign w:val="top"/>
          </w:tcPr>
          <w:p w14:paraId="2A22D888">
            <w:pPr>
              <w:pStyle w:val="6"/>
            </w:pPr>
          </w:p>
        </w:tc>
      </w:tr>
      <w:tr w14:paraId="59C4BA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0A7CE146">
            <w:pPr>
              <w:pStyle w:val="6"/>
            </w:pPr>
          </w:p>
        </w:tc>
        <w:tc>
          <w:tcPr>
            <w:tcW w:w="11996" w:type="dxa"/>
            <w:gridSpan w:val="6"/>
            <w:vAlign w:val="top"/>
          </w:tcPr>
          <w:p w14:paraId="4DAAC23F">
            <w:pPr>
              <w:pStyle w:val="6"/>
              <w:spacing w:line="287" w:lineRule="auto"/>
            </w:pPr>
          </w:p>
          <w:p w14:paraId="35DE4851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4365EAC4">
      <w:pPr>
        <w:pStyle w:val="2"/>
      </w:pPr>
    </w:p>
    <w:p w14:paraId="1E855EF9">
      <w:pPr>
        <w:sectPr>
          <w:footerReference r:id="rId17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6AF2DBB6">
      <w:pPr>
        <w:pStyle w:val="2"/>
        <w:spacing w:line="470" w:lineRule="auto"/>
      </w:pPr>
    </w:p>
    <w:p w14:paraId="47065889">
      <w:pPr>
        <w:spacing w:before="130" w:line="220" w:lineRule="auto"/>
        <w:ind w:left="62"/>
        <w:outlineLvl w:val="0"/>
        <w:rPr>
          <w:rFonts w:ascii="宋体" w:hAnsi="宋体" w:eastAsia="宋体" w:cs="宋体"/>
          <w:sz w:val="40"/>
          <w:szCs w:val="40"/>
        </w:rPr>
      </w:pPr>
      <w:bookmarkStart w:id="11" w:name="bookmark10"/>
      <w:bookmarkEnd w:id="11"/>
      <w:bookmarkStart w:id="12" w:name="bookmark9"/>
      <w:bookmarkEnd w:id="12"/>
      <w:r>
        <w:rPr>
          <w:rFonts w:ascii="Calibri" w:hAnsi="Calibri" w:eastAsia="Calibri" w:cs="Calibri"/>
          <w:b/>
          <w:bCs/>
          <w:spacing w:val="-9"/>
          <w:sz w:val="40"/>
          <w:szCs w:val="40"/>
        </w:rPr>
        <w:t>3.</w:t>
      </w:r>
      <w:r>
        <w:rPr>
          <w:rFonts w:ascii="Calibri" w:hAnsi="Calibri" w:eastAsia="Calibri" w:cs="Calibri"/>
          <w:b/>
          <w:bCs/>
          <w:spacing w:val="70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40"/>
          <w:szCs w:val="40"/>
        </w:rPr>
        <w:t>软件运维服务（</w:t>
      </w:r>
      <w:r>
        <w:rPr>
          <w:rFonts w:ascii="Calibri" w:hAnsi="Calibri" w:eastAsia="Calibri" w:cs="Calibri"/>
          <w:b/>
          <w:bCs/>
          <w:spacing w:val="-9"/>
          <w:sz w:val="40"/>
          <w:szCs w:val="40"/>
        </w:rPr>
        <w:t>0403</w:t>
      </w:r>
      <w:r>
        <w:rPr>
          <w:rFonts w:ascii="宋体" w:hAnsi="宋体" w:eastAsia="宋体" w:cs="宋体"/>
          <w:b/>
          <w:bCs/>
          <w:spacing w:val="-9"/>
          <w:sz w:val="40"/>
          <w:szCs w:val="40"/>
        </w:rPr>
        <w:t>）</w:t>
      </w:r>
    </w:p>
    <w:p w14:paraId="4DA9C351">
      <w:pPr>
        <w:pStyle w:val="2"/>
        <w:spacing w:line="454" w:lineRule="auto"/>
      </w:pPr>
    </w:p>
    <w:p w14:paraId="08C82FBC">
      <w:pPr>
        <w:spacing w:before="101" w:line="225" w:lineRule="auto"/>
        <w:ind w:left="59"/>
        <w:outlineLvl w:val="1"/>
        <w:rPr>
          <w:rFonts w:ascii="宋体" w:hAnsi="宋体" w:eastAsia="宋体" w:cs="宋体"/>
          <w:sz w:val="31"/>
          <w:szCs w:val="31"/>
        </w:rPr>
      </w:pPr>
      <w:bookmarkStart w:id="13" w:name="bookmark13"/>
      <w:bookmarkEnd w:id="13"/>
      <w:r>
        <w:rPr>
          <w:rFonts w:ascii="Calibri" w:hAnsi="Calibri" w:eastAsia="Calibri" w:cs="Calibri"/>
          <w:b/>
          <w:bCs/>
          <w:sz w:val="31"/>
          <w:szCs w:val="31"/>
        </w:rPr>
        <w:t>3.1.</w:t>
      </w:r>
      <w:r>
        <w:rPr>
          <w:rFonts w:ascii="Calibri" w:hAnsi="Calibri" w:eastAsia="Calibri" w:cs="Calibri"/>
          <w:b/>
          <w:bCs/>
          <w:spacing w:val="60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z w:val="31"/>
          <w:szCs w:val="31"/>
        </w:rPr>
        <w:t>基础软件运维服务（</w:t>
      </w:r>
      <w:r>
        <w:rPr>
          <w:rFonts w:ascii="Calibri" w:hAnsi="Calibri" w:eastAsia="Calibri" w:cs="Calibri"/>
          <w:b/>
          <w:bCs/>
          <w:sz w:val="31"/>
          <w:szCs w:val="31"/>
        </w:rPr>
        <w:t>040301</w:t>
      </w:r>
      <w:r>
        <w:rPr>
          <w:rFonts w:ascii="宋体" w:hAnsi="宋体" w:eastAsia="宋体" w:cs="宋体"/>
          <w:b/>
          <w:bCs/>
          <w:sz w:val="31"/>
          <w:szCs w:val="31"/>
        </w:rPr>
        <w:t>）</w:t>
      </w:r>
    </w:p>
    <w:p w14:paraId="2C4EE356">
      <w:pPr>
        <w:pStyle w:val="2"/>
        <w:spacing w:line="435" w:lineRule="auto"/>
      </w:pPr>
    </w:p>
    <w:p w14:paraId="1526CADD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255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数据库运维服务（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04030101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7D4F6095">
      <w:pPr>
        <w:spacing w:line="117" w:lineRule="exact"/>
      </w:pPr>
    </w:p>
    <w:tbl>
      <w:tblPr>
        <w:tblStyle w:val="5"/>
        <w:tblW w:w="1381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1"/>
        <w:gridCol w:w="1181"/>
        <w:gridCol w:w="1258"/>
        <w:gridCol w:w="1933"/>
      </w:tblGrid>
      <w:tr w14:paraId="3D0EC7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309B7AA7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1EA7DFA2">
            <w:pPr>
              <w:spacing w:before="184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349" w:type="dxa"/>
            <w:shd w:val="clear" w:color="auto" w:fill="C0C0C0"/>
            <w:vAlign w:val="top"/>
          </w:tcPr>
          <w:p w14:paraId="0EC833F7">
            <w:pPr>
              <w:spacing w:before="184" w:line="219" w:lineRule="auto"/>
              <w:ind w:left="22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14122463">
            <w:pPr>
              <w:spacing w:before="184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2950A7A9">
            <w:pPr>
              <w:spacing w:before="187" w:line="221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  <w:vAlign w:val="top"/>
          </w:tcPr>
          <w:p w14:paraId="292BD4E2">
            <w:pPr>
              <w:spacing w:before="184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6B080BFB">
            <w:pPr>
              <w:spacing w:before="184" w:line="219" w:lineRule="auto"/>
              <w:ind w:left="5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6F5DD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66DC8D98">
            <w:pPr>
              <w:pStyle w:val="6"/>
              <w:spacing w:line="253" w:lineRule="auto"/>
            </w:pPr>
          </w:p>
          <w:p w14:paraId="4B26562C">
            <w:pPr>
              <w:pStyle w:val="6"/>
              <w:spacing w:line="253" w:lineRule="auto"/>
            </w:pPr>
          </w:p>
          <w:p w14:paraId="2A1B06F6">
            <w:pPr>
              <w:pStyle w:val="6"/>
              <w:spacing w:line="253" w:lineRule="auto"/>
            </w:pPr>
          </w:p>
          <w:p w14:paraId="28281576">
            <w:pPr>
              <w:pStyle w:val="6"/>
              <w:spacing w:line="253" w:lineRule="auto"/>
            </w:pPr>
          </w:p>
          <w:p w14:paraId="150DFB6C">
            <w:pPr>
              <w:pStyle w:val="6"/>
              <w:spacing w:line="253" w:lineRule="auto"/>
            </w:pPr>
          </w:p>
          <w:p w14:paraId="7DB7943D">
            <w:pPr>
              <w:pStyle w:val="6"/>
              <w:spacing w:line="253" w:lineRule="auto"/>
            </w:pPr>
          </w:p>
          <w:p w14:paraId="1AD5F765">
            <w:pPr>
              <w:pStyle w:val="6"/>
              <w:spacing w:line="253" w:lineRule="auto"/>
            </w:pPr>
          </w:p>
          <w:p w14:paraId="458074EE">
            <w:pPr>
              <w:pStyle w:val="6"/>
              <w:spacing w:line="254" w:lineRule="auto"/>
            </w:pPr>
          </w:p>
          <w:p w14:paraId="3F7CD4E1">
            <w:pPr>
              <w:pStyle w:val="6"/>
              <w:spacing w:line="254" w:lineRule="auto"/>
            </w:pPr>
          </w:p>
          <w:p w14:paraId="6086A5EA">
            <w:pPr>
              <w:spacing w:before="78" w:line="247" w:lineRule="auto"/>
              <w:ind w:left="735" w:right="123" w:hanging="6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数据库运维服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务</w:t>
            </w:r>
          </w:p>
          <w:p w14:paraId="4A7E2F66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（04030101）</w:t>
            </w:r>
          </w:p>
        </w:tc>
        <w:tc>
          <w:tcPr>
            <w:tcW w:w="1185" w:type="dxa"/>
            <w:vAlign w:val="top"/>
          </w:tcPr>
          <w:p w14:paraId="1C51D8E1">
            <w:pPr>
              <w:pStyle w:val="6"/>
              <w:spacing w:line="280" w:lineRule="auto"/>
            </w:pPr>
          </w:p>
          <w:p w14:paraId="3CDDD639">
            <w:pPr>
              <w:pStyle w:val="6"/>
              <w:spacing w:line="280" w:lineRule="auto"/>
            </w:pPr>
          </w:p>
          <w:p w14:paraId="37067341">
            <w:pPr>
              <w:pStyle w:val="6"/>
              <w:spacing w:line="280" w:lineRule="auto"/>
            </w:pPr>
          </w:p>
          <w:p w14:paraId="5A3B8E8E">
            <w:pPr>
              <w:spacing w:before="78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68731032">
            <w:pPr>
              <w:spacing w:line="22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39FDF436">
            <w:pPr>
              <w:spacing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349" w:type="dxa"/>
            <w:vAlign w:val="top"/>
          </w:tcPr>
          <w:p w14:paraId="72050CE5">
            <w:pPr>
              <w:spacing w:before="71" w:line="227" w:lineRule="auto"/>
              <w:ind w:left="128" w:right="357" w:firstLine="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1、监控：主要进程运行情况、数据库连接是否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正常、表空间使用情况、</w:t>
            </w:r>
            <w:r>
              <w:rPr>
                <w:rFonts w:ascii="宋体" w:hAnsi="宋体" w:eastAsia="宋体" w:cs="宋体"/>
                <w:spacing w:val="-6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日常备份是否正常；</w:t>
            </w:r>
          </w:p>
          <w:p w14:paraId="7A696500">
            <w:pPr>
              <w:spacing w:before="65" w:line="233" w:lineRule="auto"/>
              <w:ind w:left="119" w:right="213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2、检查：业务</w:t>
            </w:r>
            <w:r>
              <w:rPr>
                <w:rFonts w:ascii="宋体" w:hAnsi="宋体" w:eastAsia="宋体" w:cs="宋体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使用情况、业务内存使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用情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况、是否安装相关风险补丁、关键文件上否做了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镜像、是否存在异常用户；</w:t>
            </w:r>
          </w:p>
          <w:p w14:paraId="727FEE7E">
            <w:pPr>
              <w:spacing w:before="59" w:line="231" w:lineRule="auto"/>
              <w:ind w:left="119" w:right="144" w:firstLine="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3、作业：侦听连接情况、正常登陆情况、Sql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执行情况、表空间访问情况、表读写情况、客户端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连接情况、数据库备份、过期归档日志清除。</w:t>
            </w:r>
          </w:p>
        </w:tc>
        <w:tc>
          <w:tcPr>
            <w:tcW w:w="1231" w:type="dxa"/>
            <w:vAlign w:val="top"/>
          </w:tcPr>
          <w:p w14:paraId="1DC22602">
            <w:pPr>
              <w:pStyle w:val="6"/>
              <w:spacing w:line="242" w:lineRule="auto"/>
            </w:pPr>
          </w:p>
          <w:p w14:paraId="7065C9FF">
            <w:pPr>
              <w:pStyle w:val="6"/>
              <w:spacing w:line="242" w:lineRule="auto"/>
            </w:pPr>
          </w:p>
          <w:p w14:paraId="79D35317">
            <w:pPr>
              <w:pStyle w:val="6"/>
              <w:spacing w:line="242" w:lineRule="auto"/>
            </w:pPr>
          </w:p>
          <w:p w14:paraId="33E14324">
            <w:pPr>
              <w:pStyle w:val="6"/>
              <w:spacing w:line="243" w:lineRule="auto"/>
            </w:pPr>
          </w:p>
          <w:p w14:paraId="5D86C152">
            <w:pPr>
              <w:spacing w:before="78" w:line="253" w:lineRule="auto"/>
              <w:ind w:left="451" w:right="131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181" w:type="dxa"/>
            <w:vAlign w:val="top"/>
          </w:tcPr>
          <w:p w14:paraId="4F747880">
            <w:pPr>
              <w:pStyle w:val="6"/>
              <w:spacing w:line="287" w:lineRule="auto"/>
            </w:pPr>
          </w:p>
          <w:p w14:paraId="3EF127C7">
            <w:pPr>
              <w:pStyle w:val="6"/>
              <w:spacing w:line="288" w:lineRule="auto"/>
            </w:pPr>
          </w:p>
          <w:p w14:paraId="0C4C30E0">
            <w:pPr>
              <w:pStyle w:val="6"/>
              <w:spacing w:line="288" w:lineRule="auto"/>
            </w:pPr>
          </w:p>
          <w:p w14:paraId="50C8BA91">
            <w:pPr>
              <w:pStyle w:val="6"/>
              <w:spacing w:line="288" w:lineRule="auto"/>
            </w:pPr>
          </w:p>
          <w:p w14:paraId="44A9EC62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4AFB8918">
            <w:pPr>
              <w:pStyle w:val="6"/>
              <w:spacing w:line="242" w:lineRule="auto"/>
            </w:pPr>
          </w:p>
          <w:p w14:paraId="72FE3CC3">
            <w:pPr>
              <w:pStyle w:val="6"/>
              <w:spacing w:line="242" w:lineRule="auto"/>
            </w:pPr>
          </w:p>
          <w:p w14:paraId="42178590">
            <w:pPr>
              <w:pStyle w:val="6"/>
              <w:spacing w:line="243" w:lineRule="auto"/>
            </w:pPr>
          </w:p>
          <w:p w14:paraId="7C33EEC3">
            <w:pPr>
              <w:pStyle w:val="6"/>
              <w:spacing w:line="243" w:lineRule="auto"/>
            </w:pPr>
          </w:p>
          <w:p w14:paraId="6826FF85">
            <w:pPr>
              <w:spacing w:before="78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2931452C">
            <w:pPr>
              <w:pStyle w:val="6"/>
              <w:spacing w:line="265" w:lineRule="auto"/>
            </w:pPr>
          </w:p>
          <w:p w14:paraId="6EA01927">
            <w:pPr>
              <w:pStyle w:val="6"/>
              <w:spacing w:line="265" w:lineRule="auto"/>
            </w:pPr>
          </w:p>
          <w:p w14:paraId="4F9718AA">
            <w:pPr>
              <w:pStyle w:val="6"/>
              <w:spacing w:line="265" w:lineRule="auto"/>
            </w:pPr>
          </w:p>
          <w:p w14:paraId="19203964">
            <w:pPr>
              <w:pStyle w:val="6"/>
              <w:spacing w:line="265" w:lineRule="auto"/>
            </w:pPr>
          </w:p>
          <w:p w14:paraId="4B25C80A">
            <w:pPr>
              <w:pStyle w:val="6"/>
              <w:spacing w:line="265" w:lineRule="auto"/>
            </w:pPr>
          </w:p>
          <w:p w14:paraId="655EC8E5">
            <w:pPr>
              <w:pStyle w:val="6"/>
              <w:spacing w:line="265" w:lineRule="auto"/>
            </w:pPr>
          </w:p>
          <w:p w14:paraId="7093B91B">
            <w:pPr>
              <w:pStyle w:val="6"/>
              <w:spacing w:line="266" w:lineRule="auto"/>
            </w:pPr>
          </w:p>
          <w:p w14:paraId="44951FD2">
            <w:pPr>
              <w:pStyle w:val="6"/>
              <w:spacing w:line="266" w:lineRule="auto"/>
            </w:pPr>
          </w:p>
          <w:p w14:paraId="287FECFB">
            <w:pPr>
              <w:spacing w:before="78" w:line="251" w:lineRule="auto"/>
              <w:ind w:left="133" w:right="138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《数据库运维服务监控日志》、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《数据库运维服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34FEC7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01FA755B">
            <w:pPr>
              <w:pStyle w:val="6"/>
            </w:pPr>
          </w:p>
        </w:tc>
        <w:tc>
          <w:tcPr>
            <w:tcW w:w="1185" w:type="dxa"/>
            <w:vAlign w:val="top"/>
          </w:tcPr>
          <w:p w14:paraId="73C9DD60">
            <w:pPr>
              <w:spacing w:before="116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1BA9C49D">
            <w:pPr>
              <w:spacing w:line="21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0366835C">
            <w:pPr>
              <w:spacing w:before="1" w:line="207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349" w:type="dxa"/>
            <w:vAlign w:val="top"/>
          </w:tcPr>
          <w:p w14:paraId="22927C8D">
            <w:pPr>
              <w:spacing w:before="76" w:line="229" w:lineRule="auto"/>
              <w:ind w:left="118" w:right="213" w:firstLine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数据文件坏块修复、数据库重启、数据库解锁、版本升级、备份恢复灾难恢复、数据移植、数据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清理。</w:t>
            </w:r>
          </w:p>
        </w:tc>
        <w:tc>
          <w:tcPr>
            <w:tcW w:w="1231" w:type="dxa"/>
            <w:vAlign w:val="top"/>
          </w:tcPr>
          <w:p w14:paraId="138835A1">
            <w:pPr>
              <w:pStyle w:val="6"/>
              <w:spacing w:line="308" w:lineRule="auto"/>
            </w:pPr>
          </w:p>
          <w:p w14:paraId="3F2171F5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43EB171B">
            <w:pPr>
              <w:pStyle w:val="6"/>
              <w:spacing w:line="346" w:lineRule="auto"/>
            </w:pPr>
          </w:p>
          <w:p w14:paraId="36CACA56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0EE31AC4">
            <w:pPr>
              <w:spacing w:before="244" w:line="254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3591148D">
            <w:pPr>
              <w:pStyle w:val="6"/>
            </w:pPr>
          </w:p>
        </w:tc>
      </w:tr>
      <w:tr w14:paraId="2A77EB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1982800F">
            <w:pPr>
              <w:pStyle w:val="6"/>
            </w:pPr>
          </w:p>
        </w:tc>
        <w:tc>
          <w:tcPr>
            <w:tcW w:w="1185" w:type="dxa"/>
            <w:vAlign w:val="top"/>
          </w:tcPr>
          <w:p w14:paraId="781AD4CE">
            <w:pPr>
              <w:spacing w:before="118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2D992078">
            <w:pPr>
              <w:spacing w:line="21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6A4B1C73">
            <w:pPr>
              <w:spacing w:line="207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349" w:type="dxa"/>
            <w:vAlign w:val="top"/>
          </w:tcPr>
          <w:p w14:paraId="1BADA87F">
            <w:pPr>
              <w:spacing w:before="247" w:line="255" w:lineRule="auto"/>
              <w:ind w:left="124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备份策略调整、参数调整、改善版本升级、打补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丁、定期备份。</w:t>
            </w:r>
          </w:p>
        </w:tc>
        <w:tc>
          <w:tcPr>
            <w:tcW w:w="1231" w:type="dxa"/>
            <w:vAlign w:val="top"/>
          </w:tcPr>
          <w:p w14:paraId="3FB58781">
            <w:pPr>
              <w:pStyle w:val="6"/>
              <w:spacing w:line="309" w:lineRule="auto"/>
            </w:pPr>
          </w:p>
          <w:p w14:paraId="30F16031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41B42CFA">
            <w:pPr>
              <w:pStyle w:val="6"/>
              <w:spacing w:line="363" w:lineRule="auto"/>
            </w:pPr>
          </w:p>
          <w:p w14:paraId="6DD59CEB">
            <w:pPr>
              <w:spacing w:before="78"/>
              <w:ind w:left="4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703AE1FB">
            <w:pPr>
              <w:spacing w:before="248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5BDF199E">
            <w:pPr>
              <w:pStyle w:val="6"/>
            </w:pPr>
          </w:p>
        </w:tc>
      </w:tr>
      <w:tr w14:paraId="29404D9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C2C87A0">
            <w:pPr>
              <w:pStyle w:val="6"/>
            </w:pPr>
          </w:p>
        </w:tc>
        <w:tc>
          <w:tcPr>
            <w:tcW w:w="1185" w:type="dxa"/>
            <w:vAlign w:val="top"/>
          </w:tcPr>
          <w:p w14:paraId="1EDCFE10">
            <w:pPr>
              <w:pStyle w:val="6"/>
              <w:spacing w:line="366" w:lineRule="auto"/>
            </w:pPr>
          </w:p>
          <w:p w14:paraId="7A7483A6">
            <w:pPr>
              <w:spacing w:before="78" w:line="205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00776547">
            <w:pPr>
              <w:spacing w:before="1" w:line="204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-04</w:t>
            </w:r>
          </w:p>
        </w:tc>
        <w:tc>
          <w:tcPr>
            <w:tcW w:w="5349" w:type="dxa"/>
            <w:vAlign w:val="top"/>
          </w:tcPr>
          <w:p w14:paraId="5B895A92">
            <w:pPr>
              <w:spacing w:before="250" w:line="253" w:lineRule="auto"/>
              <w:ind w:left="119" w:right="213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根据数据库的运行记录、业务发展趋势，进行分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析，提出处理或改进的建议方案。</w:t>
            </w:r>
          </w:p>
        </w:tc>
        <w:tc>
          <w:tcPr>
            <w:tcW w:w="1231" w:type="dxa"/>
            <w:vAlign w:val="top"/>
          </w:tcPr>
          <w:p w14:paraId="6A111074">
            <w:pPr>
              <w:pStyle w:val="6"/>
              <w:spacing w:line="312" w:lineRule="auto"/>
            </w:pPr>
          </w:p>
          <w:p w14:paraId="7E7CD75B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6CB22D5F">
            <w:pPr>
              <w:pStyle w:val="6"/>
              <w:spacing w:line="366" w:lineRule="auto"/>
            </w:pPr>
          </w:p>
          <w:p w14:paraId="36CC6614">
            <w:pPr>
              <w:spacing w:before="78"/>
              <w:ind w:left="4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0BC535F1">
            <w:pPr>
              <w:spacing w:before="251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07F0E64E">
            <w:pPr>
              <w:pStyle w:val="6"/>
            </w:pPr>
          </w:p>
        </w:tc>
      </w:tr>
    </w:tbl>
    <w:p w14:paraId="0EA6BD3B">
      <w:pPr>
        <w:pStyle w:val="2"/>
      </w:pPr>
    </w:p>
    <w:p w14:paraId="0F54AD87">
      <w:pPr>
        <w:sectPr>
          <w:footerReference r:id="rId18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7ABFF918">
      <w:pPr>
        <w:spacing w:before="49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895985</wp:posOffset>
            </wp:positionH>
            <wp:positionV relativeFrom="page">
              <wp:posOffset>691515</wp:posOffset>
            </wp:positionV>
            <wp:extent cx="8900160" cy="9525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001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E1212">
      <w:pPr>
        <w:spacing w:before="48"/>
      </w:pPr>
    </w:p>
    <w:p w14:paraId="4C590226">
      <w:pPr>
        <w:spacing w:before="48"/>
      </w:pPr>
    </w:p>
    <w:p w14:paraId="1B70A220">
      <w:pPr>
        <w:spacing w:before="48"/>
      </w:pPr>
    </w:p>
    <w:tbl>
      <w:tblPr>
        <w:tblStyle w:val="5"/>
        <w:tblW w:w="1381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1"/>
        <w:gridCol w:w="1181"/>
        <w:gridCol w:w="1258"/>
        <w:gridCol w:w="1933"/>
      </w:tblGrid>
      <w:tr w14:paraId="21D748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0E6D0985">
            <w:pPr>
              <w:pStyle w:val="6"/>
            </w:pPr>
          </w:p>
        </w:tc>
        <w:tc>
          <w:tcPr>
            <w:tcW w:w="1185" w:type="dxa"/>
            <w:vAlign w:val="top"/>
          </w:tcPr>
          <w:p w14:paraId="32E8878B">
            <w:pPr>
              <w:spacing w:before="61" w:line="21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349" w:type="dxa"/>
            <w:vAlign w:val="top"/>
          </w:tcPr>
          <w:p w14:paraId="566896B1">
            <w:pPr>
              <w:pStyle w:val="6"/>
            </w:pPr>
          </w:p>
        </w:tc>
        <w:tc>
          <w:tcPr>
            <w:tcW w:w="1231" w:type="dxa"/>
            <w:vAlign w:val="top"/>
          </w:tcPr>
          <w:p w14:paraId="4CFDC208">
            <w:pPr>
              <w:pStyle w:val="6"/>
            </w:pPr>
          </w:p>
        </w:tc>
        <w:tc>
          <w:tcPr>
            <w:tcW w:w="1181" w:type="dxa"/>
            <w:vAlign w:val="top"/>
          </w:tcPr>
          <w:p w14:paraId="08B0A04C">
            <w:pPr>
              <w:pStyle w:val="6"/>
            </w:pPr>
          </w:p>
        </w:tc>
        <w:tc>
          <w:tcPr>
            <w:tcW w:w="1258" w:type="dxa"/>
            <w:vAlign w:val="top"/>
          </w:tcPr>
          <w:p w14:paraId="7E0FE588">
            <w:pPr>
              <w:pStyle w:val="6"/>
            </w:pPr>
          </w:p>
        </w:tc>
        <w:tc>
          <w:tcPr>
            <w:tcW w:w="1933" w:type="dxa"/>
            <w:vAlign w:val="top"/>
          </w:tcPr>
          <w:p w14:paraId="261251FD">
            <w:pPr>
              <w:pStyle w:val="6"/>
            </w:pPr>
          </w:p>
        </w:tc>
      </w:tr>
      <w:tr w14:paraId="7A21D0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3DD6F132">
            <w:pPr>
              <w:pStyle w:val="6"/>
            </w:pPr>
          </w:p>
        </w:tc>
        <w:tc>
          <w:tcPr>
            <w:tcW w:w="12137" w:type="dxa"/>
            <w:gridSpan w:val="6"/>
            <w:vAlign w:val="top"/>
          </w:tcPr>
          <w:p w14:paraId="3B95A310">
            <w:pPr>
              <w:spacing w:before="156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7B8D0A81">
      <w:pPr>
        <w:pStyle w:val="2"/>
        <w:spacing w:line="432" w:lineRule="auto"/>
      </w:pPr>
    </w:p>
    <w:p w14:paraId="5B063E53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中间件运维服务（</w:t>
      </w:r>
      <w:r>
        <w:rPr>
          <w:rFonts w:ascii="Calibri" w:hAnsi="Calibri" w:eastAsia="Calibri" w:cs="Calibri"/>
          <w:b/>
          <w:bCs/>
          <w:spacing w:val="-7"/>
          <w:sz w:val="28"/>
          <w:szCs w:val="28"/>
        </w:rPr>
        <w:t>04030102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）</w:t>
      </w:r>
    </w:p>
    <w:p w14:paraId="2F0AC0A9">
      <w:pPr>
        <w:spacing w:line="117" w:lineRule="exact"/>
      </w:pPr>
    </w:p>
    <w:tbl>
      <w:tblPr>
        <w:tblStyle w:val="5"/>
        <w:tblW w:w="14048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454"/>
        <w:gridCol w:w="1231"/>
        <w:gridCol w:w="1285"/>
        <w:gridCol w:w="1181"/>
        <w:gridCol w:w="2038"/>
      </w:tblGrid>
      <w:tr w14:paraId="02579B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4CA0BF6B">
            <w:pPr>
              <w:spacing w:before="183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71545DFD">
            <w:pPr>
              <w:spacing w:before="183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454" w:type="dxa"/>
            <w:shd w:val="clear" w:color="auto" w:fill="C0C0C0"/>
            <w:vAlign w:val="top"/>
          </w:tcPr>
          <w:p w14:paraId="27A4DCD1">
            <w:pPr>
              <w:spacing w:before="183" w:line="219" w:lineRule="auto"/>
              <w:ind w:left="22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2072FF00">
            <w:pPr>
              <w:spacing w:before="183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7673DBA3">
            <w:pPr>
              <w:spacing w:before="186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4275DDBF">
            <w:pPr>
              <w:spacing w:before="183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  <w:vAlign w:val="top"/>
          </w:tcPr>
          <w:p w14:paraId="37B4E836">
            <w:pPr>
              <w:spacing w:before="183" w:line="219" w:lineRule="auto"/>
              <w:ind w:left="5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633C3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3A8A8C99">
            <w:pPr>
              <w:pStyle w:val="6"/>
              <w:spacing w:line="242" w:lineRule="auto"/>
            </w:pPr>
          </w:p>
          <w:p w14:paraId="5A8DCEED">
            <w:pPr>
              <w:pStyle w:val="6"/>
              <w:spacing w:line="242" w:lineRule="auto"/>
            </w:pPr>
          </w:p>
          <w:p w14:paraId="2C950AE2">
            <w:pPr>
              <w:pStyle w:val="6"/>
              <w:spacing w:line="242" w:lineRule="auto"/>
            </w:pPr>
          </w:p>
          <w:p w14:paraId="2E852527">
            <w:pPr>
              <w:pStyle w:val="6"/>
              <w:spacing w:line="242" w:lineRule="auto"/>
            </w:pPr>
          </w:p>
          <w:p w14:paraId="3BDA8658">
            <w:pPr>
              <w:pStyle w:val="6"/>
              <w:spacing w:line="242" w:lineRule="auto"/>
            </w:pPr>
          </w:p>
          <w:p w14:paraId="260077E8">
            <w:pPr>
              <w:pStyle w:val="6"/>
              <w:spacing w:line="242" w:lineRule="auto"/>
            </w:pPr>
          </w:p>
          <w:p w14:paraId="630CF763">
            <w:pPr>
              <w:pStyle w:val="6"/>
              <w:spacing w:line="242" w:lineRule="auto"/>
            </w:pPr>
          </w:p>
          <w:p w14:paraId="5678565C">
            <w:pPr>
              <w:pStyle w:val="6"/>
              <w:spacing w:line="242" w:lineRule="auto"/>
            </w:pPr>
          </w:p>
          <w:p w14:paraId="77C2D7BE">
            <w:pPr>
              <w:pStyle w:val="6"/>
              <w:spacing w:line="243" w:lineRule="auto"/>
            </w:pPr>
          </w:p>
          <w:p w14:paraId="3C5C9437">
            <w:pPr>
              <w:spacing w:before="78" w:line="247" w:lineRule="auto"/>
              <w:ind w:left="732" w:right="121" w:hanging="5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中间件运维服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务</w:t>
            </w:r>
          </w:p>
          <w:p w14:paraId="235F51F0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（04030102）</w:t>
            </w:r>
          </w:p>
        </w:tc>
        <w:tc>
          <w:tcPr>
            <w:tcW w:w="1185" w:type="dxa"/>
            <w:vAlign w:val="top"/>
          </w:tcPr>
          <w:p w14:paraId="52A859D5">
            <w:pPr>
              <w:pStyle w:val="6"/>
              <w:spacing w:line="279" w:lineRule="auto"/>
            </w:pPr>
          </w:p>
          <w:p w14:paraId="756CC225">
            <w:pPr>
              <w:pStyle w:val="6"/>
              <w:spacing w:line="280" w:lineRule="auto"/>
            </w:pPr>
          </w:p>
          <w:p w14:paraId="5CEAA5CA">
            <w:pPr>
              <w:pStyle w:val="6"/>
              <w:spacing w:line="280" w:lineRule="auto"/>
            </w:pPr>
          </w:p>
          <w:p w14:paraId="41313285">
            <w:pPr>
              <w:spacing w:before="78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63A5509C">
            <w:pPr>
              <w:spacing w:line="22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4EB20695">
            <w:pPr>
              <w:spacing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454" w:type="dxa"/>
            <w:vAlign w:val="top"/>
          </w:tcPr>
          <w:p w14:paraId="52D3A856">
            <w:pPr>
              <w:spacing w:before="80" w:line="232" w:lineRule="auto"/>
              <w:ind w:left="114" w:right="264" w:firstLine="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1、监控：中间件运行状态、主要进程运行状态、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应用服务运行情况、网络连接情况、</w:t>
            </w:r>
            <w:r>
              <w:rPr>
                <w:rFonts w:ascii="宋体" w:hAnsi="宋体" w:eastAsia="宋体" w:cs="宋体"/>
                <w:spacing w:val="-6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日志是否有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报错信息；</w:t>
            </w:r>
          </w:p>
          <w:p w14:paraId="3D7C0001">
            <w:pPr>
              <w:spacing w:before="68" w:line="233" w:lineRule="auto"/>
              <w:ind w:left="117" w:right="41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2、检查：业务</w:t>
            </w:r>
            <w:r>
              <w:rPr>
                <w:rFonts w:ascii="宋体" w:hAnsi="宋体" w:eastAsia="宋体" w:cs="宋体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使用情况、业务内存使用情况、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当前数据库版本是否安装相关风险补丁、是否存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在异常用户；</w:t>
            </w:r>
          </w:p>
          <w:p w14:paraId="0026CC4B">
            <w:pPr>
              <w:spacing w:before="52" w:line="224" w:lineRule="auto"/>
              <w:ind w:left="146" w:right="217" w:hanging="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3、作业：备份配置文件、备份重要运行日志、清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除过期日志，交易连接正常性。</w:t>
            </w:r>
          </w:p>
        </w:tc>
        <w:tc>
          <w:tcPr>
            <w:tcW w:w="1231" w:type="dxa"/>
            <w:vAlign w:val="top"/>
          </w:tcPr>
          <w:p w14:paraId="72BBD6DC">
            <w:pPr>
              <w:pStyle w:val="6"/>
              <w:spacing w:line="242" w:lineRule="auto"/>
            </w:pPr>
          </w:p>
          <w:p w14:paraId="5BCA9ED6">
            <w:pPr>
              <w:pStyle w:val="6"/>
              <w:spacing w:line="242" w:lineRule="auto"/>
            </w:pPr>
          </w:p>
          <w:p w14:paraId="78D53C7D">
            <w:pPr>
              <w:pStyle w:val="6"/>
              <w:spacing w:line="242" w:lineRule="auto"/>
            </w:pPr>
          </w:p>
          <w:p w14:paraId="45248C9B">
            <w:pPr>
              <w:pStyle w:val="6"/>
              <w:spacing w:line="242" w:lineRule="auto"/>
            </w:pPr>
          </w:p>
          <w:p w14:paraId="314B8C52">
            <w:pPr>
              <w:spacing w:before="78" w:line="255" w:lineRule="auto"/>
              <w:ind w:left="449" w:right="131" w:hanging="2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285" w:type="dxa"/>
            <w:vAlign w:val="top"/>
          </w:tcPr>
          <w:p w14:paraId="731FB312">
            <w:pPr>
              <w:pStyle w:val="6"/>
              <w:spacing w:line="287" w:lineRule="auto"/>
            </w:pPr>
          </w:p>
          <w:p w14:paraId="2EBEE69F">
            <w:pPr>
              <w:pStyle w:val="6"/>
              <w:spacing w:line="287" w:lineRule="auto"/>
            </w:pPr>
          </w:p>
          <w:p w14:paraId="32CDEF27">
            <w:pPr>
              <w:pStyle w:val="6"/>
              <w:spacing w:line="288" w:lineRule="auto"/>
            </w:pPr>
          </w:p>
          <w:p w14:paraId="4BD004E5">
            <w:pPr>
              <w:pStyle w:val="6"/>
              <w:spacing w:line="288" w:lineRule="auto"/>
            </w:pPr>
          </w:p>
          <w:p w14:paraId="7D100A7B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66A61422">
            <w:pPr>
              <w:pStyle w:val="6"/>
              <w:spacing w:line="242" w:lineRule="auto"/>
            </w:pPr>
          </w:p>
          <w:p w14:paraId="725D6FB9">
            <w:pPr>
              <w:pStyle w:val="6"/>
              <w:spacing w:line="242" w:lineRule="auto"/>
            </w:pPr>
          </w:p>
          <w:p w14:paraId="44C69266">
            <w:pPr>
              <w:pStyle w:val="6"/>
              <w:spacing w:line="242" w:lineRule="auto"/>
            </w:pPr>
          </w:p>
          <w:p w14:paraId="7329DF54">
            <w:pPr>
              <w:pStyle w:val="6"/>
              <w:spacing w:line="243" w:lineRule="auto"/>
            </w:pPr>
          </w:p>
          <w:p w14:paraId="6E399690">
            <w:pPr>
              <w:spacing w:before="78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  <w:vAlign w:val="top"/>
          </w:tcPr>
          <w:p w14:paraId="73364470">
            <w:pPr>
              <w:pStyle w:val="6"/>
              <w:spacing w:line="271" w:lineRule="auto"/>
            </w:pPr>
          </w:p>
          <w:p w14:paraId="67C0BCF2">
            <w:pPr>
              <w:pStyle w:val="6"/>
              <w:spacing w:line="271" w:lineRule="auto"/>
            </w:pPr>
          </w:p>
          <w:p w14:paraId="346AC34B">
            <w:pPr>
              <w:pStyle w:val="6"/>
              <w:spacing w:line="271" w:lineRule="auto"/>
            </w:pPr>
          </w:p>
          <w:p w14:paraId="49B89A42">
            <w:pPr>
              <w:pStyle w:val="6"/>
              <w:spacing w:line="271" w:lineRule="auto"/>
            </w:pPr>
          </w:p>
          <w:p w14:paraId="5D1CAC5D">
            <w:pPr>
              <w:pStyle w:val="6"/>
              <w:spacing w:line="272" w:lineRule="auto"/>
            </w:pPr>
          </w:p>
          <w:p w14:paraId="3DC4B281">
            <w:pPr>
              <w:pStyle w:val="6"/>
              <w:spacing w:line="272" w:lineRule="auto"/>
            </w:pPr>
          </w:p>
          <w:p w14:paraId="3F7C21B3">
            <w:pPr>
              <w:spacing w:before="78" w:line="252" w:lineRule="auto"/>
              <w:ind w:left="133" w:right="243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《中间件运维服务监控日志》、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《中间件运维服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71ACEF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088ACBAA">
            <w:pPr>
              <w:pStyle w:val="6"/>
            </w:pPr>
          </w:p>
        </w:tc>
        <w:tc>
          <w:tcPr>
            <w:tcW w:w="1185" w:type="dxa"/>
            <w:vAlign w:val="top"/>
          </w:tcPr>
          <w:p w14:paraId="3C49D24F">
            <w:pPr>
              <w:spacing w:before="116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54B63204">
            <w:pPr>
              <w:spacing w:line="212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06560079">
            <w:pPr>
              <w:spacing w:line="208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454" w:type="dxa"/>
            <w:vAlign w:val="top"/>
          </w:tcPr>
          <w:p w14:paraId="286B5AF8">
            <w:pPr>
              <w:spacing w:before="247" w:line="253" w:lineRule="auto"/>
              <w:ind w:left="118" w:right="3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应用服务重启、配置文件恢复、参数调整、软件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版本升级、定期备份。</w:t>
            </w:r>
          </w:p>
        </w:tc>
        <w:tc>
          <w:tcPr>
            <w:tcW w:w="1231" w:type="dxa"/>
            <w:vAlign w:val="top"/>
          </w:tcPr>
          <w:p w14:paraId="13A76D17">
            <w:pPr>
              <w:pStyle w:val="6"/>
              <w:spacing w:line="307" w:lineRule="auto"/>
            </w:pPr>
          </w:p>
          <w:p w14:paraId="5E892779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2D670C84">
            <w:pPr>
              <w:pStyle w:val="6"/>
              <w:spacing w:line="348" w:lineRule="auto"/>
            </w:pPr>
          </w:p>
          <w:p w14:paraId="46D1BA48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7B1A2322">
            <w:pPr>
              <w:spacing w:before="246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52A4993E">
            <w:pPr>
              <w:pStyle w:val="6"/>
            </w:pPr>
          </w:p>
        </w:tc>
      </w:tr>
      <w:tr w14:paraId="28768A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2F576692">
            <w:pPr>
              <w:pStyle w:val="6"/>
            </w:pPr>
          </w:p>
        </w:tc>
        <w:tc>
          <w:tcPr>
            <w:tcW w:w="1185" w:type="dxa"/>
            <w:vAlign w:val="top"/>
          </w:tcPr>
          <w:p w14:paraId="0BD52848">
            <w:pPr>
              <w:spacing w:before="119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1D9311C1">
            <w:pPr>
              <w:spacing w:line="208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09EC2463">
            <w:pPr>
              <w:spacing w:line="207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454" w:type="dxa"/>
            <w:vAlign w:val="top"/>
          </w:tcPr>
          <w:p w14:paraId="20C18DF1">
            <w:pPr>
              <w:spacing w:before="249" w:line="255" w:lineRule="auto"/>
              <w:ind w:left="118" w:right="316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备份策略调整、参数调整、数据库版本升级、打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补丁。</w:t>
            </w:r>
          </w:p>
        </w:tc>
        <w:tc>
          <w:tcPr>
            <w:tcW w:w="1231" w:type="dxa"/>
            <w:vAlign w:val="top"/>
          </w:tcPr>
          <w:p w14:paraId="717AA198">
            <w:pPr>
              <w:pStyle w:val="6"/>
              <w:spacing w:line="310" w:lineRule="auto"/>
            </w:pPr>
          </w:p>
          <w:p w14:paraId="67A0935D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08935990">
            <w:pPr>
              <w:pStyle w:val="6"/>
              <w:spacing w:line="364" w:lineRule="auto"/>
            </w:pPr>
          </w:p>
          <w:p w14:paraId="6797D0ED">
            <w:pPr>
              <w:spacing w:before="78"/>
              <w:ind w:left="4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181" w:type="dxa"/>
            <w:vAlign w:val="top"/>
          </w:tcPr>
          <w:p w14:paraId="3708E477">
            <w:pPr>
              <w:spacing w:before="249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  <w:vAlign w:val="top"/>
          </w:tcPr>
          <w:p w14:paraId="6DEAE161">
            <w:pPr>
              <w:pStyle w:val="6"/>
            </w:pPr>
          </w:p>
        </w:tc>
      </w:tr>
      <w:tr w14:paraId="0D9A59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2153E0B">
            <w:pPr>
              <w:pStyle w:val="6"/>
            </w:pPr>
          </w:p>
        </w:tc>
        <w:tc>
          <w:tcPr>
            <w:tcW w:w="12374" w:type="dxa"/>
            <w:gridSpan w:val="6"/>
            <w:vAlign w:val="top"/>
          </w:tcPr>
          <w:p w14:paraId="0EE80555">
            <w:pPr>
              <w:spacing w:before="289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009E7079">
      <w:pPr>
        <w:pStyle w:val="2"/>
      </w:pPr>
    </w:p>
    <w:p w14:paraId="10F44F19">
      <w:pPr>
        <w:sectPr>
          <w:headerReference r:id="rId19" w:type="default"/>
          <w:footerReference r:id="rId20" w:type="default"/>
          <w:pgSz w:w="16840" w:h="11906"/>
          <w:pgMar w:top="400" w:right="1254" w:bottom="1144" w:left="1411" w:header="0" w:footer="982" w:gutter="0"/>
          <w:cols w:space="720" w:num="1"/>
        </w:sectPr>
      </w:pPr>
    </w:p>
    <w:p w14:paraId="6EC1AA49">
      <w:pPr>
        <w:pStyle w:val="2"/>
        <w:spacing w:line="279" w:lineRule="auto"/>
      </w:pPr>
    </w:p>
    <w:p w14:paraId="00F8D6E2">
      <w:pPr>
        <w:pStyle w:val="2"/>
        <w:spacing w:line="280" w:lineRule="auto"/>
      </w:pPr>
    </w:p>
    <w:p w14:paraId="0F1B9EDB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操作系统运维服务（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04030103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6954624D">
      <w:pPr>
        <w:spacing w:line="116" w:lineRule="exact"/>
      </w:pPr>
    </w:p>
    <w:tbl>
      <w:tblPr>
        <w:tblStyle w:val="5"/>
        <w:tblW w:w="13985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2038"/>
      </w:tblGrid>
      <w:tr w14:paraId="67B1DD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74" w:type="dxa"/>
            <w:shd w:val="clear" w:color="auto" w:fill="C0C0C0"/>
            <w:vAlign w:val="top"/>
          </w:tcPr>
          <w:p w14:paraId="7D8D7A4C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  <w:vAlign w:val="top"/>
          </w:tcPr>
          <w:p w14:paraId="6A4C0CAD">
            <w:pPr>
              <w:spacing w:before="185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17134F5C">
            <w:pPr>
              <w:spacing w:before="185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04D458FB">
            <w:pPr>
              <w:spacing w:before="185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6D6A4A4D">
            <w:pPr>
              <w:spacing w:before="185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  <w:vAlign w:val="top"/>
          </w:tcPr>
          <w:p w14:paraId="2762B683">
            <w:pPr>
              <w:spacing w:before="185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  <w:vAlign w:val="top"/>
          </w:tcPr>
          <w:p w14:paraId="3BE54D50">
            <w:pPr>
              <w:spacing w:before="185" w:line="219" w:lineRule="auto"/>
              <w:ind w:left="56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35B9A10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36A1E62D">
            <w:pPr>
              <w:pStyle w:val="6"/>
              <w:spacing w:line="250" w:lineRule="auto"/>
            </w:pPr>
          </w:p>
          <w:p w14:paraId="073A9F69">
            <w:pPr>
              <w:pStyle w:val="6"/>
              <w:spacing w:line="250" w:lineRule="auto"/>
            </w:pPr>
          </w:p>
          <w:p w14:paraId="7EAFFFAC">
            <w:pPr>
              <w:pStyle w:val="6"/>
              <w:spacing w:line="250" w:lineRule="auto"/>
            </w:pPr>
          </w:p>
          <w:p w14:paraId="5D021875">
            <w:pPr>
              <w:pStyle w:val="6"/>
              <w:spacing w:line="250" w:lineRule="auto"/>
            </w:pPr>
          </w:p>
          <w:p w14:paraId="79657360">
            <w:pPr>
              <w:pStyle w:val="6"/>
              <w:spacing w:line="250" w:lineRule="auto"/>
            </w:pPr>
          </w:p>
          <w:p w14:paraId="2FF66A28">
            <w:pPr>
              <w:pStyle w:val="6"/>
              <w:spacing w:line="250" w:lineRule="auto"/>
            </w:pPr>
          </w:p>
          <w:p w14:paraId="24DE1716">
            <w:pPr>
              <w:pStyle w:val="6"/>
              <w:spacing w:line="250" w:lineRule="auto"/>
            </w:pPr>
          </w:p>
          <w:p w14:paraId="77CEB2EF">
            <w:pPr>
              <w:pStyle w:val="6"/>
              <w:spacing w:line="250" w:lineRule="auto"/>
            </w:pPr>
          </w:p>
          <w:p w14:paraId="579A0AF7">
            <w:pPr>
              <w:pStyle w:val="6"/>
              <w:spacing w:line="250" w:lineRule="auto"/>
            </w:pPr>
          </w:p>
          <w:p w14:paraId="456F0890">
            <w:pPr>
              <w:pStyle w:val="6"/>
              <w:spacing w:line="251" w:lineRule="auto"/>
            </w:pPr>
          </w:p>
          <w:p w14:paraId="0DA4AFAA">
            <w:pPr>
              <w:pStyle w:val="6"/>
              <w:spacing w:line="251" w:lineRule="auto"/>
            </w:pPr>
          </w:p>
          <w:p w14:paraId="70AFB51E">
            <w:pPr>
              <w:spacing w:before="78" w:line="247" w:lineRule="auto"/>
              <w:ind w:left="608" w:right="123" w:hanging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操作系统运维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2DEEE962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（04030103）</w:t>
            </w:r>
          </w:p>
        </w:tc>
        <w:tc>
          <w:tcPr>
            <w:tcW w:w="1290" w:type="dxa"/>
            <w:vAlign w:val="top"/>
          </w:tcPr>
          <w:p w14:paraId="7B3AC758">
            <w:pPr>
              <w:pStyle w:val="6"/>
              <w:spacing w:line="280" w:lineRule="auto"/>
            </w:pPr>
          </w:p>
          <w:p w14:paraId="2959A123">
            <w:pPr>
              <w:pStyle w:val="6"/>
              <w:spacing w:line="280" w:lineRule="auto"/>
            </w:pPr>
          </w:p>
          <w:p w14:paraId="74CE07A1">
            <w:pPr>
              <w:pStyle w:val="6"/>
              <w:spacing w:line="280" w:lineRule="auto"/>
            </w:pPr>
          </w:p>
          <w:p w14:paraId="1A2C1F03">
            <w:pPr>
              <w:spacing w:before="78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2DB28C84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7C9FD262">
            <w:pPr>
              <w:spacing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61E25267">
            <w:pPr>
              <w:spacing w:before="71" w:line="226" w:lineRule="auto"/>
              <w:ind w:left="154" w:right="8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1、监控：系统运行状态、主要进程运行状态、网络连接情况、日志是否有报错信息；</w:t>
            </w:r>
          </w:p>
          <w:p w14:paraId="72C79810">
            <w:pPr>
              <w:spacing w:before="68" w:line="233" w:lineRule="auto"/>
              <w:ind w:left="123" w:right="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2、检查：服务器</w:t>
            </w:r>
            <w:r>
              <w:rPr>
                <w:rFonts w:ascii="宋体" w:hAnsi="宋体" w:eastAsia="宋体" w:cs="宋体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使用峰值情况、内存使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用峰值情况、服务器会话连接情况、当前版本</w:t>
            </w: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是否安装风险补丁、重要运行程序是否有备份；</w:t>
            </w:r>
          </w:p>
          <w:p w14:paraId="43FA9AF1">
            <w:pPr>
              <w:spacing w:before="78" w:line="224" w:lineRule="auto"/>
              <w:ind w:right="272"/>
              <w:rPr>
                <w:rFonts w:ascii="宋体" w:hAnsi="宋体" w:eastAsia="宋体" w:cs="宋体"/>
                <w:sz w:val="24"/>
                <w:szCs w:val="24"/>
              </w:rPr>
            </w:pPr>
            <w:bookmarkStart w:id="15" w:name="_GoBack"/>
            <w:bookmarkEnd w:id="15"/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3、作业：系统漏洞扫描、</w:t>
            </w:r>
            <w:r>
              <w:rPr>
                <w:rFonts w:ascii="宋体" w:hAnsi="宋体" w:eastAsia="宋体" w:cs="宋体"/>
                <w:spacing w:val="-5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日志清理、磁盘碎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片清理、垃圾文件清理、端口访问测试。</w:t>
            </w:r>
          </w:p>
        </w:tc>
        <w:tc>
          <w:tcPr>
            <w:tcW w:w="1232" w:type="dxa"/>
            <w:vAlign w:val="top"/>
          </w:tcPr>
          <w:p w14:paraId="1D5556EB">
            <w:pPr>
              <w:pStyle w:val="6"/>
              <w:spacing w:line="241" w:lineRule="auto"/>
            </w:pPr>
          </w:p>
          <w:p w14:paraId="01EF7F07">
            <w:pPr>
              <w:pStyle w:val="6"/>
              <w:spacing w:line="241" w:lineRule="auto"/>
            </w:pPr>
          </w:p>
          <w:p w14:paraId="1BE38AB0">
            <w:pPr>
              <w:pStyle w:val="6"/>
              <w:spacing w:line="242" w:lineRule="auto"/>
            </w:pPr>
          </w:p>
          <w:p w14:paraId="7D9B03E4">
            <w:pPr>
              <w:pStyle w:val="6"/>
              <w:spacing w:line="242" w:lineRule="auto"/>
            </w:pPr>
          </w:p>
          <w:p w14:paraId="36E75E67">
            <w:pPr>
              <w:spacing w:before="78" w:line="255" w:lineRule="auto"/>
              <w:ind w:left="450" w:right="131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363" w:type="dxa"/>
            <w:vAlign w:val="top"/>
          </w:tcPr>
          <w:p w14:paraId="7AF3ACEC">
            <w:pPr>
              <w:pStyle w:val="6"/>
              <w:spacing w:line="287" w:lineRule="auto"/>
            </w:pPr>
          </w:p>
          <w:p w14:paraId="77850ABC">
            <w:pPr>
              <w:pStyle w:val="6"/>
              <w:spacing w:line="287" w:lineRule="auto"/>
            </w:pPr>
          </w:p>
          <w:p w14:paraId="08F4454A">
            <w:pPr>
              <w:pStyle w:val="6"/>
              <w:spacing w:line="287" w:lineRule="auto"/>
            </w:pPr>
          </w:p>
          <w:p w14:paraId="1D29DE2D">
            <w:pPr>
              <w:pStyle w:val="6"/>
              <w:spacing w:line="287" w:lineRule="auto"/>
            </w:pPr>
          </w:p>
          <w:p w14:paraId="48D6670E">
            <w:pPr>
              <w:spacing w:before="78" w:line="224" w:lineRule="auto"/>
              <w:ind w:left="2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23E7780D">
            <w:pPr>
              <w:pStyle w:val="6"/>
              <w:spacing w:line="277" w:lineRule="auto"/>
            </w:pPr>
          </w:p>
          <w:p w14:paraId="35E61FB2">
            <w:pPr>
              <w:pStyle w:val="6"/>
              <w:spacing w:line="277" w:lineRule="auto"/>
            </w:pPr>
          </w:p>
          <w:p w14:paraId="074D0E91">
            <w:pPr>
              <w:pStyle w:val="6"/>
              <w:spacing w:line="278" w:lineRule="auto"/>
            </w:pPr>
          </w:p>
          <w:p w14:paraId="3F6D5890">
            <w:pPr>
              <w:pStyle w:val="6"/>
              <w:spacing w:line="278" w:lineRule="auto"/>
            </w:pPr>
          </w:p>
          <w:p w14:paraId="0C2E2331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  <w:vAlign w:val="top"/>
          </w:tcPr>
          <w:p w14:paraId="0210472C">
            <w:pPr>
              <w:pStyle w:val="6"/>
              <w:spacing w:line="246" w:lineRule="auto"/>
            </w:pPr>
          </w:p>
          <w:p w14:paraId="362489D4">
            <w:pPr>
              <w:pStyle w:val="6"/>
              <w:spacing w:line="246" w:lineRule="auto"/>
            </w:pPr>
          </w:p>
          <w:p w14:paraId="7D118ABF">
            <w:pPr>
              <w:pStyle w:val="6"/>
              <w:spacing w:line="246" w:lineRule="auto"/>
            </w:pPr>
          </w:p>
          <w:p w14:paraId="026491DA">
            <w:pPr>
              <w:pStyle w:val="6"/>
              <w:spacing w:line="246" w:lineRule="auto"/>
            </w:pPr>
          </w:p>
          <w:p w14:paraId="4049FF62">
            <w:pPr>
              <w:pStyle w:val="6"/>
              <w:spacing w:line="246" w:lineRule="auto"/>
            </w:pPr>
          </w:p>
          <w:p w14:paraId="6C515D7F">
            <w:pPr>
              <w:pStyle w:val="6"/>
              <w:spacing w:line="246" w:lineRule="auto"/>
            </w:pPr>
          </w:p>
          <w:p w14:paraId="6DAAB799">
            <w:pPr>
              <w:pStyle w:val="6"/>
              <w:spacing w:line="247" w:lineRule="auto"/>
            </w:pPr>
          </w:p>
          <w:p w14:paraId="37AF4516">
            <w:pPr>
              <w:pStyle w:val="6"/>
              <w:spacing w:line="247" w:lineRule="auto"/>
            </w:pPr>
          </w:p>
          <w:p w14:paraId="60A75A66">
            <w:pPr>
              <w:pStyle w:val="6"/>
              <w:spacing w:line="247" w:lineRule="auto"/>
            </w:pPr>
          </w:p>
          <w:p w14:paraId="04AE93A7">
            <w:pPr>
              <w:spacing w:before="78" w:line="251" w:lineRule="auto"/>
              <w:ind w:left="129" w:right="33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6"/>
                <w:sz w:val="24"/>
                <w:szCs w:val="24"/>
              </w:rPr>
              <w:t>《操作系统运维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服务监控日志》、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操作系统运维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392C92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7A4D30C">
            <w:pPr>
              <w:pStyle w:val="6"/>
            </w:pPr>
          </w:p>
        </w:tc>
        <w:tc>
          <w:tcPr>
            <w:tcW w:w="1290" w:type="dxa"/>
            <w:vAlign w:val="top"/>
          </w:tcPr>
          <w:p w14:paraId="314A0009">
            <w:pPr>
              <w:spacing w:before="114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54E2625C">
            <w:pPr>
              <w:spacing w:line="212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57D659DC">
            <w:pPr>
              <w:spacing w:line="208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10A22B15">
            <w:pPr>
              <w:spacing w:before="243" w:line="253" w:lineRule="auto"/>
              <w:ind w:left="120" w:right="135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系统恢复、应用服务重启、配置文件恢复、漏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洞补丁安装、版本升级、口令恢复。</w:t>
            </w:r>
          </w:p>
        </w:tc>
        <w:tc>
          <w:tcPr>
            <w:tcW w:w="1232" w:type="dxa"/>
            <w:vAlign w:val="top"/>
          </w:tcPr>
          <w:p w14:paraId="29E86FE6">
            <w:pPr>
              <w:pStyle w:val="6"/>
              <w:spacing w:line="305" w:lineRule="auto"/>
            </w:pPr>
          </w:p>
          <w:p w14:paraId="1E342F99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757077EF">
            <w:pPr>
              <w:pStyle w:val="6"/>
              <w:spacing w:line="346" w:lineRule="auto"/>
            </w:pPr>
          </w:p>
          <w:p w14:paraId="2FCDB30B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49CD5378">
            <w:pPr>
              <w:pStyle w:val="6"/>
              <w:spacing w:line="307" w:lineRule="auto"/>
            </w:pPr>
          </w:p>
          <w:p w14:paraId="656F0C09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2177A823">
            <w:pPr>
              <w:pStyle w:val="6"/>
            </w:pPr>
          </w:p>
        </w:tc>
      </w:tr>
      <w:tr w14:paraId="799013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849147F">
            <w:pPr>
              <w:pStyle w:val="6"/>
            </w:pPr>
          </w:p>
        </w:tc>
        <w:tc>
          <w:tcPr>
            <w:tcW w:w="1290" w:type="dxa"/>
            <w:vAlign w:val="top"/>
          </w:tcPr>
          <w:p w14:paraId="40161620">
            <w:pPr>
              <w:spacing w:before="162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6A70E58C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641722B5">
            <w:pPr>
              <w:spacing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  <w:vAlign w:val="top"/>
          </w:tcPr>
          <w:p w14:paraId="79A6B167">
            <w:pPr>
              <w:spacing w:before="125"/>
              <w:ind w:left="119" w:right="199" w:firstLine="7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启动项优化、参数调整、版本升级、打补丁、临时文件删除、备份策略调整、注册表整理、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磁盘碎片整理、优化系统配置。</w:t>
            </w:r>
          </w:p>
        </w:tc>
        <w:tc>
          <w:tcPr>
            <w:tcW w:w="1232" w:type="dxa"/>
            <w:vAlign w:val="top"/>
          </w:tcPr>
          <w:p w14:paraId="62CD3AAB">
            <w:pPr>
              <w:pStyle w:val="6"/>
              <w:spacing w:line="353" w:lineRule="auto"/>
            </w:pPr>
          </w:p>
          <w:p w14:paraId="2F2EA81F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31AC8DD5">
            <w:pPr>
              <w:pStyle w:val="6"/>
              <w:spacing w:line="407" w:lineRule="auto"/>
            </w:pPr>
          </w:p>
          <w:p w14:paraId="3D3F4A9D">
            <w:pPr>
              <w:spacing w:before="78"/>
              <w:ind w:left="5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354" w:type="dxa"/>
            <w:vAlign w:val="top"/>
          </w:tcPr>
          <w:p w14:paraId="0C10C3FA">
            <w:pPr>
              <w:pStyle w:val="6"/>
              <w:spacing w:line="353" w:lineRule="auto"/>
            </w:pPr>
          </w:p>
          <w:p w14:paraId="5033C57D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33A7E5A3">
            <w:pPr>
              <w:pStyle w:val="6"/>
            </w:pPr>
          </w:p>
        </w:tc>
      </w:tr>
      <w:tr w14:paraId="34CEF9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3B48AF24">
            <w:pPr>
              <w:pStyle w:val="6"/>
            </w:pPr>
          </w:p>
        </w:tc>
        <w:tc>
          <w:tcPr>
            <w:tcW w:w="1290" w:type="dxa"/>
            <w:vAlign w:val="top"/>
          </w:tcPr>
          <w:p w14:paraId="7FB89902">
            <w:pPr>
              <w:spacing w:before="171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3EDD9EAD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-04</w:t>
            </w:r>
          </w:p>
          <w:p w14:paraId="0287AC7F">
            <w:pPr>
              <w:spacing w:before="1" w:line="217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034" w:type="dxa"/>
            <w:vAlign w:val="top"/>
          </w:tcPr>
          <w:p w14:paraId="25E256F7">
            <w:pPr>
              <w:spacing w:before="139"/>
              <w:ind w:left="119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通过对操作系统运行记录、运行趋势进行分析，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>根据应用系统的特点和运行需求，提出合理的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改进建议和方案。</w:t>
            </w:r>
          </w:p>
        </w:tc>
        <w:tc>
          <w:tcPr>
            <w:tcW w:w="1232" w:type="dxa"/>
            <w:vAlign w:val="top"/>
          </w:tcPr>
          <w:p w14:paraId="3815633C">
            <w:pPr>
              <w:pStyle w:val="6"/>
              <w:spacing w:line="365" w:lineRule="auto"/>
            </w:pPr>
          </w:p>
          <w:p w14:paraId="51F69537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288AB669">
            <w:pPr>
              <w:pStyle w:val="6"/>
              <w:spacing w:line="416" w:lineRule="auto"/>
            </w:pPr>
          </w:p>
          <w:p w14:paraId="74782F58">
            <w:pPr>
              <w:spacing w:before="78"/>
              <w:ind w:left="5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354" w:type="dxa"/>
            <w:vAlign w:val="top"/>
          </w:tcPr>
          <w:p w14:paraId="0DF3248D">
            <w:pPr>
              <w:pStyle w:val="6"/>
              <w:spacing w:line="364" w:lineRule="auto"/>
            </w:pPr>
          </w:p>
          <w:p w14:paraId="0DA355A9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  <w:vAlign w:val="top"/>
          </w:tcPr>
          <w:p w14:paraId="0516A335">
            <w:pPr>
              <w:pStyle w:val="6"/>
            </w:pPr>
          </w:p>
        </w:tc>
      </w:tr>
      <w:tr w14:paraId="0E8232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2D42623A">
            <w:pPr>
              <w:pStyle w:val="6"/>
            </w:pPr>
          </w:p>
        </w:tc>
        <w:tc>
          <w:tcPr>
            <w:tcW w:w="12311" w:type="dxa"/>
            <w:gridSpan w:val="6"/>
            <w:vAlign w:val="top"/>
          </w:tcPr>
          <w:p w14:paraId="57FF5DA3">
            <w:pPr>
              <w:spacing w:before="279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4D15EB96">
      <w:pPr>
        <w:pStyle w:val="2"/>
      </w:pPr>
    </w:p>
    <w:p w14:paraId="7361B463">
      <w:pPr>
        <w:sectPr>
          <w:headerReference r:id="rId21" w:type="default"/>
          <w:footerReference r:id="rId22" w:type="default"/>
          <w:pgSz w:w="16840" w:h="11906"/>
          <w:pgMar w:top="1104" w:right="1317" w:bottom="1144" w:left="1411" w:header="1089" w:footer="982" w:gutter="0"/>
          <w:cols w:space="720" w:num="1"/>
        </w:sectPr>
      </w:pPr>
    </w:p>
    <w:p w14:paraId="1D031E05">
      <w:pPr>
        <w:pStyle w:val="2"/>
        <w:spacing w:line="262" w:lineRule="auto"/>
      </w:pPr>
    </w:p>
    <w:p w14:paraId="7A3184A6">
      <w:pPr>
        <w:pStyle w:val="2"/>
        <w:spacing w:line="262" w:lineRule="auto"/>
      </w:pPr>
    </w:p>
    <w:p w14:paraId="25651AD1">
      <w:pPr>
        <w:spacing w:before="100" w:line="448" w:lineRule="exact"/>
        <w:ind w:left="63"/>
        <w:outlineLvl w:val="1"/>
        <w:rPr>
          <w:rFonts w:ascii="宋体" w:hAnsi="宋体" w:eastAsia="宋体" w:cs="宋体"/>
          <w:sz w:val="31"/>
          <w:szCs w:val="31"/>
        </w:rPr>
      </w:pPr>
      <w:bookmarkStart w:id="14" w:name="bookmark11"/>
      <w:bookmarkEnd w:id="14"/>
      <w:r>
        <w:rPr>
          <w:rFonts w:ascii="Calibri" w:hAnsi="Calibri" w:eastAsia="Calibri" w:cs="Calibri"/>
          <w:b/>
          <w:bCs/>
          <w:spacing w:val="-1"/>
          <w:position w:val="2"/>
          <w:sz w:val="31"/>
          <w:szCs w:val="31"/>
        </w:rPr>
        <w:t>3.2.</w:t>
      </w:r>
      <w:r>
        <w:rPr>
          <w:rFonts w:ascii="Calibri" w:hAnsi="Calibri" w:eastAsia="Calibri" w:cs="Calibri"/>
          <w:b/>
          <w:bCs/>
          <w:spacing w:val="45"/>
          <w:position w:val="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1"/>
          <w:position w:val="2"/>
          <w:sz w:val="31"/>
          <w:szCs w:val="31"/>
        </w:rPr>
        <w:t>应用软件运维服务（</w:t>
      </w:r>
      <w:r>
        <w:rPr>
          <w:rFonts w:ascii="Calibri" w:hAnsi="Calibri" w:eastAsia="Calibri" w:cs="Calibri"/>
          <w:b/>
          <w:bCs/>
          <w:spacing w:val="-1"/>
          <w:position w:val="2"/>
          <w:sz w:val="31"/>
          <w:szCs w:val="31"/>
        </w:rPr>
        <w:t>040303</w:t>
      </w:r>
      <w:r>
        <w:rPr>
          <w:rFonts w:ascii="宋体" w:hAnsi="宋体" w:eastAsia="宋体" w:cs="宋体"/>
          <w:b/>
          <w:bCs/>
          <w:spacing w:val="-1"/>
          <w:position w:val="2"/>
          <w:sz w:val="31"/>
          <w:szCs w:val="31"/>
        </w:rPr>
        <w:t>）</w:t>
      </w:r>
    </w:p>
    <w:p w14:paraId="6FDA86B2">
      <w:pPr>
        <w:spacing w:before="47"/>
      </w:pPr>
    </w:p>
    <w:tbl>
      <w:tblPr>
        <w:tblStyle w:val="5"/>
        <w:tblW w:w="1381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89"/>
        <w:gridCol w:w="5034"/>
        <w:gridCol w:w="1232"/>
        <w:gridCol w:w="1285"/>
        <w:gridCol w:w="1259"/>
        <w:gridCol w:w="2038"/>
      </w:tblGrid>
      <w:tr w14:paraId="1432401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31DFBDF8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89" w:type="dxa"/>
            <w:shd w:val="clear" w:color="auto" w:fill="C0C0C0"/>
            <w:vAlign w:val="top"/>
          </w:tcPr>
          <w:p w14:paraId="0E305F90">
            <w:pPr>
              <w:spacing w:before="184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3B00A60C">
            <w:pPr>
              <w:spacing w:before="184" w:line="219" w:lineRule="auto"/>
              <w:ind w:left="20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CBAD0B2">
            <w:pPr>
              <w:spacing w:before="184" w:line="219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309CC501">
            <w:pPr>
              <w:spacing w:before="187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9" w:type="dxa"/>
            <w:shd w:val="clear" w:color="auto" w:fill="C0C0C0"/>
            <w:vAlign w:val="top"/>
          </w:tcPr>
          <w:p w14:paraId="5A745563">
            <w:pPr>
              <w:spacing w:before="184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  <w:vAlign w:val="top"/>
          </w:tcPr>
          <w:p w14:paraId="21A7FCD3">
            <w:pPr>
              <w:spacing w:before="184" w:line="219" w:lineRule="auto"/>
              <w:ind w:left="5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2441A1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8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17235C21">
            <w:pPr>
              <w:pStyle w:val="6"/>
              <w:spacing w:line="259" w:lineRule="auto"/>
            </w:pPr>
          </w:p>
          <w:p w14:paraId="6FE85ED3">
            <w:pPr>
              <w:pStyle w:val="6"/>
              <w:spacing w:line="260" w:lineRule="auto"/>
            </w:pPr>
          </w:p>
          <w:p w14:paraId="6EB2EAE1">
            <w:pPr>
              <w:pStyle w:val="6"/>
              <w:spacing w:line="260" w:lineRule="auto"/>
            </w:pPr>
          </w:p>
          <w:p w14:paraId="4ACC7783">
            <w:pPr>
              <w:pStyle w:val="6"/>
              <w:spacing w:line="260" w:lineRule="auto"/>
            </w:pPr>
          </w:p>
          <w:p w14:paraId="26005307">
            <w:pPr>
              <w:pStyle w:val="6"/>
              <w:spacing w:line="260" w:lineRule="auto"/>
            </w:pPr>
          </w:p>
          <w:p w14:paraId="1AAA61D5">
            <w:pPr>
              <w:pStyle w:val="6"/>
              <w:spacing w:line="260" w:lineRule="auto"/>
            </w:pPr>
          </w:p>
          <w:p w14:paraId="1D851437">
            <w:pPr>
              <w:pStyle w:val="6"/>
              <w:spacing w:line="260" w:lineRule="auto"/>
            </w:pPr>
          </w:p>
          <w:p w14:paraId="6649BAAC">
            <w:pPr>
              <w:pStyle w:val="6"/>
              <w:spacing w:line="260" w:lineRule="auto"/>
            </w:pPr>
          </w:p>
          <w:p w14:paraId="5EDA6115">
            <w:pPr>
              <w:pStyle w:val="6"/>
              <w:spacing w:line="260" w:lineRule="auto"/>
            </w:pPr>
          </w:p>
          <w:p w14:paraId="0BD4FC02">
            <w:pPr>
              <w:pStyle w:val="6"/>
              <w:spacing w:line="260" w:lineRule="auto"/>
            </w:pPr>
          </w:p>
          <w:p w14:paraId="1D7E50DF">
            <w:pPr>
              <w:spacing w:before="78" w:line="247" w:lineRule="auto"/>
              <w:ind w:left="611" w:right="126" w:hanging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应用软件运维服务</w:t>
            </w:r>
          </w:p>
          <w:p w14:paraId="5EAE6538">
            <w:pPr>
              <w:spacing w:line="231" w:lineRule="auto"/>
              <w:ind w:left="2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（040303）</w:t>
            </w:r>
          </w:p>
        </w:tc>
        <w:tc>
          <w:tcPr>
            <w:tcW w:w="1289" w:type="dxa"/>
            <w:vAlign w:val="top"/>
          </w:tcPr>
          <w:p w14:paraId="77B58998">
            <w:pPr>
              <w:pStyle w:val="6"/>
              <w:spacing w:line="248" w:lineRule="auto"/>
            </w:pPr>
          </w:p>
          <w:p w14:paraId="71419E88">
            <w:pPr>
              <w:pStyle w:val="6"/>
              <w:spacing w:line="248" w:lineRule="auto"/>
            </w:pPr>
          </w:p>
          <w:p w14:paraId="46125940">
            <w:pPr>
              <w:pStyle w:val="6"/>
              <w:spacing w:line="248" w:lineRule="auto"/>
            </w:pPr>
          </w:p>
          <w:p w14:paraId="71EF56DB">
            <w:pPr>
              <w:pStyle w:val="6"/>
              <w:spacing w:line="248" w:lineRule="auto"/>
            </w:pPr>
          </w:p>
          <w:p w14:paraId="4A287268">
            <w:pPr>
              <w:pStyle w:val="6"/>
              <w:spacing w:line="248" w:lineRule="auto"/>
            </w:pPr>
          </w:p>
          <w:p w14:paraId="09890D78">
            <w:pPr>
              <w:pStyle w:val="6"/>
              <w:spacing w:line="248" w:lineRule="auto"/>
            </w:pPr>
          </w:p>
          <w:p w14:paraId="40BEC9B5">
            <w:pPr>
              <w:spacing w:before="78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4C44DE33">
            <w:pPr>
              <w:spacing w:line="220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01</w:t>
            </w:r>
          </w:p>
          <w:p w14:paraId="03B0350F">
            <w:pPr>
              <w:spacing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4EC1F64F">
            <w:pPr>
              <w:spacing w:before="57" w:line="219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1、监控：进程状态、服务或端口响应情况、</w:t>
            </w:r>
          </w:p>
          <w:p w14:paraId="63294EC6">
            <w:pPr>
              <w:spacing w:before="55" w:line="227" w:lineRule="auto"/>
              <w:ind w:left="124" w:right="127" w:firstLine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资源消耗情况、会话内容情况、数据库连接情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况、存储连接情况、作业执行情况；</w:t>
            </w:r>
          </w:p>
          <w:p w14:paraId="444B11FA">
            <w:pPr>
              <w:spacing w:before="60" w:line="237" w:lineRule="auto"/>
              <w:ind w:left="124" w:right="5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2、检查：CPU 的利用率、磁盘 IO、应用软件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的典型操作响应时间、主机操作系统的漏洞扫描、补丁检查、系统病毒定期查杀、应用软件</w:t>
            </w: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的口令安全情况、应用软件的日志审计、分析；</w:t>
            </w:r>
          </w:p>
          <w:p w14:paraId="353EB661">
            <w:pPr>
              <w:spacing w:before="78" w:line="238" w:lineRule="auto"/>
              <w:ind w:right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3、作业：版本升级、</w:t>
            </w:r>
            <w:r>
              <w:rPr>
                <w:rFonts w:ascii="宋体" w:hAnsi="宋体" w:eastAsia="宋体" w:cs="宋体"/>
                <w:spacing w:val="-5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日志清理、启动或停止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服务或进程、增加或删除用户账号、更新系统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或用户密码、建立或终止会话连接、软件备份。</w:t>
            </w:r>
          </w:p>
        </w:tc>
        <w:tc>
          <w:tcPr>
            <w:tcW w:w="1232" w:type="dxa"/>
            <w:vAlign w:val="top"/>
          </w:tcPr>
          <w:p w14:paraId="35F26D0F">
            <w:pPr>
              <w:pStyle w:val="6"/>
              <w:spacing w:line="269" w:lineRule="auto"/>
            </w:pPr>
          </w:p>
          <w:p w14:paraId="761DA48E">
            <w:pPr>
              <w:pStyle w:val="6"/>
              <w:spacing w:line="269" w:lineRule="auto"/>
            </w:pPr>
          </w:p>
          <w:p w14:paraId="3C9A8774">
            <w:pPr>
              <w:pStyle w:val="6"/>
              <w:spacing w:line="270" w:lineRule="auto"/>
            </w:pPr>
          </w:p>
          <w:p w14:paraId="4D9D2AE5">
            <w:pPr>
              <w:pStyle w:val="6"/>
              <w:spacing w:line="270" w:lineRule="auto"/>
            </w:pPr>
          </w:p>
          <w:p w14:paraId="49A3BD85">
            <w:pPr>
              <w:pStyle w:val="6"/>
              <w:spacing w:line="270" w:lineRule="auto"/>
            </w:pPr>
          </w:p>
          <w:p w14:paraId="45029151">
            <w:pPr>
              <w:pStyle w:val="6"/>
              <w:spacing w:line="270" w:lineRule="auto"/>
            </w:pPr>
          </w:p>
          <w:p w14:paraId="6599C44A">
            <w:pPr>
              <w:spacing w:before="78" w:line="253" w:lineRule="auto"/>
              <w:ind w:left="451" w:right="130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285" w:type="dxa"/>
            <w:vAlign w:val="top"/>
          </w:tcPr>
          <w:p w14:paraId="289AD192">
            <w:pPr>
              <w:pStyle w:val="6"/>
              <w:spacing w:line="256" w:lineRule="auto"/>
            </w:pPr>
          </w:p>
          <w:p w14:paraId="1D830FB3">
            <w:pPr>
              <w:pStyle w:val="6"/>
              <w:spacing w:line="256" w:lineRule="auto"/>
            </w:pPr>
          </w:p>
          <w:p w14:paraId="69C5F7D8">
            <w:pPr>
              <w:pStyle w:val="6"/>
              <w:spacing w:line="257" w:lineRule="auto"/>
            </w:pPr>
          </w:p>
          <w:p w14:paraId="3125F416">
            <w:pPr>
              <w:pStyle w:val="6"/>
              <w:spacing w:line="257" w:lineRule="auto"/>
            </w:pPr>
          </w:p>
          <w:p w14:paraId="4859DED9">
            <w:pPr>
              <w:pStyle w:val="6"/>
              <w:spacing w:line="257" w:lineRule="auto"/>
            </w:pPr>
          </w:p>
          <w:p w14:paraId="0FAF5F75">
            <w:pPr>
              <w:pStyle w:val="6"/>
              <w:spacing w:line="257" w:lineRule="auto"/>
            </w:pPr>
          </w:p>
          <w:p w14:paraId="7E6E7FEE">
            <w:pPr>
              <w:pStyle w:val="6"/>
              <w:spacing w:line="257" w:lineRule="auto"/>
            </w:pPr>
          </w:p>
          <w:p w14:paraId="5D4ED4A5">
            <w:pPr>
              <w:spacing w:before="78" w:line="224" w:lineRule="auto"/>
              <w:ind w:left="1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5*8/7*24</w:t>
            </w:r>
          </w:p>
        </w:tc>
        <w:tc>
          <w:tcPr>
            <w:tcW w:w="1259" w:type="dxa"/>
            <w:vAlign w:val="top"/>
          </w:tcPr>
          <w:p w14:paraId="0F68E924">
            <w:pPr>
              <w:pStyle w:val="6"/>
              <w:spacing w:line="269" w:lineRule="auto"/>
            </w:pPr>
          </w:p>
          <w:p w14:paraId="4FD6E1A5">
            <w:pPr>
              <w:pStyle w:val="6"/>
              <w:spacing w:line="270" w:lineRule="auto"/>
            </w:pPr>
          </w:p>
          <w:p w14:paraId="03F071D9">
            <w:pPr>
              <w:pStyle w:val="6"/>
              <w:spacing w:line="270" w:lineRule="auto"/>
            </w:pPr>
          </w:p>
          <w:p w14:paraId="273B72AC">
            <w:pPr>
              <w:pStyle w:val="6"/>
              <w:spacing w:line="270" w:lineRule="auto"/>
            </w:pPr>
          </w:p>
          <w:p w14:paraId="63B97D31">
            <w:pPr>
              <w:pStyle w:val="6"/>
              <w:spacing w:line="270" w:lineRule="auto"/>
            </w:pPr>
          </w:p>
          <w:p w14:paraId="3642435B">
            <w:pPr>
              <w:pStyle w:val="6"/>
              <w:spacing w:line="270" w:lineRule="auto"/>
            </w:pPr>
          </w:p>
          <w:p w14:paraId="5806941D">
            <w:pPr>
              <w:spacing w:before="78" w:line="255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  <w:vAlign w:val="top"/>
          </w:tcPr>
          <w:p w14:paraId="2D935564">
            <w:pPr>
              <w:pStyle w:val="6"/>
              <w:spacing w:line="244" w:lineRule="auto"/>
            </w:pPr>
          </w:p>
          <w:p w14:paraId="6C8A3C29">
            <w:pPr>
              <w:pStyle w:val="6"/>
              <w:spacing w:line="244" w:lineRule="auto"/>
            </w:pPr>
          </w:p>
          <w:p w14:paraId="44DCB312">
            <w:pPr>
              <w:pStyle w:val="6"/>
              <w:spacing w:line="244" w:lineRule="auto"/>
            </w:pPr>
          </w:p>
          <w:p w14:paraId="45B10B2E">
            <w:pPr>
              <w:pStyle w:val="6"/>
              <w:spacing w:line="244" w:lineRule="auto"/>
            </w:pPr>
          </w:p>
          <w:p w14:paraId="5330D70A">
            <w:pPr>
              <w:pStyle w:val="6"/>
              <w:spacing w:line="244" w:lineRule="auto"/>
            </w:pPr>
          </w:p>
          <w:p w14:paraId="0935DABC">
            <w:pPr>
              <w:pStyle w:val="6"/>
              <w:spacing w:line="244" w:lineRule="auto"/>
            </w:pPr>
          </w:p>
          <w:p w14:paraId="2827E67D">
            <w:pPr>
              <w:pStyle w:val="6"/>
              <w:spacing w:line="244" w:lineRule="auto"/>
            </w:pPr>
          </w:p>
          <w:p w14:paraId="3A3B96A5">
            <w:pPr>
              <w:pStyle w:val="6"/>
              <w:spacing w:line="244" w:lineRule="auto"/>
            </w:pPr>
          </w:p>
          <w:p w14:paraId="4B827766">
            <w:pPr>
              <w:pStyle w:val="6"/>
              <w:spacing w:line="244" w:lineRule="auto"/>
            </w:pPr>
          </w:p>
          <w:p w14:paraId="27E5DA5B">
            <w:pPr>
              <w:pStyle w:val="6"/>
              <w:spacing w:line="245" w:lineRule="auto"/>
            </w:pPr>
          </w:p>
          <w:p w14:paraId="6A4532C5">
            <w:pPr>
              <w:spacing w:before="78" w:line="251" w:lineRule="auto"/>
              <w:ind w:left="130" w:right="32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6"/>
                <w:sz w:val="24"/>
                <w:szCs w:val="24"/>
              </w:rPr>
              <w:t>《应用软件运维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服务监控日志》、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应用软件运维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38098F1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242EF241">
            <w:pPr>
              <w:pStyle w:val="6"/>
            </w:pPr>
          </w:p>
        </w:tc>
        <w:tc>
          <w:tcPr>
            <w:tcW w:w="1289" w:type="dxa"/>
            <w:vAlign w:val="top"/>
          </w:tcPr>
          <w:p w14:paraId="3414F337">
            <w:pPr>
              <w:spacing w:before="118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06C386A7">
            <w:pPr>
              <w:spacing w:line="207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02</w:t>
            </w:r>
          </w:p>
          <w:p w14:paraId="4DA9F19A">
            <w:pPr>
              <w:spacing w:before="1" w:line="207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4B33F8AC">
            <w:pPr>
              <w:pStyle w:val="6"/>
              <w:spacing w:line="312" w:lineRule="auto"/>
            </w:pPr>
          </w:p>
          <w:p w14:paraId="74F7F4AB">
            <w:pPr>
              <w:spacing w:before="78" w:line="220" w:lineRule="auto"/>
              <w:ind w:left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系统启停、系统安装、升级。</w:t>
            </w:r>
          </w:p>
        </w:tc>
        <w:tc>
          <w:tcPr>
            <w:tcW w:w="1232" w:type="dxa"/>
            <w:vAlign w:val="top"/>
          </w:tcPr>
          <w:p w14:paraId="1AD48DB7">
            <w:pPr>
              <w:pStyle w:val="6"/>
              <w:spacing w:line="310" w:lineRule="auto"/>
            </w:pPr>
          </w:p>
          <w:p w14:paraId="530D9360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7A33C009">
            <w:pPr>
              <w:pStyle w:val="6"/>
              <w:spacing w:line="351" w:lineRule="auto"/>
            </w:pPr>
          </w:p>
          <w:p w14:paraId="10F924CE">
            <w:pPr>
              <w:spacing w:before="69" w:line="192" w:lineRule="auto"/>
              <w:ind w:left="21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9" w:type="dxa"/>
            <w:vAlign w:val="top"/>
          </w:tcPr>
          <w:p w14:paraId="16E1CFBD">
            <w:pPr>
              <w:spacing w:before="249" w:line="254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0924CA19">
            <w:pPr>
              <w:pStyle w:val="6"/>
            </w:pPr>
          </w:p>
        </w:tc>
      </w:tr>
      <w:tr w14:paraId="76A615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6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A20C513">
            <w:pPr>
              <w:pStyle w:val="6"/>
            </w:pPr>
          </w:p>
        </w:tc>
        <w:tc>
          <w:tcPr>
            <w:tcW w:w="1289" w:type="dxa"/>
            <w:vAlign w:val="top"/>
          </w:tcPr>
          <w:p w14:paraId="1B06DBF2">
            <w:pPr>
              <w:spacing w:before="286" w:line="238" w:lineRule="auto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740C2896">
            <w:pPr>
              <w:spacing w:line="219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03</w:t>
            </w:r>
          </w:p>
          <w:p w14:paraId="1433DCA1">
            <w:pPr>
              <w:spacing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  <w:vAlign w:val="top"/>
          </w:tcPr>
          <w:p w14:paraId="5F882563">
            <w:pPr>
              <w:spacing w:before="89" w:line="234" w:lineRule="auto"/>
              <w:ind w:left="117" w:righ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应用消息队列、共享内存优化、应用服务能力优化，例如应用进程数、应用线程数的优化、应用日志级别及日志空间的调整、应用版本升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级、打补丁。</w:t>
            </w:r>
          </w:p>
        </w:tc>
        <w:tc>
          <w:tcPr>
            <w:tcW w:w="1232" w:type="dxa"/>
            <w:vAlign w:val="top"/>
          </w:tcPr>
          <w:p w14:paraId="6E219792">
            <w:pPr>
              <w:pStyle w:val="6"/>
              <w:spacing w:line="476" w:lineRule="auto"/>
            </w:pPr>
          </w:p>
          <w:p w14:paraId="7213CF17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019DF338">
            <w:pPr>
              <w:pStyle w:val="6"/>
              <w:spacing w:line="265" w:lineRule="auto"/>
            </w:pPr>
          </w:p>
          <w:p w14:paraId="41CBFE50">
            <w:pPr>
              <w:pStyle w:val="6"/>
              <w:spacing w:line="265" w:lineRule="auto"/>
            </w:pPr>
          </w:p>
          <w:p w14:paraId="4E5E7A00">
            <w:pPr>
              <w:spacing w:before="78"/>
              <w:ind w:left="4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9" w:type="dxa"/>
            <w:vAlign w:val="top"/>
          </w:tcPr>
          <w:p w14:paraId="5948AD37">
            <w:pPr>
              <w:pStyle w:val="6"/>
              <w:spacing w:line="334" w:lineRule="auto"/>
            </w:pPr>
          </w:p>
          <w:p w14:paraId="6CE49C6D">
            <w:pPr>
              <w:spacing w:before="78" w:line="254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  <w:vAlign w:val="top"/>
          </w:tcPr>
          <w:p w14:paraId="07A6D6A5">
            <w:pPr>
              <w:pStyle w:val="6"/>
            </w:pPr>
          </w:p>
        </w:tc>
      </w:tr>
    </w:tbl>
    <w:p w14:paraId="07CEEE6E">
      <w:pPr>
        <w:pStyle w:val="2"/>
      </w:pPr>
    </w:p>
    <w:sectPr>
      <w:headerReference r:id="rId23" w:type="default"/>
      <w:footerReference r:id="rId24" w:type="default"/>
      <w:pgSz w:w="16840" w:h="11906"/>
      <w:pgMar w:top="1104" w:right="1412" w:bottom="1144" w:left="1411" w:header="1089" w:footer="98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DC6176">
    <w:pPr>
      <w:spacing w:line="176" w:lineRule="auto"/>
      <w:ind w:left="6986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FDED0F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10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9BB39C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11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992210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12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6BE27A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13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099922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898878">
    <w:pPr>
      <w:spacing w:line="176" w:lineRule="auto"/>
      <w:ind w:left="6973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51855B">
    <w:pPr>
      <w:spacing w:line="176" w:lineRule="auto"/>
      <w:ind w:left="6972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C6B825">
    <w:pPr>
      <w:spacing w:line="176" w:lineRule="auto"/>
      <w:ind w:left="6972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D8BBB">
    <w:pPr>
      <w:spacing w:line="173" w:lineRule="auto"/>
      <w:ind w:left="697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DA6D09">
    <w:pPr>
      <w:spacing w:line="176" w:lineRule="auto"/>
      <w:ind w:left="6977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27B48F">
    <w:pPr>
      <w:spacing w:line="173" w:lineRule="auto"/>
      <w:ind w:left="697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7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FCD666">
    <w:pPr>
      <w:spacing w:line="176" w:lineRule="auto"/>
      <w:ind w:left="6980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8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4A02CE">
    <w:pPr>
      <w:spacing w:line="176" w:lineRule="auto"/>
      <w:ind w:left="6945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2E856E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4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EFCD24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10" name="I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2E856E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4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3CFBC5">
    <w:pPr>
      <w:pStyle w:val="2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E6D305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24" name="IM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2E856E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4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D32DCE"/>
    <w:rsid w:val="07E5385B"/>
    <w:rsid w:val="0E5E0A53"/>
    <w:rsid w:val="22F615C6"/>
    <w:rsid w:val="239D5FC6"/>
    <w:rsid w:val="271234F6"/>
    <w:rsid w:val="3FFC1167"/>
    <w:rsid w:val="688558EE"/>
    <w:rsid w:val="6967357B"/>
    <w:rsid w:val="697069E1"/>
    <w:rsid w:val="71A14E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image" Target="media/image6.png"/><Relationship Id="rId30" Type="http://schemas.openxmlformats.org/officeDocument/2006/relationships/image" Target="media/image1.png"/><Relationship Id="rId3" Type="http://schemas.openxmlformats.org/officeDocument/2006/relationships/footnotes" Target="footnotes.xml"/><Relationship Id="rId29" Type="http://schemas.openxmlformats.org/officeDocument/2006/relationships/image" Target="media/image5.png"/><Relationship Id="rId28" Type="http://schemas.openxmlformats.org/officeDocument/2006/relationships/image" Target="media/image4.png"/><Relationship Id="rId27" Type="http://schemas.openxmlformats.org/officeDocument/2006/relationships/image" Target="media/image3.png"/><Relationship Id="rId26" Type="http://schemas.openxmlformats.org/officeDocument/2006/relationships/image" Target="media/image2.png"/><Relationship Id="rId25" Type="http://schemas.openxmlformats.org/officeDocument/2006/relationships/theme" Target="theme/theme1.xml"/><Relationship Id="rId24" Type="http://schemas.openxmlformats.org/officeDocument/2006/relationships/footer" Target="footer14.xml"/><Relationship Id="rId23" Type="http://schemas.openxmlformats.org/officeDocument/2006/relationships/header" Target="header6.xml"/><Relationship Id="rId22" Type="http://schemas.openxmlformats.org/officeDocument/2006/relationships/footer" Target="footer13.xml"/><Relationship Id="rId21" Type="http://schemas.openxmlformats.org/officeDocument/2006/relationships/header" Target="header5.xml"/><Relationship Id="rId20" Type="http://schemas.openxmlformats.org/officeDocument/2006/relationships/footer" Target="footer12.xml"/><Relationship Id="rId2" Type="http://schemas.openxmlformats.org/officeDocument/2006/relationships/settings" Target="settings.xml"/><Relationship Id="rId19" Type="http://schemas.openxmlformats.org/officeDocument/2006/relationships/header" Target="header4.xml"/><Relationship Id="rId18" Type="http://schemas.openxmlformats.org/officeDocument/2006/relationships/footer" Target="footer11.xml"/><Relationship Id="rId17" Type="http://schemas.openxmlformats.org/officeDocument/2006/relationships/footer" Target="footer10.xml"/><Relationship Id="rId16" Type="http://schemas.openxmlformats.org/officeDocument/2006/relationships/footer" Target="footer9.xml"/><Relationship Id="rId15" Type="http://schemas.openxmlformats.org/officeDocument/2006/relationships/footer" Target="footer8.xml"/><Relationship Id="rId14" Type="http://schemas.openxmlformats.org/officeDocument/2006/relationships/header" Target="header3.xml"/><Relationship Id="rId13" Type="http://schemas.openxmlformats.org/officeDocument/2006/relationships/footer" Target="footer7.xml"/><Relationship Id="rId12" Type="http://schemas.openxmlformats.org/officeDocument/2006/relationships/header" Target="header2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2708</Words>
  <Characters>3244</Characters>
  <TotalTime>0</TotalTime>
  <ScaleCrop>false</ScaleCrop>
  <LinksUpToDate>false</LinksUpToDate>
  <CharactersWithSpaces>3363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2025-08-18T15:40:00Z</dcterms:created>
  <dc:creator>谢永刚</dc:creator>
  <cp:lastModifiedBy>郝宇</cp:lastModifiedBy>
  <dcterms:modified xsi:type="dcterms:W3CDTF">2025-08-20T07:03:34Z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2025-08-20T15:00:14Z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6B6CFD42DE8F40818215BB0ADBD39AEC_12</vt:lpwstr>
  </property>
</Properties>
</file>