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514B5">
      <w:pPr>
        <w:pStyle w:val="11"/>
        <w:spacing w:line="259" w:lineRule="auto"/>
      </w:pPr>
    </w:p>
    <w:p w14:paraId="48E7679F">
      <w:pPr>
        <w:pStyle w:val="11"/>
        <w:spacing w:line="260" w:lineRule="auto"/>
      </w:pPr>
    </w:p>
    <w:p w14:paraId="7B43A9D3">
      <w:pPr>
        <w:pStyle w:val="11"/>
        <w:spacing w:line="260" w:lineRule="auto"/>
      </w:pPr>
    </w:p>
    <w:p w14:paraId="76316443">
      <w:pPr>
        <w:pStyle w:val="11"/>
        <w:spacing w:line="260" w:lineRule="auto"/>
      </w:pPr>
    </w:p>
    <w:p w14:paraId="7F2D7D7C">
      <w:pPr>
        <w:pStyle w:val="11"/>
        <w:spacing w:line="260" w:lineRule="auto"/>
      </w:pPr>
    </w:p>
    <w:p w14:paraId="42C6C0C0">
      <w:pPr>
        <w:pStyle w:val="11"/>
        <w:spacing w:line="260" w:lineRule="auto"/>
      </w:pPr>
    </w:p>
    <w:p w14:paraId="55FC2BB1">
      <w:pPr>
        <w:pStyle w:val="11"/>
        <w:spacing w:line="260" w:lineRule="auto"/>
      </w:pPr>
    </w:p>
    <w:p w14:paraId="091929BF">
      <w:pPr>
        <w:pStyle w:val="11"/>
        <w:spacing w:line="260" w:lineRule="auto"/>
      </w:pPr>
    </w:p>
    <w:p w14:paraId="1C54C47D">
      <w:pPr>
        <w:pStyle w:val="11"/>
        <w:spacing w:line="260" w:lineRule="auto"/>
      </w:pPr>
    </w:p>
    <w:p w14:paraId="43C3E0B3">
      <w:pPr>
        <w:pStyle w:val="11"/>
        <w:spacing w:line="260" w:lineRule="auto"/>
      </w:pPr>
    </w:p>
    <w:p w14:paraId="3235DFA0">
      <w:pPr>
        <w:spacing w:before="169" w:line="218" w:lineRule="auto"/>
        <w:ind w:left="2753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5897"/>
      <w:r>
        <w:rPr>
          <w:rFonts w:ascii="宋体" w:hAnsi="宋体" w:eastAsia="宋体" w:cs="宋体"/>
          <w:b/>
          <w:bCs/>
          <w:spacing w:val="-11"/>
          <w:sz w:val="52"/>
          <w:szCs w:val="52"/>
        </w:rPr>
        <w:t>管理评审报告</w:t>
      </w:r>
      <w:bookmarkEnd w:id="0"/>
    </w:p>
    <w:p w14:paraId="29A170C3">
      <w:pPr>
        <w:pStyle w:val="11"/>
        <w:spacing w:line="251" w:lineRule="auto"/>
      </w:pPr>
    </w:p>
    <w:p w14:paraId="13231E21">
      <w:pPr>
        <w:pStyle w:val="11"/>
        <w:spacing w:line="251" w:lineRule="auto"/>
      </w:pPr>
    </w:p>
    <w:p w14:paraId="47056FCD">
      <w:pPr>
        <w:pStyle w:val="11"/>
        <w:spacing w:line="251" w:lineRule="auto"/>
      </w:pPr>
    </w:p>
    <w:p w14:paraId="638A8303">
      <w:pPr>
        <w:pStyle w:val="11"/>
        <w:spacing w:line="251" w:lineRule="auto"/>
      </w:pPr>
    </w:p>
    <w:p w14:paraId="2FF2A4C0">
      <w:pPr>
        <w:pStyle w:val="11"/>
        <w:spacing w:line="251" w:lineRule="auto"/>
      </w:pPr>
    </w:p>
    <w:p w14:paraId="054A6F7A">
      <w:pPr>
        <w:pStyle w:val="11"/>
        <w:spacing w:line="251" w:lineRule="auto"/>
      </w:pPr>
    </w:p>
    <w:p w14:paraId="730F23DB">
      <w:pPr>
        <w:pStyle w:val="11"/>
        <w:spacing w:line="251" w:lineRule="auto"/>
      </w:pPr>
    </w:p>
    <w:p w14:paraId="03CE5AC8">
      <w:pPr>
        <w:pStyle w:val="11"/>
        <w:spacing w:line="251" w:lineRule="auto"/>
      </w:pPr>
    </w:p>
    <w:p w14:paraId="05D80492">
      <w:pPr>
        <w:pStyle w:val="11"/>
        <w:spacing w:line="251" w:lineRule="auto"/>
      </w:pPr>
    </w:p>
    <w:p w14:paraId="0F21EFEE">
      <w:pPr>
        <w:pStyle w:val="11"/>
        <w:spacing w:line="252" w:lineRule="auto"/>
      </w:pPr>
    </w:p>
    <w:p w14:paraId="4567142F">
      <w:pPr>
        <w:pStyle w:val="11"/>
        <w:spacing w:line="252" w:lineRule="auto"/>
      </w:pPr>
    </w:p>
    <w:p w14:paraId="59DD4A90">
      <w:pPr>
        <w:pStyle w:val="11"/>
        <w:spacing w:line="252" w:lineRule="auto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762635</wp:posOffset>
            </wp:positionH>
            <wp:positionV relativeFrom="paragraph">
              <wp:posOffset>48260</wp:posOffset>
            </wp:positionV>
            <wp:extent cx="4028440" cy="1285240"/>
            <wp:effectExtent l="0" t="0" r="10160" b="10160"/>
            <wp:wrapSquare wrapText="bothSides"/>
            <wp:docPr id="1" name="图片 1" descr="5a762ee5761bed248175e83484c3b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a762ee5761bed248175e83484c3b6f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FBF72">
      <w:pPr>
        <w:pStyle w:val="11"/>
        <w:spacing w:line="252" w:lineRule="auto"/>
      </w:pPr>
    </w:p>
    <w:p w14:paraId="30DB05B4">
      <w:pPr>
        <w:pStyle w:val="11"/>
        <w:spacing w:line="252" w:lineRule="auto"/>
      </w:pPr>
    </w:p>
    <w:p w14:paraId="3FAED256">
      <w:pPr>
        <w:pStyle w:val="11"/>
        <w:spacing w:line="252" w:lineRule="auto"/>
      </w:pPr>
    </w:p>
    <w:p w14:paraId="4D097C15">
      <w:pPr>
        <w:pStyle w:val="11"/>
        <w:spacing w:line="252" w:lineRule="auto"/>
      </w:pPr>
    </w:p>
    <w:p w14:paraId="7ADC20EE">
      <w:pPr>
        <w:spacing w:line="1293" w:lineRule="exact"/>
        <w:ind w:firstLine="2360"/>
      </w:pPr>
    </w:p>
    <w:p w14:paraId="32224C0C">
      <w:pPr>
        <w:pStyle w:val="11"/>
        <w:spacing w:line="252" w:lineRule="auto"/>
      </w:pPr>
    </w:p>
    <w:p w14:paraId="0C5A1BA1">
      <w:pPr>
        <w:pStyle w:val="11"/>
        <w:spacing w:line="252" w:lineRule="auto"/>
      </w:pPr>
    </w:p>
    <w:p w14:paraId="4991C25A">
      <w:pPr>
        <w:pStyle w:val="11"/>
        <w:spacing w:line="252" w:lineRule="auto"/>
      </w:pPr>
    </w:p>
    <w:p w14:paraId="0F43B603">
      <w:pPr>
        <w:pStyle w:val="11"/>
        <w:spacing w:line="252" w:lineRule="auto"/>
      </w:pPr>
    </w:p>
    <w:p w14:paraId="0B2173F1">
      <w:pPr>
        <w:pStyle w:val="11"/>
        <w:spacing w:line="252" w:lineRule="auto"/>
      </w:pPr>
    </w:p>
    <w:p w14:paraId="49F1FB39">
      <w:pPr>
        <w:pStyle w:val="11"/>
        <w:spacing w:line="252" w:lineRule="auto"/>
      </w:pPr>
    </w:p>
    <w:p w14:paraId="547D50B8">
      <w:pPr>
        <w:pStyle w:val="11"/>
        <w:spacing w:line="252" w:lineRule="auto"/>
      </w:pPr>
    </w:p>
    <w:p w14:paraId="148FC5D7">
      <w:pPr>
        <w:pStyle w:val="11"/>
        <w:spacing w:line="252" w:lineRule="auto"/>
      </w:pPr>
    </w:p>
    <w:p w14:paraId="60E18CBA">
      <w:pPr>
        <w:pStyle w:val="11"/>
        <w:spacing w:line="252" w:lineRule="auto"/>
      </w:pPr>
    </w:p>
    <w:p w14:paraId="42196DFD">
      <w:pPr>
        <w:pStyle w:val="11"/>
        <w:spacing w:line="252" w:lineRule="auto"/>
      </w:pPr>
    </w:p>
    <w:p w14:paraId="2961A821">
      <w:pPr>
        <w:pStyle w:val="11"/>
        <w:spacing w:line="252" w:lineRule="auto"/>
      </w:pPr>
    </w:p>
    <w:p w14:paraId="3A1BC0B8">
      <w:pPr>
        <w:pStyle w:val="11"/>
        <w:spacing w:line="252" w:lineRule="auto"/>
      </w:pPr>
    </w:p>
    <w:p w14:paraId="0AEA5167">
      <w:pPr>
        <w:pStyle w:val="11"/>
        <w:spacing w:line="252" w:lineRule="auto"/>
      </w:pPr>
    </w:p>
    <w:p w14:paraId="0C3EECB1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pacing w:val="-1"/>
          <w:sz w:val="36"/>
          <w:szCs w:val="36"/>
        </w:rPr>
        <w:t>万洲奇智(青岛)信息科技有限公</w:t>
      </w:r>
      <w:r>
        <w:rPr>
          <w:rFonts w:ascii="宋体" w:hAnsi="宋体" w:eastAsia="宋体" w:cs="宋体"/>
          <w:spacing w:val="-1"/>
          <w:sz w:val="36"/>
          <w:szCs w:val="36"/>
        </w:rPr>
        <w:t>司</w:t>
      </w:r>
    </w:p>
    <w:p w14:paraId="5AB70DCC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footerReference r:id="rId6" w:type="default"/>
          <w:pgSz w:w="11906" w:h="16839"/>
          <w:pgMar w:top="1105" w:right="1151" w:bottom="1360" w:left="1672" w:header="1090" w:footer="1344" w:gutter="0"/>
          <w:cols w:space="720" w:num="1"/>
        </w:sectPr>
      </w:pPr>
    </w:p>
    <w:p w14:paraId="1AAD4F17">
      <w:pPr>
        <w:pStyle w:val="11"/>
        <w:spacing w:line="277" w:lineRule="auto"/>
      </w:pPr>
    </w:p>
    <w:p w14:paraId="554EFBFC">
      <w:pPr>
        <w:pStyle w:val="11"/>
        <w:spacing w:line="277" w:lineRule="auto"/>
      </w:pPr>
    </w:p>
    <w:p w14:paraId="7A7947C9">
      <w:pPr>
        <w:pStyle w:val="11"/>
        <w:spacing w:line="278" w:lineRule="auto"/>
      </w:pPr>
    </w:p>
    <w:p w14:paraId="4C1DE5E9">
      <w:pPr>
        <w:pStyle w:val="11"/>
        <w:spacing w:line="278" w:lineRule="auto"/>
      </w:pPr>
    </w:p>
    <w:p w14:paraId="22CDB573">
      <w:pPr>
        <w:pStyle w:val="11"/>
        <w:spacing w:line="278" w:lineRule="auto"/>
      </w:pPr>
    </w:p>
    <w:p w14:paraId="3DFE6D57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3427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1007B5DD">
      <w:pPr>
        <w:spacing w:line="131" w:lineRule="exact"/>
      </w:pPr>
    </w:p>
    <w:tbl>
      <w:tblPr>
        <w:tblStyle w:val="18"/>
        <w:tblW w:w="915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1697"/>
        <w:gridCol w:w="2342"/>
        <w:gridCol w:w="1983"/>
        <w:gridCol w:w="1564"/>
      </w:tblGrid>
      <w:tr w14:paraId="4B8B63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564" w:type="dxa"/>
            <w:vAlign w:val="top"/>
          </w:tcPr>
          <w:p w14:paraId="329BB97D">
            <w:pPr>
              <w:pStyle w:val="19"/>
              <w:spacing w:before="78" w:line="218" w:lineRule="auto"/>
              <w:ind w:left="115"/>
            </w:pPr>
            <w:r>
              <w:rPr>
                <w:spacing w:val="-1"/>
              </w:rPr>
              <w:t>文档名称编号</w:t>
            </w:r>
          </w:p>
        </w:tc>
        <w:tc>
          <w:tcPr>
            <w:tcW w:w="7586" w:type="dxa"/>
            <w:gridSpan w:val="4"/>
            <w:vAlign w:val="top"/>
          </w:tcPr>
          <w:p w14:paraId="253B1D16">
            <w:pPr>
              <w:pStyle w:val="19"/>
              <w:spacing w:before="78" w:line="218" w:lineRule="auto"/>
              <w:ind w:left="115"/>
            </w:pPr>
            <w:r>
              <w:rPr>
                <w:spacing w:val="-1"/>
              </w:rPr>
              <w:t>管理评审报告（</w:t>
            </w:r>
            <w:r>
              <w:rPr>
                <w:rFonts w:hint="eastAsia"/>
                <w:spacing w:val="-1"/>
                <w:lang w:val="en-US" w:eastAsia="zh-CN"/>
              </w:rPr>
              <w:t>WZQZ</w:t>
            </w:r>
            <w:r>
              <w:rPr>
                <w:spacing w:val="-1"/>
              </w:rPr>
              <w:t>-ITSS-GLPSBG）</w:t>
            </w:r>
          </w:p>
        </w:tc>
      </w:tr>
      <w:tr w14:paraId="375D7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7C4E1570">
            <w:pPr>
              <w:pStyle w:val="19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20110FAB">
            <w:pPr>
              <w:pStyle w:val="19"/>
              <w:spacing w:before="186" w:line="219" w:lineRule="auto"/>
              <w:ind w:left="371"/>
            </w:pPr>
            <w:r>
              <w:rPr>
                <w:rFonts w:hint="eastAsia"/>
                <w:spacing w:val="-2"/>
              </w:rPr>
              <w:t>万洲奇智(青岛)信息科技有限公</w:t>
            </w:r>
            <w:r>
              <w:rPr>
                <w:spacing w:val="-2"/>
              </w:rPr>
              <w:t>司</w:t>
            </w:r>
          </w:p>
        </w:tc>
      </w:tr>
      <w:tr w14:paraId="70951C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4A5082B6">
            <w:pPr>
              <w:pStyle w:val="19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7323108E">
            <w:pPr>
              <w:pStyle w:val="19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315F1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153DABF0">
            <w:pPr>
              <w:pStyle w:val="19"/>
              <w:spacing w:before="186" w:line="219" w:lineRule="auto"/>
              <w:ind w:left="306"/>
            </w:pPr>
            <w:r>
              <w:rPr>
                <w:spacing w:val="-3"/>
              </w:rPr>
              <w:t>文档版本</w:t>
            </w:r>
          </w:p>
        </w:tc>
        <w:tc>
          <w:tcPr>
            <w:tcW w:w="1697" w:type="dxa"/>
            <w:vAlign w:val="top"/>
          </w:tcPr>
          <w:p w14:paraId="050110BF">
            <w:pPr>
              <w:pStyle w:val="19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2" w:type="dxa"/>
            <w:vAlign w:val="top"/>
          </w:tcPr>
          <w:p w14:paraId="02ECCF8B">
            <w:pPr>
              <w:pStyle w:val="19"/>
              <w:spacing w:before="186" w:line="219" w:lineRule="auto"/>
              <w:ind w:left="696"/>
            </w:pPr>
            <w:r>
              <w:rPr>
                <w:spacing w:val="-2"/>
              </w:rPr>
              <w:t>版本说明</w:t>
            </w:r>
          </w:p>
        </w:tc>
        <w:tc>
          <w:tcPr>
            <w:tcW w:w="1983" w:type="dxa"/>
            <w:vAlign w:val="top"/>
          </w:tcPr>
          <w:p w14:paraId="7B5D8D3C">
            <w:pPr>
              <w:pStyle w:val="19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4" w:type="dxa"/>
            <w:vAlign w:val="top"/>
          </w:tcPr>
          <w:p w14:paraId="7F1D93A1">
            <w:pPr>
              <w:pStyle w:val="19"/>
              <w:spacing w:before="187" w:line="220" w:lineRule="auto"/>
              <w:ind w:left="560"/>
            </w:pPr>
            <w:r>
              <w:rPr>
                <w:spacing w:val="-6"/>
              </w:rPr>
              <w:t>审核</w:t>
            </w:r>
          </w:p>
        </w:tc>
      </w:tr>
      <w:tr w14:paraId="24408D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564" w:type="dxa"/>
            <w:vAlign w:val="top"/>
          </w:tcPr>
          <w:p w14:paraId="4D280FCC">
            <w:pPr>
              <w:pStyle w:val="19"/>
              <w:spacing w:before="162" w:line="239" w:lineRule="auto"/>
              <w:ind w:left="539"/>
            </w:pPr>
            <w:r>
              <w:rPr>
                <w:spacing w:val="-1"/>
              </w:rPr>
              <w:t>V1.0</w:t>
            </w:r>
          </w:p>
        </w:tc>
        <w:tc>
          <w:tcPr>
            <w:tcW w:w="1697" w:type="dxa"/>
            <w:vAlign w:val="top"/>
          </w:tcPr>
          <w:p w14:paraId="02768055">
            <w:pPr>
              <w:pStyle w:val="19"/>
              <w:spacing w:before="162"/>
              <w:ind w:left="313"/>
            </w:pPr>
            <w:r>
              <w:rPr>
                <w:spacing w:val="-2"/>
              </w:rPr>
              <w:t>2025-8-18</w:t>
            </w:r>
          </w:p>
        </w:tc>
        <w:tc>
          <w:tcPr>
            <w:tcW w:w="2342" w:type="dxa"/>
            <w:vAlign w:val="top"/>
          </w:tcPr>
          <w:p w14:paraId="7CFE3A21">
            <w:pPr>
              <w:pStyle w:val="19"/>
              <w:spacing w:before="128" w:line="219" w:lineRule="auto"/>
              <w:ind w:left="699"/>
            </w:pPr>
            <w:r>
              <w:rPr>
                <w:spacing w:val="-3"/>
              </w:rPr>
              <w:t>发布版本</w:t>
            </w:r>
          </w:p>
        </w:tc>
        <w:tc>
          <w:tcPr>
            <w:tcW w:w="1983" w:type="dxa"/>
            <w:vAlign w:val="center"/>
          </w:tcPr>
          <w:p w14:paraId="17BE787E">
            <w:pPr>
              <w:spacing w:before="162" w:line="239" w:lineRule="auto"/>
              <w:ind w:left="709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孙文</w:t>
            </w:r>
          </w:p>
        </w:tc>
        <w:tc>
          <w:tcPr>
            <w:tcW w:w="1564" w:type="dxa"/>
            <w:vAlign w:val="center"/>
          </w:tcPr>
          <w:p w14:paraId="57547D4C">
            <w:pPr>
              <w:spacing w:before="162" w:line="239" w:lineRule="auto"/>
              <w:ind w:left="709" w:leftChars="0"/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郭万洲</w:t>
            </w:r>
          </w:p>
        </w:tc>
      </w:tr>
      <w:tr w14:paraId="31334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4" w:type="dxa"/>
            <w:vAlign w:val="top"/>
          </w:tcPr>
          <w:p w14:paraId="3FA09CB3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230DE073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3E07BCF6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2F85627F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7C0E90C4">
            <w:pPr>
              <w:rPr>
                <w:rFonts w:ascii="Arial"/>
                <w:sz w:val="21"/>
              </w:rPr>
            </w:pPr>
          </w:p>
        </w:tc>
      </w:tr>
      <w:tr w14:paraId="0903AD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89" w:hRule="atLeast"/>
        </w:trPr>
        <w:tc>
          <w:tcPr>
            <w:tcW w:w="1564" w:type="dxa"/>
            <w:vAlign w:val="top"/>
          </w:tcPr>
          <w:p w14:paraId="437F3DFD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54F91CF6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2DB0A541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30FC469A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5EE241C1">
            <w:pPr>
              <w:rPr>
                <w:rFonts w:ascii="Arial"/>
                <w:sz w:val="21"/>
              </w:rPr>
            </w:pPr>
          </w:p>
        </w:tc>
      </w:tr>
    </w:tbl>
    <w:p w14:paraId="740B1ADC">
      <w:pPr>
        <w:pStyle w:val="11"/>
      </w:pPr>
    </w:p>
    <w:p w14:paraId="10E71E5E">
      <w:pPr>
        <w:sectPr>
          <w:headerReference r:id="rId7" w:type="default"/>
          <w:footerReference r:id="rId8" w:type="default"/>
          <w:pgSz w:w="11906" w:h="16839"/>
          <w:pgMar w:top="400" w:right="1150" w:bottom="1233" w:left="1595" w:header="0" w:footer="1070" w:gutter="0"/>
          <w:cols w:space="720" w:num="1"/>
        </w:sectPr>
      </w:pPr>
    </w:p>
    <w:p w14:paraId="73711C09">
      <w:pPr>
        <w:pStyle w:val="11"/>
        <w:spacing w:line="254" w:lineRule="auto"/>
      </w:pPr>
    </w:p>
    <w:p w14:paraId="76F5746D">
      <w:pPr>
        <w:pStyle w:val="11"/>
        <w:spacing w:line="254" w:lineRule="auto"/>
      </w:pPr>
    </w:p>
    <w:p w14:paraId="00067C5F">
      <w:pPr>
        <w:pStyle w:val="11"/>
        <w:spacing w:line="254" w:lineRule="auto"/>
      </w:pPr>
    </w:p>
    <w:p w14:paraId="32B919CF">
      <w:pPr>
        <w:pStyle w:val="11"/>
        <w:spacing w:line="255" w:lineRule="auto"/>
      </w:pPr>
    </w:p>
    <w:p w14:paraId="394B34DB">
      <w:pPr>
        <w:pStyle w:val="11"/>
        <w:spacing w:line="255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889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5D408BE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3526C2D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_Toc15897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管理评审报告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_Toc15897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2EF1F87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_Toc13427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_Toc13427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14D2F3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_Toc22916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1.</w:t>
          </w:r>
          <w:r>
            <w:rPr>
              <w:rFonts w:hint="eastAsia" w:ascii="Microsoft JhengHei" w:hAnsi="Microsoft JhengHei" w:eastAsia="Microsoft JhengHei" w:cs="Microsoft JhengHei"/>
              <w:bCs/>
              <w:spacing w:val="4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审核目的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_Toc22916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309D368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_Toc27624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</w:t>
          </w:r>
          <w:r>
            <w:rPr>
              <w:rFonts w:hint="eastAsia" w:ascii="Microsoft JhengHei" w:hAnsi="Microsoft JhengHei" w:eastAsia="Microsoft JhengHei" w:cs="Microsoft JhengHei"/>
              <w:bCs/>
              <w:spacing w:val="48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审核依据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0C9A6D7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_Toc8744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3.</w:t>
          </w:r>
          <w:r>
            <w:rPr>
              <w:rFonts w:hint="eastAsia" w:ascii="Microsoft JhengHei" w:hAnsi="Microsoft JhengHei" w:eastAsia="Microsoft JhengHei" w:cs="Microsoft JhengHei"/>
              <w:bCs/>
              <w:spacing w:val="3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参会人员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_Toc8744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5F8022E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_Toc8340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bCs/>
              <w:spacing w:val="39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评审主要步骤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_Toc8340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1467583">
          <w:pPr>
            <w:pStyle w:val="14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_Toc17783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5.</w:t>
          </w:r>
          <w:r>
            <w:rPr>
              <w:rFonts w:hint="eastAsia" w:ascii="Microsoft JhengHei" w:hAnsi="Microsoft JhengHei" w:eastAsia="Microsoft JhengHei" w:cs="Microsoft JhengHei"/>
              <w:bCs/>
              <w:spacing w:val="3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评审内容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_Toc17783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ECA80A9">
          <w:pPr>
            <w:pStyle w:val="14"/>
            <w:tabs>
              <w:tab w:val="right" w:leader="dot" w:pos="8487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_Toc11078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6.</w:t>
          </w:r>
          <w:r>
            <w:rPr>
              <w:rFonts w:hint="eastAsia" w:ascii="Microsoft JhengHei" w:hAnsi="Microsoft JhengHei" w:eastAsia="Microsoft JhengHei" w:cs="Microsoft JhengHei"/>
              <w:bCs/>
              <w:spacing w:val="3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评审结论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_Toc11078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8635D8">
          <w:pPr>
            <w:spacing w:line="220" w:lineRule="auto"/>
            <w:rPr>
              <w:rFonts w:ascii="宋体" w:hAnsi="宋体" w:eastAsia="宋体" w:cs="宋体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宋体" w:hAnsi="宋体" w:eastAsia="宋体" w:cs="宋体"/>
              <w:szCs w:val="24"/>
            </w:rPr>
            <w:fldChar w:fldCharType="end"/>
          </w:r>
        </w:p>
      </w:sdtContent>
    </w:sdt>
    <w:p w14:paraId="621481BD">
      <w:pPr>
        <w:spacing w:line="220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footerReference r:id="rId9" w:type="default"/>
          <w:pgSz w:w="11906" w:h="16839"/>
          <w:pgMar w:top="400" w:right="1710" w:bottom="1234" w:left="1709" w:header="0" w:footer="1070" w:gutter="0"/>
          <w:cols w:space="720" w:num="1"/>
        </w:sectPr>
      </w:pPr>
    </w:p>
    <w:p w14:paraId="6F544C66">
      <w:pPr>
        <w:pStyle w:val="11"/>
        <w:spacing w:line="266" w:lineRule="auto"/>
      </w:pPr>
    </w:p>
    <w:p w14:paraId="0D612C06">
      <w:pPr>
        <w:pStyle w:val="11"/>
        <w:spacing w:line="266" w:lineRule="auto"/>
      </w:pPr>
    </w:p>
    <w:p w14:paraId="293890EE">
      <w:pPr>
        <w:pStyle w:val="11"/>
        <w:spacing w:line="266" w:lineRule="auto"/>
      </w:pPr>
    </w:p>
    <w:p w14:paraId="660D94E9">
      <w:pPr>
        <w:pStyle w:val="11"/>
        <w:spacing w:line="267" w:lineRule="auto"/>
      </w:pPr>
    </w:p>
    <w:p w14:paraId="76D17032">
      <w:pPr>
        <w:pStyle w:val="20"/>
        <w:bidi w:val="0"/>
      </w:pPr>
      <w:bookmarkStart w:id="2" w:name="_Toc22916"/>
      <w:r>
        <w:t>审核目的</w:t>
      </w:r>
      <w:bookmarkEnd w:id="2"/>
    </w:p>
    <w:p w14:paraId="7C7C08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MS Gothic" w:hAnsi="MS Gothic" w:eastAsia="MS Gothic" w:cs="MS Gothic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对公司运维能力体系运行现状进行评审，评价其持续的适宜性和有效性</w:t>
      </w:r>
      <w:r>
        <w:rPr>
          <w:rFonts w:ascii="MS Gothic" w:hAnsi="MS Gothic" w:eastAsia="MS Gothic" w:cs="MS Gothic"/>
          <w:spacing w:val="-2"/>
          <w:sz w:val="24"/>
          <w:szCs w:val="24"/>
        </w:rPr>
        <w:t>。</w:t>
      </w:r>
    </w:p>
    <w:p w14:paraId="40B73EBD">
      <w:pPr>
        <w:pStyle w:val="20"/>
        <w:bidi w:val="0"/>
      </w:pPr>
      <w:bookmarkStart w:id="3" w:name="_Toc27624"/>
      <w:r>
        <w:t>审核依据</w:t>
      </w:r>
      <w:bookmarkEnd w:id="3"/>
    </w:p>
    <w:p w14:paraId="0687565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1.ITSS.1—2015 《信息技术服务 运行维护服务能力成熟度模型》</w:t>
      </w:r>
    </w:p>
    <w:p w14:paraId="751DB7E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2.GB/ T 28827.1-20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2《信息技术服务 运行维护 第 1 部分：通用要求》</w:t>
      </w:r>
    </w:p>
    <w:p w14:paraId="0603558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3.GB/ T 29264-2012 《信息技术服务 分类与代码》</w:t>
      </w:r>
    </w:p>
    <w:p w14:paraId="6CB7FAD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4.GB/ T 28827.2-2012 《信息技术服务 运行维护 第 2 部分:交付规范》</w:t>
      </w:r>
    </w:p>
    <w:p w14:paraId="680A6C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5.GB/  T 28827.3-2012 《信息技术服务 运行维护 第 3 部分:应急响应规</w:t>
      </w:r>
    </w:p>
    <w:p w14:paraId="33CE2A6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范》</w:t>
      </w:r>
    </w:p>
    <w:p w14:paraId="541E749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.    国家有关法律、法规及行业标准</w:t>
      </w:r>
    </w:p>
    <w:p w14:paraId="2BD1000A">
      <w:pPr>
        <w:pStyle w:val="20"/>
        <w:bidi w:val="0"/>
      </w:pPr>
      <w:bookmarkStart w:id="4" w:name="_Toc8744"/>
      <w:r>
        <w:t>参会人员</w:t>
      </w:r>
      <w:bookmarkEnd w:id="4"/>
    </w:p>
    <w:p w14:paraId="09B04B6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总经理、管理者代表及各部门负责人</w:t>
      </w:r>
    </w:p>
    <w:p w14:paraId="7079772E">
      <w:pPr>
        <w:pStyle w:val="20"/>
        <w:bidi w:val="0"/>
      </w:pPr>
      <w:bookmarkStart w:id="5" w:name="_Toc8340"/>
      <w:r>
        <w:t>评审主要步骤</w:t>
      </w:r>
      <w:bookmarkEnd w:id="5"/>
    </w:p>
    <w:p w14:paraId="42212B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1、质量中心汇总公司 IT 运维服务管理指标、管理能力情况、各组体系实施情况、客户满意度调查结果、内审报告、不符合项报告及其关闭材料等；</w:t>
      </w:r>
    </w:p>
    <w:p w14:paraId="0B89119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2、公司管理层对管理评审材料进行审核并签署评审意见；</w:t>
      </w:r>
    </w:p>
    <w:p w14:paraId="5766B8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3、质量中心负责协助管理者代表纠正各部门发现的问题，并跟踪验证纠正</w:t>
      </w:r>
    </w:p>
    <w:p w14:paraId="1FFDCD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预防措施的执行情况；</w:t>
      </w:r>
    </w:p>
    <w:p w14:paraId="5A4E82A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4、总经理对管理评审报告进行审批。</w:t>
      </w:r>
    </w:p>
    <w:p w14:paraId="1EABF45C">
      <w:pPr>
        <w:pStyle w:val="20"/>
        <w:bidi w:val="0"/>
      </w:pPr>
      <w:bookmarkStart w:id="6" w:name="_Toc17783"/>
      <w:r>
        <w:t>评审内容</w:t>
      </w:r>
      <w:bookmarkEnd w:id="6"/>
    </w:p>
    <w:p w14:paraId="0329349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 xml:space="preserve">1、2025年 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月运维能力体系内审结果</w:t>
      </w:r>
    </w:p>
    <w:p w14:paraId="443350E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2、各部门指标完成情况</w:t>
      </w:r>
    </w:p>
    <w:p w14:paraId="325676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3、客户满意度调查和客户投诉情况</w:t>
      </w:r>
    </w:p>
    <w:p w14:paraId="2E01DC7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4、公司的组织结构、职责分配、资源配备的适宜性</w:t>
      </w:r>
    </w:p>
    <w:p w14:paraId="5CE72A7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5、体系要素及文件的适宜性</w:t>
      </w:r>
    </w:p>
    <w:p w14:paraId="39477A9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6、客户及员工对运维服务能力体系的合理化建议</w:t>
      </w:r>
    </w:p>
    <w:p w14:paraId="6218D94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7、其他</w:t>
      </w:r>
    </w:p>
    <w:p w14:paraId="777C063A">
      <w:pPr>
        <w:pStyle w:val="20"/>
        <w:bidi w:val="0"/>
      </w:pPr>
      <w:bookmarkStart w:id="7" w:name="_Toc11078"/>
      <w:r>
        <w:t>评审结论</w:t>
      </w:r>
      <w:bookmarkEnd w:id="7"/>
    </w:p>
    <w:p w14:paraId="4760EA6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根据各部门所提交的项目实施和部门总结资料，评审组成员经过认真的审核和讨论，就下面几项内容达成共识：</w:t>
      </w:r>
    </w:p>
    <w:p w14:paraId="399F29F4">
      <w:pPr>
        <w:pStyle w:val="21"/>
        <w:bidi w:val="0"/>
      </w:pPr>
      <w:r>
        <w:t>运维能力体系运行的适宜性、有效性评审</w:t>
      </w:r>
    </w:p>
    <w:p w14:paraId="18020F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我公司运维能力体系自建设和运行以来，公司的运维服务能力和项目服务质量有了明显的提高。由于在管理和服务过程中明确了相关标准，整合了公司的组织架构，搭建了相关体系，完善了过程的可追朔性，明确了各部门及各岗位的职责，使得公司的职责权限更加合理分明，业务流程更加顺畅。</w:t>
      </w:r>
    </w:p>
    <w:p w14:paraId="29229EE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公司在2025年对全体员工加大了运维能力体系方面的培训力度，能力体系得到全体员工的理解和支持。评审认为：我公司运维能力体系提高了公司的管理水平，增强了公司的实力和竞争力，它是适宜的、充分的和有效的。</w:t>
      </w:r>
    </w:p>
    <w:p w14:paraId="5A476919">
      <w:pPr>
        <w:pStyle w:val="21"/>
        <w:bidi w:val="0"/>
      </w:pPr>
      <w:r>
        <w:t>2025年质量内部审核评审</w:t>
      </w:r>
    </w:p>
    <w:p w14:paraId="0AD6FE6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2025年我公司于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月组织了1次内部审核，共开出1份不符合项报告下发到相关部门，相关责任部门认真进行了原因分析，制定了相应的纠正措施。质量中心在规定期限内做了实际验证，现已全部纠正完毕，全部达到运维管理体系要求。</w:t>
      </w:r>
    </w:p>
    <w:p w14:paraId="5DFC1C8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通过本次审核，对我公司的运维能力体系运行情况进行了一次全面的了解及检查，发现问题并及时解决，完善了公司管理体制，提高了公司的管理水平，保证了公司的正常运作及持续发展。</w:t>
      </w:r>
    </w:p>
    <w:p w14:paraId="07D5C1D4">
      <w:pPr>
        <w:pStyle w:val="21"/>
        <w:bidi w:val="0"/>
      </w:pPr>
      <w:r>
        <w:t>满意度调查评审</w:t>
      </w:r>
    </w:p>
    <w:p w14:paraId="0A030EF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通过项目满意度调查统计分析，公司客户满意度平均分为 96 分，达到了公司满意度指标要求，客户对我公司服务质量持认可态度。评审认为 ：我公司当前项目运行情况是正常的，达到了 2025年年度规划的要求。希望各部门再接再厉，不断的改进我们的工作。</w:t>
      </w:r>
    </w:p>
    <w:p w14:paraId="5FD1A65D">
      <w:pPr>
        <w:pStyle w:val="21"/>
        <w:bidi w:val="0"/>
      </w:pPr>
      <w:r>
        <w:t>客户投诉情况评审</w:t>
      </w:r>
    </w:p>
    <w:p w14:paraId="7F4A13C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暂无接受到任何有效投诉事件。</w:t>
      </w:r>
    </w:p>
    <w:p w14:paraId="21BBC0D0">
      <w:pPr>
        <w:pStyle w:val="21"/>
        <w:bidi w:val="0"/>
      </w:pPr>
      <w:r>
        <w:t>结论</w:t>
      </w:r>
    </w:p>
    <w:p w14:paraId="691E49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hint="eastAsia"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2025年度公司管理评审在公司各部门的积极配合下圆满地结束了，对本次管理评审公司各相关部门做了周密的安排，参加会议的各部门人员也做了充分的准备，对公司的运维管理目标进行了认真的评议，全面的总结了公司运维能力体系的运行情况，肯定了2025年质量管理体系运行的适宜性、有效性。通过这次管理评审，总结了经验，将更有力的推动公司持续发展。</w:t>
      </w:r>
    </w:p>
    <w:p w14:paraId="63EB5B4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rPr>
          <w:rFonts w:ascii="宋体" w:hAnsi="宋体" w:eastAsia="宋体" w:cs="宋体"/>
          <w:sz w:val="24"/>
          <w:szCs w:val="24"/>
        </w:rPr>
      </w:pPr>
    </w:p>
    <w:p w14:paraId="1A3303D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rPr>
          <w:rFonts w:ascii="宋体" w:hAnsi="宋体" w:eastAsia="宋体" w:cs="宋体"/>
          <w:sz w:val="24"/>
          <w:szCs w:val="24"/>
        </w:rPr>
      </w:pPr>
    </w:p>
    <w:p w14:paraId="0211B5D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/>
        <w:textAlignment w:val="baseline"/>
        <w:rPr>
          <w:rFonts w:ascii="宋体" w:hAnsi="宋体" w:eastAsia="宋体" w:cs="宋体"/>
          <w:sz w:val="24"/>
          <w:szCs w:val="24"/>
        </w:rPr>
      </w:pPr>
      <w:bookmarkStart w:id="8" w:name="_GoBack"/>
      <w:bookmarkEnd w:id="8"/>
    </w:p>
    <w:p w14:paraId="5861EDCC">
      <w:pPr>
        <w:spacing w:before="64" w:line="220" w:lineRule="auto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评审人：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孙文</w:t>
      </w:r>
      <w:r>
        <w:rPr>
          <w:rFonts w:ascii="宋体" w:hAnsi="宋体" w:eastAsia="宋体" w:cs="宋体"/>
          <w:sz w:val="24"/>
          <w:szCs w:val="24"/>
        </w:rPr>
        <w:t xml:space="preserve">                                </w:t>
      </w:r>
      <w:r>
        <w:rPr>
          <w:rFonts w:ascii="宋体" w:hAnsi="宋体" w:eastAsia="宋体" w:cs="宋体"/>
          <w:spacing w:val="-1"/>
          <w:sz w:val="24"/>
          <w:szCs w:val="24"/>
        </w:rPr>
        <w:t>审核人：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郭万洲</w:t>
      </w:r>
    </w:p>
    <w:p w14:paraId="25A4662E">
      <w:pPr>
        <w:spacing w:before="147" w:line="222" w:lineRule="auto"/>
        <w:ind w:left="34"/>
        <w:rPr>
          <w:rFonts w:ascii="MS Gothic" w:hAnsi="MS Gothic" w:eastAsia="MS Gothic" w:cs="MS Gothic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时间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： </w:t>
      </w:r>
      <w:r>
        <w:rPr>
          <w:rFonts w:ascii="宋体" w:hAnsi="宋体" w:eastAsia="宋体" w:cs="宋体"/>
          <w:spacing w:val="-6"/>
          <w:sz w:val="24"/>
          <w:szCs w:val="24"/>
        </w:rPr>
        <w:t xml:space="preserve">2025  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年 </w:t>
      </w:r>
      <w:r>
        <w:rPr>
          <w:rFonts w:ascii="宋体" w:hAnsi="宋体" w:eastAsia="宋体" w:cs="宋体"/>
          <w:spacing w:val="-6"/>
          <w:sz w:val="24"/>
          <w:szCs w:val="24"/>
        </w:rPr>
        <w:t>08</w:t>
      </w:r>
      <w:r>
        <w:rPr>
          <w:rFonts w:ascii="MS Gothic" w:hAnsi="MS Gothic" w:eastAsia="MS Gothic" w:cs="MS Gothic"/>
          <w:spacing w:val="-6"/>
          <w:sz w:val="24"/>
          <w:szCs w:val="24"/>
        </w:rPr>
        <w:t>月</w:t>
      </w:r>
      <w:r>
        <w:rPr>
          <w:rFonts w:ascii="MS Gothic" w:hAnsi="MS Gothic" w:eastAsia="MS Gothic" w:cs="MS Gothic"/>
          <w:spacing w:val="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18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日                  </w:t>
      </w:r>
      <w:r>
        <w:rPr>
          <w:rFonts w:ascii="宋体" w:hAnsi="宋体" w:eastAsia="宋体" w:cs="宋体"/>
          <w:spacing w:val="-6"/>
          <w:sz w:val="24"/>
          <w:szCs w:val="24"/>
        </w:rPr>
        <w:t>时间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： </w:t>
      </w:r>
      <w:r>
        <w:rPr>
          <w:rFonts w:ascii="宋体" w:hAnsi="宋体" w:eastAsia="宋体" w:cs="宋体"/>
          <w:spacing w:val="-6"/>
          <w:sz w:val="24"/>
          <w:szCs w:val="24"/>
        </w:rPr>
        <w:t>2025</w:t>
      </w:r>
      <w:r>
        <w:rPr>
          <w:rFonts w:ascii="宋体" w:hAnsi="宋体" w:eastAsia="宋体" w:cs="宋体"/>
          <w:spacing w:val="3"/>
          <w:sz w:val="24"/>
          <w:szCs w:val="24"/>
        </w:rPr>
        <w:t xml:space="preserve">  </w:t>
      </w:r>
      <w:r>
        <w:rPr>
          <w:rFonts w:ascii="MS Gothic" w:hAnsi="MS Gothic" w:eastAsia="MS Gothic" w:cs="MS Gothic"/>
          <w:spacing w:val="-6"/>
          <w:sz w:val="24"/>
          <w:szCs w:val="24"/>
        </w:rPr>
        <w:t>年</w:t>
      </w:r>
      <w:r>
        <w:rPr>
          <w:rFonts w:ascii="MS Gothic" w:hAnsi="MS Gothic" w:eastAsia="MS Gothic" w:cs="MS Gothic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08</w:t>
      </w:r>
      <w:r>
        <w:rPr>
          <w:rFonts w:ascii="宋体" w:hAnsi="宋体" w:eastAsia="宋体" w:cs="宋体"/>
          <w:spacing w:val="12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>月</w:t>
      </w:r>
      <w:r>
        <w:rPr>
          <w:rFonts w:ascii="MS Gothic" w:hAnsi="MS Gothic" w:eastAsia="MS Gothic" w:cs="MS Gothic"/>
          <w:spacing w:val="2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18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>日</w:t>
      </w:r>
    </w:p>
    <w:sectPr>
      <w:footerReference r:id="rId10" w:type="default"/>
      <w:pgSz w:w="11906" w:h="16839"/>
      <w:pgMar w:top="400" w:right="1785" w:bottom="40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6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6A7FA6">
    <w:pPr>
      <w:pStyle w:val="11"/>
      <w:spacing w:line="63" w:lineRule="auto"/>
      <w:rPr>
        <w:sz w:val="2"/>
      </w:rPr>
    </w:pPr>
    <w:r>
      <w:pict>
        <v:group id="_x0000_s4098" o:spid="_x0000_s4098" o:spt="203" style="position:absolute;left:0pt;margin-left:85.85pt;margin-top:773.85pt;height:0.85pt;width:451.9pt;mso-position-horizontal-relative:page;mso-position-vertical-relative:page;z-index:251659264;mso-width-relative:page;mso-height-relative:page;" coordsize="9037,17" o:allowincell="f">
          <o:lock v:ext="edit"/>
          <v:shape id="_x0000_s4099" o:spid="_x0000_s4099" style="position:absolute;left:0;top:7;height:2;width:9037;" fillcolor="#FFFFFF" filled="t" stroked="f" coordsize="9037,2" path="m0,0l9036,1e">
            <v:path/>
            <v:fill on="t" focussize="0,0"/>
            <v:stroke on="f"/>
            <v:imagedata o:title=""/>
            <o:lock v:ext="edit"/>
          </v:shape>
          <v:shape id="_x0000_s4100" o:spid="_x0000_s4100" style="position:absolute;left:0;top:0;height:17;width:9037;" filled="f" stroked="t" coordsize="9037,17" path="m0,7l9036,8e">
            <v:fill on="f" focussize="0,0"/>
            <v:stroke color="#000000" miterlimit="10" joinstyle="miter"/>
            <v:imagedata o:title=""/>
            <o:lock v:ext="edit"/>
          </v:shape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B6BACC">
    <w:pPr>
      <w:spacing w:line="166" w:lineRule="auto"/>
      <w:ind w:left="43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5B8E3">
    <w:pPr>
      <w:spacing w:line="167" w:lineRule="auto"/>
      <w:ind w:left="420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209967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D2788">
    <w:pPr>
      <w:pStyle w:val="11"/>
      <w:spacing w:line="52" w:lineRule="auto"/>
      <w:rPr>
        <w:sz w:val="2"/>
      </w:rPr>
    </w:pPr>
    <w:r>
      <w:pict>
        <v:shape id="_x0000_s4097" o:spid="_x0000_s4097" style="position:absolute;left:0pt;margin-left:83.6pt;margin-top:54.5pt;height:0.75pt;width:428.15pt;mso-position-horizontal-relative:page;mso-position-vertical-relative:page;z-index:251660288;mso-width-relative:page;mso-height-relative:page;" filled="f" stroked="t" coordsize="8562,15" o:allowincell="f" path="m0,7l8562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31529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782FF5"/>
    <w:rsid w:val="055C64B1"/>
    <w:rsid w:val="06905732"/>
    <w:rsid w:val="07C1191B"/>
    <w:rsid w:val="08F0070A"/>
    <w:rsid w:val="099B050A"/>
    <w:rsid w:val="09B2776D"/>
    <w:rsid w:val="0BAF7A66"/>
    <w:rsid w:val="0BC67500"/>
    <w:rsid w:val="0D044784"/>
    <w:rsid w:val="0F521683"/>
    <w:rsid w:val="100638F8"/>
    <w:rsid w:val="10593038"/>
    <w:rsid w:val="10BF7A6B"/>
    <w:rsid w:val="15AF54A9"/>
    <w:rsid w:val="183121A5"/>
    <w:rsid w:val="1F503858"/>
    <w:rsid w:val="1FE741BD"/>
    <w:rsid w:val="2000702C"/>
    <w:rsid w:val="21DF48F8"/>
    <w:rsid w:val="22342FBD"/>
    <w:rsid w:val="23270D74"/>
    <w:rsid w:val="234A44CD"/>
    <w:rsid w:val="24C26FA6"/>
    <w:rsid w:val="295108F9"/>
    <w:rsid w:val="2BF81500"/>
    <w:rsid w:val="2C3002DE"/>
    <w:rsid w:val="2E9D638E"/>
    <w:rsid w:val="2FEC4ED7"/>
    <w:rsid w:val="328B4E7C"/>
    <w:rsid w:val="329448A6"/>
    <w:rsid w:val="336F02F9"/>
    <w:rsid w:val="35A22F4D"/>
    <w:rsid w:val="39AE1450"/>
    <w:rsid w:val="3BA24FE4"/>
    <w:rsid w:val="3BF70E8C"/>
    <w:rsid w:val="3FDA3177"/>
    <w:rsid w:val="4182463C"/>
    <w:rsid w:val="419A5ACF"/>
    <w:rsid w:val="42EB54C2"/>
    <w:rsid w:val="438A4CDB"/>
    <w:rsid w:val="43BF2BD7"/>
    <w:rsid w:val="45CE26E6"/>
    <w:rsid w:val="464E0242"/>
    <w:rsid w:val="468123C6"/>
    <w:rsid w:val="47A143A2"/>
    <w:rsid w:val="486F26F2"/>
    <w:rsid w:val="49227764"/>
    <w:rsid w:val="49DC7913"/>
    <w:rsid w:val="4A875F5A"/>
    <w:rsid w:val="4B5D4611"/>
    <w:rsid w:val="4EA628BA"/>
    <w:rsid w:val="50AC44E3"/>
    <w:rsid w:val="57F66044"/>
    <w:rsid w:val="583B7EFB"/>
    <w:rsid w:val="593E5EF4"/>
    <w:rsid w:val="5A307F33"/>
    <w:rsid w:val="5BEA5EBF"/>
    <w:rsid w:val="5CF27722"/>
    <w:rsid w:val="5ECE7D1A"/>
    <w:rsid w:val="5EFF5032"/>
    <w:rsid w:val="61923281"/>
    <w:rsid w:val="61F77588"/>
    <w:rsid w:val="62662018"/>
    <w:rsid w:val="639F3A33"/>
    <w:rsid w:val="671958AB"/>
    <w:rsid w:val="6A226DB8"/>
    <w:rsid w:val="6A8E07C0"/>
    <w:rsid w:val="6AF208ED"/>
    <w:rsid w:val="6CED3A62"/>
    <w:rsid w:val="6F1572A0"/>
    <w:rsid w:val="6F5C0A2B"/>
    <w:rsid w:val="708C3591"/>
    <w:rsid w:val="70AE62DA"/>
    <w:rsid w:val="713F6856"/>
    <w:rsid w:val="726A7902"/>
    <w:rsid w:val="733F0D8F"/>
    <w:rsid w:val="742A7349"/>
    <w:rsid w:val="74312486"/>
    <w:rsid w:val="75185300"/>
    <w:rsid w:val="793D7B1F"/>
    <w:rsid w:val="79BA1E8A"/>
    <w:rsid w:val="7A0423EA"/>
    <w:rsid w:val="7B3F192C"/>
    <w:rsid w:val="7E556B04"/>
    <w:rsid w:val="7F4067B2"/>
    <w:rsid w:val="7FFF5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9"/>
    <customShpInfo spid="_x0000_s4100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918</Words>
  <Characters>1032</Characters>
  <TotalTime>6</TotalTime>
  <ScaleCrop>false</ScaleCrop>
  <LinksUpToDate>false</LinksUpToDate>
  <CharactersWithSpaces>1121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2025-08-17T00:51:00Z</dcterms:created>
  <dc:creator>谢永刚</dc:creator>
  <cp:lastModifiedBy>郝宇</cp:lastModifiedBy>
  <dcterms:modified xsi:type="dcterms:W3CDTF">2025-08-23T18:38:50Z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2025-08-21T01:03:30Z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6AE8547ADC404C168D85BE2DE8C41801_12</vt:lpwstr>
  </property>
</Properties>
</file>