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pStyle w:val="BodyText"/>
        <w:spacing w:line="242" w:lineRule="auto"/>
      </w:pPr>
    </w:p>
    <w:p>
      <w:pPr>
        <w:spacing w:before="234" w:line="218" w:lineRule="auto"/>
        <w:ind w:left="3246"/>
        <w:outlineLvl w:val="0"/>
        <w:rPr>
          <w:rFonts w:ascii="FangSong" w:eastAsia="FangSong" w:hAnsi="FangSong" w:cs="FangSong"/>
          <w:sz w:val="72"/>
          <w:szCs w:val="72"/>
        </w:rPr>
      </w:pPr>
      <w:r>
        <w:rPr>
          <w:rFonts w:ascii="FangSong" w:eastAsia="FangSong" w:hAnsi="FangSong" w:cs="FangSong"/>
          <w:b/>
          <w:bCs/>
          <w:spacing w:val="-14"/>
          <w:sz w:val="72"/>
          <w:szCs w:val="72"/>
        </w:rPr>
        <w:t>2023年</w:t>
      </w:r>
    </w:p>
    <w:p>
      <w:pPr>
        <w:spacing w:before="96" w:line="217" w:lineRule="auto"/>
        <w:ind w:left="745"/>
        <w:outlineLvl w:val="1"/>
        <w:rPr>
          <w:rFonts w:ascii="FangSong" w:eastAsia="FangSong" w:hAnsi="FangSong" w:cs="FangSong"/>
          <w:sz w:val="72"/>
          <w:szCs w:val="72"/>
        </w:rPr>
      </w:pPr>
      <w:r>
        <w:rPr>
          <w:rFonts w:ascii="FangSong" w:eastAsia="FangSong" w:hAnsi="FangSong" w:cs="FangSong"/>
          <w:b/>
          <w:bCs/>
          <w:spacing w:val="-13"/>
          <w:sz w:val="72"/>
          <w:szCs w:val="72"/>
        </w:rPr>
        <w:t>运维服务能力管理计划</w:t>
      </w:r>
    </w:p>
    <w:p>
      <w:pPr>
        <w:pStyle w:val="BodyText"/>
        <w:spacing w:line="251" w:lineRule="auto"/>
      </w:pPr>
    </w:p>
    <w:p>
      <w:pPr>
        <w:pStyle w:val="BodyText"/>
        <w:spacing w:line="251" w:lineRule="auto"/>
      </w:pPr>
    </w:p>
    <w:p>
      <w:pPr>
        <w:pStyle w:val="BodyText"/>
        <w:spacing w:line="252" w:lineRule="auto"/>
      </w:pPr>
    </w:p>
    <w:p>
      <w:pPr>
        <w:spacing w:before="91" w:line="232" w:lineRule="auto"/>
        <w:ind w:left="3051"/>
        <w:rPr>
          <w:rFonts w:ascii="FangSong" w:eastAsia="FangSong" w:hAnsi="FangSong" w:cs="FangSong"/>
          <w:sz w:val="28"/>
          <w:szCs w:val="28"/>
        </w:rPr>
      </w:pPr>
      <w:r>
        <w:rPr>
          <w:rFonts w:ascii="FangSong" w:eastAsia="FangSong" w:hAnsi="FangSong" w:cs="FangSong"/>
          <w:b/>
          <w:bCs/>
          <w:spacing w:val="-4"/>
          <w:sz w:val="28"/>
          <w:szCs w:val="28"/>
        </w:rPr>
        <w:t>（YNTD-ITSS-0607）</w:t>
      </w: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6" w:lineRule="auto"/>
      </w:pPr>
    </w:p>
    <w:p>
      <w:pPr>
        <w:pStyle w:val="BodyText"/>
        <w:spacing w:line="247" w:lineRule="auto"/>
      </w:pPr>
    </w:p>
    <w:p>
      <w:pPr>
        <w:spacing w:before="101" w:line="223" w:lineRule="auto"/>
        <w:ind w:left="1765"/>
        <w:rPr>
          <w:rFonts w:ascii="FangSong" w:eastAsia="FangSong" w:hAnsi="FangSong" w:cs="FangSong"/>
          <w:sz w:val="31"/>
          <w:szCs w:val="31"/>
        </w:rPr>
      </w:pPr>
      <w:r>
        <w:rPr>
          <w:rFonts w:ascii="FangSong" w:eastAsia="FangSong" w:hAnsi="FangSong" w:cs="FangSong"/>
          <w:spacing w:val="8"/>
          <w:sz w:val="31"/>
          <w:szCs w:val="31"/>
        </w:rPr>
        <w:t>云南腾电科技有限公司</w:t>
      </w:r>
    </w:p>
    <w:p>
      <w:pPr>
        <w:spacing w:line="223" w:lineRule="auto"/>
        <w:rPr>
          <w:rFonts w:ascii="FangSong" w:eastAsia="FangSong" w:hAnsi="FangSong" w:cs="FangSong"/>
          <w:sz w:val="31"/>
          <w:szCs w:val="31"/>
        </w:rPr>
        <w:sectPr>
          <w:headerReference w:type="default" r:id="rId4"/>
          <w:footerReference w:type="default" r:id="rId5"/>
          <w:pgSz w:w="11912" w:h="16841"/>
          <w:pgMar w:top="2114" w:right="1699" w:bottom="2084" w:left="1660" w:header="1062" w:footer="1201" w:gutter="0"/>
          <w:cols w:space="720"/>
        </w:sectPr>
      </w:pPr>
    </w:p>
    <w:p>
      <w:pPr>
        <w:pStyle w:val="BodyText"/>
        <w:spacing w:line="283" w:lineRule="auto"/>
      </w:pPr>
    </w:p>
    <w:p>
      <w:pPr>
        <w:pStyle w:val="BodyText"/>
        <w:spacing w:line="283" w:lineRule="auto"/>
      </w:pPr>
    </w:p>
    <w:p>
      <w:pPr>
        <w:pStyle w:val="BodyText"/>
        <w:spacing w:line="283" w:lineRule="auto"/>
      </w:pPr>
    </w:p>
    <w:p>
      <w:pPr>
        <w:pStyle w:val="BodyText"/>
        <w:spacing w:line="283" w:lineRule="auto"/>
      </w:pPr>
    </w:p>
    <w:p>
      <w:pPr>
        <w:pStyle w:val="BodyText"/>
        <w:spacing w:line="284" w:lineRule="auto"/>
      </w:pPr>
    </w:p>
    <w:p>
      <w:pPr>
        <w:spacing w:before="98" w:line="220" w:lineRule="auto"/>
        <w:ind w:left="3175"/>
        <w:outlineLvl w:val="0"/>
        <w:rPr>
          <w:rFonts w:ascii="SimSun" w:eastAsia="SimSun" w:hAnsi="SimSun" w:cs="SimSun"/>
          <w:sz w:val="30"/>
          <w:szCs w:val="30"/>
        </w:rPr>
      </w:pPr>
      <w:r>
        <w:rPr>
          <w:rFonts w:ascii="SimSun" w:eastAsia="SimSun" w:hAnsi="SimSun" w:cs="SimSun"/>
          <w:b/>
          <w:bCs/>
          <w:spacing w:val="-5"/>
          <w:sz w:val="30"/>
          <w:szCs w:val="30"/>
        </w:rPr>
        <w:t>文件编制和变更履历</w:t>
      </w:r>
    </w:p>
    <w:p>
      <w:pPr>
        <w:spacing w:before="62"/>
      </w:pPr>
    </w:p>
    <w:tbl>
      <w:tblPr>
        <w:tblStyle w:val="TableNormal"/>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
      <w:tblGrid>
        <w:gridCol w:w="845"/>
        <w:gridCol w:w="881"/>
        <w:gridCol w:w="1274"/>
        <w:gridCol w:w="957"/>
        <w:gridCol w:w="1376"/>
        <w:gridCol w:w="1017"/>
        <w:gridCol w:w="1271"/>
        <w:gridCol w:w="1384"/>
      </w:tblGrid>
      <w:tr>
        <w:tblPrEx>
          <w:tblW w:w="9005" w:type="dxa"/>
          <w:tblInd w:w="1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PrEx>
        <w:trPr>
          <w:trHeight w:val="486"/>
        </w:trPr>
        <w:tc>
          <w:tcPr>
            <w:tcW w:w="845" w:type="dxa"/>
            <w:vMerge w:val="restart"/>
            <w:tcBorders>
              <w:top w:val="single" w:sz="10" w:space="0" w:color="000000"/>
              <w:left w:val="single" w:sz="10" w:space="0" w:color="000000"/>
              <w:bottom w:val="nil"/>
            </w:tcBorders>
            <w:shd w:val="clear" w:color="auto" w:fill="D9D9D9"/>
          </w:tcPr>
          <w:p>
            <w:pPr>
              <w:spacing w:line="351" w:lineRule="auto"/>
              <w:rPr>
                <w:rFonts w:ascii="Arial"/>
                <w:sz w:val="21"/>
              </w:rPr>
            </w:pPr>
          </w:p>
          <w:p>
            <w:pPr>
              <w:pStyle w:val="TableText"/>
              <w:spacing w:before="78" w:line="219" w:lineRule="auto"/>
              <w:ind w:left="172"/>
            </w:pPr>
            <w:r>
              <w:rPr>
                <w:b/>
                <w:bCs/>
                <w:spacing w:val="-6"/>
              </w:rPr>
              <w:t>版本</w:t>
            </w:r>
          </w:p>
        </w:tc>
        <w:tc>
          <w:tcPr>
            <w:tcW w:w="2155" w:type="dxa"/>
            <w:gridSpan w:val="2"/>
            <w:tcBorders>
              <w:top w:val="single" w:sz="10" w:space="0" w:color="000000"/>
            </w:tcBorders>
            <w:shd w:val="clear" w:color="auto" w:fill="D9D9D9"/>
          </w:tcPr>
          <w:p>
            <w:pPr>
              <w:pStyle w:val="TableText"/>
              <w:spacing w:before="182" w:line="226" w:lineRule="auto"/>
              <w:ind w:left="538"/>
            </w:pPr>
            <w:r>
              <w:rPr>
                <w:b/>
                <w:bCs/>
                <w:spacing w:val="-4"/>
              </w:rPr>
              <w:t>编制</w:t>
            </w:r>
            <w:r>
              <w:rPr>
                <w:rFonts w:ascii="Calibri" w:eastAsia="Calibri" w:hAnsi="Calibri" w:cs="Calibri"/>
                <w:b/>
                <w:bCs/>
                <w:spacing w:val="-4"/>
              </w:rPr>
              <w:t>/</w:t>
            </w:r>
            <w:r>
              <w:rPr>
                <w:b/>
                <w:bCs/>
                <w:spacing w:val="-4"/>
              </w:rPr>
              <w:t>更改</w:t>
            </w:r>
          </w:p>
        </w:tc>
        <w:tc>
          <w:tcPr>
            <w:tcW w:w="2333" w:type="dxa"/>
            <w:gridSpan w:val="2"/>
            <w:tcBorders>
              <w:top w:val="single" w:sz="10" w:space="0" w:color="000000"/>
            </w:tcBorders>
            <w:shd w:val="clear" w:color="auto" w:fill="D9D9D9"/>
          </w:tcPr>
          <w:p>
            <w:pPr>
              <w:pStyle w:val="TableText"/>
              <w:spacing w:before="181" w:line="219" w:lineRule="auto"/>
              <w:ind w:left="927"/>
            </w:pPr>
            <w:r>
              <w:rPr>
                <w:b/>
                <w:bCs/>
                <w:spacing w:val="-6"/>
              </w:rPr>
              <w:t>发布</w:t>
            </w:r>
          </w:p>
        </w:tc>
        <w:tc>
          <w:tcPr>
            <w:tcW w:w="2288" w:type="dxa"/>
            <w:gridSpan w:val="2"/>
            <w:tcBorders>
              <w:top w:val="single" w:sz="10" w:space="0" w:color="000000"/>
            </w:tcBorders>
            <w:shd w:val="clear" w:color="auto" w:fill="D9D9D9"/>
          </w:tcPr>
          <w:p>
            <w:pPr>
              <w:pStyle w:val="TableText"/>
              <w:spacing w:before="182" w:line="220" w:lineRule="auto"/>
              <w:ind w:left="915"/>
            </w:pPr>
            <w:r>
              <w:rPr>
                <w:b/>
                <w:bCs/>
                <w:spacing w:val="-7"/>
              </w:rPr>
              <w:t>实施</w:t>
            </w:r>
          </w:p>
        </w:tc>
        <w:tc>
          <w:tcPr>
            <w:tcW w:w="1384" w:type="dxa"/>
            <w:vMerge w:val="restart"/>
            <w:tcBorders>
              <w:top w:val="single" w:sz="10" w:space="0" w:color="000000"/>
              <w:bottom w:val="nil"/>
              <w:right w:val="single" w:sz="10" w:space="0" w:color="000000"/>
            </w:tcBorders>
            <w:shd w:val="clear" w:color="auto" w:fill="D9D9D9"/>
          </w:tcPr>
          <w:p>
            <w:pPr>
              <w:spacing w:line="351" w:lineRule="auto"/>
              <w:rPr>
                <w:rFonts w:ascii="Arial"/>
                <w:sz w:val="21"/>
              </w:rPr>
            </w:pPr>
          </w:p>
          <w:p>
            <w:pPr>
              <w:pStyle w:val="TableText"/>
              <w:spacing w:before="78" w:line="220" w:lineRule="auto"/>
              <w:ind w:left="220"/>
            </w:pPr>
            <w:r>
              <w:rPr>
                <w:b/>
                <w:bCs/>
                <w:spacing w:val="-5"/>
              </w:rPr>
              <w:t>更改记录</w:t>
            </w:r>
          </w:p>
        </w:tc>
      </w:tr>
      <w:tr>
        <w:tblPrEx>
          <w:tblW w:w="9005" w:type="dxa"/>
          <w:tblInd w:w="12" w:type="dxa"/>
          <w:tblLayout w:type="fixed"/>
        </w:tblPrEx>
        <w:trPr>
          <w:trHeight w:val="478"/>
        </w:trPr>
        <w:tc>
          <w:tcPr>
            <w:tcW w:w="845" w:type="dxa"/>
            <w:vMerge/>
            <w:tcBorders>
              <w:top w:val="nil"/>
              <w:left w:val="single" w:sz="10" w:space="0" w:color="000000"/>
            </w:tcBorders>
          </w:tcPr>
          <w:p>
            <w:pPr>
              <w:rPr>
                <w:rFonts w:ascii="Arial"/>
                <w:sz w:val="21"/>
              </w:rPr>
            </w:pPr>
          </w:p>
        </w:tc>
        <w:tc>
          <w:tcPr>
            <w:tcW w:w="881" w:type="dxa"/>
            <w:shd w:val="clear" w:color="auto" w:fill="D9D9D9"/>
          </w:tcPr>
          <w:p>
            <w:pPr>
              <w:pStyle w:val="TableText"/>
              <w:spacing w:before="183" w:line="219" w:lineRule="auto"/>
              <w:ind w:left="191"/>
            </w:pPr>
            <w:r>
              <w:rPr>
                <w:b/>
                <w:bCs/>
                <w:spacing w:val="-6"/>
              </w:rPr>
              <w:t>作者</w:t>
            </w:r>
          </w:p>
        </w:tc>
        <w:tc>
          <w:tcPr>
            <w:tcW w:w="1274" w:type="dxa"/>
            <w:shd w:val="clear" w:color="auto" w:fill="D9D9D9"/>
          </w:tcPr>
          <w:p>
            <w:pPr>
              <w:pStyle w:val="TableText"/>
              <w:spacing w:before="183" w:line="219" w:lineRule="auto"/>
              <w:ind w:left="431"/>
            </w:pPr>
            <w:r>
              <w:rPr>
                <w:b/>
                <w:bCs/>
                <w:spacing w:val="-16"/>
              </w:rPr>
              <w:t>日期</w:t>
            </w:r>
          </w:p>
        </w:tc>
        <w:tc>
          <w:tcPr>
            <w:tcW w:w="957" w:type="dxa"/>
            <w:shd w:val="clear" w:color="auto" w:fill="D9D9D9"/>
          </w:tcPr>
          <w:p>
            <w:pPr>
              <w:pStyle w:val="TableText"/>
              <w:spacing w:before="183" w:line="219" w:lineRule="auto"/>
              <w:ind w:left="246"/>
            </w:pPr>
            <w:r>
              <w:rPr>
                <w:b/>
                <w:bCs/>
                <w:spacing w:val="-8"/>
              </w:rPr>
              <w:t>审核</w:t>
            </w:r>
          </w:p>
        </w:tc>
        <w:tc>
          <w:tcPr>
            <w:tcW w:w="1376" w:type="dxa"/>
            <w:shd w:val="clear" w:color="auto" w:fill="D9D9D9"/>
          </w:tcPr>
          <w:p>
            <w:pPr>
              <w:pStyle w:val="TableText"/>
              <w:spacing w:before="183" w:line="219" w:lineRule="auto"/>
              <w:ind w:left="488"/>
            </w:pPr>
            <w:r>
              <w:rPr>
                <w:b/>
                <w:bCs/>
                <w:spacing w:val="-16"/>
              </w:rPr>
              <w:t>日期</w:t>
            </w:r>
          </w:p>
        </w:tc>
        <w:tc>
          <w:tcPr>
            <w:tcW w:w="1017" w:type="dxa"/>
            <w:shd w:val="clear" w:color="auto" w:fill="D9D9D9"/>
          </w:tcPr>
          <w:p>
            <w:pPr>
              <w:pStyle w:val="TableText"/>
              <w:spacing w:before="183" w:line="219" w:lineRule="auto"/>
              <w:ind w:left="269"/>
            </w:pPr>
            <w:r>
              <w:rPr>
                <w:b/>
                <w:bCs/>
                <w:spacing w:val="-5"/>
              </w:rPr>
              <w:t>批准</w:t>
            </w:r>
          </w:p>
        </w:tc>
        <w:tc>
          <w:tcPr>
            <w:tcW w:w="1271" w:type="dxa"/>
            <w:shd w:val="clear" w:color="auto" w:fill="D9D9D9"/>
          </w:tcPr>
          <w:p>
            <w:pPr>
              <w:pStyle w:val="TableText"/>
              <w:spacing w:before="183" w:line="219" w:lineRule="auto"/>
              <w:ind w:left="442"/>
            </w:pPr>
            <w:r>
              <w:rPr>
                <w:b/>
                <w:bCs/>
                <w:spacing w:val="-16"/>
              </w:rPr>
              <w:t>日期</w:t>
            </w:r>
          </w:p>
        </w:tc>
        <w:tc>
          <w:tcPr>
            <w:tcW w:w="1384" w:type="dxa"/>
            <w:vMerge/>
            <w:tcBorders>
              <w:top w:val="nil"/>
              <w:right w:val="single" w:sz="10" w:space="0" w:color="000000"/>
            </w:tcBorders>
          </w:tcPr>
          <w:p>
            <w:pPr>
              <w:rPr>
                <w:rFonts w:ascii="Arial"/>
                <w:sz w:val="21"/>
              </w:rPr>
            </w:pPr>
          </w:p>
        </w:tc>
      </w:tr>
      <w:tr>
        <w:tblPrEx>
          <w:tblW w:w="9005" w:type="dxa"/>
          <w:tblInd w:w="12" w:type="dxa"/>
          <w:tblLayout w:type="fixed"/>
        </w:tblPrEx>
        <w:trPr>
          <w:trHeight w:val="545"/>
        </w:trPr>
        <w:tc>
          <w:tcPr>
            <w:tcW w:w="845" w:type="dxa"/>
            <w:tcBorders>
              <w:left w:val="single" w:sz="10" w:space="0" w:color="000000"/>
              <w:bottom w:val="single" w:sz="10" w:space="0" w:color="000000"/>
            </w:tcBorders>
          </w:tcPr>
          <w:p>
            <w:pPr>
              <w:spacing w:before="185" w:line="236" w:lineRule="auto"/>
              <w:ind w:left="224"/>
              <w:rPr>
                <w:rFonts w:ascii="FangSong" w:eastAsia="FangSong" w:hAnsi="FangSong" w:cs="FangSong"/>
                <w:sz w:val="18"/>
                <w:szCs w:val="18"/>
              </w:rPr>
            </w:pPr>
            <w:r>
              <w:rPr>
                <w:rFonts w:ascii="FangSong" w:eastAsia="FangSong" w:hAnsi="FangSong" w:cs="FangSong"/>
                <w:spacing w:val="-1"/>
                <w:sz w:val="18"/>
                <w:szCs w:val="18"/>
              </w:rPr>
              <w:t>V1.0</w:t>
            </w:r>
          </w:p>
        </w:tc>
        <w:tc>
          <w:tcPr>
            <w:tcW w:w="881" w:type="dxa"/>
            <w:tcBorders>
              <w:bottom w:val="single" w:sz="10" w:space="0" w:color="000000"/>
            </w:tcBorders>
          </w:tcPr>
          <w:p>
            <w:pPr>
              <w:pStyle w:val="TableText"/>
              <w:spacing w:before="184" w:line="220" w:lineRule="auto"/>
              <w:ind w:left="249"/>
              <w:rPr>
                <w:sz w:val="18"/>
                <w:szCs w:val="18"/>
              </w:rPr>
            </w:pPr>
            <w:r>
              <w:rPr>
                <w:spacing w:val="-3"/>
                <w:sz w:val="18"/>
                <w:szCs w:val="18"/>
              </w:rPr>
              <w:t>杨洁</w:t>
            </w:r>
          </w:p>
        </w:tc>
        <w:tc>
          <w:tcPr>
            <w:tcW w:w="1274" w:type="dxa"/>
            <w:tcBorders>
              <w:bottom w:val="single" w:sz="10" w:space="0" w:color="000000"/>
            </w:tcBorders>
          </w:tcPr>
          <w:p>
            <w:pPr>
              <w:spacing w:before="185" w:line="236" w:lineRule="auto"/>
              <w:ind w:left="269"/>
              <w:rPr>
                <w:rFonts w:ascii="FangSong" w:eastAsia="FangSong" w:hAnsi="FangSong" w:cs="FangSong"/>
                <w:sz w:val="18"/>
                <w:szCs w:val="18"/>
              </w:rPr>
            </w:pPr>
            <w:r>
              <w:rPr>
                <w:rFonts w:ascii="FangSong" w:eastAsia="FangSong" w:hAnsi="FangSong" w:cs="FangSong"/>
                <w:spacing w:val="-1"/>
                <w:sz w:val="18"/>
                <w:szCs w:val="18"/>
              </w:rPr>
              <w:t>2023.1.5</w:t>
            </w:r>
          </w:p>
        </w:tc>
        <w:tc>
          <w:tcPr>
            <w:tcW w:w="957" w:type="dxa"/>
            <w:tcBorders>
              <w:bottom w:val="single" w:sz="10" w:space="0" w:color="000000"/>
            </w:tcBorders>
          </w:tcPr>
          <w:p>
            <w:pPr>
              <w:pStyle w:val="TableText"/>
              <w:spacing w:before="184" w:line="220" w:lineRule="auto"/>
              <w:ind w:left="293"/>
              <w:rPr>
                <w:sz w:val="18"/>
                <w:szCs w:val="18"/>
              </w:rPr>
            </w:pPr>
            <w:r>
              <w:rPr>
                <w:spacing w:val="-3"/>
                <w:sz w:val="18"/>
                <w:szCs w:val="18"/>
              </w:rPr>
              <w:t>吴艳</w:t>
            </w:r>
          </w:p>
        </w:tc>
        <w:tc>
          <w:tcPr>
            <w:tcW w:w="1376" w:type="dxa"/>
            <w:tcBorders>
              <w:bottom w:val="single" w:sz="10" w:space="0" w:color="000000"/>
            </w:tcBorders>
          </w:tcPr>
          <w:p>
            <w:pPr>
              <w:spacing w:before="185" w:line="236" w:lineRule="auto"/>
              <w:ind w:left="325"/>
              <w:rPr>
                <w:rFonts w:ascii="FangSong" w:eastAsia="FangSong" w:hAnsi="FangSong" w:cs="FangSong"/>
                <w:sz w:val="18"/>
                <w:szCs w:val="18"/>
              </w:rPr>
            </w:pPr>
            <w:r>
              <w:rPr>
                <w:rFonts w:ascii="FangSong" w:eastAsia="FangSong" w:hAnsi="FangSong" w:cs="FangSong"/>
                <w:spacing w:val="-1"/>
                <w:sz w:val="18"/>
                <w:szCs w:val="18"/>
              </w:rPr>
              <w:t>2023.1.6</w:t>
            </w:r>
          </w:p>
        </w:tc>
        <w:tc>
          <w:tcPr>
            <w:tcW w:w="1017" w:type="dxa"/>
            <w:tcBorders>
              <w:bottom w:val="single" w:sz="10" w:space="0" w:color="000000"/>
            </w:tcBorders>
          </w:tcPr>
          <w:p>
            <w:pPr>
              <w:pStyle w:val="TableText"/>
              <w:spacing w:before="184" w:line="220" w:lineRule="auto"/>
              <w:ind w:left="244"/>
              <w:rPr>
                <w:sz w:val="18"/>
                <w:szCs w:val="18"/>
              </w:rPr>
            </w:pPr>
            <w:r>
              <w:rPr>
                <w:spacing w:val="-3"/>
                <w:sz w:val="18"/>
                <w:szCs w:val="18"/>
              </w:rPr>
              <w:t>陆涛</w:t>
            </w:r>
          </w:p>
        </w:tc>
        <w:tc>
          <w:tcPr>
            <w:tcW w:w="1271" w:type="dxa"/>
            <w:tcBorders>
              <w:bottom w:val="single" w:sz="10" w:space="0" w:color="000000"/>
            </w:tcBorders>
          </w:tcPr>
          <w:p>
            <w:pPr>
              <w:spacing w:before="185" w:line="236" w:lineRule="auto"/>
              <w:ind w:left="280"/>
              <w:rPr>
                <w:rFonts w:ascii="FangSong" w:eastAsia="FangSong" w:hAnsi="FangSong" w:cs="FangSong"/>
                <w:sz w:val="18"/>
                <w:szCs w:val="18"/>
              </w:rPr>
            </w:pPr>
            <w:r>
              <w:rPr>
                <w:rFonts w:ascii="FangSong" w:eastAsia="FangSong" w:hAnsi="FangSong" w:cs="FangSong"/>
                <w:spacing w:val="-1"/>
                <w:sz w:val="18"/>
                <w:szCs w:val="18"/>
              </w:rPr>
              <w:t>2023.1.6</w:t>
            </w:r>
          </w:p>
        </w:tc>
        <w:tc>
          <w:tcPr>
            <w:tcW w:w="1384" w:type="dxa"/>
            <w:tcBorders>
              <w:bottom w:val="single" w:sz="10" w:space="0" w:color="000000"/>
              <w:right w:val="single" w:sz="10" w:space="0" w:color="000000"/>
            </w:tcBorders>
          </w:tcPr>
          <w:p>
            <w:pPr>
              <w:pStyle w:val="TableText"/>
              <w:spacing w:before="185" w:line="220" w:lineRule="auto"/>
              <w:ind w:left="516"/>
              <w:rPr>
                <w:sz w:val="18"/>
                <w:szCs w:val="18"/>
              </w:rPr>
            </w:pPr>
            <w:r>
              <w:rPr>
                <w:spacing w:val="-2"/>
                <w:sz w:val="18"/>
                <w:szCs w:val="18"/>
              </w:rPr>
              <w:t>新建</w:t>
            </w:r>
          </w:p>
        </w:tc>
      </w:tr>
    </w:tbl>
    <w:p>
      <w:pPr>
        <w:pStyle w:val="BodyText"/>
      </w:pPr>
    </w:p>
    <w:p>
      <w:pPr>
        <w:sectPr>
          <w:headerReference w:type="default" r:id="rId6"/>
          <w:footerReference w:type="default" r:id="rId7"/>
          <w:pgSz w:w="11912" w:h="16841"/>
          <w:pgMar w:top="2114" w:right="1437" w:bottom="2084" w:left="1442" w:header="1062" w:footer="1201" w:gutter="0"/>
          <w:cols w:space="720"/>
        </w:sectPr>
      </w:pPr>
    </w:p>
    <w:p>
      <w:pPr>
        <w:pStyle w:val="BodyText"/>
        <w:spacing w:line="295" w:lineRule="auto"/>
      </w:pPr>
    </w:p>
    <w:p>
      <w:pPr>
        <w:pStyle w:val="BodyText"/>
        <w:spacing w:line="296" w:lineRule="auto"/>
      </w:pPr>
    </w:p>
    <w:p>
      <w:pPr>
        <w:pStyle w:val="BodyText"/>
        <w:spacing w:line="296" w:lineRule="auto"/>
      </w:pPr>
    </w:p>
    <w:sdt>
      <w:sdtPr>
        <w:rPr>
          <w:rFonts w:ascii="SimHei" w:eastAsia="SimHei" w:hAnsi="SimHei" w:cs="SimHei"/>
          <w:sz w:val="31"/>
          <w:szCs w:val="31"/>
        </w:rPr>
        <w:id w:val="1594033098"/>
        <w:docPartObj>
          <w:docPartGallery w:val="Table of Contents"/>
          <w:docPartUnique/>
        </w:docPartObj>
      </w:sdtPr>
      <w:sdtEndPr>
        <w:rPr>
          <w:rFonts w:ascii="FangSong" w:eastAsia="FangSong" w:hAnsi="FangSong" w:cs="FangSong"/>
          <w:sz w:val="28"/>
          <w:szCs w:val="28"/>
        </w:rPr>
      </w:sdtEndPr>
      <w:sdtContent>
        <w:p>
          <w:pPr>
            <w:spacing w:before="101" w:line="224" w:lineRule="auto"/>
            <w:ind w:left="3826"/>
            <w:rPr>
              <w:rFonts w:ascii="SimHei" w:eastAsia="SimHei" w:hAnsi="SimHei" w:cs="SimHei"/>
              <w:sz w:val="31"/>
              <w:szCs w:val="31"/>
            </w:rPr>
          </w:pPr>
          <w:r>
            <w:rPr>
              <w:rFonts w:ascii="SimHei" w:eastAsia="SimHei" w:hAnsi="SimHei" w:cs="SimHei"/>
              <w:b/>
              <w:bCs/>
              <w:spacing w:val="-25"/>
              <w:sz w:val="31"/>
              <w:szCs w:val="31"/>
            </w:rPr>
            <w:t>目</w:t>
          </w:r>
          <w:r>
            <w:rPr>
              <w:rFonts w:ascii="SimHei" w:eastAsia="SimHei" w:hAnsi="SimHei" w:cs="SimHei"/>
              <w:spacing w:val="14"/>
              <w:sz w:val="31"/>
              <w:szCs w:val="31"/>
            </w:rPr>
            <w:t xml:space="preserve">  </w:t>
          </w:r>
          <w:r>
            <w:rPr>
              <w:rFonts w:ascii="SimHei" w:eastAsia="SimHei" w:hAnsi="SimHei" w:cs="SimHei"/>
              <w:b/>
              <w:bCs/>
              <w:spacing w:val="-25"/>
              <w:sz w:val="31"/>
              <w:szCs w:val="31"/>
            </w:rPr>
            <w:t>录</w:t>
          </w:r>
        </w:p>
        <w:p>
          <w:pPr>
            <w:pStyle w:val="BodyText"/>
            <w:spacing w:line="262" w:lineRule="auto"/>
          </w:pPr>
        </w:p>
        <w:p>
          <w:pPr>
            <w:pStyle w:val="BodyText"/>
            <w:spacing w:line="262" w:lineRule="auto"/>
          </w:pPr>
        </w:p>
        <w:p>
          <w:pPr>
            <w:pStyle w:val="BodyText"/>
            <w:spacing w:line="262" w:lineRule="auto"/>
          </w:pPr>
        </w:p>
        <w:p>
          <w:pPr>
            <w:pStyle w:val="BodyText"/>
            <w:spacing w:line="263" w:lineRule="auto"/>
          </w:pPr>
        </w:p>
        <w:p>
          <w:pPr>
            <w:pStyle w:val="BodyText"/>
            <w:spacing w:line="263" w:lineRule="auto"/>
          </w:pPr>
        </w:p>
        <w:p>
          <w:pPr>
            <w:tabs>
              <w:tab w:val="right" w:leader="dot" w:pos="8550"/>
            </w:tabs>
            <w:spacing w:before="91" w:line="185" w:lineRule="auto"/>
            <w:ind w:left="23"/>
            <w:rPr>
              <w:rFonts w:ascii="FangSong" w:eastAsia="FangSong" w:hAnsi="FangSong" w:cs="FangSong"/>
              <w:sz w:val="28"/>
              <w:szCs w:val="28"/>
            </w:rPr>
          </w:pPr>
          <w:r>
            <w:fldChar w:fldCharType="begin"/>
          </w:r>
          <w:r>
            <w:instrText xml:space="preserve"> HYPERLINK \l "bookmark1" </w:instrText>
          </w:r>
          <w:r>
            <w:fldChar w:fldCharType="separate"/>
          </w:r>
          <w:r>
            <w:rPr>
              <w:rFonts w:ascii="FangSong" w:eastAsia="FangSong" w:hAnsi="FangSong" w:cs="FangSong"/>
              <w:b/>
              <w:bCs/>
              <w:spacing w:val="-14"/>
              <w:sz w:val="28"/>
              <w:szCs w:val="28"/>
            </w:rPr>
            <w:t>综述</w:t>
          </w:r>
          <w:r>
            <w:rPr>
              <w:rFonts w:ascii="FangSong" w:eastAsia="FangSong" w:hAnsi="FangSong" w:cs="FangSong"/>
              <w:spacing w:val="-78"/>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17"/>
              <w:sz w:val="28"/>
              <w:szCs w:val="28"/>
            </w:rPr>
            <w:t>4</w:t>
          </w:r>
        </w:p>
        <w:p>
          <w:pPr>
            <w:tabs>
              <w:tab w:val="right" w:leader="dot" w:pos="8550"/>
            </w:tabs>
            <w:spacing w:before="266" w:line="185" w:lineRule="auto"/>
            <w:ind w:left="31"/>
            <w:rPr>
              <w:rFonts w:ascii="FangSong" w:eastAsia="FangSong" w:hAnsi="FangSong" w:cs="FangSong"/>
              <w:sz w:val="28"/>
              <w:szCs w:val="28"/>
            </w:rPr>
          </w:pPr>
          <w:r>
            <w:fldChar w:fldCharType="begin"/>
          </w:r>
          <w:r>
            <w:instrText xml:space="preserve"> HYPERLINK \l "bookmark2" </w:instrText>
          </w:r>
          <w:r>
            <w:fldChar w:fldCharType="separate"/>
          </w:r>
          <w:r>
            <w:rPr>
              <w:rFonts w:ascii="FangSong" w:eastAsia="FangSong" w:hAnsi="FangSong" w:cs="FangSong"/>
              <w:spacing w:val="-5"/>
              <w:sz w:val="28"/>
              <w:szCs w:val="28"/>
            </w:rPr>
            <w:t>1.</w:t>
          </w:r>
          <w:r>
            <w:rPr>
              <w:rFonts w:ascii="FangSong" w:eastAsia="FangSong" w:hAnsi="FangSong" w:cs="FangSong"/>
              <w:b/>
              <w:bCs/>
              <w:spacing w:val="-5"/>
              <w:sz w:val="28"/>
              <w:szCs w:val="28"/>
            </w:rPr>
            <w:t>运维服务质量过程活动总体安排</w:t>
          </w:r>
          <w:r>
            <w:rPr>
              <w:rFonts w:ascii="FangSong" w:eastAsia="FangSong" w:hAnsi="FangSong" w:cs="FangSong"/>
              <w:spacing w:val="-27"/>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17"/>
              <w:sz w:val="28"/>
              <w:szCs w:val="28"/>
            </w:rPr>
            <w:t>4</w:t>
          </w:r>
        </w:p>
        <w:p>
          <w:pPr>
            <w:tabs>
              <w:tab w:val="right" w:leader="dot" w:pos="8550"/>
            </w:tabs>
            <w:spacing w:before="264" w:line="185" w:lineRule="auto"/>
            <w:ind w:left="14"/>
            <w:rPr>
              <w:rFonts w:ascii="FangSong" w:eastAsia="FangSong" w:hAnsi="FangSong" w:cs="FangSong"/>
              <w:sz w:val="28"/>
              <w:szCs w:val="28"/>
            </w:rPr>
          </w:pPr>
          <w:r>
            <w:fldChar w:fldCharType="begin"/>
          </w:r>
          <w:r>
            <w:instrText xml:space="preserve"> HYPERLINK \l "bookmark3" </w:instrText>
          </w:r>
          <w:r>
            <w:fldChar w:fldCharType="separate"/>
          </w:r>
          <w:r>
            <w:rPr>
              <w:rFonts w:ascii="FangSong" w:eastAsia="FangSong" w:hAnsi="FangSong" w:cs="FangSong"/>
              <w:b/>
              <w:bCs/>
              <w:spacing w:val="-4"/>
              <w:sz w:val="28"/>
              <w:szCs w:val="28"/>
            </w:rPr>
            <w:t>2.人力资源管理规划</w:t>
          </w:r>
          <w:r>
            <w:rPr>
              <w:rFonts w:ascii="FangSong" w:eastAsia="FangSong" w:hAnsi="FangSong" w:cs="FangSong"/>
              <w:spacing w:val="-57"/>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10</w:t>
          </w:r>
        </w:p>
        <w:p>
          <w:pPr>
            <w:tabs>
              <w:tab w:val="right" w:leader="dot" w:pos="8550"/>
            </w:tabs>
            <w:spacing w:before="266" w:line="185" w:lineRule="auto"/>
            <w:ind w:left="16"/>
            <w:rPr>
              <w:rFonts w:ascii="FangSong" w:eastAsia="FangSong" w:hAnsi="FangSong" w:cs="FangSong"/>
              <w:sz w:val="28"/>
              <w:szCs w:val="28"/>
            </w:rPr>
          </w:pPr>
          <w:r>
            <w:fldChar w:fldCharType="begin"/>
          </w:r>
          <w:r>
            <w:instrText xml:space="preserve"> HYPERLINK \l "bookmark4" </w:instrText>
          </w:r>
          <w:r>
            <w:fldChar w:fldCharType="separate"/>
          </w:r>
          <w:r>
            <w:rPr>
              <w:rFonts w:ascii="FangSong" w:eastAsia="FangSong" w:hAnsi="FangSong" w:cs="FangSong"/>
              <w:spacing w:val="-4"/>
              <w:sz w:val="28"/>
              <w:szCs w:val="28"/>
            </w:rPr>
            <w:t>3.</w:t>
          </w:r>
          <w:r>
            <w:rPr>
              <w:rFonts w:ascii="FangSong" w:eastAsia="FangSong" w:hAnsi="FangSong" w:cs="FangSong"/>
              <w:b/>
              <w:bCs/>
              <w:spacing w:val="-4"/>
              <w:sz w:val="28"/>
              <w:szCs w:val="28"/>
            </w:rPr>
            <w:t>资源配备规划</w:t>
          </w:r>
          <w:r>
            <w:rPr>
              <w:rFonts w:ascii="FangSong" w:eastAsia="FangSong" w:hAnsi="FangSong" w:cs="FangSong"/>
              <w:spacing w:val="-63"/>
              <w:sz w:val="28"/>
              <w:szCs w:val="28"/>
            </w:rPr>
            <w:t xml:space="preserve"> </w:t>
          </w:r>
          <w:r>
            <w:rPr>
              <w:rFonts w:ascii="FangSong" w:eastAsia="FangSong" w:hAnsi="FangSong" w:cs="FangSong"/>
              <w:sz w:val="28"/>
              <w:szCs w:val="28"/>
            </w:rPr>
            <w:tab/>
          </w:r>
          <w:r>
            <w:rPr>
              <w:rFonts w:ascii="FangSong" w:eastAsia="FangSong" w:hAnsi="FangSong" w:cs="FangSong"/>
              <w:spacing w:val="9"/>
              <w:sz w:val="28"/>
              <w:szCs w:val="28"/>
            </w:rPr>
            <w:t>2</w:t>
          </w:r>
          <w:r>
            <w:fldChar w:fldCharType="end"/>
          </w:r>
          <w:r>
            <w:rPr>
              <w:rFonts w:ascii="FangSong" w:eastAsia="FangSong" w:hAnsi="FangSong" w:cs="FangSong"/>
              <w:spacing w:val="9"/>
              <w:sz w:val="28"/>
              <w:szCs w:val="28"/>
            </w:rPr>
            <w:t>3</w:t>
          </w:r>
        </w:p>
        <w:p>
          <w:pPr>
            <w:tabs>
              <w:tab w:val="right" w:leader="dot" w:pos="8550"/>
            </w:tabs>
            <w:spacing w:before="264" w:line="185" w:lineRule="auto"/>
            <w:ind w:left="9"/>
            <w:rPr>
              <w:rFonts w:ascii="FangSong" w:eastAsia="FangSong" w:hAnsi="FangSong" w:cs="FangSong"/>
              <w:sz w:val="28"/>
              <w:szCs w:val="28"/>
            </w:rPr>
          </w:pPr>
          <w:r>
            <w:fldChar w:fldCharType="begin"/>
          </w:r>
          <w:r>
            <w:instrText xml:space="preserve"> HYPERLINK \l "bookmark5" </w:instrText>
          </w:r>
          <w:r>
            <w:fldChar w:fldCharType="separate"/>
          </w:r>
          <w:r>
            <w:rPr>
              <w:rFonts w:ascii="FangSong" w:eastAsia="FangSong" w:hAnsi="FangSong" w:cs="FangSong"/>
              <w:spacing w:val="-3"/>
              <w:sz w:val="28"/>
              <w:szCs w:val="28"/>
            </w:rPr>
            <w:t>4.</w:t>
          </w:r>
          <w:r>
            <w:rPr>
              <w:rFonts w:ascii="FangSong" w:eastAsia="FangSong" w:hAnsi="FangSong" w:cs="FangSong"/>
              <w:b/>
              <w:bCs/>
              <w:spacing w:val="-3"/>
              <w:sz w:val="28"/>
              <w:szCs w:val="28"/>
            </w:rPr>
            <w:t>技术研发规划</w:t>
          </w:r>
          <w:r>
            <w:rPr>
              <w:rFonts w:ascii="FangSong" w:eastAsia="FangSong" w:hAnsi="FangSong" w:cs="FangSong"/>
              <w:spacing w:val="-6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26</w:t>
          </w:r>
        </w:p>
        <w:p>
          <w:pPr>
            <w:tabs>
              <w:tab w:val="right" w:leader="dot" w:pos="8550"/>
            </w:tabs>
            <w:spacing w:before="267" w:line="185" w:lineRule="auto"/>
            <w:ind w:left="16"/>
            <w:rPr>
              <w:rFonts w:ascii="FangSong" w:eastAsia="FangSong" w:hAnsi="FangSong" w:cs="FangSong"/>
              <w:sz w:val="28"/>
              <w:szCs w:val="28"/>
            </w:rPr>
          </w:pPr>
          <w:r>
            <w:fldChar w:fldCharType="begin"/>
          </w:r>
          <w:r>
            <w:instrText xml:space="preserve"> HYPERLINK \l "bookmark6" </w:instrText>
          </w:r>
          <w:r>
            <w:fldChar w:fldCharType="separate"/>
          </w:r>
          <w:r>
            <w:rPr>
              <w:rFonts w:ascii="FangSong" w:eastAsia="FangSong" w:hAnsi="FangSong" w:cs="FangSong"/>
              <w:spacing w:val="-4"/>
              <w:sz w:val="28"/>
              <w:szCs w:val="28"/>
            </w:rPr>
            <w:t>5.</w:t>
          </w:r>
          <w:r>
            <w:rPr>
              <w:rFonts w:ascii="FangSong" w:eastAsia="FangSong" w:hAnsi="FangSong" w:cs="FangSong"/>
              <w:b/>
              <w:bCs/>
              <w:spacing w:val="-4"/>
              <w:sz w:val="28"/>
              <w:szCs w:val="28"/>
            </w:rPr>
            <w:t>过程管理控制计划</w:t>
          </w:r>
          <w:r>
            <w:rPr>
              <w:rFonts w:ascii="FangSong" w:eastAsia="FangSong" w:hAnsi="FangSong" w:cs="FangSong"/>
              <w:spacing w:val="-5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26</w:t>
          </w:r>
        </w:p>
        <w:p>
          <w:pPr>
            <w:tabs>
              <w:tab w:val="right" w:leader="dot" w:pos="8550"/>
            </w:tabs>
            <w:spacing w:before="264" w:line="185" w:lineRule="auto"/>
            <w:ind w:left="13"/>
            <w:rPr>
              <w:rFonts w:ascii="FangSong" w:eastAsia="FangSong" w:hAnsi="FangSong" w:cs="FangSong"/>
              <w:sz w:val="28"/>
              <w:szCs w:val="28"/>
            </w:rPr>
          </w:pPr>
          <w:r>
            <w:fldChar w:fldCharType="begin"/>
          </w:r>
          <w:r>
            <w:instrText xml:space="preserve"> HYPERLINK \l "bookmark7" </w:instrText>
          </w:r>
          <w:r>
            <w:fldChar w:fldCharType="separate"/>
          </w:r>
          <w:r>
            <w:rPr>
              <w:rFonts w:ascii="FangSong" w:eastAsia="FangSong" w:hAnsi="FangSong" w:cs="FangSong"/>
              <w:spacing w:val="-7"/>
              <w:sz w:val="28"/>
              <w:szCs w:val="28"/>
            </w:rPr>
            <w:t>6.</w:t>
          </w:r>
          <w:r>
            <w:rPr>
              <w:rFonts w:ascii="FangSong" w:eastAsia="FangSong" w:hAnsi="FangSong" w:cs="FangSong"/>
              <w:spacing w:val="37"/>
              <w:sz w:val="28"/>
              <w:szCs w:val="28"/>
            </w:rPr>
            <w:t xml:space="preserve"> </w:t>
          </w:r>
          <w:r>
            <w:rPr>
              <w:rFonts w:ascii="FangSong" w:eastAsia="FangSong" w:hAnsi="FangSong" w:cs="FangSong"/>
              <w:b/>
              <w:bCs/>
              <w:spacing w:val="-7"/>
              <w:sz w:val="28"/>
              <w:szCs w:val="28"/>
            </w:rPr>
            <w:t>能力指标跟踪计划</w:t>
          </w:r>
          <w:r>
            <w:rPr>
              <w:rFonts w:ascii="FangSong" w:eastAsia="FangSong" w:hAnsi="FangSong" w:cs="FangSong"/>
              <w:spacing w:val="-56"/>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30</w:t>
          </w:r>
        </w:p>
        <w:p>
          <w:pPr>
            <w:tabs>
              <w:tab w:val="right" w:leader="dot" w:pos="8550"/>
            </w:tabs>
            <w:spacing w:before="267" w:line="218" w:lineRule="auto"/>
            <w:ind w:left="17"/>
            <w:rPr>
              <w:rFonts w:ascii="FangSong" w:eastAsia="FangSong" w:hAnsi="FangSong" w:cs="FangSong"/>
              <w:sz w:val="28"/>
              <w:szCs w:val="28"/>
            </w:rPr>
          </w:pPr>
          <w:r>
            <w:fldChar w:fldCharType="begin"/>
          </w:r>
          <w:r>
            <w:instrText xml:space="preserve"> HYPERLINK \l "bookmark8" </w:instrText>
          </w:r>
          <w:r>
            <w:fldChar w:fldCharType="separate"/>
          </w:r>
          <w:r>
            <w:rPr>
              <w:rFonts w:ascii="FangSong" w:eastAsia="FangSong" w:hAnsi="FangSong" w:cs="FangSong"/>
              <w:spacing w:val="-8"/>
              <w:sz w:val="28"/>
              <w:szCs w:val="28"/>
            </w:rPr>
            <w:t>7.</w:t>
          </w:r>
          <w:r>
            <w:rPr>
              <w:rFonts w:ascii="FangSong" w:eastAsia="FangSong" w:hAnsi="FangSong" w:cs="FangSong"/>
              <w:spacing w:val="34"/>
              <w:sz w:val="28"/>
              <w:szCs w:val="28"/>
            </w:rPr>
            <w:t xml:space="preserve"> </w:t>
          </w:r>
          <w:r>
            <w:rPr>
              <w:rFonts w:ascii="FangSong" w:eastAsia="FangSong" w:hAnsi="FangSong" w:cs="FangSong"/>
              <w:b/>
              <w:bCs/>
              <w:spacing w:val="-8"/>
              <w:sz w:val="28"/>
              <w:szCs w:val="28"/>
            </w:rPr>
            <w:t>能力改进计划</w:t>
          </w:r>
          <w:r>
            <w:rPr>
              <w:rFonts w:ascii="FangSong" w:eastAsia="FangSong" w:hAnsi="FangSong" w:cs="FangSong"/>
              <w:spacing w:val="-64"/>
              <w:sz w:val="28"/>
              <w:szCs w:val="28"/>
            </w:rPr>
            <w:t xml:space="preserve"> </w:t>
          </w:r>
          <w:r>
            <w:rPr>
              <w:rFonts w:ascii="FangSong" w:eastAsia="FangSong" w:hAnsi="FangSong" w:cs="FangSong"/>
              <w:sz w:val="28"/>
              <w:szCs w:val="28"/>
            </w:rPr>
            <w:tab/>
          </w:r>
          <w:r>
            <w:fldChar w:fldCharType="end"/>
          </w:r>
          <w:r>
            <w:rPr>
              <w:rFonts w:ascii="FangSong" w:eastAsia="FangSong" w:hAnsi="FangSong" w:cs="FangSong"/>
              <w:spacing w:val="9"/>
              <w:sz w:val="28"/>
              <w:szCs w:val="28"/>
            </w:rPr>
            <w:t>32</w:t>
          </w:r>
        </w:p>
      </w:sdtContent>
    </w:sdt>
    <w:p>
      <w:pPr>
        <w:spacing w:line="218" w:lineRule="auto"/>
        <w:rPr>
          <w:rFonts w:ascii="FangSong" w:eastAsia="FangSong" w:hAnsi="FangSong" w:cs="FangSong"/>
          <w:sz w:val="28"/>
          <w:szCs w:val="28"/>
        </w:rPr>
        <w:sectPr>
          <w:headerReference w:type="default" r:id="rId8"/>
          <w:footerReference w:type="default" r:id="rId9"/>
          <w:pgSz w:w="11912" w:h="16841"/>
          <w:pgMar w:top="2114" w:right="1700" w:bottom="2084" w:left="1660" w:header="1062" w:footer="1201" w:gutter="0"/>
          <w:cols w:space="720"/>
        </w:sectPr>
      </w:pPr>
    </w:p>
    <w:p>
      <w:pPr>
        <w:spacing w:before="21" w:line="220" w:lineRule="auto"/>
        <w:ind w:left="23"/>
        <w:outlineLvl w:val="0"/>
        <w:rPr>
          <w:rFonts w:ascii="FangSong" w:eastAsia="FangSong" w:hAnsi="FangSong" w:cs="FangSong"/>
          <w:sz w:val="28"/>
          <w:szCs w:val="28"/>
        </w:rPr>
      </w:pPr>
      <w:bookmarkStart w:id="0" w:name="bookmark9"/>
      <w:bookmarkEnd w:id="0"/>
      <w:r>
        <w:rPr>
          <w:rFonts w:ascii="FangSong" w:eastAsia="FangSong" w:hAnsi="FangSong" w:cs="FangSong"/>
          <w:b/>
          <w:bCs/>
          <w:spacing w:val="-14"/>
          <w:sz w:val="28"/>
          <w:szCs w:val="28"/>
        </w:rPr>
        <w:t>综述</w:t>
      </w:r>
    </w:p>
    <w:p>
      <w:pPr>
        <w:pStyle w:val="BodyText"/>
        <w:spacing w:line="432" w:lineRule="auto"/>
      </w:pPr>
    </w:p>
    <w:p>
      <w:pPr>
        <w:spacing w:before="91" w:line="360" w:lineRule="auto"/>
        <w:ind w:left="20" w:right="148" w:firstLine="557"/>
        <w:jc w:val="both"/>
        <w:rPr>
          <w:rFonts w:ascii="FangSong" w:eastAsia="FangSong" w:hAnsi="FangSong" w:cs="FangSong"/>
          <w:sz w:val="28"/>
          <w:szCs w:val="28"/>
        </w:rPr>
      </w:pPr>
      <w:r>
        <w:rPr>
          <w:rFonts w:ascii="FangSong" w:eastAsia="FangSong" w:hAnsi="FangSong" w:cs="FangSong"/>
          <w:spacing w:val="-1"/>
          <w:sz w:val="28"/>
          <w:szCs w:val="28"/>
        </w:rPr>
        <w:t>经过六年ITSS运维体系的落地实施，管理体系遵循PDCA循环的原</w:t>
      </w:r>
      <w:r>
        <w:rPr>
          <w:rFonts w:ascii="FangSong" w:eastAsia="FangSong" w:hAnsi="FangSong" w:cs="FangSong"/>
          <w:spacing w:val="-1"/>
          <w:sz w:val="28"/>
          <w:szCs w:val="28"/>
        </w:rPr>
        <w:t>则，形成了一套较完整的策划、实施、检查和改进的闭环管理过程，</w:t>
      </w:r>
      <w:r>
        <w:rPr>
          <w:rFonts w:ascii="FangSong" w:eastAsia="FangSong" w:hAnsi="FangSong" w:cs="FangSong"/>
          <w:spacing w:val="-2"/>
          <w:sz w:val="28"/>
          <w:szCs w:val="28"/>
        </w:rPr>
        <w:t>体系工作得到持续改进和不断完善。</w:t>
      </w:r>
    </w:p>
    <w:p>
      <w:pPr>
        <w:spacing w:before="309" w:line="361" w:lineRule="auto"/>
        <w:ind w:left="23" w:right="150" w:firstLine="561"/>
        <w:jc w:val="both"/>
        <w:rPr>
          <w:rFonts w:ascii="FangSong" w:eastAsia="FangSong" w:hAnsi="FangSong" w:cs="FangSong"/>
          <w:sz w:val="28"/>
          <w:szCs w:val="28"/>
        </w:rPr>
      </w:pPr>
      <w:r>
        <w:rPr>
          <w:rFonts w:ascii="FangSong" w:eastAsia="FangSong" w:hAnsi="FangSong" w:cs="FangSong"/>
          <w:spacing w:val="-1"/>
          <w:sz w:val="28"/>
          <w:szCs w:val="28"/>
        </w:rPr>
        <w:t>公司管理层对实施运维服务能力管理具有了较高认识，并结合业</w:t>
      </w:r>
      <w:r>
        <w:rPr>
          <w:rFonts w:ascii="FangSong" w:eastAsia="FangSong" w:hAnsi="FangSong" w:cs="FangSong"/>
          <w:spacing w:val="-1"/>
          <w:sz w:val="28"/>
          <w:szCs w:val="28"/>
        </w:rPr>
        <w:t>务发展需要，策划和实施运维服务能力的管理活动。运维服务团队的</w:t>
      </w:r>
      <w:r>
        <w:rPr>
          <w:rFonts w:ascii="FangSong" w:eastAsia="FangSong" w:hAnsi="FangSong" w:cs="FangSong"/>
          <w:spacing w:val="-2"/>
          <w:sz w:val="28"/>
          <w:szCs w:val="28"/>
        </w:rPr>
        <w:t>综合能力得到提升，展示出公司的整体运维服务能力水平。</w:t>
      </w:r>
    </w:p>
    <w:p>
      <w:pPr>
        <w:spacing w:before="307" w:line="361" w:lineRule="auto"/>
        <w:ind w:left="19" w:right="150" w:firstLine="561"/>
        <w:jc w:val="both"/>
        <w:rPr>
          <w:rFonts w:ascii="FangSong" w:eastAsia="FangSong" w:hAnsi="FangSong" w:cs="FangSong"/>
          <w:sz w:val="28"/>
          <w:szCs w:val="28"/>
        </w:rPr>
      </w:pPr>
      <w:r>
        <w:rPr>
          <w:rFonts w:ascii="FangSong" w:eastAsia="FangSong" w:hAnsi="FangSong" w:cs="FangSong"/>
          <w:spacing w:val="-1"/>
          <w:sz w:val="28"/>
          <w:szCs w:val="28"/>
        </w:rPr>
        <w:t>运维服务管理过程全面覆盖运维业务和相关部门，在过程的精细</w:t>
      </w:r>
      <w:r>
        <w:rPr>
          <w:rFonts w:ascii="FangSong" w:eastAsia="FangSong" w:hAnsi="FangSong" w:cs="FangSong"/>
          <w:spacing w:val="-1"/>
          <w:sz w:val="28"/>
          <w:szCs w:val="28"/>
        </w:rPr>
        <w:t>化、执行效果一致性方面有了可持续性的改进。运维技术与业务发展</w:t>
      </w:r>
      <w:r>
        <w:rPr>
          <w:rFonts w:ascii="FangSong" w:eastAsia="FangSong" w:hAnsi="FangSong" w:cs="FangSong"/>
          <w:spacing w:val="-1"/>
          <w:sz w:val="28"/>
          <w:szCs w:val="28"/>
        </w:rPr>
        <w:t>基本匹配，并确保技术研发的持续性。为运维服务业务发展提供资源</w:t>
      </w:r>
      <w:r>
        <w:rPr>
          <w:rFonts w:ascii="FangSong" w:eastAsia="FangSong" w:hAnsi="FangSong" w:cs="FangSong"/>
          <w:spacing w:val="-1"/>
          <w:sz w:val="28"/>
          <w:szCs w:val="28"/>
        </w:rPr>
        <w:t>支持，在工具、知识库、服务台等之间的集成水平和整体协调性方面</w:t>
      </w:r>
      <w:r>
        <w:rPr>
          <w:rFonts w:ascii="FangSong" w:eastAsia="FangSong" w:hAnsi="FangSong" w:cs="FangSong"/>
          <w:spacing w:val="-4"/>
          <w:sz w:val="28"/>
          <w:szCs w:val="28"/>
        </w:rPr>
        <w:t>持续发展。</w:t>
      </w:r>
    </w:p>
    <w:p>
      <w:pPr>
        <w:spacing w:before="307" w:line="361" w:lineRule="auto"/>
        <w:ind w:left="30" w:right="164" w:firstLine="558"/>
        <w:jc w:val="both"/>
        <w:rPr>
          <w:rFonts w:ascii="FangSong" w:eastAsia="FangSong" w:hAnsi="FangSong" w:cs="FangSong"/>
          <w:sz w:val="28"/>
          <w:szCs w:val="28"/>
        </w:rPr>
      </w:pPr>
      <w:r>
        <w:rPr>
          <w:rFonts w:ascii="FangSong" w:eastAsia="FangSong" w:hAnsi="FangSong" w:cs="FangSong"/>
          <w:spacing w:val="-2"/>
          <w:sz w:val="28"/>
          <w:szCs w:val="28"/>
        </w:rPr>
        <w:t>为保障运维业务的持续改进，特策划2023年运维能力计划，内容</w:t>
      </w:r>
      <w:r>
        <w:rPr>
          <w:rFonts w:ascii="FangSong" w:eastAsia="FangSong" w:hAnsi="FangSong" w:cs="FangSong"/>
          <w:spacing w:val="-2"/>
          <w:sz w:val="28"/>
          <w:szCs w:val="28"/>
        </w:rPr>
        <w:t>包括；质量、人员、资源、技术、过程、能力指标、改进计划，具体</w:t>
      </w:r>
      <w:r>
        <w:rPr>
          <w:rFonts w:ascii="FangSong" w:eastAsia="FangSong" w:hAnsi="FangSong" w:cs="FangSong"/>
          <w:spacing w:val="-6"/>
          <w:sz w:val="28"/>
          <w:szCs w:val="28"/>
        </w:rPr>
        <w:t>内容如下：</w:t>
      </w:r>
    </w:p>
    <w:p>
      <w:pPr>
        <w:spacing w:before="308" w:line="218" w:lineRule="auto"/>
        <w:ind w:left="24"/>
        <w:outlineLvl w:val="0"/>
        <w:rPr>
          <w:rFonts w:ascii="FangSong" w:eastAsia="FangSong" w:hAnsi="FangSong" w:cs="FangSong"/>
          <w:sz w:val="28"/>
          <w:szCs w:val="28"/>
        </w:rPr>
      </w:pPr>
      <w:bookmarkStart w:id="1" w:name="bookmark1"/>
      <w:bookmarkEnd w:id="1"/>
      <w:bookmarkStart w:id="2" w:name="bookmark2"/>
      <w:bookmarkEnd w:id="2"/>
      <w:r>
        <w:rPr>
          <w:rFonts w:ascii="FangSong" w:eastAsia="FangSong" w:hAnsi="FangSong" w:cs="FangSong"/>
          <w:b/>
          <w:bCs/>
          <w:spacing w:val="-4"/>
          <w:sz w:val="28"/>
          <w:szCs w:val="28"/>
        </w:rPr>
        <w:t>一．运维服务质量过程活动总体安排</w:t>
      </w:r>
    </w:p>
    <w:p>
      <w:pPr>
        <w:pStyle w:val="BodyText"/>
        <w:spacing w:line="275" w:lineRule="auto"/>
      </w:pPr>
    </w:p>
    <w:p>
      <w:pPr>
        <w:pStyle w:val="BodyText"/>
        <w:spacing w:line="275" w:lineRule="auto"/>
      </w:pPr>
    </w:p>
    <w:p>
      <w:pPr>
        <w:spacing w:before="91" w:line="361" w:lineRule="auto"/>
        <w:ind w:left="18" w:right="9" w:firstLine="430"/>
        <w:rPr>
          <w:rFonts w:ascii="FangSong" w:eastAsia="FangSong" w:hAnsi="FangSong" w:cs="FangSong"/>
          <w:sz w:val="28"/>
          <w:szCs w:val="28"/>
        </w:rPr>
      </w:pPr>
      <w:r>
        <w:rPr>
          <w:rFonts w:ascii="FangSong" w:eastAsia="FangSong" w:hAnsi="FangSong" w:cs="FangSong"/>
          <w:spacing w:val="-1"/>
          <w:sz w:val="28"/>
          <w:szCs w:val="28"/>
        </w:rPr>
        <w:t>为确保公司提供的运维服务满足客户所需的服务质量，保证组织的</w:t>
      </w:r>
      <w:r>
        <w:rPr>
          <w:rFonts w:ascii="FangSong" w:eastAsia="FangSong" w:hAnsi="FangSong" w:cs="FangSong"/>
          <w:spacing w:val="-1"/>
          <w:sz w:val="28"/>
          <w:szCs w:val="28"/>
        </w:rPr>
        <w:t>服务质量稳定可控并持续提升。策划以下运维服务质量过程活动：</w:t>
      </w:r>
    </w:p>
    <w:p>
      <w:pPr>
        <w:spacing w:line="361" w:lineRule="auto"/>
        <w:rPr>
          <w:rFonts w:ascii="FangSong" w:eastAsia="FangSong" w:hAnsi="FangSong" w:cs="FangSong"/>
          <w:sz w:val="28"/>
          <w:szCs w:val="28"/>
        </w:rPr>
        <w:sectPr>
          <w:footerReference w:type="default" r:id="rId10"/>
          <w:pgSz w:w="11912" w:h="16841"/>
          <w:pgMar w:top="2114" w:right="1700" w:bottom="2084" w:left="1660" w:header="1062" w:footer="1201" w:gutter="0"/>
          <w:cols w:space="720"/>
        </w:sectPr>
      </w:pPr>
    </w:p>
    <w:p>
      <w:pPr>
        <w:pStyle w:val="BodyText"/>
        <w:spacing w:line="473" w:lineRule="auto"/>
      </w:pPr>
    </w:p>
    <w:p>
      <w:pPr>
        <w:spacing w:before="91" w:line="219" w:lineRule="auto"/>
        <w:ind w:left="451"/>
        <w:rPr>
          <w:rFonts w:ascii="FangSong" w:eastAsia="FangSong" w:hAnsi="FangSong" w:cs="FangSong"/>
          <w:sz w:val="28"/>
          <w:szCs w:val="28"/>
        </w:rPr>
      </w:pPr>
      <w:r>
        <w:rPr>
          <w:rFonts w:ascii="FangSong" w:eastAsia="FangSong" w:hAnsi="FangSong" w:cs="FangSong"/>
          <w:b/>
          <w:bCs/>
          <w:spacing w:val="-6"/>
          <w:sz w:val="28"/>
          <w:szCs w:val="28"/>
        </w:rPr>
        <w:t>1.质量管理总体活动策划</w:t>
      </w:r>
    </w:p>
    <w:p>
      <w:pPr>
        <w:spacing w:line="171" w:lineRule="exact"/>
      </w:pPr>
    </w:p>
    <w:tbl>
      <w:tblPr>
        <w:tblStyle w:val="TableNormal"/>
        <w:tblW w:w="9222"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055"/>
        <w:gridCol w:w="4216"/>
        <w:gridCol w:w="1972"/>
        <w:gridCol w:w="1979"/>
      </w:tblGrid>
      <w:tr>
        <w:tblPrEx>
          <w:tblW w:w="9222"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91"/>
        </w:trPr>
        <w:tc>
          <w:tcPr>
            <w:tcW w:w="1055" w:type="dxa"/>
          </w:tcPr>
          <w:p>
            <w:pPr>
              <w:spacing w:before="115" w:line="219" w:lineRule="auto"/>
              <w:ind w:left="260"/>
              <w:rPr>
                <w:rFonts w:ascii="FangSong" w:eastAsia="FangSong" w:hAnsi="FangSong" w:cs="FangSong"/>
                <w:sz w:val="28"/>
                <w:szCs w:val="28"/>
              </w:rPr>
            </w:pPr>
            <w:r>
              <w:rPr>
                <w:rFonts w:ascii="FangSong" w:eastAsia="FangSong" w:hAnsi="FangSong" w:cs="FangSong"/>
                <w:b/>
                <w:bCs/>
                <w:spacing w:val="-8"/>
                <w:sz w:val="28"/>
                <w:szCs w:val="28"/>
              </w:rPr>
              <w:t>序号</w:t>
            </w:r>
          </w:p>
        </w:tc>
        <w:tc>
          <w:tcPr>
            <w:tcW w:w="4216" w:type="dxa"/>
          </w:tcPr>
          <w:p>
            <w:pPr>
              <w:spacing w:before="116" w:line="220" w:lineRule="auto"/>
              <w:ind w:left="1849"/>
              <w:rPr>
                <w:rFonts w:ascii="FangSong" w:eastAsia="FangSong" w:hAnsi="FangSong" w:cs="FangSong"/>
                <w:sz w:val="28"/>
                <w:szCs w:val="28"/>
              </w:rPr>
            </w:pPr>
            <w:r>
              <w:rPr>
                <w:rFonts w:ascii="FangSong" w:eastAsia="FangSong" w:hAnsi="FangSong" w:cs="FangSong"/>
                <w:b/>
                <w:bCs/>
                <w:spacing w:val="-10"/>
                <w:sz w:val="28"/>
                <w:szCs w:val="28"/>
              </w:rPr>
              <w:t>活动</w:t>
            </w:r>
          </w:p>
        </w:tc>
        <w:tc>
          <w:tcPr>
            <w:tcW w:w="1972" w:type="dxa"/>
          </w:tcPr>
          <w:p>
            <w:pPr>
              <w:spacing w:before="115" w:line="219" w:lineRule="auto"/>
              <w:ind w:left="441"/>
              <w:rPr>
                <w:rFonts w:ascii="FangSong" w:eastAsia="FangSong" w:hAnsi="FangSong" w:cs="FangSong"/>
                <w:sz w:val="28"/>
                <w:szCs w:val="28"/>
              </w:rPr>
            </w:pPr>
            <w:r>
              <w:rPr>
                <w:rFonts w:ascii="FangSong" w:eastAsia="FangSong" w:hAnsi="FangSong" w:cs="FangSong"/>
                <w:b/>
                <w:bCs/>
                <w:spacing w:val="-7"/>
                <w:sz w:val="28"/>
                <w:szCs w:val="28"/>
              </w:rPr>
              <w:t>计划时间</w:t>
            </w:r>
          </w:p>
        </w:tc>
        <w:tc>
          <w:tcPr>
            <w:tcW w:w="1979" w:type="dxa"/>
          </w:tcPr>
          <w:p>
            <w:pPr>
              <w:spacing w:before="48" w:line="218" w:lineRule="auto"/>
              <w:ind w:left="447"/>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222" w:type="dxa"/>
          <w:tblInd w:w="426" w:type="dxa"/>
          <w:tblLayout w:type="fixed"/>
        </w:tblPrEx>
        <w:trPr>
          <w:trHeight w:val="686"/>
        </w:trPr>
        <w:tc>
          <w:tcPr>
            <w:tcW w:w="1055" w:type="dxa"/>
          </w:tcPr>
          <w:p>
            <w:pPr>
              <w:spacing w:before="111" w:line="239" w:lineRule="auto"/>
              <w:ind w:left="484"/>
              <w:rPr>
                <w:rFonts w:ascii="FangSong" w:eastAsia="FangSong" w:hAnsi="FangSong" w:cs="FangSong"/>
                <w:sz w:val="28"/>
                <w:szCs w:val="28"/>
              </w:rPr>
            </w:pPr>
            <w:r>
              <w:rPr>
                <w:rFonts w:ascii="FangSong" w:eastAsia="FangSong" w:hAnsi="FangSong" w:cs="FangSong"/>
                <w:sz w:val="28"/>
                <w:szCs w:val="28"/>
              </w:rPr>
              <w:t>1</w:t>
            </w:r>
          </w:p>
        </w:tc>
        <w:tc>
          <w:tcPr>
            <w:tcW w:w="4216" w:type="dxa"/>
          </w:tcPr>
          <w:p>
            <w:pPr>
              <w:spacing w:before="112" w:line="216" w:lineRule="auto"/>
              <w:ind w:left="29"/>
              <w:rPr>
                <w:rFonts w:ascii="FangSong" w:eastAsia="FangSong" w:hAnsi="FangSong" w:cs="FangSong"/>
                <w:sz w:val="28"/>
                <w:szCs w:val="28"/>
              </w:rPr>
            </w:pPr>
            <w:r>
              <w:rPr>
                <w:rFonts w:ascii="FangSong" w:eastAsia="FangSong" w:hAnsi="FangSong" w:cs="FangSong"/>
                <w:spacing w:val="-2"/>
                <w:sz w:val="28"/>
                <w:szCs w:val="28"/>
              </w:rPr>
              <w:t>发布2023年运维服务质量管理计划</w:t>
            </w:r>
          </w:p>
        </w:tc>
        <w:tc>
          <w:tcPr>
            <w:tcW w:w="1972" w:type="dxa"/>
          </w:tcPr>
          <w:p>
            <w:pPr>
              <w:spacing w:before="111"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3"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86"/>
        </w:trPr>
        <w:tc>
          <w:tcPr>
            <w:tcW w:w="1055" w:type="dxa"/>
          </w:tcPr>
          <w:p>
            <w:pPr>
              <w:spacing w:before="111" w:line="239" w:lineRule="auto"/>
              <w:ind w:left="466"/>
              <w:rPr>
                <w:rFonts w:ascii="FangSong" w:eastAsia="FangSong" w:hAnsi="FangSong" w:cs="FangSong"/>
                <w:sz w:val="28"/>
                <w:szCs w:val="28"/>
              </w:rPr>
            </w:pPr>
            <w:r>
              <w:rPr>
                <w:rFonts w:ascii="FangSong" w:eastAsia="FangSong" w:hAnsi="FangSong" w:cs="FangSong"/>
                <w:sz w:val="28"/>
                <w:szCs w:val="28"/>
              </w:rPr>
              <w:t>2</w:t>
            </w:r>
          </w:p>
        </w:tc>
        <w:tc>
          <w:tcPr>
            <w:tcW w:w="4216" w:type="dxa"/>
          </w:tcPr>
          <w:p>
            <w:pPr>
              <w:spacing w:before="112" w:line="216" w:lineRule="auto"/>
              <w:ind w:left="168"/>
              <w:rPr>
                <w:rFonts w:ascii="FangSong" w:eastAsia="FangSong" w:hAnsi="FangSong" w:cs="FangSong"/>
                <w:sz w:val="28"/>
                <w:szCs w:val="28"/>
              </w:rPr>
            </w:pPr>
            <w:r>
              <w:rPr>
                <w:rFonts w:ascii="FangSong" w:eastAsia="FangSong" w:hAnsi="FangSong" w:cs="FangSong"/>
                <w:spacing w:val="-2"/>
                <w:sz w:val="28"/>
                <w:szCs w:val="28"/>
              </w:rPr>
              <w:t>发布ITSS运维服务体系文件V1.2</w:t>
            </w:r>
          </w:p>
        </w:tc>
        <w:tc>
          <w:tcPr>
            <w:tcW w:w="1972" w:type="dxa"/>
          </w:tcPr>
          <w:p>
            <w:pPr>
              <w:spacing w:before="112"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1"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20"/>
        </w:trPr>
        <w:tc>
          <w:tcPr>
            <w:tcW w:w="1055" w:type="dxa"/>
          </w:tcPr>
          <w:p>
            <w:pPr>
              <w:spacing w:before="43" w:line="237" w:lineRule="auto"/>
              <w:ind w:left="468"/>
              <w:rPr>
                <w:rFonts w:ascii="FangSong" w:eastAsia="FangSong" w:hAnsi="FangSong" w:cs="FangSong"/>
                <w:sz w:val="28"/>
                <w:szCs w:val="28"/>
              </w:rPr>
            </w:pPr>
            <w:r>
              <w:rPr>
                <w:rFonts w:ascii="FangSong" w:eastAsia="FangSong" w:hAnsi="FangSong" w:cs="FangSong"/>
                <w:sz w:val="28"/>
                <w:szCs w:val="28"/>
              </w:rPr>
              <w:t>3</w:t>
            </w:r>
          </w:p>
        </w:tc>
        <w:tc>
          <w:tcPr>
            <w:tcW w:w="4216" w:type="dxa"/>
          </w:tcPr>
          <w:p>
            <w:pPr>
              <w:spacing w:before="42" w:line="218" w:lineRule="auto"/>
              <w:ind w:left="725"/>
              <w:rPr>
                <w:rFonts w:ascii="FangSong" w:eastAsia="FangSong" w:hAnsi="FangSong" w:cs="FangSong"/>
                <w:sz w:val="28"/>
                <w:szCs w:val="28"/>
              </w:rPr>
            </w:pPr>
            <w:r>
              <w:rPr>
                <w:rFonts w:ascii="FangSong" w:eastAsia="FangSong" w:hAnsi="FangSong" w:cs="FangSong"/>
                <w:spacing w:val="-2"/>
                <w:sz w:val="28"/>
                <w:szCs w:val="28"/>
              </w:rPr>
              <w:t>运维服务能力内部审核</w:t>
            </w:r>
          </w:p>
        </w:tc>
        <w:tc>
          <w:tcPr>
            <w:tcW w:w="1972" w:type="dxa"/>
          </w:tcPr>
          <w:p>
            <w:pPr>
              <w:spacing w:before="43"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2"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15"/>
        </w:trPr>
        <w:tc>
          <w:tcPr>
            <w:tcW w:w="1055" w:type="dxa"/>
          </w:tcPr>
          <w:p>
            <w:pPr>
              <w:spacing w:before="45" w:line="239" w:lineRule="auto"/>
              <w:ind w:left="462"/>
              <w:rPr>
                <w:rFonts w:ascii="FangSong" w:eastAsia="FangSong" w:hAnsi="FangSong" w:cs="FangSong"/>
                <w:sz w:val="28"/>
                <w:szCs w:val="28"/>
              </w:rPr>
            </w:pPr>
            <w:r>
              <w:rPr>
                <w:rFonts w:ascii="FangSong" w:eastAsia="FangSong" w:hAnsi="FangSong" w:cs="FangSong"/>
                <w:sz w:val="28"/>
                <w:szCs w:val="28"/>
              </w:rPr>
              <w:t>4</w:t>
            </w:r>
          </w:p>
        </w:tc>
        <w:tc>
          <w:tcPr>
            <w:tcW w:w="4216" w:type="dxa"/>
          </w:tcPr>
          <w:p>
            <w:pPr>
              <w:spacing w:before="45" w:line="218" w:lineRule="auto"/>
              <w:ind w:left="444"/>
              <w:rPr>
                <w:rFonts w:ascii="FangSong" w:eastAsia="FangSong" w:hAnsi="FangSong" w:cs="FangSong"/>
                <w:sz w:val="28"/>
                <w:szCs w:val="28"/>
              </w:rPr>
            </w:pPr>
            <w:r>
              <w:rPr>
                <w:rFonts w:ascii="FangSong" w:eastAsia="FangSong" w:hAnsi="FangSong" w:cs="FangSong"/>
                <w:spacing w:val="-2"/>
                <w:sz w:val="28"/>
                <w:szCs w:val="28"/>
              </w:rPr>
              <w:t>运维服务能力体系管理评审</w:t>
            </w:r>
          </w:p>
        </w:tc>
        <w:tc>
          <w:tcPr>
            <w:tcW w:w="1972" w:type="dxa"/>
          </w:tcPr>
          <w:p>
            <w:pPr>
              <w:spacing w:before="46"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5"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18"/>
        </w:trPr>
        <w:tc>
          <w:tcPr>
            <w:tcW w:w="1055" w:type="dxa"/>
          </w:tcPr>
          <w:p>
            <w:pPr>
              <w:spacing w:before="47" w:line="237" w:lineRule="auto"/>
              <w:ind w:left="468"/>
              <w:rPr>
                <w:rFonts w:ascii="FangSong" w:eastAsia="FangSong" w:hAnsi="FangSong" w:cs="FangSong"/>
                <w:sz w:val="28"/>
                <w:szCs w:val="28"/>
              </w:rPr>
            </w:pPr>
            <w:r>
              <w:rPr>
                <w:rFonts w:ascii="FangSong" w:eastAsia="FangSong" w:hAnsi="FangSong" w:cs="FangSong"/>
                <w:sz w:val="28"/>
                <w:szCs w:val="28"/>
              </w:rPr>
              <w:t>5</w:t>
            </w:r>
          </w:p>
        </w:tc>
        <w:tc>
          <w:tcPr>
            <w:tcW w:w="4216" w:type="dxa"/>
          </w:tcPr>
          <w:p>
            <w:pPr>
              <w:spacing w:before="46" w:line="218" w:lineRule="auto"/>
              <w:ind w:left="729"/>
              <w:rPr>
                <w:rFonts w:ascii="FangSong" w:eastAsia="FangSong" w:hAnsi="FangSong" w:cs="FangSong"/>
                <w:sz w:val="28"/>
                <w:szCs w:val="28"/>
              </w:rPr>
            </w:pPr>
            <w:r>
              <w:rPr>
                <w:rFonts w:ascii="FangSong" w:eastAsia="FangSong" w:hAnsi="FangSong" w:cs="FangSong"/>
                <w:spacing w:val="-2"/>
                <w:sz w:val="28"/>
                <w:szCs w:val="28"/>
              </w:rPr>
              <w:t>ITSS运维服务外部审核</w:t>
            </w:r>
          </w:p>
        </w:tc>
        <w:tc>
          <w:tcPr>
            <w:tcW w:w="1972" w:type="dxa"/>
          </w:tcPr>
          <w:p>
            <w:pPr>
              <w:spacing w:before="47" w:line="219" w:lineRule="auto"/>
              <w:ind w:left="790"/>
              <w:rPr>
                <w:rFonts w:ascii="FangSong" w:eastAsia="FangSong" w:hAnsi="FangSong" w:cs="FangSong"/>
                <w:sz w:val="28"/>
                <w:szCs w:val="28"/>
              </w:rPr>
            </w:pPr>
            <w:r>
              <w:rPr>
                <w:rFonts w:ascii="FangSong" w:eastAsia="FangSong" w:hAnsi="FangSong" w:cs="FangSong"/>
                <w:spacing w:val="-9"/>
                <w:sz w:val="28"/>
                <w:szCs w:val="28"/>
              </w:rPr>
              <w:t>7月</w:t>
            </w:r>
          </w:p>
        </w:tc>
        <w:tc>
          <w:tcPr>
            <w:tcW w:w="1979" w:type="dxa"/>
          </w:tcPr>
          <w:p>
            <w:pPr>
              <w:spacing w:before="45"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35"/>
        </w:trPr>
        <w:tc>
          <w:tcPr>
            <w:tcW w:w="1055" w:type="dxa"/>
          </w:tcPr>
          <w:p>
            <w:pPr>
              <w:spacing w:before="44" w:line="237" w:lineRule="auto"/>
              <w:ind w:left="465"/>
              <w:rPr>
                <w:rFonts w:ascii="FangSong" w:eastAsia="FangSong" w:hAnsi="FangSong" w:cs="FangSong"/>
                <w:sz w:val="28"/>
                <w:szCs w:val="28"/>
              </w:rPr>
            </w:pPr>
            <w:r>
              <w:rPr>
                <w:rFonts w:ascii="FangSong" w:eastAsia="FangSong" w:hAnsi="FangSong" w:cs="FangSong"/>
                <w:sz w:val="28"/>
                <w:szCs w:val="28"/>
              </w:rPr>
              <w:t>6</w:t>
            </w:r>
          </w:p>
        </w:tc>
        <w:tc>
          <w:tcPr>
            <w:tcW w:w="4216" w:type="dxa"/>
          </w:tcPr>
          <w:p>
            <w:pPr>
              <w:spacing w:before="45" w:line="216" w:lineRule="auto"/>
              <w:ind w:left="722"/>
              <w:rPr>
                <w:rFonts w:ascii="FangSong" w:eastAsia="FangSong" w:hAnsi="FangSong" w:cs="FangSong"/>
                <w:sz w:val="28"/>
                <w:szCs w:val="28"/>
              </w:rPr>
            </w:pPr>
            <w:r>
              <w:rPr>
                <w:rFonts w:ascii="FangSong" w:eastAsia="FangSong" w:hAnsi="FangSong" w:cs="FangSong"/>
                <w:spacing w:val="-2"/>
                <w:sz w:val="28"/>
                <w:szCs w:val="28"/>
              </w:rPr>
              <w:t>服务过程质量监督检查</w:t>
            </w:r>
          </w:p>
        </w:tc>
        <w:tc>
          <w:tcPr>
            <w:tcW w:w="1972" w:type="dxa"/>
          </w:tcPr>
          <w:p>
            <w:pPr>
              <w:spacing w:before="43"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3"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53"/>
        </w:trPr>
        <w:tc>
          <w:tcPr>
            <w:tcW w:w="1055" w:type="dxa"/>
          </w:tcPr>
          <w:p>
            <w:pPr>
              <w:spacing w:before="95" w:line="237" w:lineRule="auto"/>
              <w:ind w:left="469"/>
              <w:rPr>
                <w:rFonts w:ascii="FangSong" w:eastAsia="FangSong" w:hAnsi="FangSong" w:cs="FangSong"/>
                <w:sz w:val="28"/>
                <w:szCs w:val="28"/>
              </w:rPr>
            </w:pPr>
            <w:r>
              <w:rPr>
                <w:rFonts w:ascii="FangSong" w:eastAsia="FangSong" w:hAnsi="FangSong" w:cs="FangSong"/>
                <w:sz w:val="28"/>
                <w:szCs w:val="28"/>
              </w:rPr>
              <w:t>7</w:t>
            </w:r>
          </w:p>
        </w:tc>
        <w:tc>
          <w:tcPr>
            <w:tcW w:w="4216" w:type="dxa"/>
          </w:tcPr>
          <w:p>
            <w:pPr>
              <w:spacing w:before="94" w:line="219" w:lineRule="auto"/>
              <w:ind w:left="866"/>
              <w:rPr>
                <w:rFonts w:ascii="FangSong" w:eastAsia="FangSong" w:hAnsi="FangSong" w:cs="FangSong"/>
                <w:sz w:val="28"/>
                <w:szCs w:val="28"/>
              </w:rPr>
            </w:pPr>
            <w:r>
              <w:rPr>
                <w:rFonts w:ascii="FangSong" w:eastAsia="FangSong" w:hAnsi="FangSong" w:cs="FangSong"/>
                <w:spacing w:val="-3"/>
                <w:sz w:val="28"/>
                <w:szCs w:val="28"/>
              </w:rPr>
              <w:t>客户服务满意度调查</w:t>
            </w:r>
          </w:p>
        </w:tc>
        <w:tc>
          <w:tcPr>
            <w:tcW w:w="1972" w:type="dxa"/>
          </w:tcPr>
          <w:p>
            <w:pPr>
              <w:spacing w:before="95" w:line="219" w:lineRule="auto"/>
              <w:ind w:left="734"/>
              <w:rPr>
                <w:rFonts w:ascii="FangSong" w:eastAsia="FangSong" w:hAnsi="FangSong" w:cs="FangSong"/>
                <w:sz w:val="28"/>
                <w:szCs w:val="28"/>
              </w:rPr>
            </w:pPr>
            <w:r>
              <w:rPr>
                <w:rFonts w:ascii="FangSong" w:eastAsia="FangSong" w:hAnsi="FangSong" w:cs="FangSong"/>
                <w:spacing w:val="-10"/>
                <w:sz w:val="28"/>
                <w:szCs w:val="28"/>
              </w:rPr>
              <w:t>12月</w:t>
            </w:r>
          </w:p>
        </w:tc>
        <w:tc>
          <w:tcPr>
            <w:tcW w:w="1979" w:type="dxa"/>
          </w:tcPr>
          <w:p>
            <w:pPr>
              <w:spacing w:before="44"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59"/>
        </w:trPr>
        <w:tc>
          <w:tcPr>
            <w:tcW w:w="1055" w:type="dxa"/>
          </w:tcPr>
          <w:p>
            <w:pPr>
              <w:spacing w:before="100" w:line="237" w:lineRule="auto"/>
              <w:ind w:left="464"/>
              <w:rPr>
                <w:rFonts w:ascii="FangSong" w:eastAsia="FangSong" w:hAnsi="FangSong" w:cs="FangSong"/>
                <w:sz w:val="28"/>
                <w:szCs w:val="28"/>
              </w:rPr>
            </w:pPr>
            <w:r>
              <w:rPr>
                <w:rFonts w:ascii="FangSong" w:eastAsia="FangSong" w:hAnsi="FangSong" w:cs="FangSong"/>
                <w:sz w:val="28"/>
                <w:szCs w:val="28"/>
              </w:rPr>
              <w:t>8</w:t>
            </w:r>
          </w:p>
        </w:tc>
        <w:tc>
          <w:tcPr>
            <w:tcW w:w="4216" w:type="dxa"/>
          </w:tcPr>
          <w:p>
            <w:pPr>
              <w:spacing w:before="100" w:line="216" w:lineRule="auto"/>
              <w:ind w:left="727"/>
              <w:rPr>
                <w:rFonts w:ascii="FangSong" w:eastAsia="FangSong" w:hAnsi="FangSong" w:cs="FangSong"/>
                <w:sz w:val="28"/>
                <w:szCs w:val="28"/>
              </w:rPr>
            </w:pPr>
            <w:r>
              <w:rPr>
                <w:rFonts w:ascii="FangSong" w:eastAsia="FangSong" w:hAnsi="FangSong" w:cs="FangSong"/>
                <w:spacing w:val="-3"/>
                <w:sz w:val="28"/>
                <w:szCs w:val="28"/>
              </w:rPr>
              <w:t>人员管理监督检查情况</w:t>
            </w:r>
          </w:p>
        </w:tc>
        <w:tc>
          <w:tcPr>
            <w:tcW w:w="1972" w:type="dxa"/>
          </w:tcPr>
          <w:p>
            <w:pPr>
              <w:spacing w:before="98"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3" w:line="219" w:lineRule="auto"/>
              <w:ind w:left="596"/>
              <w:rPr>
                <w:rFonts w:ascii="FangSong" w:eastAsia="FangSong" w:hAnsi="FangSong" w:cs="FangSong"/>
                <w:sz w:val="28"/>
                <w:szCs w:val="28"/>
              </w:rPr>
            </w:pPr>
            <w:r>
              <w:rPr>
                <w:rFonts w:ascii="FangSong" w:eastAsia="FangSong" w:hAnsi="FangSong" w:cs="FangSong"/>
                <w:spacing w:val="-7"/>
                <w:sz w:val="28"/>
                <w:szCs w:val="28"/>
              </w:rPr>
              <w:t>总经部</w:t>
            </w:r>
          </w:p>
        </w:tc>
      </w:tr>
      <w:tr>
        <w:tblPrEx>
          <w:tblW w:w="9222" w:type="dxa"/>
          <w:tblInd w:w="426" w:type="dxa"/>
          <w:tblLayout w:type="fixed"/>
        </w:tblPrEx>
        <w:trPr>
          <w:trHeight w:val="535"/>
        </w:trPr>
        <w:tc>
          <w:tcPr>
            <w:tcW w:w="1055" w:type="dxa"/>
          </w:tcPr>
          <w:p>
            <w:pPr>
              <w:spacing w:before="45" w:line="237" w:lineRule="auto"/>
              <w:ind w:left="464"/>
              <w:rPr>
                <w:rFonts w:ascii="FangSong" w:eastAsia="FangSong" w:hAnsi="FangSong" w:cs="FangSong"/>
                <w:sz w:val="28"/>
                <w:szCs w:val="28"/>
              </w:rPr>
            </w:pPr>
            <w:r>
              <w:rPr>
                <w:rFonts w:ascii="FangSong" w:eastAsia="FangSong" w:hAnsi="FangSong" w:cs="FangSong"/>
                <w:sz w:val="28"/>
                <w:szCs w:val="28"/>
              </w:rPr>
              <w:t>9</w:t>
            </w:r>
          </w:p>
        </w:tc>
        <w:tc>
          <w:tcPr>
            <w:tcW w:w="4216" w:type="dxa"/>
          </w:tcPr>
          <w:p>
            <w:pPr>
              <w:spacing w:before="45" w:line="216" w:lineRule="auto"/>
              <w:ind w:left="162"/>
              <w:rPr>
                <w:rFonts w:ascii="FangSong" w:eastAsia="FangSong" w:hAnsi="FangSong" w:cs="FangSong"/>
                <w:sz w:val="28"/>
                <w:szCs w:val="28"/>
              </w:rPr>
            </w:pPr>
            <w:r>
              <w:rPr>
                <w:rFonts w:ascii="FangSong" w:eastAsia="FangSong" w:hAnsi="FangSong" w:cs="FangSong"/>
                <w:spacing w:val="-2"/>
                <w:sz w:val="28"/>
                <w:szCs w:val="28"/>
              </w:rPr>
              <w:t>技术研发进展情况监督检查情况</w:t>
            </w:r>
          </w:p>
        </w:tc>
        <w:tc>
          <w:tcPr>
            <w:tcW w:w="1972" w:type="dxa"/>
          </w:tcPr>
          <w:p>
            <w:pPr>
              <w:spacing w:before="44"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4" w:line="219" w:lineRule="auto"/>
              <w:ind w:left="583"/>
              <w:rPr>
                <w:rFonts w:ascii="FangSong" w:eastAsia="FangSong" w:hAnsi="FangSong" w:cs="FangSong"/>
                <w:sz w:val="28"/>
                <w:szCs w:val="28"/>
              </w:rPr>
            </w:pPr>
            <w:r>
              <w:rPr>
                <w:rFonts w:ascii="FangSong" w:eastAsia="FangSong" w:hAnsi="FangSong" w:cs="FangSong"/>
                <w:spacing w:val="-4"/>
                <w:sz w:val="28"/>
                <w:szCs w:val="28"/>
              </w:rPr>
              <w:t>研发部</w:t>
            </w:r>
          </w:p>
        </w:tc>
      </w:tr>
      <w:tr>
        <w:tblPrEx>
          <w:tblW w:w="9222" w:type="dxa"/>
          <w:tblInd w:w="426" w:type="dxa"/>
          <w:tblLayout w:type="fixed"/>
        </w:tblPrEx>
        <w:trPr>
          <w:trHeight w:val="954"/>
        </w:trPr>
        <w:tc>
          <w:tcPr>
            <w:tcW w:w="1055" w:type="dxa"/>
          </w:tcPr>
          <w:p>
            <w:pPr>
              <w:spacing w:before="247" w:line="237" w:lineRule="auto"/>
              <w:ind w:left="414"/>
              <w:rPr>
                <w:rFonts w:ascii="FangSong" w:eastAsia="FangSong" w:hAnsi="FangSong" w:cs="FangSong"/>
                <w:sz w:val="28"/>
                <w:szCs w:val="28"/>
              </w:rPr>
            </w:pPr>
            <w:r>
              <w:rPr>
                <w:rFonts w:ascii="FangSong" w:eastAsia="FangSong" w:hAnsi="FangSong" w:cs="FangSong"/>
                <w:spacing w:val="-8"/>
                <w:sz w:val="28"/>
                <w:szCs w:val="28"/>
              </w:rPr>
              <w:t>10</w:t>
            </w:r>
          </w:p>
        </w:tc>
        <w:tc>
          <w:tcPr>
            <w:tcW w:w="4216" w:type="dxa"/>
          </w:tcPr>
          <w:p>
            <w:pPr>
              <w:spacing w:before="247" w:line="216" w:lineRule="auto"/>
              <w:ind w:left="595"/>
              <w:rPr>
                <w:rFonts w:ascii="FangSong" w:eastAsia="FangSong" w:hAnsi="FangSong" w:cs="FangSong"/>
                <w:sz w:val="28"/>
                <w:szCs w:val="28"/>
              </w:rPr>
            </w:pPr>
            <w:r>
              <w:rPr>
                <w:rFonts w:ascii="FangSong" w:eastAsia="FangSong" w:hAnsi="FangSong" w:cs="FangSong"/>
                <w:spacing w:val="-3"/>
                <w:sz w:val="28"/>
                <w:szCs w:val="28"/>
              </w:rPr>
              <w:t>资源保障的监督检查情况</w:t>
            </w:r>
          </w:p>
        </w:tc>
        <w:tc>
          <w:tcPr>
            <w:tcW w:w="1972" w:type="dxa"/>
          </w:tcPr>
          <w:p>
            <w:pPr>
              <w:spacing w:before="246"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5" w:line="218" w:lineRule="auto"/>
              <w:ind w:left="584"/>
              <w:rPr>
                <w:rFonts w:ascii="FangSong" w:eastAsia="FangSong" w:hAnsi="FangSong" w:cs="FangSong"/>
                <w:sz w:val="28"/>
                <w:szCs w:val="28"/>
              </w:rPr>
            </w:pPr>
            <w:r>
              <w:rPr>
                <w:rFonts w:ascii="FangSong" w:eastAsia="FangSong" w:hAnsi="FangSong" w:cs="FangSong"/>
                <w:spacing w:val="-4"/>
                <w:sz w:val="28"/>
                <w:szCs w:val="28"/>
              </w:rPr>
              <w:t>信息部</w:t>
            </w:r>
          </w:p>
          <w:p>
            <w:pPr>
              <w:spacing w:before="216" w:line="218" w:lineRule="auto"/>
              <w:ind w:left="589"/>
              <w:rPr>
                <w:rFonts w:ascii="FangSong" w:eastAsia="FangSong" w:hAnsi="FangSong" w:cs="FangSong"/>
                <w:sz w:val="28"/>
                <w:szCs w:val="28"/>
              </w:rPr>
            </w:pPr>
            <w:r>
              <w:rPr>
                <w:rFonts w:ascii="FangSong" w:eastAsia="FangSong" w:hAnsi="FangSong" w:cs="FangSong"/>
                <w:spacing w:val="-5"/>
                <w:sz w:val="28"/>
                <w:szCs w:val="28"/>
              </w:rPr>
              <w:t>通信部</w:t>
            </w:r>
          </w:p>
        </w:tc>
      </w:tr>
      <w:tr>
        <w:tblPrEx>
          <w:tblW w:w="9222" w:type="dxa"/>
          <w:tblInd w:w="426" w:type="dxa"/>
          <w:tblLayout w:type="fixed"/>
        </w:tblPrEx>
        <w:trPr>
          <w:trHeight w:val="660"/>
        </w:trPr>
        <w:tc>
          <w:tcPr>
            <w:tcW w:w="1055" w:type="dxa"/>
          </w:tcPr>
          <w:p>
            <w:pPr>
              <w:spacing w:before="101" w:line="239" w:lineRule="auto"/>
              <w:ind w:left="414"/>
              <w:rPr>
                <w:rFonts w:ascii="FangSong" w:eastAsia="FangSong" w:hAnsi="FangSong" w:cs="FangSong"/>
                <w:sz w:val="28"/>
                <w:szCs w:val="28"/>
              </w:rPr>
            </w:pPr>
            <w:r>
              <w:rPr>
                <w:rFonts w:ascii="FangSong" w:eastAsia="FangSong" w:hAnsi="FangSong" w:cs="FangSong"/>
                <w:spacing w:val="-8"/>
                <w:sz w:val="28"/>
                <w:szCs w:val="28"/>
              </w:rPr>
              <w:t>11</w:t>
            </w:r>
          </w:p>
        </w:tc>
        <w:tc>
          <w:tcPr>
            <w:tcW w:w="4216" w:type="dxa"/>
          </w:tcPr>
          <w:p>
            <w:pPr>
              <w:spacing w:before="102" w:line="216" w:lineRule="auto"/>
              <w:ind w:left="443"/>
              <w:rPr>
                <w:rFonts w:ascii="FangSong" w:eastAsia="FangSong" w:hAnsi="FangSong" w:cs="FangSong"/>
                <w:sz w:val="28"/>
                <w:szCs w:val="28"/>
              </w:rPr>
            </w:pPr>
            <w:r>
              <w:rPr>
                <w:rFonts w:ascii="FangSong" w:eastAsia="FangSong" w:hAnsi="FangSong" w:cs="FangSong"/>
                <w:spacing w:val="-2"/>
                <w:sz w:val="28"/>
                <w:szCs w:val="28"/>
              </w:rPr>
              <w:t>体系改进进度监督检查情况</w:t>
            </w:r>
          </w:p>
        </w:tc>
        <w:tc>
          <w:tcPr>
            <w:tcW w:w="1972" w:type="dxa"/>
          </w:tcPr>
          <w:p>
            <w:pPr>
              <w:spacing w:before="100"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5"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27"/>
        </w:trPr>
        <w:tc>
          <w:tcPr>
            <w:tcW w:w="1055" w:type="dxa"/>
          </w:tcPr>
          <w:p>
            <w:pPr>
              <w:spacing w:before="46" w:line="239" w:lineRule="auto"/>
              <w:ind w:left="414"/>
              <w:rPr>
                <w:rFonts w:ascii="FangSong" w:eastAsia="FangSong" w:hAnsi="FangSong" w:cs="FangSong"/>
                <w:sz w:val="28"/>
                <w:szCs w:val="28"/>
              </w:rPr>
            </w:pPr>
            <w:r>
              <w:rPr>
                <w:rFonts w:ascii="FangSong" w:eastAsia="FangSong" w:hAnsi="FangSong" w:cs="FangSong"/>
                <w:spacing w:val="-8"/>
                <w:sz w:val="28"/>
                <w:szCs w:val="28"/>
              </w:rPr>
              <w:t>12</w:t>
            </w:r>
          </w:p>
        </w:tc>
        <w:tc>
          <w:tcPr>
            <w:tcW w:w="4216" w:type="dxa"/>
          </w:tcPr>
          <w:p>
            <w:pPr>
              <w:spacing w:before="46" w:line="218" w:lineRule="auto"/>
              <w:ind w:left="1003"/>
              <w:rPr>
                <w:rFonts w:ascii="FangSong" w:eastAsia="FangSong" w:hAnsi="FangSong" w:cs="FangSong"/>
                <w:sz w:val="28"/>
                <w:szCs w:val="28"/>
              </w:rPr>
            </w:pPr>
            <w:r>
              <w:rPr>
                <w:rFonts w:ascii="FangSong" w:eastAsia="FangSong" w:hAnsi="FangSong" w:cs="FangSong"/>
                <w:spacing w:val="-3"/>
                <w:sz w:val="28"/>
                <w:szCs w:val="28"/>
              </w:rPr>
              <w:t>运维服务管理目标</w:t>
            </w:r>
          </w:p>
        </w:tc>
        <w:tc>
          <w:tcPr>
            <w:tcW w:w="1972" w:type="dxa"/>
          </w:tcPr>
          <w:p>
            <w:pPr>
              <w:spacing w:before="45"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5"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spacing w:line="307" w:lineRule="auto"/>
      </w:pPr>
    </w:p>
    <w:p>
      <w:pPr>
        <w:pStyle w:val="BodyText"/>
        <w:spacing w:line="307" w:lineRule="auto"/>
      </w:pPr>
    </w:p>
    <w:p>
      <w:pPr>
        <w:spacing w:before="91" w:line="218" w:lineRule="auto"/>
        <w:ind w:left="14"/>
        <w:rPr>
          <w:rFonts w:ascii="FangSong" w:eastAsia="FangSong" w:hAnsi="FangSong" w:cs="FangSong"/>
          <w:sz w:val="28"/>
          <w:szCs w:val="28"/>
        </w:rPr>
      </w:pPr>
      <w:bookmarkStart w:id="3" w:name="bookmark3"/>
      <w:bookmarkEnd w:id="3"/>
      <w:r>
        <w:rPr>
          <w:rFonts w:ascii="FangSong" w:eastAsia="FangSong" w:hAnsi="FangSong" w:cs="FangSong"/>
          <w:b/>
          <w:bCs/>
          <w:spacing w:val="-4"/>
          <w:sz w:val="28"/>
          <w:szCs w:val="28"/>
        </w:rPr>
        <w:t>2.</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监控运维服务管理目标达成情况</w:t>
      </w:r>
    </w:p>
    <w:p>
      <w:pPr>
        <w:pStyle w:val="BodyText"/>
        <w:spacing w:line="241" w:lineRule="auto"/>
      </w:pPr>
    </w:p>
    <w:p>
      <w:pPr>
        <w:spacing w:before="91" w:line="326" w:lineRule="auto"/>
        <w:ind w:left="14" w:right="1058" w:firstLine="565"/>
        <w:jc w:val="both"/>
        <w:rPr>
          <w:rFonts w:ascii="FangSong" w:eastAsia="FangSong" w:hAnsi="FangSong" w:cs="FangSong"/>
          <w:sz w:val="28"/>
          <w:szCs w:val="28"/>
        </w:rPr>
      </w:pPr>
      <w:r>
        <w:rPr>
          <w:rFonts w:ascii="FangSong" w:eastAsia="FangSong" w:hAnsi="FangSong" w:cs="FangSong"/>
          <w:spacing w:val="16"/>
          <w:sz w:val="28"/>
          <w:szCs w:val="28"/>
        </w:rPr>
        <w:t>根据公司运维服务能力发展规划提出的运维服务指标，制定了</w:t>
      </w:r>
      <w:r>
        <w:rPr>
          <w:rFonts w:ascii="FangSong" w:eastAsia="FangSong" w:hAnsi="FangSong" w:cs="FangSong"/>
          <w:spacing w:val="5"/>
          <w:sz w:val="28"/>
          <w:szCs w:val="28"/>
        </w:rPr>
        <w:t>2023年运维服务管控目标。综合管理部质量将组组织收集各指标的具</w:t>
      </w:r>
      <w:r>
        <w:rPr>
          <w:rFonts w:ascii="FangSong" w:eastAsia="FangSong" w:hAnsi="FangSong" w:cs="FangSong"/>
          <w:spacing w:val="6"/>
          <w:sz w:val="28"/>
          <w:szCs w:val="28"/>
        </w:rPr>
        <w:t>体数据，按各考核指标的考核频次进行检查，然后将统计的数</w:t>
      </w:r>
      <w:r>
        <w:rPr>
          <w:rFonts w:ascii="FangSong" w:eastAsia="FangSong" w:hAnsi="FangSong" w:cs="FangSong"/>
          <w:spacing w:val="5"/>
          <w:sz w:val="28"/>
          <w:szCs w:val="28"/>
        </w:rPr>
        <w:t>据进行</w:t>
      </w:r>
      <w:r>
        <w:rPr>
          <w:rFonts w:ascii="FangSong" w:eastAsia="FangSong" w:hAnsi="FangSong" w:cs="FangSong"/>
          <w:spacing w:val="-1"/>
          <w:sz w:val="28"/>
          <w:szCs w:val="28"/>
        </w:rPr>
        <w:t>横向和纵向对比，监督各指标的目标完成情况。具体指标如下表：</w:t>
      </w:r>
    </w:p>
    <w:p>
      <w:pPr>
        <w:spacing w:line="326" w:lineRule="auto"/>
        <w:rPr>
          <w:rFonts w:ascii="FangSong" w:eastAsia="FangSong" w:hAnsi="FangSong" w:cs="FangSong"/>
          <w:sz w:val="28"/>
          <w:szCs w:val="28"/>
        </w:rPr>
        <w:sectPr>
          <w:headerReference w:type="default" r:id="rId11"/>
          <w:footerReference w:type="default" r:id="rId12"/>
          <w:pgSz w:w="11912" w:h="16841"/>
          <w:pgMar w:top="2114" w:right="600" w:bottom="2084" w:left="1660" w:header="1062" w:footer="1201" w:gutter="0"/>
          <w:cols w:space="720"/>
        </w:sectPr>
      </w:pPr>
    </w:p>
    <w:tbl>
      <w:tblPr>
        <w:tblStyle w:val="TableNormal"/>
        <w:tblW w:w="7731" w:type="dxa"/>
        <w:tblInd w:w="4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491"/>
        <w:gridCol w:w="686"/>
        <w:gridCol w:w="1471"/>
        <w:gridCol w:w="3716"/>
        <w:gridCol w:w="713"/>
        <w:gridCol w:w="654"/>
      </w:tblGrid>
      <w:tr>
        <w:tblPrEx>
          <w:tblW w:w="7731" w:type="dxa"/>
          <w:tblInd w:w="48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38"/>
        </w:trPr>
        <w:tc>
          <w:tcPr>
            <w:tcW w:w="491" w:type="dxa"/>
            <w:shd w:val="clear" w:color="auto" w:fill="C0C0C0"/>
            <w:textDirection w:val="tbRlV"/>
          </w:tcPr>
          <w:p>
            <w:pPr>
              <w:spacing w:before="139" w:line="234" w:lineRule="exact"/>
              <w:ind w:left="34"/>
              <w:rPr>
                <w:rFonts w:ascii="FangSong" w:eastAsia="FangSong" w:hAnsi="FangSong" w:cs="FangSong"/>
                <w:sz w:val="17"/>
                <w:szCs w:val="17"/>
              </w:rPr>
            </w:pPr>
            <w:r>
              <w:pict>
                <v:shapetype id="_x0000_t202" coordsize="21600,21600" o:spt="202" path="m,l,21600r21600,l21600,xe">
                  <v:stroke joinstyle="miter"/>
                  <v:path gradientshapeok="t" o:connecttype="rect"/>
                </v:shapetype>
                <v:shape id="_x0000_s1025" type="#_x0000_t202" style="height:12.05pt;margin-left:294.9pt;margin-top:739.28pt;mso-position-horizontal-relative:page;mso-position-vertical-relative:page;position:absolute;width:6.15pt;z-index:-251658240" o:allowincell="f">
                  <v:textbox inset="0,0,0,0">
                    <w:txbxContent>
                      <w:p>
                        <w:pPr>
                          <w:spacing w:before="20" w:line="232" w:lineRule="auto"/>
                          <w:ind w:left="20"/>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xbxContent>
                  </v:textbox>
                </v:shape>
              </w:pict>
            </w:r>
            <w:r>
              <w:rPr>
                <w:rFonts w:ascii="FangSong" w:eastAsia="FangSong" w:hAnsi="FangSong" w:cs="FangSong"/>
                <w:b/>
                <w:bCs/>
                <w:spacing w:val="25"/>
                <w:position w:val="1"/>
                <w:sz w:val="17"/>
                <w:szCs w:val="17"/>
              </w:rPr>
              <w:t>序号</w:t>
            </w:r>
          </w:p>
        </w:tc>
        <w:tc>
          <w:tcPr>
            <w:tcW w:w="686" w:type="dxa"/>
            <w:shd w:val="clear" w:color="auto" w:fill="C0C0C0"/>
          </w:tcPr>
          <w:p>
            <w:pPr>
              <w:spacing w:before="33" w:line="214" w:lineRule="auto"/>
              <w:ind w:left="239" w:right="129" w:hanging="116"/>
              <w:rPr>
                <w:rFonts w:ascii="FangSong" w:eastAsia="FangSong" w:hAnsi="FangSong" w:cs="FangSong"/>
                <w:sz w:val="17"/>
                <w:szCs w:val="17"/>
              </w:rPr>
            </w:pPr>
            <w:r>
              <w:rPr>
                <w:rFonts w:ascii="FangSong" w:eastAsia="FangSong" w:hAnsi="FangSong" w:cs="FangSong"/>
                <w:b/>
                <w:bCs/>
                <w:spacing w:val="23"/>
                <w:w w:val="111"/>
                <w:sz w:val="17"/>
                <w:szCs w:val="17"/>
              </w:rPr>
              <w:t>指标</w:t>
            </w:r>
            <w:r>
              <w:rPr>
                <w:rFonts w:ascii="FangSong" w:eastAsia="FangSong" w:hAnsi="FangSong" w:cs="FangSong"/>
                <w:b/>
                <w:bCs/>
                <w:spacing w:val="30"/>
                <w:sz w:val="17"/>
                <w:szCs w:val="17"/>
              </w:rPr>
              <w:t>域</w:t>
            </w:r>
          </w:p>
        </w:tc>
        <w:tc>
          <w:tcPr>
            <w:tcW w:w="1471" w:type="dxa"/>
            <w:shd w:val="clear" w:color="auto" w:fill="C0C0C0"/>
          </w:tcPr>
          <w:p>
            <w:pPr>
              <w:spacing w:before="143" w:line="223" w:lineRule="auto"/>
              <w:ind w:left="294"/>
              <w:rPr>
                <w:rFonts w:ascii="FangSong" w:eastAsia="FangSong" w:hAnsi="FangSong" w:cs="FangSong"/>
                <w:sz w:val="17"/>
                <w:szCs w:val="17"/>
              </w:rPr>
            </w:pPr>
            <w:r>
              <w:rPr>
                <w:rFonts w:ascii="FangSong" w:eastAsia="FangSong" w:hAnsi="FangSong" w:cs="FangSong"/>
                <w:b/>
                <w:bCs/>
                <w:spacing w:val="22"/>
                <w:w w:val="115"/>
                <w:sz w:val="17"/>
                <w:szCs w:val="17"/>
              </w:rPr>
              <w:t>指标名称</w:t>
            </w:r>
          </w:p>
        </w:tc>
        <w:tc>
          <w:tcPr>
            <w:tcW w:w="3716" w:type="dxa"/>
            <w:shd w:val="clear" w:color="auto" w:fill="C0C0C0"/>
          </w:tcPr>
          <w:p>
            <w:pPr>
              <w:spacing w:before="144" w:line="223" w:lineRule="auto"/>
              <w:ind w:left="1414"/>
              <w:rPr>
                <w:rFonts w:ascii="FangSong" w:eastAsia="FangSong" w:hAnsi="FangSong" w:cs="FangSong"/>
                <w:sz w:val="17"/>
                <w:szCs w:val="17"/>
              </w:rPr>
            </w:pPr>
            <w:r>
              <w:rPr>
                <w:rFonts w:ascii="FangSong" w:eastAsia="FangSong" w:hAnsi="FangSong" w:cs="FangSong"/>
                <w:b/>
                <w:bCs/>
                <w:spacing w:val="26"/>
                <w:w w:val="113"/>
                <w:sz w:val="17"/>
                <w:szCs w:val="17"/>
              </w:rPr>
              <w:t>计算公式</w:t>
            </w:r>
          </w:p>
        </w:tc>
        <w:tc>
          <w:tcPr>
            <w:tcW w:w="713" w:type="dxa"/>
            <w:shd w:val="clear" w:color="auto" w:fill="C0C0C0"/>
          </w:tcPr>
          <w:p>
            <w:pPr>
              <w:spacing w:before="34" w:line="224" w:lineRule="auto"/>
              <w:ind w:left="146"/>
              <w:rPr>
                <w:rFonts w:ascii="FangSong" w:eastAsia="FangSong" w:hAnsi="FangSong" w:cs="FangSong"/>
                <w:sz w:val="17"/>
                <w:szCs w:val="17"/>
              </w:rPr>
            </w:pPr>
            <w:r>
              <w:rPr>
                <w:rFonts w:ascii="FangSong" w:eastAsia="FangSong" w:hAnsi="FangSong" w:cs="FangSong"/>
                <w:b/>
                <w:bCs/>
                <w:spacing w:val="23"/>
                <w:w w:val="111"/>
                <w:sz w:val="17"/>
                <w:szCs w:val="17"/>
              </w:rPr>
              <w:t>考核</w:t>
            </w:r>
          </w:p>
          <w:p>
            <w:pPr>
              <w:spacing w:before="13" w:line="189" w:lineRule="auto"/>
              <w:ind w:left="149"/>
              <w:rPr>
                <w:rFonts w:ascii="FangSong" w:eastAsia="FangSong" w:hAnsi="FangSong" w:cs="FangSong"/>
                <w:sz w:val="17"/>
                <w:szCs w:val="17"/>
              </w:rPr>
            </w:pPr>
            <w:r>
              <w:rPr>
                <w:rFonts w:ascii="FangSong" w:eastAsia="FangSong" w:hAnsi="FangSong" w:cs="FangSong"/>
                <w:b/>
                <w:bCs/>
                <w:spacing w:val="40"/>
                <w:sz w:val="17"/>
                <w:szCs w:val="17"/>
              </w:rPr>
              <w:t>要求</w:t>
            </w:r>
          </w:p>
        </w:tc>
        <w:tc>
          <w:tcPr>
            <w:tcW w:w="654" w:type="dxa"/>
            <w:shd w:val="clear" w:color="auto" w:fill="C0C0C0"/>
          </w:tcPr>
          <w:p>
            <w:pPr>
              <w:spacing w:before="34" w:line="224" w:lineRule="auto"/>
              <w:ind w:left="110"/>
              <w:rPr>
                <w:rFonts w:ascii="FangSong" w:eastAsia="FangSong" w:hAnsi="FangSong" w:cs="FangSong"/>
                <w:sz w:val="17"/>
                <w:szCs w:val="17"/>
              </w:rPr>
            </w:pPr>
            <w:r>
              <w:rPr>
                <w:rFonts w:ascii="FangSong" w:eastAsia="FangSong" w:hAnsi="FangSong" w:cs="FangSong"/>
                <w:b/>
                <w:bCs/>
                <w:spacing w:val="23"/>
                <w:w w:val="111"/>
                <w:sz w:val="17"/>
                <w:szCs w:val="17"/>
              </w:rPr>
              <w:t>考核</w:t>
            </w:r>
          </w:p>
          <w:p>
            <w:pPr>
              <w:spacing w:before="13" w:line="189" w:lineRule="auto"/>
              <w:ind w:left="110"/>
              <w:rPr>
                <w:rFonts w:ascii="FangSong" w:eastAsia="FangSong" w:hAnsi="FangSong" w:cs="FangSong"/>
                <w:sz w:val="17"/>
                <w:szCs w:val="17"/>
              </w:rPr>
            </w:pPr>
            <w:r>
              <w:rPr>
                <w:rFonts w:ascii="FangSong" w:eastAsia="FangSong" w:hAnsi="FangSong" w:cs="FangSong"/>
                <w:b/>
                <w:bCs/>
                <w:spacing w:val="24"/>
                <w:w w:val="110"/>
                <w:sz w:val="17"/>
                <w:szCs w:val="17"/>
              </w:rPr>
              <w:t>周期</w:t>
            </w:r>
          </w:p>
        </w:tc>
      </w:tr>
      <w:tr>
        <w:tblPrEx>
          <w:tblW w:w="7731" w:type="dxa"/>
          <w:tblInd w:w="484" w:type="dxa"/>
          <w:tblLayout w:type="fixed"/>
        </w:tblPrEx>
        <w:trPr>
          <w:trHeight w:val="485"/>
        </w:trPr>
        <w:tc>
          <w:tcPr>
            <w:tcW w:w="491" w:type="dxa"/>
          </w:tcPr>
          <w:p>
            <w:pPr>
              <w:spacing w:before="162" w:line="225" w:lineRule="exact"/>
              <w:ind w:left="208"/>
              <w:rPr>
                <w:rFonts w:ascii="FangSong" w:eastAsia="FangSong" w:hAnsi="FangSong" w:cs="FangSong"/>
                <w:sz w:val="17"/>
                <w:szCs w:val="17"/>
              </w:rPr>
            </w:pPr>
            <w:r>
              <w:rPr>
                <w:rFonts w:ascii="FangSong" w:eastAsia="FangSong" w:hAnsi="FangSong" w:cs="FangSong"/>
                <w:position w:val="1"/>
                <w:sz w:val="17"/>
                <w:szCs w:val="17"/>
              </w:rPr>
              <w:t>1</w:t>
            </w:r>
          </w:p>
        </w:tc>
        <w:tc>
          <w:tcPr>
            <w:tcW w:w="686" w:type="dxa"/>
            <w:vMerge w:val="restart"/>
            <w:tcBorders>
              <w:bottom w:val="nil"/>
            </w:tcBorders>
          </w:tcPr>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before="56" w:line="239" w:lineRule="auto"/>
              <w:ind w:left="123" w:right="129" w:firstLine="5"/>
              <w:rPr>
                <w:rFonts w:ascii="FangSong" w:eastAsia="FangSong" w:hAnsi="FangSong" w:cs="FangSong"/>
                <w:sz w:val="17"/>
                <w:szCs w:val="17"/>
              </w:rPr>
            </w:pPr>
            <w:r>
              <w:rPr>
                <w:rFonts w:ascii="FangSong" w:eastAsia="FangSong" w:hAnsi="FangSong" w:cs="FangSong"/>
                <w:b/>
                <w:bCs/>
                <w:spacing w:val="39"/>
                <w:sz w:val="17"/>
                <w:szCs w:val="17"/>
              </w:rPr>
              <w:t>质量</w:t>
            </w:r>
            <w:r>
              <w:rPr>
                <w:rFonts w:ascii="FangSong" w:eastAsia="FangSong" w:hAnsi="FangSong" w:cs="FangSong"/>
                <w:b/>
                <w:bCs/>
                <w:spacing w:val="23"/>
                <w:w w:val="111"/>
                <w:sz w:val="17"/>
                <w:szCs w:val="17"/>
              </w:rPr>
              <w:t>指标</w:t>
            </w:r>
          </w:p>
        </w:tc>
        <w:tc>
          <w:tcPr>
            <w:tcW w:w="1471" w:type="dxa"/>
          </w:tcPr>
          <w:p>
            <w:pPr>
              <w:spacing w:before="162" w:line="225" w:lineRule="auto"/>
              <w:ind w:left="252"/>
              <w:rPr>
                <w:rFonts w:ascii="FangSong" w:eastAsia="FangSong" w:hAnsi="FangSong" w:cs="FangSong"/>
                <w:sz w:val="17"/>
                <w:szCs w:val="17"/>
              </w:rPr>
            </w:pPr>
            <w:r>
              <w:rPr>
                <w:rFonts w:ascii="FangSong" w:eastAsia="FangSong" w:hAnsi="FangSong" w:cs="FangSong"/>
                <w:spacing w:val="19"/>
                <w:w w:val="111"/>
                <w:sz w:val="17"/>
                <w:szCs w:val="17"/>
              </w:rPr>
              <w:t>SLA达成率</w:t>
            </w:r>
          </w:p>
        </w:tc>
        <w:tc>
          <w:tcPr>
            <w:tcW w:w="3716" w:type="dxa"/>
          </w:tcPr>
          <w:p>
            <w:pPr>
              <w:spacing w:before="53" w:line="229" w:lineRule="auto"/>
              <w:ind w:left="43" w:right="214" w:firstLine="17"/>
              <w:rPr>
                <w:rFonts w:ascii="FangSong" w:eastAsia="FangSong" w:hAnsi="FangSong" w:cs="FangSong"/>
                <w:sz w:val="17"/>
                <w:szCs w:val="17"/>
              </w:rPr>
            </w:pPr>
            <w:r>
              <w:rPr>
                <w:rFonts w:ascii="FangSong" w:eastAsia="FangSong" w:hAnsi="FangSong" w:cs="FangSong"/>
                <w:spacing w:val="29"/>
                <w:w w:val="110"/>
                <w:sz w:val="17"/>
                <w:szCs w:val="17"/>
              </w:rPr>
              <w:t>∑运维服务项目</w:t>
            </w:r>
            <w:r>
              <w:rPr>
                <w:rFonts w:ascii="FangSong" w:eastAsia="FangSong" w:hAnsi="FangSong" w:cs="FangSong"/>
                <w:sz w:val="17"/>
                <w:szCs w:val="17"/>
              </w:rPr>
              <w:t>SLA</w:t>
            </w:r>
            <w:r>
              <w:rPr>
                <w:rFonts w:ascii="FangSong" w:eastAsia="FangSong" w:hAnsi="FangSong" w:cs="FangSong"/>
                <w:spacing w:val="29"/>
                <w:w w:val="110"/>
                <w:sz w:val="17"/>
                <w:szCs w:val="17"/>
              </w:rPr>
              <w:t>达成率/运维服务</w:t>
            </w:r>
            <w:r>
              <w:rPr>
                <w:rFonts w:ascii="FangSong" w:eastAsia="FangSong" w:hAnsi="FangSong" w:cs="FangSong"/>
                <w:spacing w:val="23"/>
                <w:w w:val="106"/>
                <w:sz w:val="17"/>
                <w:szCs w:val="17"/>
              </w:rPr>
              <w:t>项目数*100%</w:t>
            </w:r>
          </w:p>
        </w:tc>
        <w:tc>
          <w:tcPr>
            <w:tcW w:w="713" w:type="dxa"/>
          </w:tcPr>
          <w:p>
            <w:pPr>
              <w:spacing w:before="162"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2"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6"/>
        </w:trPr>
        <w:tc>
          <w:tcPr>
            <w:tcW w:w="491" w:type="dxa"/>
          </w:tcPr>
          <w:p>
            <w:pPr>
              <w:spacing w:before="163" w:line="225" w:lineRule="exact"/>
              <w:ind w:left="194"/>
              <w:rPr>
                <w:rFonts w:ascii="FangSong" w:eastAsia="FangSong" w:hAnsi="FangSong" w:cs="FangSong"/>
                <w:sz w:val="17"/>
                <w:szCs w:val="17"/>
              </w:rPr>
            </w:pPr>
            <w:r>
              <w:rPr>
                <w:rFonts w:ascii="FangSong" w:eastAsia="FangSong" w:hAnsi="FangSong" w:cs="FangSong"/>
                <w:spacing w:val="13"/>
                <w:position w:val="1"/>
                <w:sz w:val="17"/>
                <w:szCs w:val="17"/>
              </w:rPr>
              <w:t>2</w:t>
            </w:r>
          </w:p>
        </w:tc>
        <w:tc>
          <w:tcPr>
            <w:tcW w:w="686" w:type="dxa"/>
            <w:vMerge/>
            <w:tcBorders>
              <w:top w:val="nil"/>
              <w:bottom w:val="nil"/>
            </w:tcBorders>
          </w:tcPr>
          <w:p>
            <w:pPr>
              <w:rPr>
                <w:rFonts w:ascii="Arial"/>
                <w:sz w:val="21"/>
              </w:rPr>
            </w:pPr>
          </w:p>
        </w:tc>
        <w:tc>
          <w:tcPr>
            <w:tcW w:w="1471" w:type="dxa"/>
          </w:tcPr>
          <w:p>
            <w:pPr>
              <w:spacing w:before="163" w:line="224" w:lineRule="auto"/>
              <w:ind w:left="208"/>
              <w:rPr>
                <w:rFonts w:ascii="FangSong" w:eastAsia="FangSong" w:hAnsi="FangSong" w:cs="FangSong"/>
                <w:sz w:val="17"/>
                <w:szCs w:val="17"/>
              </w:rPr>
            </w:pPr>
            <w:r>
              <w:rPr>
                <w:rFonts w:ascii="FangSong" w:eastAsia="FangSong" w:hAnsi="FangSong" w:cs="FangSong"/>
                <w:spacing w:val="24"/>
                <w:w w:val="111"/>
                <w:sz w:val="17"/>
                <w:szCs w:val="17"/>
              </w:rPr>
              <w:t>客户满意度</w:t>
            </w:r>
          </w:p>
        </w:tc>
        <w:tc>
          <w:tcPr>
            <w:tcW w:w="3716" w:type="dxa"/>
          </w:tcPr>
          <w:p>
            <w:pPr>
              <w:spacing w:before="163" w:line="224" w:lineRule="auto"/>
              <w:ind w:left="61"/>
              <w:rPr>
                <w:rFonts w:ascii="FangSong" w:eastAsia="FangSong" w:hAnsi="FangSong" w:cs="FangSong"/>
                <w:sz w:val="17"/>
                <w:szCs w:val="17"/>
              </w:rPr>
            </w:pPr>
            <w:r>
              <w:rPr>
                <w:rFonts w:ascii="FangSong" w:eastAsia="FangSong" w:hAnsi="FangSong" w:cs="FangSong"/>
                <w:spacing w:val="21"/>
                <w:w w:val="111"/>
                <w:sz w:val="17"/>
                <w:szCs w:val="17"/>
              </w:rPr>
              <w:t>∑各调查项满意度/调查项数*100%</w:t>
            </w:r>
          </w:p>
        </w:tc>
        <w:tc>
          <w:tcPr>
            <w:tcW w:w="713" w:type="dxa"/>
          </w:tcPr>
          <w:p>
            <w:pPr>
              <w:spacing w:before="163"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≥96%</w:t>
            </w:r>
          </w:p>
        </w:tc>
        <w:tc>
          <w:tcPr>
            <w:tcW w:w="654" w:type="dxa"/>
          </w:tcPr>
          <w:p>
            <w:pPr>
              <w:spacing w:before="163"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5"/>
        </w:trPr>
        <w:tc>
          <w:tcPr>
            <w:tcW w:w="491" w:type="dxa"/>
          </w:tcPr>
          <w:p>
            <w:pPr>
              <w:spacing w:before="163" w:line="223" w:lineRule="exact"/>
              <w:ind w:left="196"/>
              <w:rPr>
                <w:rFonts w:ascii="FangSong" w:eastAsia="FangSong" w:hAnsi="FangSong" w:cs="FangSong"/>
                <w:sz w:val="17"/>
                <w:szCs w:val="17"/>
              </w:rPr>
            </w:pPr>
            <w:r>
              <w:rPr>
                <w:rFonts w:ascii="FangSong" w:eastAsia="FangSong" w:hAnsi="FangSong" w:cs="FangSong"/>
                <w:spacing w:val="11"/>
                <w:position w:val="1"/>
                <w:sz w:val="17"/>
                <w:szCs w:val="17"/>
              </w:rPr>
              <w:t>3</w:t>
            </w:r>
          </w:p>
        </w:tc>
        <w:tc>
          <w:tcPr>
            <w:tcW w:w="686" w:type="dxa"/>
            <w:vMerge/>
            <w:tcBorders>
              <w:top w:val="nil"/>
              <w:bottom w:val="nil"/>
            </w:tcBorders>
          </w:tcPr>
          <w:p>
            <w:pPr>
              <w:rPr>
                <w:rFonts w:ascii="Arial"/>
                <w:sz w:val="21"/>
              </w:rPr>
            </w:pPr>
          </w:p>
        </w:tc>
        <w:tc>
          <w:tcPr>
            <w:tcW w:w="1471" w:type="dxa"/>
          </w:tcPr>
          <w:p>
            <w:pPr>
              <w:spacing w:before="163" w:line="224" w:lineRule="auto"/>
              <w:ind w:left="231"/>
              <w:rPr>
                <w:rFonts w:ascii="FangSong" w:eastAsia="FangSong" w:hAnsi="FangSong" w:cs="FangSong"/>
                <w:sz w:val="17"/>
                <w:szCs w:val="17"/>
              </w:rPr>
            </w:pPr>
            <w:r>
              <w:rPr>
                <w:rFonts w:ascii="FangSong" w:eastAsia="FangSong" w:hAnsi="FangSong" w:cs="FangSong"/>
                <w:spacing w:val="38"/>
                <w:sz w:val="17"/>
                <w:szCs w:val="17"/>
              </w:rPr>
              <w:t>内审覆盖率</w:t>
            </w:r>
          </w:p>
        </w:tc>
        <w:tc>
          <w:tcPr>
            <w:tcW w:w="3716" w:type="dxa"/>
          </w:tcPr>
          <w:p>
            <w:pPr>
              <w:spacing w:before="163" w:line="223" w:lineRule="auto"/>
              <w:ind w:left="68"/>
              <w:rPr>
                <w:rFonts w:ascii="FangSong" w:eastAsia="FangSong" w:hAnsi="FangSong" w:cs="FangSong"/>
                <w:sz w:val="17"/>
                <w:szCs w:val="17"/>
              </w:rPr>
            </w:pPr>
            <w:r>
              <w:rPr>
                <w:rFonts w:ascii="FangSong" w:eastAsia="FangSong" w:hAnsi="FangSong" w:cs="FangSong"/>
                <w:spacing w:val="29"/>
                <w:w w:val="108"/>
                <w:sz w:val="17"/>
                <w:szCs w:val="17"/>
              </w:rPr>
              <w:t>内审受审核部门/体系覆盖部门</w:t>
            </w:r>
          </w:p>
        </w:tc>
        <w:tc>
          <w:tcPr>
            <w:tcW w:w="713" w:type="dxa"/>
          </w:tcPr>
          <w:p>
            <w:pPr>
              <w:spacing w:before="163" w:line="223" w:lineRule="exact"/>
              <w:ind w:left="163"/>
              <w:rPr>
                <w:rFonts w:ascii="FangSong" w:eastAsia="FangSong" w:hAnsi="FangSong" w:cs="FangSong"/>
                <w:sz w:val="17"/>
                <w:szCs w:val="17"/>
              </w:rPr>
            </w:pPr>
            <w:r>
              <w:rPr>
                <w:rFonts w:ascii="FangSong" w:eastAsia="FangSong" w:hAnsi="FangSong" w:cs="FangSong"/>
                <w:spacing w:val="17"/>
                <w:position w:val="1"/>
                <w:sz w:val="17"/>
                <w:szCs w:val="17"/>
              </w:rPr>
              <w:t>100%</w:t>
            </w:r>
          </w:p>
        </w:tc>
        <w:tc>
          <w:tcPr>
            <w:tcW w:w="654" w:type="dxa"/>
          </w:tcPr>
          <w:p>
            <w:pPr>
              <w:spacing w:before="163"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6"/>
        </w:trPr>
        <w:tc>
          <w:tcPr>
            <w:tcW w:w="491" w:type="dxa"/>
          </w:tcPr>
          <w:p>
            <w:pPr>
              <w:spacing w:before="163" w:line="225" w:lineRule="exact"/>
              <w:ind w:left="191"/>
              <w:rPr>
                <w:rFonts w:ascii="FangSong" w:eastAsia="FangSong" w:hAnsi="FangSong" w:cs="FangSong"/>
                <w:sz w:val="17"/>
                <w:szCs w:val="17"/>
              </w:rPr>
            </w:pPr>
            <w:r>
              <w:rPr>
                <w:rFonts w:ascii="FangSong" w:eastAsia="FangSong" w:hAnsi="FangSong" w:cs="FangSong"/>
                <w:spacing w:val="16"/>
                <w:position w:val="1"/>
                <w:sz w:val="17"/>
                <w:szCs w:val="17"/>
              </w:rPr>
              <w:t>4</w:t>
            </w:r>
          </w:p>
        </w:tc>
        <w:tc>
          <w:tcPr>
            <w:tcW w:w="686" w:type="dxa"/>
            <w:vMerge/>
            <w:tcBorders>
              <w:top w:val="nil"/>
            </w:tcBorders>
          </w:tcPr>
          <w:p>
            <w:pPr>
              <w:rPr>
                <w:rFonts w:ascii="Arial"/>
                <w:sz w:val="21"/>
              </w:rPr>
            </w:pPr>
          </w:p>
        </w:tc>
        <w:tc>
          <w:tcPr>
            <w:tcW w:w="1471" w:type="dxa"/>
          </w:tcPr>
          <w:p>
            <w:pPr>
              <w:spacing w:before="54" w:line="229" w:lineRule="auto"/>
              <w:ind w:left="643" w:right="83" w:hanging="547"/>
              <w:rPr>
                <w:rFonts w:ascii="FangSong" w:eastAsia="FangSong" w:hAnsi="FangSong" w:cs="FangSong"/>
                <w:sz w:val="17"/>
                <w:szCs w:val="17"/>
              </w:rPr>
            </w:pPr>
            <w:r>
              <w:rPr>
                <w:rFonts w:ascii="FangSong" w:eastAsia="FangSong" w:hAnsi="FangSong" w:cs="FangSong"/>
                <w:spacing w:val="30"/>
                <w:w w:val="108"/>
                <w:sz w:val="17"/>
                <w:szCs w:val="17"/>
              </w:rPr>
              <w:t>项目验收合格</w:t>
            </w:r>
            <w:r>
              <w:rPr>
                <w:rFonts w:ascii="FangSong" w:eastAsia="FangSong" w:hAnsi="FangSong" w:cs="FangSong"/>
                <w:spacing w:val="25"/>
                <w:sz w:val="17"/>
                <w:szCs w:val="17"/>
              </w:rPr>
              <w:t>率</w:t>
            </w:r>
          </w:p>
        </w:tc>
        <w:tc>
          <w:tcPr>
            <w:tcW w:w="3716" w:type="dxa"/>
          </w:tcPr>
          <w:p>
            <w:pPr>
              <w:spacing w:before="54" w:line="229" w:lineRule="auto"/>
              <w:ind w:left="34" w:right="104" w:firstLine="38"/>
              <w:rPr>
                <w:rFonts w:ascii="FangSong" w:eastAsia="FangSong" w:hAnsi="FangSong" w:cs="FangSong"/>
                <w:sz w:val="17"/>
                <w:szCs w:val="17"/>
              </w:rPr>
            </w:pPr>
            <w:r>
              <w:rPr>
                <w:rFonts w:ascii="FangSong" w:eastAsia="FangSong" w:hAnsi="FangSong" w:cs="FangSong"/>
                <w:spacing w:val="31"/>
                <w:w w:val="107"/>
                <w:sz w:val="17"/>
                <w:szCs w:val="17"/>
              </w:rPr>
              <w:t>申请验收项目数量/验收通过项目数量</w:t>
            </w:r>
            <w:r>
              <w:rPr>
                <w:rFonts w:ascii="FangSong" w:eastAsia="FangSong" w:hAnsi="FangSong" w:cs="FangSong"/>
                <w:spacing w:val="14"/>
                <w:w w:val="109"/>
                <w:sz w:val="17"/>
                <w:szCs w:val="17"/>
              </w:rPr>
              <w:t>*100%</w:t>
            </w:r>
          </w:p>
        </w:tc>
        <w:tc>
          <w:tcPr>
            <w:tcW w:w="713" w:type="dxa"/>
          </w:tcPr>
          <w:p>
            <w:pPr>
              <w:spacing w:before="163"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3"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5"/>
        </w:trPr>
        <w:tc>
          <w:tcPr>
            <w:tcW w:w="491" w:type="dxa"/>
          </w:tcPr>
          <w:p>
            <w:pPr>
              <w:spacing w:before="163" w:line="223" w:lineRule="exact"/>
              <w:ind w:left="196"/>
              <w:rPr>
                <w:rFonts w:ascii="FangSong" w:eastAsia="FangSong" w:hAnsi="FangSong" w:cs="FangSong"/>
                <w:sz w:val="17"/>
                <w:szCs w:val="17"/>
              </w:rPr>
            </w:pPr>
            <w:r>
              <w:rPr>
                <w:rFonts w:ascii="FangSong" w:eastAsia="FangSong" w:hAnsi="FangSong" w:cs="FangSong"/>
                <w:spacing w:val="11"/>
                <w:position w:val="1"/>
                <w:sz w:val="17"/>
                <w:szCs w:val="17"/>
              </w:rPr>
              <w:t>5</w:t>
            </w:r>
          </w:p>
        </w:tc>
        <w:tc>
          <w:tcPr>
            <w:tcW w:w="686" w:type="dxa"/>
            <w:vMerge w:val="restart"/>
            <w:tcBorders>
              <w:bottom w:val="nil"/>
            </w:tcBorders>
          </w:tcPr>
          <w:p>
            <w:pPr>
              <w:spacing w:line="241" w:lineRule="auto"/>
              <w:rPr>
                <w:rFonts w:ascii="Arial"/>
                <w:sz w:val="21"/>
              </w:rPr>
            </w:pPr>
          </w:p>
          <w:p>
            <w:pPr>
              <w:spacing w:line="242" w:lineRule="auto"/>
              <w:rPr>
                <w:rFonts w:ascii="Arial"/>
                <w:sz w:val="21"/>
              </w:rPr>
            </w:pPr>
          </w:p>
          <w:p>
            <w:pPr>
              <w:spacing w:line="242" w:lineRule="auto"/>
              <w:rPr>
                <w:rFonts w:ascii="Arial"/>
                <w:sz w:val="21"/>
              </w:rPr>
            </w:pPr>
          </w:p>
          <w:p>
            <w:pPr>
              <w:spacing w:before="56"/>
              <w:ind w:left="134" w:right="129" w:hanging="8"/>
              <w:rPr>
                <w:rFonts w:ascii="FangSong" w:eastAsia="FangSong" w:hAnsi="FangSong" w:cs="FangSong"/>
                <w:sz w:val="17"/>
                <w:szCs w:val="17"/>
              </w:rPr>
            </w:pPr>
            <w:r>
              <w:rPr>
                <w:rFonts w:ascii="FangSong" w:eastAsia="FangSong" w:hAnsi="FangSong" w:cs="FangSong"/>
                <w:b/>
                <w:bCs/>
                <w:spacing w:val="40"/>
                <w:sz w:val="17"/>
                <w:szCs w:val="17"/>
              </w:rPr>
              <w:t>人员</w:t>
            </w:r>
            <w:r>
              <w:rPr>
                <w:rFonts w:ascii="FangSong" w:eastAsia="FangSong" w:hAnsi="FangSong" w:cs="FangSong"/>
                <w:b/>
                <w:bCs/>
                <w:spacing w:val="36"/>
                <w:sz w:val="17"/>
                <w:szCs w:val="17"/>
              </w:rPr>
              <w:t>管理</w:t>
            </w:r>
          </w:p>
        </w:tc>
        <w:tc>
          <w:tcPr>
            <w:tcW w:w="1471" w:type="dxa"/>
          </w:tcPr>
          <w:p>
            <w:pPr>
              <w:spacing w:before="53" w:line="229" w:lineRule="auto"/>
              <w:ind w:left="644" w:right="83" w:hanging="549"/>
              <w:rPr>
                <w:rFonts w:ascii="FangSong" w:eastAsia="FangSong" w:hAnsi="FangSong" w:cs="FangSong"/>
                <w:sz w:val="17"/>
                <w:szCs w:val="17"/>
              </w:rPr>
            </w:pPr>
            <w:r>
              <w:rPr>
                <w:rFonts w:ascii="FangSong" w:eastAsia="FangSong" w:hAnsi="FangSong" w:cs="FangSong"/>
                <w:spacing w:val="24"/>
                <w:w w:val="112"/>
                <w:sz w:val="17"/>
                <w:szCs w:val="17"/>
              </w:rPr>
              <w:t>招聘计划完成</w:t>
            </w:r>
            <w:r>
              <w:rPr>
                <w:rFonts w:ascii="FangSong" w:eastAsia="FangSong" w:hAnsi="FangSong" w:cs="FangSong"/>
                <w:spacing w:val="25"/>
                <w:sz w:val="17"/>
                <w:szCs w:val="17"/>
              </w:rPr>
              <w:t>率</w:t>
            </w:r>
          </w:p>
        </w:tc>
        <w:tc>
          <w:tcPr>
            <w:tcW w:w="3716" w:type="dxa"/>
          </w:tcPr>
          <w:p>
            <w:pPr>
              <w:spacing w:before="163" w:line="224" w:lineRule="auto"/>
              <w:ind w:left="46"/>
              <w:rPr>
                <w:rFonts w:ascii="FangSong" w:eastAsia="FangSong" w:hAnsi="FangSong" w:cs="FangSong"/>
                <w:sz w:val="17"/>
                <w:szCs w:val="17"/>
              </w:rPr>
            </w:pPr>
            <w:r>
              <w:rPr>
                <w:rFonts w:ascii="FangSong" w:eastAsia="FangSong" w:hAnsi="FangSong" w:cs="FangSong"/>
                <w:spacing w:val="20"/>
                <w:w w:val="112"/>
                <w:sz w:val="17"/>
                <w:szCs w:val="17"/>
              </w:rPr>
              <w:t>实际招聘人数/计划招聘人数*100%</w:t>
            </w:r>
          </w:p>
        </w:tc>
        <w:tc>
          <w:tcPr>
            <w:tcW w:w="713" w:type="dxa"/>
          </w:tcPr>
          <w:p>
            <w:pPr>
              <w:spacing w:before="163" w:line="223"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3"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5"/>
        </w:trPr>
        <w:tc>
          <w:tcPr>
            <w:tcW w:w="491" w:type="dxa"/>
          </w:tcPr>
          <w:p>
            <w:pPr>
              <w:spacing w:before="163" w:line="224" w:lineRule="exact"/>
              <w:ind w:left="194"/>
              <w:rPr>
                <w:rFonts w:ascii="FangSong" w:eastAsia="FangSong" w:hAnsi="FangSong" w:cs="FangSong"/>
                <w:sz w:val="17"/>
                <w:szCs w:val="17"/>
              </w:rPr>
            </w:pPr>
            <w:r>
              <w:rPr>
                <w:rFonts w:ascii="FangSong" w:eastAsia="FangSong" w:hAnsi="FangSong" w:cs="FangSong"/>
                <w:spacing w:val="13"/>
                <w:position w:val="1"/>
                <w:sz w:val="17"/>
                <w:szCs w:val="17"/>
              </w:rPr>
              <w:t>6</w:t>
            </w:r>
          </w:p>
        </w:tc>
        <w:tc>
          <w:tcPr>
            <w:tcW w:w="686" w:type="dxa"/>
            <w:vMerge/>
            <w:tcBorders>
              <w:top w:val="nil"/>
              <w:bottom w:val="nil"/>
            </w:tcBorders>
          </w:tcPr>
          <w:p>
            <w:pPr>
              <w:rPr>
                <w:rFonts w:ascii="Arial"/>
                <w:sz w:val="21"/>
              </w:rPr>
            </w:pPr>
          </w:p>
        </w:tc>
        <w:tc>
          <w:tcPr>
            <w:tcW w:w="1471" w:type="dxa"/>
          </w:tcPr>
          <w:p>
            <w:pPr>
              <w:spacing w:before="53" w:line="229" w:lineRule="auto"/>
              <w:ind w:left="643" w:right="83" w:hanging="547"/>
              <w:rPr>
                <w:rFonts w:ascii="FangSong" w:eastAsia="FangSong" w:hAnsi="FangSong" w:cs="FangSong"/>
                <w:sz w:val="17"/>
                <w:szCs w:val="17"/>
              </w:rPr>
            </w:pPr>
            <w:r>
              <w:rPr>
                <w:rFonts w:ascii="FangSong" w:eastAsia="FangSong" w:hAnsi="FangSong" w:cs="FangSong"/>
                <w:spacing w:val="25"/>
                <w:w w:val="111"/>
                <w:sz w:val="17"/>
                <w:szCs w:val="17"/>
              </w:rPr>
              <w:t>储备计划完成</w:t>
            </w:r>
            <w:r>
              <w:rPr>
                <w:rFonts w:ascii="FangSong" w:eastAsia="FangSong" w:hAnsi="FangSong" w:cs="FangSong"/>
                <w:spacing w:val="25"/>
                <w:sz w:val="17"/>
                <w:szCs w:val="17"/>
              </w:rPr>
              <w:t>率</w:t>
            </w:r>
          </w:p>
        </w:tc>
        <w:tc>
          <w:tcPr>
            <w:tcW w:w="3716" w:type="dxa"/>
          </w:tcPr>
          <w:p>
            <w:pPr>
              <w:spacing w:before="164" w:line="224" w:lineRule="auto"/>
              <w:ind w:left="46"/>
              <w:rPr>
                <w:rFonts w:ascii="FangSong" w:eastAsia="FangSong" w:hAnsi="FangSong" w:cs="FangSong"/>
                <w:sz w:val="17"/>
                <w:szCs w:val="17"/>
              </w:rPr>
            </w:pPr>
            <w:r>
              <w:rPr>
                <w:rFonts w:ascii="FangSong" w:eastAsia="FangSong" w:hAnsi="FangSong" w:cs="FangSong"/>
                <w:spacing w:val="20"/>
                <w:w w:val="112"/>
                <w:sz w:val="17"/>
                <w:szCs w:val="17"/>
              </w:rPr>
              <w:t>实际储备人数/计划储备人数*100%</w:t>
            </w:r>
          </w:p>
        </w:tc>
        <w:tc>
          <w:tcPr>
            <w:tcW w:w="713" w:type="dxa"/>
          </w:tcPr>
          <w:p>
            <w:pPr>
              <w:spacing w:before="163" w:line="224" w:lineRule="exact"/>
              <w:ind w:left="163"/>
              <w:rPr>
                <w:rFonts w:ascii="FangSong" w:eastAsia="FangSong" w:hAnsi="FangSong" w:cs="FangSong"/>
                <w:sz w:val="17"/>
                <w:szCs w:val="17"/>
              </w:rPr>
            </w:pPr>
            <w:r>
              <w:rPr>
                <w:rFonts w:ascii="FangSong" w:eastAsia="FangSong" w:hAnsi="FangSong" w:cs="FangSong"/>
                <w:spacing w:val="17"/>
                <w:position w:val="1"/>
                <w:sz w:val="17"/>
                <w:szCs w:val="17"/>
              </w:rPr>
              <w:t>100%</w:t>
            </w:r>
          </w:p>
        </w:tc>
        <w:tc>
          <w:tcPr>
            <w:tcW w:w="654" w:type="dxa"/>
          </w:tcPr>
          <w:p>
            <w:pPr>
              <w:spacing w:before="164"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6"/>
        </w:trPr>
        <w:tc>
          <w:tcPr>
            <w:tcW w:w="491" w:type="dxa"/>
          </w:tcPr>
          <w:p>
            <w:pPr>
              <w:spacing w:before="164" w:line="224" w:lineRule="exact"/>
              <w:ind w:left="197"/>
              <w:rPr>
                <w:rFonts w:ascii="FangSong" w:eastAsia="FangSong" w:hAnsi="FangSong" w:cs="FangSong"/>
                <w:sz w:val="17"/>
                <w:szCs w:val="17"/>
              </w:rPr>
            </w:pPr>
            <w:r>
              <w:rPr>
                <w:rFonts w:ascii="FangSong" w:eastAsia="FangSong" w:hAnsi="FangSong" w:cs="FangSong"/>
                <w:spacing w:val="10"/>
                <w:position w:val="1"/>
                <w:sz w:val="17"/>
                <w:szCs w:val="17"/>
              </w:rPr>
              <w:t>7</w:t>
            </w:r>
          </w:p>
        </w:tc>
        <w:tc>
          <w:tcPr>
            <w:tcW w:w="686" w:type="dxa"/>
            <w:vMerge/>
            <w:tcBorders>
              <w:top w:val="nil"/>
              <w:bottom w:val="nil"/>
            </w:tcBorders>
          </w:tcPr>
          <w:p>
            <w:pPr>
              <w:rPr>
                <w:rFonts w:ascii="Arial"/>
                <w:sz w:val="21"/>
              </w:rPr>
            </w:pPr>
          </w:p>
        </w:tc>
        <w:tc>
          <w:tcPr>
            <w:tcW w:w="1471" w:type="dxa"/>
          </w:tcPr>
          <w:p>
            <w:pPr>
              <w:spacing w:before="54" w:line="229" w:lineRule="auto"/>
              <w:ind w:left="643" w:right="83" w:hanging="547"/>
              <w:rPr>
                <w:rFonts w:ascii="FangSong" w:eastAsia="FangSong" w:hAnsi="FangSong" w:cs="FangSong"/>
                <w:sz w:val="17"/>
                <w:szCs w:val="17"/>
              </w:rPr>
            </w:pPr>
            <w:r>
              <w:rPr>
                <w:rFonts w:ascii="FangSong" w:eastAsia="FangSong" w:hAnsi="FangSong" w:cs="FangSong"/>
                <w:spacing w:val="25"/>
                <w:w w:val="111"/>
                <w:sz w:val="17"/>
                <w:szCs w:val="17"/>
              </w:rPr>
              <w:t>培训计划完成</w:t>
            </w:r>
            <w:r>
              <w:rPr>
                <w:rFonts w:ascii="FangSong" w:eastAsia="FangSong" w:hAnsi="FangSong" w:cs="FangSong"/>
                <w:spacing w:val="25"/>
                <w:sz w:val="17"/>
                <w:szCs w:val="17"/>
              </w:rPr>
              <w:t>率</w:t>
            </w:r>
          </w:p>
        </w:tc>
        <w:tc>
          <w:tcPr>
            <w:tcW w:w="3716" w:type="dxa"/>
          </w:tcPr>
          <w:p>
            <w:pPr>
              <w:spacing w:before="164" w:line="224" w:lineRule="auto"/>
              <w:ind w:left="46"/>
              <w:rPr>
                <w:rFonts w:ascii="FangSong" w:eastAsia="FangSong" w:hAnsi="FangSong" w:cs="FangSong"/>
                <w:sz w:val="17"/>
                <w:szCs w:val="17"/>
              </w:rPr>
            </w:pPr>
            <w:r>
              <w:rPr>
                <w:rFonts w:ascii="FangSong" w:eastAsia="FangSong" w:hAnsi="FangSong" w:cs="FangSong"/>
                <w:spacing w:val="20"/>
                <w:w w:val="112"/>
                <w:sz w:val="17"/>
                <w:szCs w:val="17"/>
              </w:rPr>
              <w:t>实际培训次数/计划培训次数*100%</w:t>
            </w:r>
          </w:p>
        </w:tc>
        <w:tc>
          <w:tcPr>
            <w:tcW w:w="713" w:type="dxa"/>
          </w:tcPr>
          <w:p>
            <w:pPr>
              <w:spacing w:before="164"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≥98%</w:t>
            </w:r>
          </w:p>
        </w:tc>
        <w:tc>
          <w:tcPr>
            <w:tcW w:w="654" w:type="dxa"/>
          </w:tcPr>
          <w:p>
            <w:pPr>
              <w:spacing w:before="164"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5"/>
        </w:trPr>
        <w:tc>
          <w:tcPr>
            <w:tcW w:w="491" w:type="dxa"/>
          </w:tcPr>
          <w:p>
            <w:pPr>
              <w:spacing w:before="163" w:line="224" w:lineRule="exact"/>
              <w:ind w:left="193"/>
              <w:rPr>
                <w:rFonts w:ascii="FangSong" w:eastAsia="FangSong" w:hAnsi="FangSong" w:cs="FangSong"/>
                <w:sz w:val="17"/>
                <w:szCs w:val="17"/>
              </w:rPr>
            </w:pPr>
            <w:r>
              <w:rPr>
                <w:rFonts w:ascii="FangSong" w:eastAsia="FangSong" w:hAnsi="FangSong" w:cs="FangSong"/>
                <w:spacing w:val="14"/>
                <w:position w:val="1"/>
                <w:sz w:val="17"/>
                <w:szCs w:val="17"/>
              </w:rPr>
              <w:t>8</w:t>
            </w:r>
          </w:p>
        </w:tc>
        <w:tc>
          <w:tcPr>
            <w:tcW w:w="686" w:type="dxa"/>
            <w:vMerge/>
            <w:tcBorders>
              <w:top w:val="nil"/>
            </w:tcBorders>
          </w:tcPr>
          <w:p>
            <w:pPr>
              <w:rPr>
                <w:rFonts w:ascii="Arial"/>
                <w:sz w:val="21"/>
              </w:rPr>
            </w:pPr>
          </w:p>
        </w:tc>
        <w:tc>
          <w:tcPr>
            <w:tcW w:w="1471" w:type="dxa"/>
          </w:tcPr>
          <w:p>
            <w:pPr>
              <w:spacing w:before="55" w:line="228" w:lineRule="auto"/>
              <w:ind w:left="644" w:right="83" w:hanging="545"/>
              <w:rPr>
                <w:rFonts w:ascii="FangSong" w:eastAsia="FangSong" w:hAnsi="FangSong" w:cs="FangSong"/>
                <w:sz w:val="17"/>
                <w:szCs w:val="17"/>
              </w:rPr>
            </w:pPr>
            <w:r>
              <w:rPr>
                <w:rFonts w:ascii="FangSong" w:eastAsia="FangSong" w:hAnsi="FangSong" w:cs="FangSong"/>
                <w:spacing w:val="23"/>
                <w:w w:val="112"/>
                <w:sz w:val="17"/>
                <w:szCs w:val="17"/>
              </w:rPr>
              <w:t>绩效考核覆盖</w:t>
            </w:r>
            <w:r>
              <w:rPr>
                <w:rFonts w:ascii="FangSong" w:eastAsia="FangSong" w:hAnsi="FangSong" w:cs="FangSong"/>
                <w:spacing w:val="25"/>
                <w:sz w:val="17"/>
                <w:szCs w:val="17"/>
              </w:rPr>
              <w:t>率</w:t>
            </w:r>
          </w:p>
        </w:tc>
        <w:tc>
          <w:tcPr>
            <w:tcW w:w="3716" w:type="dxa"/>
          </w:tcPr>
          <w:p>
            <w:pPr>
              <w:spacing w:before="164" w:line="223" w:lineRule="auto"/>
              <w:ind w:left="45"/>
              <w:rPr>
                <w:rFonts w:ascii="FangSong" w:eastAsia="FangSong" w:hAnsi="FangSong" w:cs="FangSong"/>
                <w:sz w:val="17"/>
                <w:szCs w:val="17"/>
              </w:rPr>
            </w:pPr>
            <w:r>
              <w:rPr>
                <w:rFonts w:ascii="FangSong" w:eastAsia="FangSong" w:hAnsi="FangSong" w:cs="FangSong"/>
                <w:spacing w:val="27"/>
                <w:w w:val="110"/>
                <w:sz w:val="17"/>
                <w:szCs w:val="17"/>
              </w:rPr>
              <w:t>参与绩效考核运维人员/运维人员总数</w:t>
            </w:r>
          </w:p>
        </w:tc>
        <w:tc>
          <w:tcPr>
            <w:tcW w:w="713" w:type="dxa"/>
          </w:tcPr>
          <w:p>
            <w:pPr>
              <w:spacing w:before="163" w:line="224" w:lineRule="exact"/>
              <w:ind w:left="163"/>
              <w:rPr>
                <w:rFonts w:ascii="FangSong" w:eastAsia="FangSong" w:hAnsi="FangSong" w:cs="FangSong"/>
                <w:sz w:val="17"/>
                <w:szCs w:val="17"/>
              </w:rPr>
            </w:pPr>
            <w:r>
              <w:rPr>
                <w:rFonts w:ascii="FangSong" w:eastAsia="FangSong" w:hAnsi="FangSong" w:cs="FangSong"/>
                <w:spacing w:val="17"/>
                <w:position w:val="1"/>
                <w:sz w:val="17"/>
                <w:szCs w:val="17"/>
              </w:rPr>
              <w:t>100%</w:t>
            </w:r>
          </w:p>
        </w:tc>
        <w:tc>
          <w:tcPr>
            <w:tcW w:w="654" w:type="dxa"/>
          </w:tcPr>
          <w:p>
            <w:pPr>
              <w:spacing w:before="163" w:line="225" w:lineRule="auto"/>
              <w:ind w:left="121"/>
              <w:rPr>
                <w:rFonts w:ascii="FangSong" w:eastAsia="FangSong" w:hAnsi="FangSong" w:cs="FangSong"/>
                <w:sz w:val="17"/>
                <w:szCs w:val="17"/>
              </w:rPr>
            </w:pPr>
            <w:r>
              <w:rPr>
                <w:rFonts w:ascii="FangSong" w:eastAsia="FangSong" w:hAnsi="FangSong" w:cs="FangSong"/>
                <w:spacing w:val="37"/>
                <w:sz w:val="17"/>
                <w:szCs w:val="17"/>
              </w:rPr>
              <w:t>季度</w:t>
            </w:r>
          </w:p>
        </w:tc>
      </w:tr>
      <w:tr>
        <w:tblPrEx>
          <w:tblW w:w="7731" w:type="dxa"/>
          <w:tblInd w:w="484" w:type="dxa"/>
          <w:tblLayout w:type="fixed"/>
        </w:tblPrEx>
        <w:trPr>
          <w:trHeight w:val="485"/>
        </w:trPr>
        <w:tc>
          <w:tcPr>
            <w:tcW w:w="491" w:type="dxa"/>
          </w:tcPr>
          <w:p>
            <w:pPr>
              <w:spacing w:before="164" w:line="224" w:lineRule="exact"/>
              <w:ind w:left="193"/>
              <w:rPr>
                <w:rFonts w:ascii="FangSong" w:eastAsia="FangSong" w:hAnsi="FangSong" w:cs="FangSong"/>
                <w:sz w:val="17"/>
                <w:szCs w:val="17"/>
              </w:rPr>
            </w:pPr>
            <w:r>
              <w:rPr>
                <w:rFonts w:ascii="FangSong" w:eastAsia="FangSong" w:hAnsi="FangSong" w:cs="FangSong"/>
                <w:spacing w:val="14"/>
                <w:position w:val="1"/>
                <w:sz w:val="17"/>
                <w:szCs w:val="17"/>
              </w:rPr>
              <w:t>9</w:t>
            </w:r>
          </w:p>
        </w:tc>
        <w:tc>
          <w:tcPr>
            <w:tcW w:w="686" w:type="dxa"/>
            <w:vMerge w:val="restart"/>
            <w:tcBorders>
              <w:bottom w:val="nil"/>
            </w:tcBorders>
          </w:tcPr>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55"/>
              <w:ind w:left="134" w:right="129"/>
              <w:rPr>
                <w:rFonts w:ascii="FangSong" w:eastAsia="FangSong" w:hAnsi="FangSong" w:cs="FangSong"/>
                <w:sz w:val="17"/>
                <w:szCs w:val="17"/>
              </w:rPr>
            </w:pPr>
            <w:r>
              <w:rPr>
                <w:rFonts w:ascii="FangSong" w:eastAsia="FangSong" w:hAnsi="FangSong" w:cs="FangSong"/>
                <w:b/>
                <w:bCs/>
                <w:spacing w:val="36"/>
                <w:sz w:val="17"/>
                <w:szCs w:val="17"/>
              </w:rPr>
              <w:t>资源</w:t>
            </w:r>
            <w:r>
              <w:rPr>
                <w:rFonts w:ascii="FangSong" w:eastAsia="FangSong" w:hAnsi="FangSong" w:cs="FangSong"/>
                <w:b/>
                <w:bCs/>
                <w:spacing w:val="36"/>
                <w:sz w:val="17"/>
                <w:szCs w:val="17"/>
              </w:rPr>
              <w:t>管理</w:t>
            </w:r>
          </w:p>
        </w:tc>
        <w:tc>
          <w:tcPr>
            <w:tcW w:w="1471" w:type="dxa"/>
          </w:tcPr>
          <w:p>
            <w:pPr>
              <w:spacing w:before="55" w:line="228" w:lineRule="auto"/>
              <w:ind w:left="533" w:right="83" w:hanging="438"/>
              <w:rPr>
                <w:rFonts w:ascii="FangSong" w:eastAsia="FangSong" w:hAnsi="FangSong" w:cs="FangSong"/>
                <w:sz w:val="17"/>
                <w:szCs w:val="17"/>
              </w:rPr>
            </w:pPr>
            <w:r>
              <w:rPr>
                <w:rFonts w:ascii="FangSong" w:eastAsia="FangSong" w:hAnsi="FangSong" w:cs="FangSong"/>
                <w:spacing w:val="27"/>
                <w:w w:val="110"/>
                <w:sz w:val="17"/>
                <w:szCs w:val="17"/>
              </w:rPr>
              <w:t>服务台派单成</w:t>
            </w:r>
            <w:r>
              <w:rPr>
                <w:rFonts w:ascii="FangSong" w:eastAsia="FangSong" w:hAnsi="FangSong" w:cs="FangSong"/>
                <w:spacing w:val="37"/>
                <w:sz w:val="17"/>
                <w:szCs w:val="17"/>
              </w:rPr>
              <w:t>功率</w:t>
            </w:r>
          </w:p>
        </w:tc>
        <w:tc>
          <w:tcPr>
            <w:tcW w:w="3716" w:type="dxa"/>
          </w:tcPr>
          <w:p>
            <w:pPr>
              <w:spacing w:before="55" w:line="228" w:lineRule="auto"/>
              <w:ind w:left="41" w:right="349" w:firstLine="23"/>
              <w:rPr>
                <w:rFonts w:ascii="FangSong" w:eastAsia="FangSong" w:hAnsi="FangSong" w:cs="FangSong"/>
                <w:sz w:val="17"/>
                <w:szCs w:val="17"/>
              </w:rPr>
            </w:pPr>
            <w:r>
              <w:rPr>
                <w:rFonts w:ascii="FangSong" w:eastAsia="FangSong" w:hAnsi="FangSong" w:cs="FangSong"/>
                <w:spacing w:val="28"/>
                <w:w w:val="108"/>
                <w:sz w:val="17"/>
                <w:szCs w:val="17"/>
              </w:rPr>
              <w:t>（服务台成功派单数/服务台派单总</w:t>
            </w:r>
            <w:r>
              <w:rPr>
                <w:rFonts w:ascii="FangSong" w:eastAsia="FangSong" w:hAnsi="FangSong" w:cs="FangSong"/>
                <w:spacing w:val="15"/>
                <w:sz w:val="17"/>
                <w:szCs w:val="17"/>
              </w:rPr>
              <w:t>数）</w:t>
            </w:r>
            <w:r>
              <w:rPr>
                <w:rFonts w:ascii="FangSong" w:eastAsia="FangSong" w:hAnsi="FangSong" w:cs="FangSong"/>
                <w:spacing w:val="4"/>
                <w:sz w:val="17"/>
                <w:szCs w:val="17"/>
              </w:rPr>
              <w:t xml:space="preserve"> </w:t>
            </w:r>
            <w:r>
              <w:rPr>
                <w:rFonts w:ascii="FangSong" w:eastAsia="FangSong" w:hAnsi="FangSong" w:cs="FangSong"/>
                <w:spacing w:val="15"/>
                <w:sz w:val="17"/>
                <w:szCs w:val="17"/>
              </w:rPr>
              <w:t>*100%</w:t>
            </w:r>
          </w:p>
        </w:tc>
        <w:tc>
          <w:tcPr>
            <w:tcW w:w="713" w:type="dxa"/>
          </w:tcPr>
          <w:p>
            <w:pPr>
              <w:spacing w:before="164"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4" w:line="225" w:lineRule="auto"/>
              <w:ind w:left="121"/>
              <w:rPr>
                <w:rFonts w:ascii="FangSong" w:eastAsia="FangSong" w:hAnsi="FangSong" w:cs="FangSong"/>
                <w:sz w:val="17"/>
                <w:szCs w:val="17"/>
              </w:rPr>
            </w:pPr>
            <w:r>
              <w:rPr>
                <w:rFonts w:ascii="FangSong" w:eastAsia="FangSong" w:hAnsi="FangSong" w:cs="FangSong"/>
                <w:spacing w:val="37"/>
                <w:sz w:val="17"/>
                <w:szCs w:val="17"/>
              </w:rPr>
              <w:t>季度</w:t>
            </w:r>
          </w:p>
        </w:tc>
      </w:tr>
      <w:tr>
        <w:tblPrEx>
          <w:tblW w:w="7731" w:type="dxa"/>
          <w:tblInd w:w="484" w:type="dxa"/>
          <w:tblLayout w:type="fixed"/>
        </w:tblPrEx>
        <w:trPr>
          <w:trHeight w:val="486"/>
        </w:trPr>
        <w:tc>
          <w:tcPr>
            <w:tcW w:w="491" w:type="dxa"/>
          </w:tcPr>
          <w:p>
            <w:pPr>
              <w:spacing w:before="165" w:line="224" w:lineRule="exact"/>
              <w:ind w:left="153"/>
              <w:rPr>
                <w:rFonts w:ascii="FangSong" w:eastAsia="FangSong" w:hAnsi="FangSong" w:cs="FangSong"/>
                <w:sz w:val="17"/>
                <w:szCs w:val="17"/>
              </w:rPr>
            </w:pPr>
            <w:r>
              <w:rPr>
                <w:rFonts w:ascii="FangSong" w:eastAsia="FangSong" w:hAnsi="FangSong" w:cs="FangSong"/>
                <w:spacing w:val="11"/>
                <w:position w:val="1"/>
                <w:sz w:val="17"/>
                <w:szCs w:val="17"/>
              </w:rPr>
              <w:t>10</w:t>
            </w:r>
          </w:p>
        </w:tc>
        <w:tc>
          <w:tcPr>
            <w:tcW w:w="686" w:type="dxa"/>
            <w:vMerge/>
            <w:tcBorders>
              <w:top w:val="nil"/>
              <w:bottom w:val="nil"/>
            </w:tcBorders>
          </w:tcPr>
          <w:p>
            <w:pPr>
              <w:rPr>
                <w:rFonts w:ascii="Arial"/>
                <w:sz w:val="21"/>
              </w:rPr>
            </w:pPr>
          </w:p>
        </w:tc>
        <w:tc>
          <w:tcPr>
            <w:tcW w:w="1471" w:type="dxa"/>
          </w:tcPr>
          <w:p>
            <w:pPr>
              <w:spacing w:before="165" w:line="223" w:lineRule="auto"/>
              <w:ind w:left="95"/>
              <w:rPr>
                <w:rFonts w:ascii="FangSong" w:eastAsia="FangSong" w:hAnsi="FangSong" w:cs="FangSong"/>
                <w:sz w:val="17"/>
                <w:szCs w:val="17"/>
              </w:rPr>
            </w:pPr>
            <w:r>
              <w:rPr>
                <w:rFonts w:ascii="FangSong" w:eastAsia="FangSong" w:hAnsi="FangSong" w:cs="FangSong"/>
                <w:spacing w:val="32"/>
                <w:w w:val="107"/>
                <w:sz w:val="17"/>
                <w:szCs w:val="17"/>
              </w:rPr>
              <w:t>服务台回访率</w:t>
            </w:r>
          </w:p>
        </w:tc>
        <w:tc>
          <w:tcPr>
            <w:tcW w:w="3716" w:type="dxa"/>
          </w:tcPr>
          <w:p>
            <w:pPr>
              <w:spacing w:before="165" w:line="223" w:lineRule="auto"/>
              <w:ind w:left="68"/>
              <w:rPr>
                <w:rFonts w:ascii="FangSong" w:eastAsia="FangSong" w:hAnsi="FangSong" w:cs="FangSong"/>
                <w:sz w:val="17"/>
                <w:szCs w:val="17"/>
              </w:rPr>
            </w:pPr>
            <w:r>
              <w:rPr>
                <w:rFonts w:ascii="FangSong" w:eastAsia="FangSong" w:hAnsi="FangSong" w:cs="FangSong"/>
                <w:spacing w:val="28"/>
                <w:w w:val="109"/>
                <w:sz w:val="17"/>
                <w:szCs w:val="17"/>
              </w:rPr>
              <w:t>回访数量/服务台受理电子工单数量×</w:t>
            </w:r>
          </w:p>
        </w:tc>
        <w:tc>
          <w:tcPr>
            <w:tcW w:w="713" w:type="dxa"/>
          </w:tcPr>
          <w:p>
            <w:pPr>
              <w:spacing w:before="165"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5" w:line="223" w:lineRule="auto"/>
              <w:ind w:left="119"/>
              <w:rPr>
                <w:rFonts w:ascii="FangSong" w:eastAsia="FangSong" w:hAnsi="FangSong" w:cs="FangSong"/>
                <w:sz w:val="17"/>
                <w:szCs w:val="17"/>
              </w:rPr>
            </w:pPr>
            <w:r>
              <w:rPr>
                <w:rFonts w:ascii="FangSong" w:eastAsia="FangSong" w:hAnsi="FangSong" w:cs="FangSong"/>
                <w:spacing w:val="39"/>
                <w:sz w:val="17"/>
                <w:szCs w:val="17"/>
              </w:rPr>
              <w:t>半年</w:t>
            </w:r>
          </w:p>
        </w:tc>
      </w:tr>
      <w:tr>
        <w:tblPrEx>
          <w:tblW w:w="7731" w:type="dxa"/>
          <w:tblInd w:w="484" w:type="dxa"/>
          <w:tblLayout w:type="fixed"/>
        </w:tblPrEx>
        <w:trPr>
          <w:trHeight w:val="485"/>
        </w:trPr>
        <w:tc>
          <w:tcPr>
            <w:tcW w:w="491" w:type="dxa"/>
          </w:tcPr>
          <w:p>
            <w:pPr>
              <w:spacing w:before="165" w:line="225" w:lineRule="exact"/>
              <w:ind w:left="153"/>
              <w:rPr>
                <w:rFonts w:ascii="FangSong" w:eastAsia="FangSong" w:hAnsi="FangSong" w:cs="FangSong"/>
                <w:sz w:val="17"/>
                <w:szCs w:val="17"/>
              </w:rPr>
            </w:pPr>
            <w:r>
              <w:rPr>
                <w:rFonts w:ascii="FangSong" w:eastAsia="FangSong" w:hAnsi="FangSong" w:cs="FangSong"/>
                <w:spacing w:val="11"/>
                <w:position w:val="1"/>
                <w:sz w:val="17"/>
                <w:szCs w:val="17"/>
              </w:rPr>
              <w:t>11</w:t>
            </w:r>
          </w:p>
        </w:tc>
        <w:tc>
          <w:tcPr>
            <w:tcW w:w="686" w:type="dxa"/>
            <w:vMerge/>
            <w:tcBorders>
              <w:top w:val="nil"/>
              <w:bottom w:val="nil"/>
            </w:tcBorders>
          </w:tcPr>
          <w:p>
            <w:pPr>
              <w:rPr>
                <w:rFonts w:ascii="Arial"/>
                <w:sz w:val="21"/>
              </w:rPr>
            </w:pPr>
          </w:p>
        </w:tc>
        <w:tc>
          <w:tcPr>
            <w:tcW w:w="1471" w:type="dxa"/>
          </w:tcPr>
          <w:p>
            <w:pPr>
              <w:spacing w:before="165" w:line="224" w:lineRule="auto"/>
              <w:ind w:left="97"/>
              <w:rPr>
                <w:rFonts w:ascii="FangSong" w:eastAsia="FangSong" w:hAnsi="FangSong" w:cs="FangSong"/>
                <w:sz w:val="17"/>
                <w:szCs w:val="17"/>
              </w:rPr>
            </w:pPr>
            <w:r>
              <w:rPr>
                <w:rFonts w:ascii="FangSong" w:eastAsia="FangSong" w:hAnsi="FangSong" w:cs="FangSong"/>
                <w:spacing w:val="25"/>
                <w:w w:val="111"/>
                <w:sz w:val="17"/>
                <w:szCs w:val="17"/>
              </w:rPr>
              <w:t>知识库使用率</w:t>
            </w:r>
          </w:p>
        </w:tc>
        <w:tc>
          <w:tcPr>
            <w:tcW w:w="3716" w:type="dxa"/>
          </w:tcPr>
          <w:p>
            <w:pPr>
              <w:spacing w:before="165" w:line="224" w:lineRule="auto"/>
              <w:ind w:left="65"/>
              <w:rPr>
                <w:rFonts w:ascii="FangSong" w:eastAsia="FangSong" w:hAnsi="FangSong" w:cs="FangSong"/>
                <w:sz w:val="17"/>
                <w:szCs w:val="17"/>
              </w:rPr>
            </w:pPr>
            <w:r>
              <w:rPr>
                <w:rFonts w:ascii="FangSong" w:eastAsia="FangSong" w:hAnsi="FangSong" w:cs="FangSong"/>
                <w:spacing w:val="23"/>
                <w:w w:val="109"/>
                <w:sz w:val="17"/>
                <w:szCs w:val="17"/>
              </w:rPr>
              <w:t>（知识库使用人数/总人数）*100%</w:t>
            </w:r>
          </w:p>
        </w:tc>
        <w:tc>
          <w:tcPr>
            <w:tcW w:w="713" w:type="dxa"/>
          </w:tcPr>
          <w:p>
            <w:pPr>
              <w:spacing w:before="165" w:line="223"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5" w:line="225" w:lineRule="auto"/>
              <w:ind w:left="121"/>
              <w:rPr>
                <w:rFonts w:ascii="FangSong" w:eastAsia="FangSong" w:hAnsi="FangSong" w:cs="FangSong"/>
                <w:sz w:val="17"/>
                <w:szCs w:val="17"/>
              </w:rPr>
            </w:pPr>
            <w:r>
              <w:rPr>
                <w:rFonts w:ascii="FangSong" w:eastAsia="FangSong" w:hAnsi="FangSong" w:cs="FangSong"/>
                <w:spacing w:val="37"/>
                <w:sz w:val="17"/>
                <w:szCs w:val="17"/>
              </w:rPr>
              <w:t>季度</w:t>
            </w:r>
          </w:p>
        </w:tc>
      </w:tr>
      <w:tr>
        <w:tblPrEx>
          <w:tblW w:w="7731" w:type="dxa"/>
          <w:tblInd w:w="484" w:type="dxa"/>
          <w:tblLayout w:type="fixed"/>
        </w:tblPrEx>
        <w:trPr>
          <w:trHeight w:val="486"/>
        </w:trPr>
        <w:tc>
          <w:tcPr>
            <w:tcW w:w="491" w:type="dxa"/>
          </w:tcPr>
          <w:p>
            <w:pPr>
              <w:spacing w:before="165" w:line="225" w:lineRule="exact"/>
              <w:ind w:left="153"/>
              <w:rPr>
                <w:rFonts w:ascii="FangSong" w:eastAsia="FangSong" w:hAnsi="FangSong" w:cs="FangSong"/>
                <w:sz w:val="17"/>
                <w:szCs w:val="17"/>
              </w:rPr>
            </w:pPr>
            <w:r>
              <w:rPr>
                <w:rFonts w:ascii="FangSong" w:eastAsia="FangSong" w:hAnsi="FangSong" w:cs="FangSong"/>
                <w:spacing w:val="11"/>
                <w:position w:val="1"/>
                <w:sz w:val="17"/>
                <w:szCs w:val="17"/>
              </w:rPr>
              <w:t>12</w:t>
            </w:r>
          </w:p>
        </w:tc>
        <w:tc>
          <w:tcPr>
            <w:tcW w:w="686" w:type="dxa"/>
            <w:vMerge/>
            <w:tcBorders>
              <w:top w:val="nil"/>
              <w:bottom w:val="nil"/>
            </w:tcBorders>
          </w:tcPr>
          <w:p>
            <w:pPr>
              <w:rPr>
                <w:rFonts w:ascii="Arial"/>
                <w:sz w:val="21"/>
              </w:rPr>
            </w:pPr>
          </w:p>
        </w:tc>
        <w:tc>
          <w:tcPr>
            <w:tcW w:w="1471" w:type="dxa"/>
          </w:tcPr>
          <w:p>
            <w:pPr>
              <w:spacing w:before="165" w:line="224" w:lineRule="auto"/>
              <w:ind w:left="206"/>
              <w:rPr>
                <w:rFonts w:ascii="FangSong" w:eastAsia="FangSong" w:hAnsi="FangSong" w:cs="FangSong"/>
                <w:sz w:val="17"/>
                <w:szCs w:val="17"/>
              </w:rPr>
            </w:pPr>
            <w:r>
              <w:rPr>
                <w:rFonts w:ascii="FangSong" w:eastAsia="FangSong" w:hAnsi="FangSong" w:cs="FangSong"/>
                <w:spacing w:val="26"/>
                <w:w w:val="110"/>
                <w:sz w:val="17"/>
                <w:szCs w:val="17"/>
              </w:rPr>
              <w:t>备件可用率</w:t>
            </w:r>
          </w:p>
        </w:tc>
        <w:tc>
          <w:tcPr>
            <w:tcW w:w="3716" w:type="dxa"/>
          </w:tcPr>
          <w:p>
            <w:pPr>
              <w:spacing w:before="165" w:line="224" w:lineRule="auto"/>
              <w:ind w:left="44"/>
              <w:rPr>
                <w:rFonts w:ascii="FangSong" w:eastAsia="FangSong" w:hAnsi="FangSong" w:cs="FangSong"/>
                <w:sz w:val="17"/>
                <w:szCs w:val="17"/>
              </w:rPr>
            </w:pPr>
            <w:r>
              <w:rPr>
                <w:rFonts w:ascii="FangSong" w:eastAsia="FangSong" w:hAnsi="FangSong" w:cs="FangSong"/>
                <w:spacing w:val="31"/>
                <w:w w:val="108"/>
                <w:sz w:val="17"/>
                <w:szCs w:val="17"/>
              </w:rPr>
              <w:t>备品备件出库合格数/备品备件出库总</w:t>
            </w:r>
          </w:p>
        </w:tc>
        <w:tc>
          <w:tcPr>
            <w:tcW w:w="713" w:type="dxa"/>
          </w:tcPr>
          <w:p>
            <w:pPr>
              <w:spacing w:before="165"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5" w:line="225" w:lineRule="auto"/>
              <w:ind w:left="121"/>
              <w:rPr>
                <w:rFonts w:ascii="FangSong" w:eastAsia="FangSong" w:hAnsi="FangSong" w:cs="FangSong"/>
                <w:sz w:val="17"/>
                <w:szCs w:val="17"/>
              </w:rPr>
            </w:pPr>
            <w:r>
              <w:rPr>
                <w:rFonts w:ascii="FangSong" w:eastAsia="FangSong" w:hAnsi="FangSong" w:cs="FangSong"/>
                <w:spacing w:val="37"/>
                <w:sz w:val="17"/>
                <w:szCs w:val="17"/>
              </w:rPr>
              <w:t>季度</w:t>
            </w:r>
          </w:p>
        </w:tc>
      </w:tr>
      <w:tr>
        <w:tblPrEx>
          <w:tblW w:w="7731" w:type="dxa"/>
          <w:tblInd w:w="484" w:type="dxa"/>
          <w:tblLayout w:type="fixed"/>
        </w:tblPrEx>
        <w:trPr>
          <w:trHeight w:val="485"/>
        </w:trPr>
        <w:tc>
          <w:tcPr>
            <w:tcW w:w="491" w:type="dxa"/>
          </w:tcPr>
          <w:p>
            <w:pPr>
              <w:spacing w:before="165" w:line="223" w:lineRule="exact"/>
              <w:ind w:left="153"/>
              <w:rPr>
                <w:rFonts w:ascii="FangSong" w:eastAsia="FangSong" w:hAnsi="FangSong" w:cs="FangSong"/>
                <w:sz w:val="17"/>
                <w:szCs w:val="17"/>
              </w:rPr>
            </w:pPr>
            <w:r>
              <w:rPr>
                <w:rFonts w:ascii="FangSong" w:eastAsia="FangSong" w:hAnsi="FangSong" w:cs="FangSong"/>
                <w:spacing w:val="11"/>
                <w:position w:val="1"/>
                <w:sz w:val="17"/>
                <w:szCs w:val="17"/>
              </w:rPr>
              <w:t>13</w:t>
            </w:r>
          </w:p>
        </w:tc>
        <w:tc>
          <w:tcPr>
            <w:tcW w:w="686" w:type="dxa"/>
            <w:vMerge/>
            <w:tcBorders>
              <w:top w:val="nil"/>
            </w:tcBorders>
          </w:tcPr>
          <w:p>
            <w:pPr>
              <w:rPr>
                <w:rFonts w:ascii="Arial"/>
                <w:sz w:val="21"/>
              </w:rPr>
            </w:pPr>
          </w:p>
        </w:tc>
        <w:tc>
          <w:tcPr>
            <w:tcW w:w="1471" w:type="dxa"/>
          </w:tcPr>
          <w:p>
            <w:pPr>
              <w:spacing w:before="165" w:line="224" w:lineRule="auto"/>
              <w:ind w:left="209"/>
              <w:rPr>
                <w:rFonts w:ascii="FangSong" w:eastAsia="FangSong" w:hAnsi="FangSong" w:cs="FangSong"/>
                <w:sz w:val="17"/>
                <w:szCs w:val="17"/>
              </w:rPr>
            </w:pPr>
            <w:r>
              <w:rPr>
                <w:rFonts w:ascii="FangSong" w:eastAsia="FangSong" w:hAnsi="FangSong" w:cs="FangSong"/>
                <w:spacing w:val="24"/>
                <w:w w:val="111"/>
                <w:sz w:val="17"/>
                <w:szCs w:val="17"/>
              </w:rPr>
              <w:t>工具使用率</w:t>
            </w:r>
          </w:p>
        </w:tc>
        <w:tc>
          <w:tcPr>
            <w:tcW w:w="3716" w:type="dxa"/>
          </w:tcPr>
          <w:p>
            <w:pPr>
              <w:spacing w:before="165" w:line="224" w:lineRule="auto"/>
              <w:ind w:left="65"/>
              <w:rPr>
                <w:rFonts w:ascii="FangSong" w:eastAsia="FangSong" w:hAnsi="FangSong" w:cs="FangSong"/>
                <w:sz w:val="17"/>
                <w:szCs w:val="17"/>
              </w:rPr>
            </w:pPr>
            <w:r>
              <w:rPr>
                <w:rFonts w:ascii="FangSong" w:eastAsia="FangSong" w:hAnsi="FangSong" w:cs="FangSong"/>
                <w:spacing w:val="28"/>
                <w:w w:val="106"/>
                <w:sz w:val="17"/>
                <w:szCs w:val="17"/>
              </w:rPr>
              <w:t>（使用工具项目数/项目总数）*100%</w:t>
            </w:r>
          </w:p>
        </w:tc>
        <w:tc>
          <w:tcPr>
            <w:tcW w:w="713" w:type="dxa"/>
          </w:tcPr>
          <w:p>
            <w:pPr>
              <w:spacing w:before="165" w:line="223"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5"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5"/>
        </w:trPr>
        <w:tc>
          <w:tcPr>
            <w:tcW w:w="491" w:type="dxa"/>
          </w:tcPr>
          <w:p>
            <w:pPr>
              <w:spacing w:before="165" w:line="225" w:lineRule="exact"/>
              <w:ind w:left="153"/>
              <w:rPr>
                <w:rFonts w:ascii="FangSong" w:eastAsia="FangSong" w:hAnsi="FangSong" w:cs="FangSong"/>
                <w:sz w:val="17"/>
                <w:szCs w:val="17"/>
              </w:rPr>
            </w:pPr>
            <w:r>
              <w:rPr>
                <w:rFonts w:ascii="FangSong" w:eastAsia="FangSong" w:hAnsi="FangSong" w:cs="FangSong"/>
                <w:spacing w:val="11"/>
                <w:position w:val="1"/>
                <w:sz w:val="17"/>
                <w:szCs w:val="17"/>
              </w:rPr>
              <w:t>14</w:t>
            </w:r>
          </w:p>
        </w:tc>
        <w:tc>
          <w:tcPr>
            <w:tcW w:w="686" w:type="dxa"/>
            <w:vMerge w:val="restart"/>
            <w:tcBorders>
              <w:bottom w:val="nil"/>
            </w:tcBorders>
          </w:tcPr>
          <w:p>
            <w:pPr>
              <w:spacing w:line="241" w:lineRule="auto"/>
              <w:rPr>
                <w:rFonts w:ascii="Arial"/>
                <w:sz w:val="21"/>
              </w:rPr>
            </w:pPr>
          </w:p>
          <w:p>
            <w:pPr>
              <w:spacing w:before="56"/>
              <w:ind w:left="135" w:right="129" w:hanging="11"/>
              <w:rPr>
                <w:rFonts w:ascii="FangSong" w:eastAsia="FangSong" w:hAnsi="FangSong" w:cs="FangSong"/>
                <w:sz w:val="17"/>
                <w:szCs w:val="17"/>
              </w:rPr>
            </w:pPr>
            <w:r>
              <w:rPr>
                <w:rFonts w:ascii="FangSong" w:eastAsia="FangSong" w:hAnsi="FangSong" w:cs="FangSong"/>
                <w:b/>
                <w:bCs/>
                <w:spacing w:val="23"/>
                <w:w w:val="111"/>
                <w:sz w:val="17"/>
                <w:szCs w:val="17"/>
              </w:rPr>
              <w:t>技术</w:t>
            </w:r>
            <w:r>
              <w:rPr>
                <w:rFonts w:ascii="FangSong" w:eastAsia="FangSong" w:hAnsi="FangSong" w:cs="FangSong"/>
                <w:b/>
                <w:bCs/>
                <w:spacing w:val="36"/>
                <w:sz w:val="17"/>
                <w:szCs w:val="17"/>
              </w:rPr>
              <w:t>管理</w:t>
            </w:r>
          </w:p>
        </w:tc>
        <w:tc>
          <w:tcPr>
            <w:tcW w:w="1471" w:type="dxa"/>
          </w:tcPr>
          <w:p>
            <w:pPr>
              <w:spacing w:before="56" w:line="227" w:lineRule="auto"/>
              <w:ind w:left="644" w:right="83" w:hanging="549"/>
              <w:rPr>
                <w:rFonts w:ascii="FangSong" w:eastAsia="FangSong" w:hAnsi="FangSong" w:cs="FangSong"/>
                <w:sz w:val="17"/>
                <w:szCs w:val="17"/>
              </w:rPr>
            </w:pPr>
            <w:r>
              <w:rPr>
                <w:rFonts w:ascii="FangSong" w:eastAsia="FangSong" w:hAnsi="FangSong" w:cs="FangSong"/>
                <w:spacing w:val="24"/>
                <w:w w:val="112"/>
                <w:sz w:val="17"/>
                <w:szCs w:val="17"/>
              </w:rPr>
              <w:t>研发资金投入</w:t>
            </w:r>
            <w:r>
              <w:rPr>
                <w:rFonts w:ascii="FangSong" w:eastAsia="FangSong" w:hAnsi="FangSong" w:cs="FangSong"/>
                <w:spacing w:val="25"/>
                <w:sz w:val="17"/>
                <w:szCs w:val="17"/>
              </w:rPr>
              <w:t>率</w:t>
            </w:r>
          </w:p>
        </w:tc>
        <w:tc>
          <w:tcPr>
            <w:tcW w:w="3716" w:type="dxa"/>
          </w:tcPr>
          <w:p>
            <w:pPr>
              <w:spacing w:before="56" w:line="227" w:lineRule="auto"/>
              <w:ind w:left="29" w:right="216" w:firstLine="16"/>
              <w:rPr>
                <w:rFonts w:ascii="FangSong" w:eastAsia="FangSong" w:hAnsi="FangSong" w:cs="FangSong"/>
                <w:sz w:val="17"/>
                <w:szCs w:val="17"/>
              </w:rPr>
            </w:pPr>
            <w:r>
              <w:rPr>
                <w:rFonts w:ascii="FangSong" w:eastAsia="FangSong" w:hAnsi="FangSong" w:cs="FangSong"/>
                <w:spacing w:val="36"/>
                <w:sz w:val="17"/>
                <w:szCs w:val="17"/>
              </w:rPr>
              <w:t>实际投入资金/计划投入资金</w:t>
            </w:r>
            <w:r>
              <w:rPr>
                <w:rFonts w:ascii="FangSong" w:eastAsia="FangSong" w:hAnsi="FangSong" w:cs="FangSong"/>
                <w:spacing w:val="68"/>
                <w:sz w:val="17"/>
                <w:szCs w:val="17"/>
              </w:rPr>
              <w:t xml:space="preserve"> </w:t>
            </w:r>
            <w:r>
              <w:rPr>
                <w:rFonts w:ascii="FangSong" w:eastAsia="FangSong" w:hAnsi="FangSong" w:cs="FangSong"/>
                <w:spacing w:val="36"/>
                <w:sz w:val="17"/>
                <w:szCs w:val="17"/>
              </w:rPr>
              <w:t>×</w:t>
            </w:r>
            <w:r>
              <w:rPr>
                <w:rFonts w:ascii="FangSong" w:eastAsia="FangSong" w:hAnsi="FangSong" w:cs="FangSong"/>
                <w:spacing w:val="46"/>
                <w:w w:val="101"/>
                <w:sz w:val="17"/>
                <w:szCs w:val="17"/>
              </w:rPr>
              <w:t xml:space="preserve"> </w:t>
            </w:r>
            <w:r>
              <w:rPr>
                <w:rFonts w:ascii="FangSong" w:eastAsia="FangSong" w:hAnsi="FangSong" w:cs="FangSong"/>
                <w:spacing w:val="36"/>
                <w:sz w:val="17"/>
                <w:szCs w:val="17"/>
              </w:rPr>
              <w:t>100</w:t>
            </w:r>
            <w:r>
              <w:rPr>
                <w:rFonts w:ascii="FangSong" w:eastAsia="FangSong" w:hAnsi="FangSong" w:cs="FangSong"/>
                <w:sz w:val="17"/>
                <w:szCs w:val="17"/>
              </w:rPr>
              <w:t xml:space="preserve"> </w:t>
            </w:r>
            <w:r>
              <w:rPr>
                <w:rFonts w:ascii="FangSong" w:eastAsia="FangSong" w:hAnsi="FangSong" w:cs="FangSong"/>
                <w:spacing w:val="2"/>
                <w:w w:val="122"/>
                <w:sz w:val="17"/>
                <w:szCs w:val="17"/>
              </w:rPr>
              <w:t>%</w:t>
            </w:r>
          </w:p>
        </w:tc>
        <w:tc>
          <w:tcPr>
            <w:tcW w:w="713" w:type="dxa"/>
          </w:tcPr>
          <w:p>
            <w:pPr>
              <w:spacing w:before="165"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6"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6"/>
        </w:trPr>
        <w:tc>
          <w:tcPr>
            <w:tcW w:w="491" w:type="dxa"/>
          </w:tcPr>
          <w:p>
            <w:pPr>
              <w:spacing w:before="166" w:line="224" w:lineRule="exact"/>
              <w:ind w:left="153"/>
              <w:rPr>
                <w:rFonts w:ascii="FangSong" w:eastAsia="FangSong" w:hAnsi="FangSong" w:cs="FangSong"/>
                <w:sz w:val="17"/>
                <w:szCs w:val="17"/>
              </w:rPr>
            </w:pPr>
            <w:r>
              <w:rPr>
                <w:rFonts w:ascii="FangSong" w:eastAsia="FangSong" w:hAnsi="FangSong" w:cs="FangSong"/>
                <w:spacing w:val="11"/>
                <w:position w:val="1"/>
                <w:sz w:val="17"/>
                <w:szCs w:val="17"/>
              </w:rPr>
              <w:t>15</w:t>
            </w:r>
          </w:p>
        </w:tc>
        <w:tc>
          <w:tcPr>
            <w:tcW w:w="686" w:type="dxa"/>
            <w:vMerge/>
            <w:tcBorders>
              <w:top w:val="nil"/>
            </w:tcBorders>
          </w:tcPr>
          <w:p>
            <w:pPr>
              <w:rPr>
                <w:rFonts w:ascii="Arial"/>
                <w:sz w:val="21"/>
              </w:rPr>
            </w:pPr>
          </w:p>
        </w:tc>
        <w:tc>
          <w:tcPr>
            <w:tcW w:w="1471" w:type="dxa"/>
          </w:tcPr>
          <w:p>
            <w:pPr>
              <w:spacing w:before="56" w:line="228" w:lineRule="auto"/>
              <w:ind w:left="644" w:right="83" w:hanging="549"/>
              <w:rPr>
                <w:rFonts w:ascii="FangSong" w:eastAsia="FangSong" w:hAnsi="FangSong" w:cs="FangSong"/>
                <w:sz w:val="17"/>
                <w:szCs w:val="17"/>
              </w:rPr>
            </w:pPr>
            <w:r>
              <w:rPr>
                <w:rFonts w:ascii="FangSong" w:eastAsia="FangSong" w:hAnsi="FangSong" w:cs="FangSong"/>
                <w:spacing w:val="25"/>
                <w:w w:val="111"/>
                <w:sz w:val="17"/>
                <w:szCs w:val="17"/>
              </w:rPr>
              <w:t>研发计划完成</w:t>
            </w:r>
            <w:r>
              <w:rPr>
                <w:rFonts w:ascii="FangSong" w:eastAsia="FangSong" w:hAnsi="FangSong" w:cs="FangSong"/>
                <w:spacing w:val="25"/>
                <w:sz w:val="17"/>
                <w:szCs w:val="17"/>
              </w:rPr>
              <w:t>率</w:t>
            </w:r>
          </w:p>
        </w:tc>
        <w:tc>
          <w:tcPr>
            <w:tcW w:w="3716" w:type="dxa"/>
          </w:tcPr>
          <w:p>
            <w:pPr>
              <w:spacing w:before="56" w:line="228" w:lineRule="auto"/>
              <w:ind w:left="50" w:right="213" w:hanging="4"/>
              <w:rPr>
                <w:rFonts w:ascii="FangSong" w:eastAsia="FangSong" w:hAnsi="FangSong" w:cs="FangSong"/>
                <w:sz w:val="17"/>
                <w:szCs w:val="17"/>
              </w:rPr>
            </w:pPr>
            <w:r>
              <w:rPr>
                <w:rFonts w:ascii="FangSong" w:eastAsia="FangSong" w:hAnsi="FangSong" w:cs="FangSong"/>
                <w:spacing w:val="28"/>
                <w:w w:val="108"/>
                <w:sz w:val="17"/>
                <w:szCs w:val="17"/>
              </w:rPr>
              <w:t>实际研发完成量/计划研发完成量</w:t>
            </w:r>
            <w:r>
              <w:rPr>
                <w:rFonts w:ascii="FangSong" w:eastAsia="FangSong" w:hAnsi="FangSong" w:cs="FangSong"/>
                <w:spacing w:val="70"/>
                <w:sz w:val="17"/>
                <w:szCs w:val="17"/>
              </w:rPr>
              <w:t xml:space="preserve"> </w:t>
            </w:r>
            <w:r>
              <w:rPr>
                <w:rFonts w:ascii="FangSong" w:eastAsia="FangSong" w:hAnsi="FangSong" w:cs="FangSong"/>
                <w:spacing w:val="28"/>
                <w:w w:val="108"/>
                <w:sz w:val="17"/>
                <w:szCs w:val="17"/>
              </w:rPr>
              <w:t>×</w:t>
            </w:r>
            <w:r>
              <w:rPr>
                <w:rFonts w:ascii="FangSong" w:eastAsia="FangSong" w:hAnsi="FangSong" w:cs="FangSong"/>
                <w:sz w:val="17"/>
                <w:szCs w:val="17"/>
              </w:rPr>
              <w:t xml:space="preserve"> </w:t>
            </w:r>
            <w:r>
              <w:rPr>
                <w:rFonts w:ascii="FangSong" w:eastAsia="FangSong" w:hAnsi="FangSong" w:cs="FangSong"/>
                <w:spacing w:val="16"/>
                <w:sz w:val="17"/>
                <w:szCs w:val="17"/>
              </w:rPr>
              <w:t>100</w:t>
            </w:r>
            <w:r>
              <w:rPr>
                <w:rFonts w:ascii="FangSong" w:eastAsia="FangSong" w:hAnsi="FangSong" w:cs="FangSong"/>
                <w:spacing w:val="27"/>
                <w:sz w:val="17"/>
                <w:szCs w:val="17"/>
              </w:rPr>
              <w:t xml:space="preserve"> </w:t>
            </w:r>
            <w:r>
              <w:rPr>
                <w:rFonts w:ascii="FangSong" w:eastAsia="FangSong" w:hAnsi="FangSong" w:cs="FangSong"/>
                <w:spacing w:val="16"/>
                <w:sz w:val="17"/>
                <w:szCs w:val="17"/>
              </w:rPr>
              <w:t>%</w:t>
            </w:r>
          </w:p>
        </w:tc>
        <w:tc>
          <w:tcPr>
            <w:tcW w:w="713" w:type="dxa"/>
          </w:tcPr>
          <w:p>
            <w:pPr>
              <w:spacing w:before="166"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6"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5"/>
        </w:trPr>
        <w:tc>
          <w:tcPr>
            <w:tcW w:w="491" w:type="dxa"/>
          </w:tcPr>
          <w:p>
            <w:pPr>
              <w:spacing w:before="166" w:line="223" w:lineRule="exact"/>
              <w:ind w:left="153"/>
              <w:rPr>
                <w:rFonts w:ascii="FangSong" w:eastAsia="FangSong" w:hAnsi="FangSong" w:cs="FangSong"/>
                <w:sz w:val="17"/>
                <w:szCs w:val="17"/>
              </w:rPr>
            </w:pPr>
            <w:r>
              <w:rPr>
                <w:rFonts w:ascii="FangSong" w:eastAsia="FangSong" w:hAnsi="FangSong" w:cs="FangSong"/>
                <w:spacing w:val="11"/>
                <w:position w:val="1"/>
                <w:sz w:val="17"/>
                <w:szCs w:val="17"/>
              </w:rPr>
              <w:t>16</w:t>
            </w:r>
          </w:p>
        </w:tc>
        <w:tc>
          <w:tcPr>
            <w:tcW w:w="686" w:type="dxa"/>
            <w:vMerge w:val="restart"/>
            <w:tcBorders>
              <w:bottom w:val="nil"/>
            </w:tcBorders>
          </w:tcPr>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before="56"/>
              <w:ind w:left="134" w:right="129" w:hanging="9"/>
              <w:rPr>
                <w:rFonts w:ascii="FangSong" w:eastAsia="FangSong" w:hAnsi="FangSong" w:cs="FangSong"/>
                <w:sz w:val="17"/>
                <w:szCs w:val="17"/>
              </w:rPr>
            </w:pPr>
            <w:r>
              <w:rPr>
                <w:rFonts w:ascii="FangSong" w:eastAsia="FangSong" w:hAnsi="FangSong" w:cs="FangSong"/>
                <w:b/>
                <w:bCs/>
                <w:spacing w:val="27"/>
                <w:w w:val="108"/>
                <w:sz w:val="17"/>
                <w:szCs w:val="17"/>
              </w:rPr>
              <w:t>过程</w:t>
            </w:r>
            <w:r>
              <w:rPr>
                <w:rFonts w:ascii="FangSong" w:eastAsia="FangSong" w:hAnsi="FangSong" w:cs="FangSong"/>
                <w:b/>
                <w:bCs/>
                <w:spacing w:val="36"/>
                <w:sz w:val="17"/>
                <w:szCs w:val="17"/>
              </w:rPr>
              <w:t>管理</w:t>
            </w:r>
          </w:p>
        </w:tc>
        <w:tc>
          <w:tcPr>
            <w:tcW w:w="1471" w:type="dxa"/>
          </w:tcPr>
          <w:p>
            <w:pPr>
              <w:spacing w:before="165" w:line="225" w:lineRule="auto"/>
              <w:ind w:left="252"/>
              <w:rPr>
                <w:rFonts w:ascii="FangSong" w:eastAsia="FangSong" w:hAnsi="FangSong" w:cs="FangSong"/>
                <w:sz w:val="17"/>
                <w:szCs w:val="17"/>
              </w:rPr>
            </w:pPr>
            <w:r>
              <w:rPr>
                <w:rFonts w:ascii="FangSong" w:eastAsia="FangSong" w:hAnsi="FangSong" w:cs="FangSong"/>
                <w:spacing w:val="19"/>
                <w:w w:val="111"/>
                <w:sz w:val="17"/>
                <w:szCs w:val="17"/>
              </w:rPr>
              <w:t>SLA达成率</w:t>
            </w:r>
          </w:p>
        </w:tc>
        <w:tc>
          <w:tcPr>
            <w:tcW w:w="3716" w:type="dxa"/>
          </w:tcPr>
          <w:p>
            <w:pPr>
              <w:spacing w:before="56" w:line="227" w:lineRule="auto"/>
              <w:ind w:left="43" w:right="214" w:firstLine="17"/>
              <w:rPr>
                <w:rFonts w:ascii="FangSong" w:eastAsia="FangSong" w:hAnsi="FangSong" w:cs="FangSong"/>
                <w:sz w:val="17"/>
                <w:szCs w:val="17"/>
              </w:rPr>
            </w:pPr>
            <w:r>
              <w:rPr>
                <w:rFonts w:ascii="FangSong" w:eastAsia="FangSong" w:hAnsi="FangSong" w:cs="FangSong"/>
                <w:spacing w:val="29"/>
                <w:w w:val="110"/>
                <w:sz w:val="17"/>
                <w:szCs w:val="17"/>
              </w:rPr>
              <w:t>∑运维服务项目</w:t>
            </w:r>
            <w:r>
              <w:rPr>
                <w:rFonts w:ascii="FangSong" w:eastAsia="FangSong" w:hAnsi="FangSong" w:cs="FangSong"/>
                <w:sz w:val="17"/>
                <w:szCs w:val="17"/>
              </w:rPr>
              <w:t>SLA</w:t>
            </w:r>
            <w:r>
              <w:rPr>
                <w:rFonts w:ascii="FangSong" w:eastAsia="FangSong" w:hAnsi="FangSong" w:cs="FangSong"/>
                <w:spacing w:val="29"/>
                <w:w w:val="110"/>
                <w:sz w:val="17"/>
                <w:szCs w:val="17"/>
              </w:rPr>
              <w:t>达成率/运维服务</w:t>
            </w:r>
            <w:r>
              <w:rPr>
                <w:rFonts w:ascii="FangSong" w:eastAsia="FangSong" w:hAnsi="FangSong" w:cs="FangSong"/>
                <w:spacing w:val="23"/>
                <w:w w:val="106"/>
                <w:sz w:val="17"/>
                <w:szCs w:val="17"/>
              </w:rPr>
              <w:t>项目数*100%</w:t>
            </w:r>
          </w:p>
        </w:tc>
        <w:tc>
          <w:tcPr>
            <w:tcW w:w="713" w:type="dxa"/>
          </w:tcPr>
          <w:p>
            <w:pPr>
              <w:spacing w:before="166" w:line="223"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6"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r>
        <w:tblPrEx>
          <w:tblW w:w="7731" w:type="dxa"/>
          <w:tblInd w:w="484" w:type="dxa"/>
          <w:tblLayout w:type="fixed"/>
        </w:tblPrEx>
        <w:trPr>
          <w:trHeight w:val="485"/>
        </w:trPr>
        <w:tc>
          <w:tcPr>
            <w:tcW w:w="491" w:type="dxa"/>
          </w:tcPr>
          <w:p>
            <w:pPr>
              <w:spacing w:before="166" w:line="224" w:lineRule="exact"/>
              <w:ind w:left="153"/>
              <w:rPr>
                <w:rFonts w:ascii="FangSong" w:eastAsia="FangSong" w:hAnsi="FangSong" w:cs="FangSong"/>
                <w:sz w:val="17"/>
                <w:szCs w:val="17"/>
              </w:rPr>
            </w:pPr>
            <w:r>
              <w:rPr>
                <w:rFonts w:ascii="FangSong" w:eastAsia="FangSong" w:hAnsi="FangSong" w:cs="FangSong"/>
                <w:spacing w:val="11"/>
                <w:position w:val="1"/>
                <w:sz w:val="17"/>
                <w:szCs w:val="17"/>
              </w:rPr>
              <w:t>17</w:t>
            </w:r>
          </w:p>
        </w:tc>
        <w:tc>
          <w:tcPr>
            <w:tcW w:w="686" w:type="dxa"/>
            <w:vMerge/>
            <w:tcBorders>
              <w:top w:val="nil"/>
              <w:bottom w:val="nil"/>
            </w:tcBorders>
          </w:tcPr>
          <w:p>
            <w:pPr>
              <w:rPr>
                <w:rFonts w:ascii="Arial"/>
                <w:sz w:val="21"/>
              </w:rPr>
            </w:pPr>
          </w:p>
        </w:tc>
        <w:tc>
          <w:tcPr>
            <w:tcW w:w="1471" w:type="dxa"/>
          </w:tcPr>
          <w:p>
            <w:pPr>
              <w:spacing w:before="56" w:line="227" w:lineRule="auto"/>
              <w:ind w:left="422" w:right="83" w:hanging="327"/>
              <w:rPr>
                <w:rFonts w:ascii="FangSong" w:eastAsia="FangSong" w:hAnsi="FangSong" w:cs="FangSong"/>
                <w:sz w:val="17"/>
                <w:szCs w:val="17"/>
              </w:rPr>
            </w:pPr>
            <w:r>
              <w:rPr>
                <w:rFonts w:ascii="FangSong" w:eastAsia="FangSong" w:hAnsi="FangSong" w:cs="FangSong"/>
                <w:spacing w:val="22"/>
                <w:w w:val="113"/>
                <w:sz w:val="17"/>
                <w:szCs w:val="17"/>
              </w:rPr>
              <w:t>服务报告及时</w:t>
            </w:r>
            <w:r>
              <w:rPr>
                <w:rFonts w:ascii="FangSong" w:eastAsia="FangSong" w:hAnsi="FangSong" w:cs="FangSong"/>
                <w:spacing w:val="41"/>
                <w:sz w:val="17"/>
                <w:szCs w:val="17"/>
              </w:rPr>
              <w:t>提交率</w:t>
            </w:r>
          </w:p>
        </w:tc>
        <w:tc>
          <w:tcPr>
            <w:tcW w:w="3716" w:type="dxa"/>
          </w:tcPr>
          <w:p>
            <w:pPr>
              <w:spacing w:before="56" w:line="227" w:lineRule="auto"/>
              <w:ind w:left="47" w:right="104" w:hanging="6"/>
              <w:rPr>
                <w:rFonts w:ascii="FangSong" w:eastAsia="FangSong" w:hAnsi="FangSong" w:cs="FangSong"/>
                <w:sz w:val="17"/>
                <w:szCs w:val="17"/>
              </w:rPr>
            </w:pPr>
            <w:r>
              <w:rPr>
                <w:rFonts w:ascii="FangSong" w:eastAsia="FangSong" w:hAnsi="FangSong" w:cs="FangSong"/>
                <w:spacing w:val="24"/>
                <w:w w:val="112"/>
                <w:sz w:val="17"/>
                <w:szCs w:val="17"/>
              </w:rPr>
              <w:t>服务报告按时提交的数量/应提交的服</w:t>
            </w:r>
            <w:r>
              <w:rPr>
                <w:rFonts w:ascii="FangSong" w:eastAsia="FangSong" w:hAnsi="FangSong" w:cs="FangSong"/>
                <w:spacing w:val="28"/>
                <w:sz w:val="17"/>
                <w:szCs w:val="17"/>
              </w:rPr>
              <w:t>务报告数量</w:t>
            </w:r>
            <w:r>
              <w:rPr>
                <w:rFonts w:ascii="FangSong" w:eastAsia="FangSong" w:hAnsi="FangSong" w:cs="FangSong"/>
                <w:spacing w:val="66"/>
                <w:sz w:val="17"/>
                <w:szCs w:val="17"/>
              </w:rPr>
              <w:t xml:space="preserve"> </w:t>
            </w:r>
            <w:r>
              <w:rPr>
                <w:rFonts w:ascii="FangSong" w:eastAsia="FangSong" w:hAnsi="FangSong" w:cs="FangSong"/>
                <w:spacing w:val="28"/>
                <w:sz w:val="17"/>
                <w:szCs w:val="17"/>
              </w:rPr>
              <w:t>×</w:t>
            </w:r>
            <w:r>
              <w:rPr>
                <w:rFonts w:ascii="FangSong" w:eastAsia="FangSong" w:hAnsi="FangSong" w:cs="FangSong"/>
                <w:spacing w:val="47"/>
                <w:sz w:val="17"/>
                <w:szCs w:val="17"/>
              </w:rPr>
              <w:t xml:space="preserve"> </w:t>
            </w:r>
            <w:r>
              <w:rPr>
                <w:rFonts w:ascii="FangSong" w:eastAsia="FangSong" w:hAnsi="FangSong" w:cs="FangSong"/>
                <w:spacing w:val="28"/>
                <w:sz w:val="17"/>
                <w:szCs w:val="17"/>
              </w:rPr>
              <w:t>100</w:t>
            </w:r>
            <w:r>
              <w:rPr>
                <w:rFonts w:ascii="FangSong" w:eastAsia="FangSong" w:hAnsi="FangSong" w:cs="FangSong"/>
                <w:spacing w:val="28"/>
                <w:sz w:val="17"/>
                <w:szCs w:val="17"/>
              </w:rPr>
              <w:t xml:space="preserve"> </w:t>
            </w:r>
            <w:r>
              <w:rPr>
                <w:rFonts w:ascii="FangSong" w:eastAsia="FangSong" w:hAnsi="FangSong" w:cs="FangSong"/>
                <w:spacing w:val="28"/>
                <w:sz w:val="17"/>
                <w:szCs w:val="17"/>
              </w:rPr>
              <w:t>%</w:t>
            </w:r>
          </w:p>
        </w:tc>
        <w:tc>
          <w:tcPr>
            <w:tcW w:w="713" w:type="dxa"/>
          </w:tcPr>
          <w:p>
            <w:pPr>
              <w:spacing w:before="166"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6" w:line="225" w:lineRule="auto"/>
              <w:ind w:left="121"/>
              <w:rPr>
                <w:rFonts w:ascii="FangSong" w:eastAsia="FangSong" w:hAnsi="FangSong" w:cs="FangSong"/>
                <w:sz w:val="17"/>
                <w:szCs w:val="17"/>
              </w:rPr>
            </w:pPr>
            <w:r>
              <w:rPr>
                <w:rFonts w:ascii="FangSong" w:eastAsia="FangSong" w:hAnsi="FangSong" w:cs="FangSong"/>
                <w:spacing w:val="37"/>
                <w:sz w:val="17"/>
                <w:szCs w:val="17"/>
              </w:rPr>
              <w:t>季度</w:t>
            </w:r>
          </w:p>
        </w:tc>
      </w:tr>
      <w:tr>
        <w:tblPrEx>
          <w:tblW w:w="7731" w:type="dxa"/>
          <w:tblInd w:w="484" w:type="dxa"/>
          <w:tblLayout w:type="fixed"/>
        </w:tblPrEx>
        <w:trPr>
          <w:trHeight w:val="486"/>
        </w:trPr>
        <w:tc>
          <w:tcPr>
            <w:tcW w:w="491" w:type="dxa"/>
          </w:tcPr>
          <w:p>
            <w:pPr>
              <w:spacing w:before="167" w:line="224" w:lineRule="exact"/>
              <w:ind w:left="153"/>
              <w:rPr>
                <w:rFonts w:ascii="FangSong" w:eastAsia="FangSong" w:hAnsi="FangSong" w:cs="FangSong"/>
                <w:sz w:val="17"/>
                <w:szCs w:val="17"/>
              </w:rPr>
            </w:pPr>
            <w:r>
              <w:rPr>
                <w:rFonts w:ascii="FangSong" w:eastAsia="FangSong" w:hAnsi="FangSong" w:cs="FangSong"/>
                <w:spacing w:val="11"/>
                <w:position w:val="1"/>
                <w:sz w:val="17"/>
                <w:szCs w:val="17"/>
              </w:rPr>
              <w:t>18</w:t>
            </w:r>
          </w:p>
        </w:tc>
        <w:tc>
          <w:tcPr>
            <w:tcW w:w="686" w:type="dxa"/>
            <w:vMerge/>
            <w:tcBorders>
              <w:top w:val="nil"/>
              <w:bottom w:val="nil"/>
            </w:tcBorders>
          </w:tcPr>
          <w:p>
            <w:pPr>
              <w:rPr>
                <w:rFonts w:ascii="Arial"/>
                <w:sz w:val="21"/>
              </w:rPr>
            </w:pPr>
          </w:p>
        </w:tc>
        <w:tc>
          <w:tcPr>
            <w:tcW w:w="1471" w:type="dxa"/>
          </w:tcPr>
          <w:p>
            <w:pPr>
              <w:spacing w:before="57" w:line="227" w:lineRule="auto"/>
              <w:ind w:left="644" w:right="83" w:hanging="548"/>
              <w:rPr>
                <w:rFonts w:ascii="FangSong" w:eastAsia="FangSong" w:hAnsi="FangSong" w:cs="FangSong"/>
                <w:sz w:val="17"/>
                <w:szCs w:val="17"/>
              </w:rPr>
            </w:pPr>
            <w:r>
              <w:rPr>
                <w:rFonts w:ascii="FangSong" w:eastAsia="FangSong" w:hAnsi="FangSong" w:cs="FangSong"/>
                <w:spacing w:val="24"/>
                <w:w w:val="112"/>
                <w:sz w:val="17"/>
                <w:szCs w:val="17"/>
              </w:rPr>
              <w:t>事件及时响应</w:t>
            </w:r>
            <w:r>
              <w:rPr>
                <w:rFonts w:ascii="FangSong" w:eastAsia="FangSong" w:hAnsi="FangSong" w:cs="FangSong"/>
                <w:spacing w:val="25"/>
                <w:sz w:val="17"/>
                <w:szCs w:val="17"/>
              </w:rPr>
              <w:t>率</w:t>
            </w:r>
          </w:p>
        </w:tc>
        <w:tc>
          <w:tcPr>
            <w:tcW w:w="3716" w:type="dxa"/>
          </w:tcPr>
          <w:p>
            <w:pPr>
              <w:spacing w:before="57" w:line="227" w:lineRule="auto"/>
              <w:ind w:left="68" w:right="104" w:hanging="23"/>
              <w:rPr>
                <w:rFonts w:ascii="FangSong" w:eastAsia="FangSong" w:hAnsi="FangSong" w:cs="FangSong"/>
                <w:sz w:val="17"/>
                <w:szCs w:val="17"/>
              </w:rPr>
            </w:pPr>
            <w:r>
              <w:rPr>
                <w:rFonts w:ascii="FangSong" w:eastAsia="FangSong" w:hAnsi="FangSong" w:cs="FangSong"/>
                <w:spacing w:val="24"/>
                <w:w w:val="112"/>
                <w:sz w:val="17"/>
                <w:szCs w:val="17"/>
              </w:rPr>
              <w:t>及时响应的事件数量/所有的事件数量</w:t>
            </w:r>
            <w:r>
              <w:rPr>
                <w:rFonts w:ascii="FangSong" w:eastAsia="FangSong" w:hAnsi="FangSong" w:cs="FangSong"/>
                <w:spacing w:val="14"/>
                <w:sz w:val="17"/>
                <w:szCs w:val="17"/>
              </w:rPr>
              <w:t>×</w:t>
            </w:r>
            <w:r>
              <w:rPr>
                <w:rFonts w:ascii="FangSong" w:eastAsia="FangSong" w:hAnsi="FangSong" w:cs="FangSong"/>
                <w:spacing w:val="49"/>
                <w:sz w:val="17"/>
                <w:szCs w:val="17"/>
              </w:rPr>
              <w:t xml:space="preserve"> </w:t>
            </w:r>
            <w:r>
              <w:rPr>
                <w:rFonts w:ascii="FangSong" w:eastAsia="FangSong" w:hAnsi="FangSong" w:cs="FangSong"/>
                <w:spacing w:val="14"/>
                <w:sz w:val="17"/>
                <w:szCs w:val="17"/>
              </w:rPr>
              <w:t>100</w:t>
            </w:r>
            <w:r>
              <w:rPr>
                <w:rFonts w:ascii="FangSong" w:eastAsia="FangSong" w:hAnsi="FangSong" w:cs="FangSong"/>
                <w:spacing w:val="24"/>
                <w:w w:val="101"/>
                <w:sz w:val="17"/>
                <w:szCs w:val="17"/>
              </w:rPr>
              <w:t xml:space="preserve"> </w:t>
            </w:r>
            <w:r>
              <w:rPr>
                <w:rFonts w:ascii="FangSong" w:eastAsia="FangSong" w:hAnsi="FangSong" w:cs="FangSong"/>
                <w:spacing w:val="14"/>
                <w:sz w:val="17"/>
                <w:szCs w:val="17"/>
              </w:rPr>
              <w:t>%</w:t>
            </w:r>
          </w:p>
        </w:tc>
        <w:tc>
          <w:tcPr>
            <w:tcW w:w="713" w:type="dxa"/>
          </w:tcPr>
          <w:p>
            <w:pPr>
              <w:spacing w:before="167"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≥90%</w:t>
            </w:r>
          </w:p>
        </w:tc>
        <w:tc>
          <w:tcPr>
            <w:tcW w:w="654" w:type="dxa"/>
          </w:tcPr>
          <w:p>
            <w:pPr>
              <w:spacing w:before="167" w:line="225" w:lineRule="auto"/>
              <w:ind w:left="128"/>
              <w:rPr>
                <w:rFonts w:ascii="FangSong" w:eastAsia="FangSong" w:hAnsi="FangSong" w:cs="FangSong"/>
                <w:sz w:val="17"/>
                <w:szCs w:val="17"/>
              </w:rPr>
            </w:pPr>
            <w:r>
              <w:rPr>
                <w:rFonts w:ascii="FangSong" w:eastAsia="FangSong" w:hAnsi="FangSong" w:cs="FangSong"/>
                <w:spacing w:val="34"/>
                <w:sz w:val="17"/>
                <w:szCs w:val="17"/>
              </w:rPr>
              <w:t>月度</w:t>
            </w:r>
          </w:p>
        </w:tc>
      </w:tr>
      <w:tr>
        <w:tblPrEx>
          <w:tblW w:w="7731" w:type="dxa"/>
          <w:tblInd w:w="484" w:type="dxa"/>
          <w:tblLayout w:type="fixed"/>
        </w:tblPrEx>
        <w:trPr>
          <w:trHeight w:val="485"/>
        </w:trPr>
        <w:tc>
          <w:tcPr>
            <w:tcW w:w="491" w:type="dxa"/>
          </w:tcPr>
          <w:p>
            <w:pPr>
              <w:spacing w:before="167" w:line="223" w:lineRule="exact"/>
              <w:ind w:left="153"/>
              <w:rPr>
                <w:rFonts w:ascii="FangSong" w:eastAsia="FangSong" w:hAnsi="FangSong" w:cs="FangSong"/>
                <w:sz w:val="17"/>
                <w:szCs w:val="17"/>
              </w:rPr>
            </w:pPr>
            <w:r>
              <w:rPr>
                <w:rFonts w:ascii="FangSong" w:eastAsia="FangSong" w:hAnsi="FangSong" w:cs="FangSong"/>
                <w:spacing w:val="11"/>
                <w:position w:val="1"/>
                <w:sz w:val="17"/>
                <w:szCs w:val="17"/>
              </w:rPr>
              <w:t>19</w:t>
            </w:r>
          </w:p>
        </w:tc>
        <w:tc>
          <w:tcPr>
            <w:tcW w:w="686" w:type="dxa"/>
            <w:vMerge/>
            <w:tcBorders>
              <w:top w:val="nil"/>
              <w:bottom w:val="nil"/>
            </w:tcBorders>
          </w:tcPr>
          <w:p>
            <w:pPr>
              <w:rPr>
                <w:rFonts w:ascii="Arial"/>
                <w:sz w:val="21"/>
              </w:rPr>
            </w:pPr>
          </w:p>
        </w:tc>
        <w:tc>
          <w:tcPr>
            <w:tcW w:w="1471" w:type="dxa"/>
          </w:tcPr>
          <w:p>
            <w:pPr>
              <w:spacing w:before="167" w:line="224" w:lineRule="auto"/>
              <w:ind w:left="204"/>
              <w:rPr>
                <w:rFonts w:ascii="FangSong" w:eastAsia="FangSong" w:hAnsi="FangSong" w:cs="FangSong"/>
                <w:sz w:val="17"/>
                <w:szCs w:val="17"/>
              </w:rPr>
            </w:pPr>
            <w:r>
              <w:rPr>
                <w:rFonts w:ascii="FangSong" w:eastAsia="FangSong" w:hAnsi="FangSong" w:cs="FangSong"/>
                <w:spacing w:val="25"/>
                <w:w w:val="111"/>
                <w:sz w:val="17"/>
                <w:szCs w:val="17"/>
              </w:rPr>
              <w:t>事件解决率</w:t>
            </w:r>
          </w:p>
        </w:tc>
        <w:tc>
          <w:tcPr>
            <w:tcW w:w="3716" w:type="dxa"/>
          </w:tcPr>
          <w:p>
            <w:pPr>
              <w:spacing w:before="56" w:line="227" w:lineRule="auto"/>
              <w:ind w:left="45" w:right="104"/>
              <w:rPr>
                <w:rFonts w:ascii="FangSong" w:eastAsia="FangSong" w:hAnsi="FangSong" w:cs="FangSong"/>
                <w:sz w:val="17"/>
                <w:szCs w:val="17"/>
              </w:rPr>
            </w:pPr>
            <w:r>
              <w:rPr>
                <w:rFonts w:ascii="FangSong" w:eastAsia="FangSong" w:hAnsi="FangSong" w:cs="FangSong"/>
                <w:spacing w:val="27"/>
                <w:w w:val="110"/>
                <w:sz w:val="17"/>
                <w:szCs w:val="17"/>
              </w:rPr>
              <w:t>成功解决的事件数量/已关闭的事件数</w:t>
            </w:r>
            <w:r>
              <w:rPr>
                <w:rFonts w:ascii="FangSong" w:eastAsia="FangSong" w:hAnsi="FangSong" w:cs="FangSong"/>
                <w:spacing w:val="16"/>
                <w:sz w:val="17"/>
                <w:szCs w:val="17"/>
              </w:rPr>
              <w:t>量</w:t>
            </w:r>
            <w:r>
              <w:rPr>
                <w:rFonts w:ascii="FangSong" w:eastAsia="FangSong" w:hAnsi="FangSong" w:cs="FangSong"/>
                <w:spacing w:val="68"/>
                <w:sz w:val="17"/>
                <w:szCs w:val="17"/>
              </w:rPr>
              <w:t xml:space="preserve"> </w:t>
            </w:r>
            <w:r>
              <w:rPr>
                <w:rFonts w:ascii="FangSong" w:eastAsia="FangSong" w:hAnsi="FangSong" w:cs="FangSong"/>
                <w:spacing w:val="16"/>
                <w:sz w:val="17"/>
                <w:szCs w:val="17"/>
              </w:rPr>
              <w:t>×</w:t>
            </w:r>
            <w:r>
              <w:rPr>
                <w:rFonts w:ascii="FangSong" w:eastAsia="FangSong" w:hAnsi="FangSong" w:cs="FangSong"/>
                <w:spacing w:val="48"/>
                <w:sz w:val="17"/>
                <w:szCs w:val="17"/>
              </w:rPr>
              <w:t xml:space="preserve"> </w:t>
            </w:r>
            <w:r>
              <w:rPr>
                <w:rFonts w:ascii="FangSong" w:eastAsia="FangSong" w:hAnsi="FangSong" w:cs="FangSong"/>
                <w:spacing w:val="16"/>
                <w:sz w:val="17"/>
                <w:szCs w:val="17"/>
              </w:rPr>
              <w:t>100</w:t>
            </w:r>
            <w:r>
              <w:rPr>
                <w:rFonts w:ascii="FangSong" w:eastAsia="FangSong" w:hAnsi="FangSong" w:cs="FangSong"/>
                <w:spacing w:val="25"/>
                <w:sz w:val="17"/>
                <w:szCs w:val="17"/>
              </w:rPr>
              <w:t xml:space="preserve"> </w:t>
            </w:r>
            <w:r>
              <w:rPr>
                <w:rFonts w:ascii="FangSong" w:eastAsia="FangSong" w:hAnsi="FangSong" w:cs="FangSong"/>
                <w:spacing w:val="16"/>
                <w:sz w:val="17"/>
                <w:szCs w:val="17"/>
              </w:rPr>
              <w:t>%</w:t>
            </w:r>
          </w:p>
        </w:tc>
        <w:tc>
          <w:tcPr>
            <w:tcW w:w="713" w:type="dxa"/>
          </w:tcPr>
          <w:p>
            <w:pPr>
              <w:spacing w:before="167" w:line="223" w:lineRule="exact"/>
              <w:ind w:left="115"/>
              <w:rPr>
                <w:rFonts w:ascii="FangSong" w:eastAsia="FangSong" w:hAnsi="FangSong" w:cs="FangSong"/>
                <w:sz w:val="17"/>
                <w:szCs w:val="17"/>
              </w:rPr>
            </w:pPr>
            <w:r>
              <w:rPr>
                <w:rFonts w:ascii="FangSong" w:eastAsia="FangSong" w:hAnsi="FangSong" w:cs="FangSong"/>
                <w:spacing w:val="21"/>
                <w:position w:val="1"/>
                <w:sz w:val="17"/>
                <w:szCs w:val="17"/>
              </w:rPr>
              <w:t>≥90%</w:t>
            </w:r>
          </w:p>
        </w:tc>
        <w:tc>
          <w:tcPr>
            <w:tcW w:w="654" w:type="dxa"/>
          </w:tcPr>
          <w:p>
            <w:pPr>
              <w:spacing w:before="167" w:line="225" w:lineRule="auto"/>
              <w:ind w:left="128"/>
              <w:rPr>
                <w:rFonts w:ascii="FangSong" w:eastAsia="FangSong" w:hAnsi="FangSong" w:cs="FangSong"/>
                <w:sz w:val="17"/>
                <w:szCs w:val="17"/>
              </w:rPr>
            </w:pPr>
            <w:r>
              <w:rPr>
                <w:rFonts w:ascii="FangSong" w:eastAsia="FangSong" w:hAnsi="FangSong" w:cs="FangSong"/>
                <w:spacing w:val="34"/>
                <w:sz w:val="17"/>
                <w:szCs w:val="17"/>
              </w:rPr>
              <w:t>月度</w:t>
            </w:r>
          </w:p>
        </w:tc>
      </w:tr>
      <w:tr>
        <w:tblPrEx>
          <w:tblW w:w="7731" w:type="dxa"/>
          <w:tblInd w:w="484" w:type="dxa"/>
          <w:tblLayout w:type="fixed"/>
        </w:tblPrEx>
        <w:trPr>
          <w:trHeight w:val="486"/>
        </w:trPr>
        <w:tc>
          <w:tcPr>
            <w:tcW w:w="491" w:type="dxa"/>
          </w:tcPr>
          <w:p>
            <w:pPr>
              <w:spacing w:before="167" w:line="224" w:lineRule="exact"/>
              <w:ind w:left="140"/>
              <w:rPr>
                <w:rFonts w:ascii="FangSong" w:eastAsia="FangSong" w:hAnsi="FangSong" w:cs="FangSong"/>
                <w:sz w:val="17"/>
                <w:szCs w:val="17"/>
              </w:rPr>
            </w:pPr>
            <w:r>
              <w:rPr>
                <w:rFonts w:ascii="FangSong" w:eastAsia="FangSong" w:hAnsi="FangSong" w:cs="FangSong"/>
                <w:spacing w:val="18"/>
                <w:position w:val="1"/>
                <w:sz w:val="17"/>
                <w:szCs w:val="17"/>
              </w:rPr>
              <w:t>20</w:t>
            </w:r>
          </w:p>
        </w:tc>
        <w:tc>
          <w:tcPr>
            <w:tcW w:w="686" w:type="dxa"/>
            <w:vMerge/>
            <w:tcBorders>
              <w:top w:val="nil"/>
              <w:bottom w:val="nil"/>
            </w:tcBorders>
          </w:tcPr>
          <w:p>
            <w:pPr>
              <w:rPr>
                <w:rFonts w:ascii="Arial"/>
                <w:sz w:val="21"/>
              </w:rPr>
            </w:pPr>
          </w:p>
        </w:tc>
        <w:tc>
          <w:tcPr>
            <w:tcW w:w="1471" w:type="dxa"/>
          </w:tcPr>
          <w:p>
            <w:pPr>
              <w:spacing w:before="167" w:line="224" w:lineRule="auto"/>
              <w:ind w:left="225"/>
              <w:rPr>
                <w:rFonts w:ascii="FangSong" w:eastAsia="FangSong" w:hAnsi="FangSong" w:cs="FangSong"/>
                <w:sz w:val="17"/>
                <w:szCs w:val="17"/>
              </w:rPr>
            </w:pPr>
            <w:r>
              <w:rPr>
                <w:rFonts w:ascii="FangSong" w:eastAsia="FangSong" w:hAnsi="FangSong" w:cs="FangSong"/>
                <w:spacing w:val="39"/>
                <w:sz w:val="17"/>
                <w:szCs w:val="17"/>
              </w:rPr>
              <w:t>问题解决率</w:t>
            </w:r>
          </w:p>
        </w:tc>
        <w:tc>
          <w:tcPr>
            <w:tcW w:w="3716" w:type="dxa"/>
          </w:tcPr>
          <w:p>
            <w:pPr>
              <w:spacing w:before="57" w:line="227" w:lineRule="auto"/>
              <w:ind w:left="29" w:right="213" w:firstLine="16"/>
              <w:rPr>
                <w:rFonts w:ascii="FangSong" w:eastAsia="FangSong" w:hAnsi="FangSong" w:cs="FangSong"/>
                <w:sz w:val="17"/>
                <w:szCs w:val="17"/>
              </w:rPr>
            </w:pPr>
            <w:r>
              <w:rPr>
                <w:rFonts w:ascii="FangSong" w:eastAsia="FangSong" w:hAnsi="FangSong" w:cs="FangSong"/>
                <w:spacing w:val="36"/>
                <w:sz w:val="17"/>
                <w:szCs w:val="17"/>
              </w:rPr>
              <w:t>实际解决的问题数/问题总数</w:t>
            </w:r>
            <w:r>
              <w:rPr>
                <w:rFonts w:ascii="FangSong" w:eastAsia="FangSong" w:hAnsi="FangSong" w:cs="FangSong"/>
                <w:spacing w:val="69"/>
                <w:sz w:val="17"/>
                <w:szCs w:val="17"/>
              </w:rPr>
              <w:t xml:space="preserve"> </w:t>
            </w:r>
            <w:r>
              <w:rPr>
                <w:rFonts w:ascii="FangSong" w:eastAsia="FangSong" w:hAnsi="FangSong" w:cs="FangSong"/>
                <w:spacing w:val="36"/>
                <w:sz w:val="17"/>
                <w:szCs w:val="17"/>
              </w:rPr>
              <w:t>×</w:t>
            </w:r>
            <w:r>
              <w:rPr>
                <w:rFonts w:ascii="FangSong" w:eastAsia="FangSong" w:hAnsi="FangSong" w:cs="FangSong"/>
                <w:spacing w:val="48"/>
                <w:sz w:val="17"/>
                <w:szCs w:val="17"/>
              </w:rPr>
              <w:t xml:space="preserve"> </w:t>
            </w:r>
            <w:r>
              <w:rPr>
                <w:rFonts w:ascii="FangSong" w:eastAsia="FangSong" w:hAnsi="FangSong" w:cs="FangSong"/>
                <w:spacing w:val="36"/>
                <w:sz w:val="17"/>
                <w:szCs w:val="17"/>
              </w:rPr>
              <w:t>100</w:t>
            </w:r>
            <w:r>
              <w:rPr>
                <w:rFonts w:ascii="FangSong" w:eastAsia="FangSong" w:hAnsi="FangSong" w:cs="FangSong"/>
                <w:sz w:val="17"/>
                <w:szCs w:val="17"/>
              </w:rPr>
              <w:t xml:space="preserve"> </w:t>
            </w:r>
            <w:r>
              <w:rPr>
                <w:rFonts w:ascii="FangSong" w:eastAsia="FangSong" w:hAnsi="FangSong" w:cs="FangSong"/>
                <w:spacing w:val="2"/>
                <w:w w:val="122"/>
                <w:sz w:val="17"/>
                <w:szCs w:val="17"/>
              </w:rPr>
              <w:t>%</w:t>
            </w:r>
          </w:p>
        </w:tc>
        <w:tc>
          <w:tcPr>
            <w:tcW w:w="713" w:type="dxa"/>
          </w:tcPr>
          <w:p>
            <w:pPr>
              <w:spacing w:before="167"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≥90%</w:t>
            </w:r>
          </w:p>
        </w:tc>
        <w:tc>
          <w:tcPr>
            <w:tcW w:w="654" w:type="dxa"/>
          </w:tcPr>
          <w:p>
            <w:pPr>
              <w:spacing w:before="167" w:line="225" w:lineRule="auto"/>
              <w:ind w:left="121"/>
              <w:rPr>
                <w:rFonts w:ascii="FangSong" w:eastAsia="FangSong" w:hAnsi="FangSong" w:cs="FangSong"/>
                <w:sz w:val="17"/>
                <w:szCs w:val="17"/>
              </w:rPr>
            </w:pPr>
            <w:r>
              <w:rPr>
                <w:rFonts w:ascii="FangSong" w:eastAsia="FangSong" w:hAnsi="FangSong" w:cs="FangSong"/>
                <w:spacing w:val="37"/>
                <w:sz w:val="17"/>
                <w:szCs w:val="17"/>
              </w:rPr>
              <w:t>季度</w:t>
            </w:r>
          </w:p>
        </w:tc>
      </w:tr>
      <w:tr>
        <w:tblPrEx>
          <w:tblW w:w="7731" w:type="dxa"/>
          <w:tblInd w:w="484" w:type="dxa"/>
          <w:tblLayout w:type="fixed"/>
        </w:tblPrEx>
        <w:trPr>
          <w:trHeight w:val="485"/>
        </w:trPr>
        <w:tc>
          <w:tcPr>
            <w:tcW w:w="491" w:type="dxa"/>
          </w:tcPr>
          <w:p>
            <w:pPr>
              <w:spacing w:before="167" w:line="225" w:lineRule="exact"/>
              <w:ind w:left="140"/>
              <w:rPr>
                <w:rFonts w:ascii="FangSong" w:eastAsia="FangSong" w:hAnsi="FangSong" w:cs="FangSong"/>
                <w:sz w:val="17"/>
                <w:szCs w:val="17"/>
              </w:rPr>
            </w:pPr>
            <w:r>
              <w:rPr>
                <w:rFonts w:ascii="FangSong" w:eastAsia="FangSong" w:hAnsi="FangSong" w:cs="FangSong"/>
                <w:spacing w:val="18"/>
                <w:position w:val="1"/>
                <w:sz w:val="17"/>
                <w:szCs w:val="17"/>
              </w:rPr>
              <w:t>21</w:t>
            </w:r>
          </w:p>
        </w:tc>
        <w:tc>
          <w:tcPr>
            <w:tcW w:w="686" w:type="dxa"/>
            <w:vMerge/>
            <w:tcBorders>
              <w:top w:val="nil"/>
              <w:bottom w:val="nil"/>
            </w:tcBorders>
          </w:tcPr>
          <w:p>
            <w:pPr>
              <w:rPr>
                <w:rFonts w:ascii="Arial"/>
                <w:sz w:val="21"/>
              </w:rPr>
            </w:pPr>
          </w:p>
        </w:tc>
        <w:tc>
          <w:tcPr>
            <w:tcW w:w="1471" w:type="dxa"/>
          </w:tcPr>
          <w:p>
            <w:pPr>
              <w:spacing w:before="167" w:line="225" w:lineRule="auto"/>
              <w:ind w:left="211"/>
              <w:rPr>
                <w:rFonts w:ascii="FangSong" w:eastAsia="FangSong" w:hAnsi="FangSong" w:cs="FangSong"/>
                <w:sz w:val="17"/>
                <w:szCs w:val="17"/>
              </w:rPr>
            </w:pPr>
            <w:r>
              <w:rPr>
                <w:rFonts w:ascii="FangSong" w:eastAsia="FangSong" w:hAnsi="FangSong" w:cs="FangSong"/>
                <w:spacing w:val="30"/>
                <w:w w:val="107"/>
                <w:sz w:val="17"/>
                <w:szCs w:val="17"/>
              </w:rPr>
              <w:t>变更成功率</w:t>
            </w:r>
          </w:p>
        </w:tc>
        <w:tc>
          <w:tcPr>
            <w:tcW w:w="3716" w:type="dxa"/>
          </w:tcPr>
          <w:p>
            <w:pPr>
              <w:spacing w:before="167" w:line="225" w:lineRule="auto"/>
              <w:ind w:left="49"/>
              <w:rPr>
                <w:rFonts w:ascii="FangSong" w:eastAsia="FangSong" w:hAnsi="FangSong" w:cs="FangSong"/>
                <w:sz w:val="17"/>
                <w:szCs w:val="17"/>
              </w:rPr>
            </w:pPr>
            <w:r>
              <w:rPr>
                <w:rFonts w:ascii="FangSong" w:eastAsia="FangSong" w:hAnsi="FangSong" w:cs="FangSong"/>
                <w:spacing w:val="34"/>
                <w:sz w:val="17"/>
                <w:szCs w:val="17"/>
              </w:rPr>
              <w:t>变更成功次数/变更的次数</w:t>
            </w:r>
            <w:r>
              <w:rPr>
                <w:rFonts w:ascii="FangSong" w:eastAsia="FangSong" w:hAnsi="FangSong" w:cs="FangSong"/>
                <w:spacing w:val="64"/>
                <w:w w:val="101"/>
                <w:sz w:val="17"/>
                <w:szCs w:val="17"/>
              </w:rPr>
              <w:t xml:space="preserve"> </w:t>
            </w:r>
            <w:r>
              <w:rPr>
                <w:rFonts w:ascii="FangSong" w:eastAsia="FangSong" w:hAnsi="FangSong" w:cs="FangSong"/>
                <w:spacing w:val="34"/>
                <w:sz w:val="17"/>
                <w:szCs w:val="17"/>
              </w:rPr>
              <w:t>×</w:t>
            </w:r>
            <w:r>
              <w:rPr>
                <w:rFonts w:ascii="FangSong" w:eastAsia="FangSong" w:hAnsi="FangSong" w:cs="FangSong"/>
                <w:spacing w:val="47"/>
                <w:sz w:val="17"/>
                <w:szCs w:val="17"/>
              </w:rPr>
              <w:t xml:space="preserve"> </w:t>
            </w:r>
            <w:r>
              <w:rPr>
                <w:rFonts w:ascii="FangSong" w:eastAsia="FangSong" w:hAnsi="FangSong" w:cs="FangSong"/>
                <w:spacing w:val="34"/>
                <w:sz w:val="17"/>
                <w:szCs w:val="17"/>
              </w:rPr>
              <w:t>100</w:t>
            </w:r>
            <w:r>
              <w:rPr>
                <w:rFonts w:ascii="FangSong" w:eastAsia="FangSong" w:hAnsi="FangSong" w:cs="FangSong"/>
                <w:spacing w:val="34"/>
                <w:sz w:val="17"/>
                <w:szCs w:val="17"/>
              </w:rPr>
              <w:t xml:space="preserve"> </w:t>
            </w:r>
            <w:r>
              <w:rPr>
                <w:rFonts w:ascii="FangSong" w:eastAsia="FangSong" w:hAnsi="FangSong" w:cs="FangSong"/>
                <w:spacing w:val="34"/>
                <w:sz w:val="17"/>
                <w:szCs w:val="17"/>
              </w:rPr>
              <w:t>%</w:t>
            </w:r>
          </w:p>
        </w:tc>
        <w:tc>
          <w:tcPr>
            <w:tcW w:w="713" w:type="dxa"/>
          </w:tcPr>
          <w:p>
            <w:pPr>
              <w:spacing w:before="167"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≥90%</w:t>
            </w:r>
          </w:p>
        </w:tc>
        <w:tc>
          <w:tcPr>
            <w:tcW w:w="654" w:type="dxa"/>
          </w:tcPr>
          <w:p>
            <w:pPr>
              <w:spacing w:before="167" w:line="225" w:lineRule="auto"/>
              <w:ind w:left="121"/>
              <w:rPr>
                <w:rFonts w:ascii="FangSong" w:eastAsia="FangSong" w:hAnsi="FangSong" w:cs="FangSong"/>
                <w:sz w:val="17"/>
                <w:szCs w:val="17"/>
              </w:rPr>
            </w:pPr>
            <w:r>
              <w:rPr>
                <w:rFonts w:ascii="FangSong" w:eastAsia="FangSong" w:hAnsi="FangSong" w:cs="FangSong"/>
                <w:spacing w:val="37"/>
                <w:sz w:val="17"/>
                <w:szCs w:val="17"/>
              </w:rPr>
              <w:t>季度</w:t>
            </w:r>
          </w:p>
        </w:tc>
      </w:tr>
      <w:tr>
        <w:tblPrEx>
          <w:tblW w:w="7731" w:type="dxa"/>
          <w:tblInd w:w="484" w:type="dxa"/>
          <w:tblLayout w:type="fixed"/>
        </w:tblPrEx>
        <w:trPr>
          <w:trHeight w:val="485"/>
        </w:trPr>
        <w:tc>
          <w:tcPr>
            <w:tcW w:w="491" w:type="dxa"/>
          </w:tcPr>
          <w:p>
            <w:pPr>
              <w:spacing w:before="167" w:line="226" w:lineRule="exact"/>
              <w:ind w:left="140"/>
              <w:rPr>
                <w:rFonts w:ascii="FangSong" w:eastAsia="FangSong" w:hAnsi="FangSong" w:cs="FangSong"/>
                <w:sz w:val="17"/>
                <w:szCs w:val="17"/>
              </w:rPr>
            </w:pPr>
            <w:r>
              <w:rPr>
                <w:rFonts w:ascii="FangSong" w:eastAsia="FangSong" w:hAnsi="FangSong" w:cs="FangSong"/>
                <w:spacing w:val="18"/>
                <w:position w:val="1"/>
                <w:sz w:val="17"/>
                <w:szCs w:val="17"/>
              </w:rPr>
              <w:t>22</w:t>
            </w:r>
          </w:p>
        </w:tc>
        <w:tc>
          <w:tcPr>
            <w:tcW w:w="686" w:type="dxa"/>
            <w:vMerge/>
            <w:tcBorders>
              <w:top w:val="nil"/>
              <w:bottom w:val="nil"/>
            </w:tcBorders>
          </w:tcPr>
          <w:p>
            <w:pPr>
              <w:rPr>
                <w:rFonts w:ascii="Arial"/>
                <w:sz w:val="21"/>
              </w:rPr>
            </w:pPr>
          </w:p>
        </w:tc>
        <w:tc>
          <w:tcPr>
            <w:tcW w:w="1471" w:type="dxa"/>
          </w:tcPr>
          <w:p>
            <w:pPr>
              <w:spacing w:before="168" w:line="222" w:lineRule="auto"/>
              <w:ind w:left="210"/>
              <w:rPr>
                <w:rFonts w:ascii="FangSong" w:eastAsia="FangSong" w:hAnsi="FangSong" w:cs="FangSong"/>
                <w:sz w:val="17"/>
                <w:szCs w:val="17"/>
              </w:rPr>
            </w:pPr>
            <w:r>
              <w:rPr>
                <w:rFonts w:ascii="FangSong" w:eastAsia="FangSong" w:hAnsi="FangSong" w:cs="FangSong"/>
                <w:spacing w:val="29"/>
                <w:w w:val="108"/>
                <w:sz w:val="17"/>
                <w:szCs w:val="17"/>
              </w:rPr>
              <w:t>发布成功率</w:t>
            </w:r>
          </w:p>
        </w:tc>
        <w:tc>
          <w:tcPr>
            <w:tcW w:w="3716" w:type="dxa"/>
          </w:tcPr>
          <w:p>
            <w:pPr>
              <w:spacing w:before="168" w:line="222" w:lineRule="auto"/>
              <w:ind w:left="48"/>
              <w:rPr>
                <w:rFonts w:ascii="FangSong" w:eastAsia="FangSong" w:hAnsi="FangSong" w:cs="FangSong"/>
                <w:sz w:val="17"/>
                <w:szCs w:val="17"/>
              </w:rPr>
            </w:pPr>
            <w:r>
              <w:rPr>
                <w:rFonts w:ascii="FangSong" w:eastAsia="FangSong" w:hAnsi="FangSong" w:cs="FangSong"/>
                <w:spacing w:val="34"/>
                <w:sz w:val="17"/>
                <w:szCs w:val="17"/>
              </w:rPr>
              <w:t>发布成功次数/发布的次数</w:t>
            </w:r>
            <w:r>
              <w:rPr>
                <w:rFonts w:ascii="FangSong" w:eastAsia="FangSong" w:hAnsi="FangSong" w:cs="FangSong"/>
                <w:spacing w:val="65"/>
                <w:sz w:val="17"/>
                <w:szCs w:val="17"/>
              </w:rPr>
              <w:t xml:space="preserve"> </w:t>
            </w:r>
            <w:r>
              <w:rPr>
                <w:rFonts w:ascii="FangSong" w:eastAsia="FangSong" w:hAnsi="FangSong" w:cs="FangSong"/>
                <w:spacing w:val="34"/>
                <w:sz w:val="17"/>
                <w:szCs w:val="17"/>
              </w:rPr>
              <w:t>×</w:t>
            </w:r>
            <w:r>
              <w:rPr>
                <w:rFonts w:ascii="FangSong" w:eastAsia="FangSong" w:hAnsi="FangSong" w:cs="FangSong"/>
                <w:spacing w:val="48"/>
                <w:sz w:val="17"/>
                <w:szCs w:val="17"/>
              </w:rPr>
              <w:t xml:space="preserve"> </w:t>
            </w:r>
            <w:r>
              <w:rPr>
                <w:rFonts w:ascii="FangSong" w:eastAsia="FangSong" w:hAnsi="FangSong" w:cs="FangSong"/>
                <w:spacing w:val="34"/>
                <w:sz w:val="17"/>
                <w:szCs w:val="17"/>
              </w:rPr>
              <w:t>100</w:t>
            </w:r>
            <w:r>
              <w:rPr>
                <w:rFonts w:ascii="FangSong" w:eastAsia="FangSong" w:hAnsi="FangSong" w:cs="FangSong"/>
                <w:spacing w:val="34"/>
                <w:sz w:val="17"/>
                <w:szCs w:val="17"/>
              </w:rPr>
              <w:t xml:space="preserve"> </w:t>
            </w:r>
            <w:r>
              <w:rPr>
                <w:rFonts w:ascii="FangSong" w:eastAsia="FangSong" w:hAnsi="FangSong" w:cs="FangSong"/>
                <w:spacing w:val="34"/>
                <w:sz w:val="17"/>
                <w:szCs w:val="17"/>
              </w:rPr>
              <w:t>%</w:t>
            </w:r>
          </w:p>
        </w:tc>
        <w:tc>
          <w:tcPr>
            <w:tcW w:w="713" w:type="dxa"/>
          </w:tcPr>
          <w:p>
            <w:pPr>
              <w:spacing w:before="167"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≥90%</w:t>
            </w:r>
          </w:p>
        </w:tc>
        <w:tc>
          <w:tcPr>
            <w:tcW w:w="654" w:type="dxa"/>
          </w:tcPr>
          <w:p>
            <w:pPr>
              <w:spacing w:before="167" w:line="225" w:lineRule="auto"/>
              <w:ind w:left="121"/>
              <w:rPr>
                <w:rFonts w:ascii="FangSong" w:eastAsia="FangSong" w:hAnsi="FangSong" w:cs="FangSong"/>
                <w:sz w:val="17"/>
                <w:szCs w:val="17"/>
              </w:rPr>
            </w:pPr>
            <w:r>
              <w:rPr>
                <w:rFonts w:ascii="FangSong" w:eastAsia="FangSong" w:hAnsi="FangSong" w:cs="FangSong"/>
                <w:spacing w:val="37"/>
                <w:sz w:val="17"/>
                <w:szCs w:val="17"/>
              </w:rPr>
              <w:t>季度</w:t>
            </w:r>
          </w:p>
        </w:tc>
      </w:tr>
      <w:tr>
        <w:tblPrEx>
          <w:tblW w:w="7731" w:type="dxa"/>
          <w:tblInd w:w="484" w:type="dxa"/>
          <w:tblLayout w:type="fixed"/>
        </w:tblPrEx>
        <w:trPr>
          <w:trHeight w:val="486"/>
        </w:trPr>
        <w:tc>
          <w:tcPr>
            <w:tcW w:w="491" w:type="dxa"/>
          </w:tcPr>
          <w:p>
            <w:pPr>
              <w:spacing w:before="168" w:line="224" w:lineRule="exact"/>
              <w:ind w:left="140"/>
              <w:rPr>
                <w:rFonts w:ascii="FangSong" w:eastAsia="FangSong" w:hAnsi="FangSong" w:cs="FangSong"/>
                <w:sz w:val="17"/>
                <w:szCs w:val="17"/>
              </w:rPr>
            </w:pPr>
            <w:r>
              <w:rPr>
                <w:rFonts w:ascii="FangSong" w:eastAsia="FangSong" w:hAnsi="FangSong" w:cs="FangSong"/>
                <w:spacing w:val="18"/>
                <w:position w:val="1"/>
                <w:sz w:val="17"/>
                <w:szCs w:val="17"/>
              </w:rPr>
              <w:t>23</w:t>
            </w:r>
          </w:p>
        </w:tc>
        <w:tc>
          <w:tcPr>
            <w:tcW w:w="686" w:type="dxa"/>
            <w:vMerge/>
            <w:tcBorders>
              <w:top w:val="nil"/>
              <w:bottom w:val="nil"/>
            </w:tcBorders>
          </w:tcPr>
          <w:p>
            <w:pPr>
              <w:rPr>
                <w:rFonts w:ascii="Arial"/>
                <w:sz w:val="21"/>
              </w:rPr>
            </w:pPr>
          </w:p>
        </w:tc>
        <w:tc>
          <w:tcPr>
            <w:tcW w:w="1471" w:type="dxa"/>
          </w:tcPr>
          <w:p>
            <w:pPr>
              <w:spacing w:before="59" w:line="226" w:lineRule="auto"/>
              <w:ind w:left="644" w:right="83" w:hanging="545"/>
              <w:rPr>
                <w:rFonts w:ascii="FangSong" w:eastAsia="FangSong" w:hAnsi="FangSong" w:cs="FangSong"/>
                <w:sz w:val="17"/>
                <w:szCs w:val="17"/>
              </w:rPr>
            </w:pPr>
            <w:r>
              <w:rPr>
                <w:rFonts w:ascii="FangSong" w:eastAsia="FangSong" w:hAnsi="FangSong" w:cs="FangSong"/>
                <w:spacing w:val="25"/>
                <w:w w:val="111"/>
                <w:sz w:val="17"/>
                <w:szCs w:val="17"/>
              </w:rPr>
              <w:t>配置管理准确</w:t>
            </w:r>
            <w:r>
              <w:rPr>
                <w:rFonts w:ascii="FangSong" w:eastAsia="FangSong" w:hAnsi="FangSong" w:cs="FangSong"/>
                <w:spacing w:val="25"/>
                <w:sz w:val="17"/>
                <w:szCs w:val="17"/>
              </w:rPr>
              <w:t>率</w:t>
            </w:r>
          </w:p>
        </w:tc>
        <w:tc>
          <w:tcPr>
            <w:tcW w:w="3716" w:type="dxa"/>
          </w:tcPr>
          <w:p>
            <w:pPr>
              <w:spacing w:before="59" w:line="226" w:lineRule="auto"/>
              <w:ind w:left="68" w:right="104" w:hanging="24"/>
              <w:rPr>
                <w:rFonts w:ascii="FangSong" w:eastAsia="FangSong" w:hAnsi="FangSong" w:cs="FangSong"/>
                <w:sz w:val="17"/>
                <w:szCs w:val="17"/>
              </w:rPr>
            </w:pPr>
            <w:r>
              <w:rPr>
                <w:rFonts w:ascii="FangSong" w:eastAsia="FangSong" w:hAnsi="FangSong" w:cs="FangSong"/>
                <w:spacing w:val="26"/>
                <w:w w:val="111"/>
                <w:sz w:val="17"/>
                <w:szCs w:val="17"/>
              </w:rPr>
              <w:t>在审计中发现正确的数量/配置项数量</w:t>
            </w:r>
            <w:r>
              <w:rPr>
                <w:rFonts w:ascii="FangSong" w:eastAsia="FangSong" w:hAnsi="FangSong" w:cs="FangSong"/>
                <w:spacing w:val="14"/>
                <w:sz w:val="17"/>
                <w:szCs w:val="17"/>
              </w:rPr>
              <w:t>×</w:t>
            </w:r>
            <w:r>
              <w:rPr>
                <w:rFonts w:ascii="FangSong" w:eastAsia="FangSong" w:hAnsi="FangSong" w:cs="FangSong"/>
                <w:spacing w:val="49"/>
                <w:sz w:val="17"/>
                <w:szCs w:val="17"/>
              </w:rPr>
              <w:t xml:space="preserve"> </w:t>
            </w:r>
            <w:r>
              <w:rPr>
                <w:rFonts w:ascii="FangSong" w:eastAsia="FangSong" w:hAnsi="FangSong" w:cs="FangSong"/>
                <w:spacing w:val="14"/>
                <w:sz w:val="17"/>
                <w:szCs w:val="17"/>
              </w:rPr>
              <w:t>100</w:t>
            </w:r>
            <w:r>
              <w:rPr>
                <w:rFonts w:ascii="FangSong" w:eastAsia="FangSong" w:hAnsi="FangSong" w:cs="FangSong"/>
                <w:spacing w:val="24"/>
                <w:w w:val="101"/>
                <w:sz w:val="17"/>
                <w:szCs w:val="17"/>
              </w:rPr>
              <w:t xml:space="preserve"> </w:t>
            </w:r>
            <w:r>
              <w:rPr>
                <w:rFonts w:ascii="FangSong" w:eastAsia="FangSong" w:hAnsi="FangSong" w:cs="FangSong"/>
                <w:spacing w:val="14"/>
                <w:sz w:val="17"/>
                <w:szCs w:val="17"/>
              </w:rPr>
              <w:t>%</w:t>
            </w:r>
          </w:p>
        </w:tc>
        <w:tc>
          <w:tcPr>
            <w:tcW w:w="713" w:type="dxa"/>
          </w:tcPr>
          <w:p>
            <w:pPr>
              <w:spacing w:before="168" w:line="224" w:lineRule="exact"/>
              <w:ind w:left="115"/>
              <w:rPr>
                <w:rFonts w:ascii="FangSong" w:eastAsia="FangSong" w:hAnsi="FangSong" w:cs="FangSong"/>
                <w:sz w:val="17"/>
                <w:szCs w:val="17"/>
              </w:rPr>
            </w:pPr>
            <w:r>
              <w:rPr>
                <w:rFonts w:ascii="FangSong" w:eastAsia="FangSong" w:hAnsi="FangSong" w:cs="FangSong"/>
                <w:spacing w:val="21"/>
                <w:position w:val="1"/>
                <w:sz w:val="17"/>
                <w:szCs w:val="17"/>
              </w:rPr>
              <w:t>≥95%</w:t>
            </w:r>
          </w:p>
        </w:tc>
        <w:tc>
          <w:tcPr>
            <w:tcW w:w="654" w:type="dxa"/>
          </w:tcPr>
          <w:p>
            <w:pPr>
              <w:spacing w:before="168" w:line="223" w:lineRule="auto"/>
              <w:ind w:left="119"/>
              <w:rPr>
                <w:rFonts w:ascii="FangSong" w:eastAsia="FangSong" w:hAnsi="FangSong" w:cs="FangSong"/>
                <w:sz w:val="17"/>
                <w:szCs w:val="17"/>
              </w:rPr>
            </w:pPr>
            <w:r>
              <w:rPr>
                <w:rFonts w:ascii="FangSong" w:eastAsia="FangSong" w:hAnsi="FangSong" w:cs="FangSong"/>
                <w:spacing w:val="39"/>
                <w:sz w:val="17"/>
                <w:szCs w:val="17"/>
              </w:rPr>
              <w:t>半年</w:t>
            </w:r>
          </w:p>
        </w:tc>
      </w:tr>
      <w:tr>
        <w:tblPrEx>
          <w:tblW w:w="7731" w:type="dxa"/>
          <w:tblInd w:w="484" w:type="dxa"/>
          <w:tblLayout w:type="fixed"/>
        </w:tblPrEx>
        <w:trPr>
          <w:trHeight w:val="486"/>
        </w:trPr>
        <w:tc>
          <w:tcPr>
            <w:tcW w:w="491" w:type="dxa"/>
          </w:tcPr>
          <w:p>
            <w:pPr>
              <w:spacing w:before="168" w:line="225" w:lineRule="exact"/>
              <w:ind w:left="140"/>
              <w:rPr>
                <w:rFonts w:ascii="FangSong" w:eastAsia="FangSong" w:hAnsi="FangSong" w:cs="FangSong"/>
                <w:sz w:val="17"/>
                <w:szCs w:val="17"/>
              </w:rPr>
            </w:pPr>
            <w:r>
              <w:rPr>
                <w:rFonts w:ascii="FangSong" w:eastAsia="FangSong" w:hAnsi="FangSong" w:cs="FangSong"/>
                <w:spacing w:val="18"/>
                <w:position w:val="1"/>
                <w:sz w:val="17"/>
                <w:szCs w:val="17"/>
              </w:rPr>
              <w:t>24</w:t>
            </w:r>
          </w:p>
        </w:tc>
        <w:tc>
          <w:tcPr>
            <w:tcW w:w="686" w:type="dxa"/>
            <w:vMerge/>
            <w:tcBorders>
              <w:top w:val="nil"/>
              <w:bottom w:val="nil"/>
            </w:tcBorders>
          </w:tcPr>
          <w:p>
            <w:pPr>
              <w:rPr>
                <w:rFonts w:ascii="Arial"/>
                <w:sz w:val="21"/>
              </w:rPr>
            </w:pPr>
          </w:p>
        </w:tc>
        <w:tc>
          <w:tcPr>
            <w:tcW w:w="1471" w:type="dxa"/>
          </w:tcPr>
          <w:p>
            <w:pPr>
              <w:spacing w:before="168" w:line="224" w:lineRule="auto"/>
              <w:ind w:left="99"/>
              <w:rPr>
                <w:rFonts w:ascii="FangSong" w:eastAsia="FangSong" w:hAnsi="FangSong" w:cs="FangSong"/>
                <w:sz w:val="17"/>
                <w:szCs w:val="17"/>
              </w:rPr>
            </w:pPr>
            <w:r>
              <w:rPr>
                <w:rFonts w:ascii="FangSong" w:eastAsia="FangSong" w:hAnsi="FangSong" w:cs="FangSong"/>
                <w:spacing w:val="25"/>
                <w:w w:val="111"/>
                <w:sz w:val="17"/>
                <w:szCs w:val="17"/>
              </w:rPr>
              <w:t>配置审计次数</w:t>
            </w:r>
          </w:p>
        </w:tc>
        <w:tc>
          <w:tcPr>
            <w:tcW w:w="3716" w:type="dxa"/>
          </w:tcPr>
          <w:p>
            <w:pPr>
              <w:spacing w:before="168" w:line="224" w:lineRule="auto"/>
              <w:ind w:left="45"/>
              <w:rPr>
                <w:rFonts w:ascii="FangSong" w:eastAsia="FangSong" w:hAnsi="FangSong" w:cs="FangSong"/>
                <w:sz w:val="17"/>
                <w:szCs w:val="17"/>
              </w:rPr>
            </w:pPr>
            <w:r>
              <w:rPr>
                <w:rFonts w:ascii="FangSong" w:eastAsia="FangSong" w:hAnsi="FangSong" w:cs="FangSong"/>
                <w:spacing w:val="29"/>
                <w:w w:val="109"/>
                <w:sz w:val="17"/>
                <w:szCs w:val="17"/>
              </w:rPr>
              <w:t>一年中的审计次数</w:t>
            </w:r>
          </w:p>
        </w:tc>
        <w:tc>
          <w:tcPr>
            <w:tcW w:w="713" w:type="dxa"/>
          </w:tcPr>
          <w:p>
            <w:pPr>
              <w:spacing w:before="168" w:line="224" w:lineRule="exact"/>
              <w:ind w:left="223"/>
              <w:rPr>
                <w:rFonts w:ascii="FangSong" w:eastAsia="FangSong" w:hAnsi="FangSong" w:cs="FangSong"/>
                <w:sz w:val="17"/>
                <w:szCs w:val="17"/>
              </w:rPr>
            </w:pPr>
            <w:r>
              <w:rPr>
                <w:rFonts w:ascii="FangSong" w:eastAsia="FangSong" w:hAnsi="FangSong" w:cs="FangSong"/>
                <w:spacing w:val="20"/>
                <w:sz w:val="17"/>
                <w:szCs w:val="17"/>
              </w:rPr>
              <w:t>≥1</w:t>
            </w:r>
          </w:p>
        </w:tc>
        <w:tc>
          <w:tcPr>
            <w:tcW w:w="654" w:type="dxa"/>
          </w:tcPr>
          <w:p>
            <w:pPr>
              <w:spacing w:before="167" w:line="223" w:lineRule="auto"/>
              <w:ind w:left="119"/>
              <w:rPr>
                <w:rFonts w:ascii="FangSong" w:eastAsia="FangSong" w:hAnsi="FangSong" w:cs="FangSong"/>
                <w:sz w:val="17"/>
                <w:szCs w:val="17"/>
              </w:rPr>
            </w:pPr>
            <w:r>
              <w:rPr>
                <w:rFonts w:ascii="FangSong" w:eastAsia="FangSong" w:hAnsi="FangSong" w:cs="FangSong"/>
                <w:spacing w:val="39"/>
                <w:sz w:val="17"/>
                <w:szCs w:val="17"/>
              </w:rPr>
              <w:t>半年</w:t>
            </w:r>
          </w:p>
        </w:tc>
      </w:tr>
      <w:tr>
        <w:tblPrEx>
          <w:tblW w:w="7731" w:type="dxa"/>
          <w:tblInd w:w="484" w:type="dxa"/>
          <w:tblLayout w:type="fixed"/>
        </w:tblPrEx>
        <w:trPr>
          <w:trHeight w:val="489"/>
        </w:trPr>
        <w:tc>
          <w:tcPr>
            <w:tcW w:w="491" w:type="dxa"/>
          </w:tcPr>
          <w:p>
            <w:pPr>
              <w:spacing w:before="167" w:line="224" w:lineRule="exact"/>
              <w:ind w:left="140"/>
              <w:rPr>
                <w:rFonts w:ascii="FangSong" w:eastAsia="FangSong" w:hAnsi="FangSong" w:cs="FangSong"/>
                <w:sz w:val="17"/>
                <w:szCs w:val="17"/>
              </w:rPr>
            </w:pPr>
            <w:r>
              <w:rPr>
                <w:rFonts w:ascii="FangSong" w:eastAsia="FangSong" w:hAnsi="FangSong" w:cs="FangSong"/>
                <w:spacing w:val="18"/>
                <w:position w:val="1"/>
                <w:sz w:val="17"/>
                <w:szCs w:val="17"/>
              </w:rPr>
              <w:t>25</w:t>
            </w:r>
          </w:p>
        </w:tc>
        <w:tc>
          <w:tcPr>
            <w:tcW w:w="686" w:type="dxa"/>
            <w:vMerge/>
            <w:tcBorders>
              <w:top w:val="nil"/>
            </w:tcBorders>
          </w:tcPr>
          <w:p>
            <w:pPr>
              <w:rPr>
                <w:rFonts w:ascii="Arial"/>
                <w:sz w:val="21"/>
              </w:rPr>
            </w:pPr>
          </w:p>
        </w:tc>
        <w:tc>
          <w:tcPr>
            <w:tcW w:w="1471" w:type="dxa"/>
          </w:tcPr>
          <w:p>
            <w:pPr>
              <w:spacing w:before="57" w:line="229" w:lineRule="auto"/>
              <w:ind w:left="528" w:right="83" w:hanging="432"/>
              <w:rPr>
                <w:rFonts w:ascii="FangSong" w:eastAsia="FangSong" w:hAnsi="FangSong" w:cs="FangSong"/>
                <w:sz w:val="17"/>
                <w:szCs w:val="17"/>
              </w:rPr>
            </w:pPr>
            <w:r>
              <w:rPr>
                <w:rFonts w:ascii="FangSong" w:eastAsia="FangSong" w:hAnsi="FangSong" w:cs="FangSong"/>
                <w:spacing w:val="24"/>
                <w:w w:val="112"/>
                <w:sz w:val="17"/>
                <w:szCs w:val="17"/>
              </w:rPr>
              <w:t>信息安全事件</w:t>
            </w:r>
            <w:r>
              <w:rPr>
                <w:rFonts w:ascii="FangSong" w:eastAsia="FangSong" w:hAnsi="FangSong" w:cs="FangSong"/>
                <w:spacing w:val="39"/>
                <w:sz w:val="17"/>
                <w:szCs w:val="17"/>
              </w:rPr>
              <w:t>数量</w:t>
            </w:r>
          </w:p>
        </w:tc>
        <w:tc>
          <w:tcPr>
            <w:tcW w:w="3716" w:type="dxa"/>
          </w:tcPr>
          <w:p>
            <w:pPr>
              <w:spacing w:before="168" w:line="223" w:lineRule="auto"/>
              <w:ind w:left="47"/>
              <w:rPr>
                <w:rFonts w:ascii="FangSong" w:eastAsia="FangSong" w:hAnsi="FangSong" w:cs="FangSong"/>
                <w:sz w:val="17"/>
                <w:szCs w:val="17"/>
              </w:rPr>
            </w:pPr>
            <w:r>
              <w:rPr>
                <w:rFonts w:ascii="FangSong" w:eastAsia="FangSong" w:hAnsi="FangSong" w:cs="FangSong"/>
                <w:spacing w:val="24"/>
                <w:w w:val="112"/>
                <w:sz w:val="17"/>
                <w:szCs w:val="17"/>
              </w:rPr>
              <w:t>全年信息安全事件发生数量</w:t>
            </w:r>
          </w:p>
        </w:tc>
        <w:tc>
          <w:tcPr>
            <w:tcW w:w="713" w:type="dxa"/>
          </w:tcPr>
          <w:p>
            <w:pPr>
              <w:spacing w:before="167" w:line="225" w:lineRule="auto"/>
              <w:ind w:left="203"/>
              <w:rPr>
                <w:rFonts w:ascii="FangSong" w:eastAsia="FangSong" w:hAnsi="FangSong" w:cs="FangSong"/>
                <w:sz w:val="17"/>
                <w:szCs w:val="17"/>
              </w:rPr>
            </w:pPr>
            <w:r>
              <w:rPr>
                <w:rFonts w:ascii="FangSong" w:eastAsia="FangSong" w:hAnsi="FangSong" w:cs="FangSong"/>
                <w:spacing w:val="30"/>
                <w:sz w:val="17"/>
                <w:szCs w:val="17"/>
              </w:rPr>
              <w:t>0次</w:t>
            </w:r>
          </w:p>
        </w:tc>
        <w:tc>
          <w:tcPr>
            <w:tcW w:w="654" w:type="dxa"/>
          </w:tcPr>
          <w:p>
            <w:pPr>
              <w:spacing w:before="168" w:line="224" w:lineRule="auto"/>
              <w:ind w:left="122"/>
              <w:rPr>
                <w:rFonts w:ascii="FangSong" w:eastAsia="FangSong" w:hAnsi="FangSong" w:cs="FangSong"/>
                <w:sz w:val="17"/>
                <w:szCs w:val="17"/>
              </w:rPr>
            </w:pPr>
            <w:r>
              <w:rPr>
                <w:rFonts w:ascii="FangSong" w:eastAsia="FangSong" w:hAnsi="FangSong" w:cs="FangSong"/>
                <w:spacing w:val="37"/>
                <w:sz w:val="17"/>
                <w:szCs w:val="17"/>
              </w:rPr>
              <w:t>年度</w:t>
            </w:r>
          </w:p>
        </w:tc>
      </w:tr>
    </w:tbl>
    <w:p>
      <w:pPr>
        <w:spacing w:line="834" w:lineRule="exact"/>
      </w:pPr>
      <w:r>
        <w:rPr>
          <w:position w:val="-16"/>
        </w:rPr>
        <w:drawing>
          <wp:inline distT="0" distB="0" distL="0" distR="0">
            <wp:extent cx="1603375" cy="530222"/>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xmlns:r="http://schemas.openxmlformats.org/officeDocument/2006/relationships" r:embed="rId13"/>
                    <a:stretch>
                      <a:fillRect/>
                    </a:stretch>
                  </pic:blipFill>
                  <pic:spPr>
                    <a:xfrm rot="0">
                      <a:off x="0" y="0"/>
                      <a:ext cx="1603375" cy="530222"/>
                    </a:xfrm>
                    <a:prstGeom prst="rect">
                      <a:avLst/>
                    </a:prstGeom>
                  </pic:spPr>
                </pic:pic>
              </a:graphicData>
            </a:graphic>
          </wp:inline>
        </w:drawing>
      </w:r>
    </w:p>
    <w:p>
      <w:pPr>
        <w:spacing w:line="834" w:lineRule="exact"/>
        <w:sectPr>
          <w:headerReference w:type="default" r:id="rId14"/>
          <w:footerReference w:type="default" r:id="rId15"/>
          <w:pgSz w:w="11912" w:h="16841"/>
          <w:pgMar w:top="2091" w:right="1700" w:bottom="400" w:left="1660" w:header="1062" w:footer="0" w:gutter="0"/>
          <w:cols w:space="720"/>
        </w:sectPr>
      </w:pPr>
    </w:p>
    <w:p>
      <w:pPr>
        <w:spacing w:before="21" w:line="217" w:lineRule="auto"/>
        <w:ind w:left="16"/>
        <w:rPr>
          <w:rFonts w:ascii="FangSong" w:eastAsia="FangSong" w:hAnsi="FangSong" w:cs="FangSong"/>
          <w:sz w:val="28"/>
          <w:szCs w:val="28"/>
        </w:rPr>
      </w:pPr>
      <w:bookmarkStart w:id="4" w:name="bookmark4"/>
      <w:bookmarkEnd w:id="4"/>
      <w:bookmarkStart w:id="5" w:name="bookmark5"/>
      <w:bookmarkEnd w:id="5"/>
      <w:bookmarkStart w:id="6" w:name="bookmark6"/>
      <w:bookmarkEnd w:id="6"/>
      <w:bookmarkStart w:id="7" w:name="bookmark7"/>
      <w:bookmarkEnd w:id="7"/>
      <w:bookmarkStart w:id="8" w:name="bookmark8"/>
      <w:bookmarkEnd w:id="8"/>
      <w:r>
        <w:rPr>
          <w:rFonts w:ascii="FangSong" w:eastAsia="FangSong" w:hAnsi="FangSong" w:cs="FangSong"/>
          <w:b/>
          <w:bCs/>
          <w:spacing w:val="-4"/>
          <w:sz w:val="28"/>
          <w:szCs w:val="28"/>
        </w:rPr>
        <w:t>3.2023年各项质量管理活动详细安排</w:t>
      </w:r>
    </w:p>
    <w:p>
      <w:pPr>
        <w:spacing w:before="44"/>
      </w:pPr>
    </w:p>
    <w:p>
      <w:pPr>
        <w:spacing w:before="44"/>
      </w:pPr>
    </w:p>
    <w:tbl>
      <w:tblPr>
        <w:tblStyle w:val="TableNormal"/>
        <w:tblW w:w="9222"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055"/>
        <w:gridCol w:w="4216"/>
        <w:gridCol w:w="1972"/>
        <w:gridCol w:w="1979"/>
      </w:tblGrid>
      <w:tr>
        <w:tblPrEx>
          <w:tblW w:w="9222" w:type="dxa"/>
          <w:tblInd w:w="42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91"/>
        </w:trPr>
        <w:tc>
          <w:tcPr>
            <w:tcW w:w="1055" w:type="dxa"/>
          </w:tcPr>
          <w:p>
            <w:pPr>
              <w:spacing w:before="113" w:line="219" w:lineRule="auto"/>
              <w:ind w:left="260"/>
              <w:rPr>
                <w:rFonts w:ascii="FangSong" w:eastAsia="FangSong" w:hAnsi="FangSong" w:cs="FangSong"/>
                <w:sz w:val="28"/>
                <w:szCs w:val="28"/>
              </w:rPr>
            </w:pPr>
            <w:r>
              <w:rPr>
                <w:rFonts w:ascii="FangSong" w:eastAsia="FangSong" w:hAnsi="FangSong" w:cs="FangSong"/>
                <w:b/>
                <w:bCs/>
                <w:spacing w:val="-8"/>
                <w:sz w:val="28"/>
                <w:szCs w:val="28"/>
              </w:rPr>
              <w:t>序号</w:t>
            </w:r>
          </w:p>
        </w:tc>
        <w:tc>
          <w:tcPr>
            <w:tcW w:w="4216" w:type="dxa"/>
          </w:tcPr>
          <w:p>
            <w:pPr>
              <w:spacing w:before="113" w:line="220" w:lineRule="auto"/>
              <w:ind w:left="1849"/>
              <w:rPr>
                <w:rFonts w:ascii="FangSong" w:eastAsia="FangSong" w:hAnsi="FangSong" w:cs="FangSong"/>
                <w:sz w:val="28"/>
                <w:szCs w:val="28"/>
              </w:rPr>
            </w:pPr>
            <w:r>
              <w:rPr>
                <w:rFonts w:ascii="FangSong" w:eastAsia="FangSong" w:hAnsi="FangSong" w:cs="FangSong"/>
                <w:b/>
                <w:bCs/>
                <w:spacing w:val="-10"/>
                <w:sz w:val="28"/>
                <w:szCs w:val="28"/>
              </w:rPr>
              <w:t>活动</w:t>
            </w:r>
          </w:p>
        </w:tc>
        <w:tc>
          <w:tcPr>
            <w:tcW w:w="1972" w:type="dxa"/>
          </w:tcPr>
          <w:p>
            <w:pPr>
              <w:spacing w:before="113" w:line="219" w:lineRule="auto"/>
              <w:ind w:left="441"/>
              <w:rPr>
                <w:rFonts w:ascii="FangSong" w:eastAsia="FangSong" w:hAnsi="FangSong" w:cs="FangSong"/>
                <w:sz w:val="28"/>
                <w:szCs w:val="28"/>
              </w:rPr>
            </w:pPr>
            <w:r>
              <w:rPr>
                <w:rFonts w:ascii="FangSong" w:eastAsia="FangSong" w:hAnsi="FangSong" w:cs="FangSong"/>
                <w:b/>
                <w:bCs/>
                <w:spacing w:val="-7"/>
                <w:sz w:val="28"/>
                <w:szCs w:val="28"/>
              </w:rPr>
              <w:t>计划时间</w:t>
            </w:r>
          </w:p>
        </w:tc>
        <w:tc>
          <w:tcPr>
            <w:tcW w:w="1979" w:type="dxa"/>
          </w:tcPr>
          <w:p>
            <w:pPr>
              <w:spacing w:before="46" w:line="218" w:lineRule="auto"/>
              <w:ind w:left="447"/>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222" w:type="dxa"/>
          <w:tblInd w:w="426" w:type="dxa"/>
          <w:tblLayout w:type="fixed"/>
        </w:tblPrEx>
        <w:trPr>
          <w:trHeight w:val="686"/>
        </w:trPr>
        <w:tc>
          <w:tcPr>
            <w:tcW w:w="1055" w:type="dxa"/>
          </w:tcPr>
          <w:p>
            <w:pPr>
              <w:spacing w:before="108" w:line="239" w:lineRule="auto"/>
              <w:ind w:left="484"/>
              <w:rPr>
                <w:rFonts w:ascii="FangSong" w:eastAsia="FangSong" w:hAnsi="FangSong" w:cs="FangSong"/>
                <w:sz w:val="28"/>
                <w:szCs w:val="28"/>
              </w:rPr>
            </w:pPr>
            <w:r>
              <w:rPr>
                <w:rFonts w:ascii="FangSong" w:eastAsia="FangSong" w:hAnsi="FangSong" w:cs="FangSong"/>
                <w:sz w:val="28"/>
                <w:szCs w:val="28"/>
              </w:rPr>
              <w:t>1</w:t>
            </w:r>
          </w:p>
        </w:tc>
        <w:tc>
          <w:tcPr>
            <w:tcW w:w="4216" w:type="dxa"/>
          </w:tcPr>
          <w:p>
            <w:pPr>
              <w:spacing w:before="109" w:line="216" w:lineRule="auto"/>
              <w:ind w:left="29"/>
              <w:rPr>
                <w:rFonts w:ascii="FangSong" w:eastAsia="FangSong" w:hAnsi="FangSong" w:cs="FangSong"/>
                <w:sz w:val="28"/>
                <w:szCs w:val="28"/>
              </w:rPr>
            </w:pPr>
            <w:r>
              <w:rPr>
                <w:rFonts w:ascii="FangSong" w:eastAsia="FangSong" w:hAnsi="FangSong" w:cs="FangSong"/>
                <w:spacing w:val="-2"/>
                <w:sz w:val="28"/>
                <w:szCs w:val="28"/>
              </w:rPr>
              <w:t>发布2023年运维服务质量管理计划</w:t>
            </w:r>
          </w:p>
        </w:tc>
        <w:tc>
          <w:tcPr>
            <w:tcW w:w="1972" w:type="dxa"/>
          </w:tcPr>
          <w:p>
            <w:pPr>
              <w:spacing w:before="109"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1"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86"/>
        </w:trPr>
        <w:tc>
          <w:tcPr>
            <w:tcW w:w="1055" w:type="dxa"/>
          </w:tcPr>
          <w:p>
            <w:pPr>
              <w:spacing w:before="109" w:line="239" w:lineRule="auto"/>
              <w:ind w:left="466"/>
              <w:rPr>
                <w:rFonts w:ascii="FangSong" w:eastAsia="FangSong" w:hAnsi="FangSong" w:cs="FangSong"/>
                <w:sz w:val="28"/>
                <w:szCs w:val="28"/>
              </w:rPr>
            </w:pPr>
            <w:r>
              <w:rPr>
                <w:rFonts w:ascii="FangSong" w:eastAsia="FangSong" w:hAnsi="FangSong" w:cs="FangSong"/>
                <w:sz w:val="28"/>
                <w:szCs w:val="28"/>
              </w:rPr>
              <w:t>2</w:t>
            </w:r>
          </w:p>
        </w:tc>
        <w:tc>
          <w:tcPr>
            <w:tcW w:w="4216" w:type="dxa"/>
          </w:tcPr>
          <w:p>
            <w:pPr>
              <w:spacing w:before="110" w:line="216" w:lineRule="auto"/>
              <w:ind w:left="168"/>
              <w:rPr>
                <w:rFonts w:ascii="FangSong" w:eastAsia="FangSong" w:hAnsi="FangSong" w:cs="FangSong"/>
                <w:sz w:val="28"/>
                <w:szCs w:val="28"/>
              </w:rPr>
            </w:pPr>
            <w:r>
              <w:rPr>
                <w:rFonts w:ascii="FangSong" w:eastAsia="FangSong" w:hAnsi="FangSong" w:cs="FangSong"/>
                <w:spacing w:val="-2"/>
                <w:sz w:val="28"/>
                <w:szCs w:val="28"/>
              </w:rPr>
              <w:t>发布ITSS运维服务体系文件V1.2</w:t>
            </w:r>
          </w:p>
        </w:tc>
        <w:tc>
          <w:tcPr>
            <w:tcW w:w="1972" w:type="dxa"/>
          </w:tcPr>
          <w:p>
            <w:pPr>
              <w:spacing w:before="110"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1"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20"/>
        </w:trPr>
        <w:tc>
          <w:tcPr>
            <w:tcW w:w="1055" w:type="dxa"/>
          </w:tcPr>
          <w:p>
            <w:pPr>
              <w:spacing w:before="43" w:line="237" w:lineRule="auto"/>
              <w:ind w:left="468"/>
              <w:rPr>
                <w:rFonts w:ascii="FangSong" w:eastAsia="FangSong" w:hAnsi="FangSong" w:cs="FangSong"/>
                <w:sz w:val="28"/>
                <w:szCs w:val="28"/>
              </w:rPr>
            </w:pPr>
            <w:r>
              <w:rPr>
                <w:rFonts w:ascii="FangSong" w:eastAsia="FangSong" w:hAnsi="FangSong" w:cs="FangSong"/>
                <w:sz w:val="28"/>
                <w:szCs w:val="28"/>
              </w:rPr>
              <w:t>3</w:t>
            </w:r>
          </w:p>
        </w:tc>
        <w:tc>
          <w:tcPr>
            <w:tcW w:w="4216" w:type="dxa"/>
          </w:tcPr>
          <w:p>
            <w:pPr>
              <w:spacing w:before="42" w:line="218" w:lineRule="auto"/>
              <w:ind w:left="725"/>
              <w:rPr>
                <w:rFonts w:ascii="FangSong" w:eastAsia="FangSong" w:hAnsi="FangSong" w:cs="FangSong"/>
                <w:sz w:val="28"/>
                <w:szCs w:val="28"/>
              </w:rPr>
            </w:pPr>
            <w:r>
              <w:rPr>
                <w:rFonts w:ascii="FangSong" w:eastAsia="FangSong" w:hAnsi="FangSong" w:cs="FangSong"/>
                <w:spacing w:val="-2"/>
                <w:sz w:val="28"/>
                <w:szCs w:val="28"/>
              </w:rPr>
              <w:t>运维服务能力内部审核</w:t>
            </w:r>
          </w:p>
        </w:tc>
        <w:tc>
          <w:tcPr>
            <w:tcW w:w="1972" w:type="dxa"/>
          </w:tcPr>
          <w:p>
            <w:pPr>
              <w:spacing w:before="43"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2"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15"/>
        </w:trPr>
        <w:tc>
          <w:tcPr>
            <w:tcW w:w="1055" w:type="dxa"/>
          </w:tcPr>
          <w:p>
            <w:pPr>
              <w:spacing w:before="43" w:line="239" w:lineRule="auto"/>
              <w:ind w:left="462"/>
              <w:rPr>
                <w:rFonts w:ascii="FangSong" w:eastAsia="FangSong" w:hAnsi="FangSong" w:cs="FangSong"/>
                <w:sz w:val="28"/>
                <w:szCs w:val="28"/>
              </w:rPr>
            </w:pPr>
            <w:r>
              <w:rPr>
                <w:rFonts w:ascii="FangSong" w:eastAsia="FangSong" w:hAnsi="FangSong" w:cs="FangSong"/>
                <w:sz w:val="28"/>
                <w:szCs w:val="28"/>
              </w:rPr>
              <w:t>4</w:t>
            </w:r>
          </w:p>
        </w:tc>
        <w:tc>
          <w:tcPr>
            <w:tcW w:w="4216" w:type="dxa"/>
          </w:tcPr>
          <w:p>
            <w:pPr>
              <w:spacing w:before="43" w:line="218" w:lineRule="auto"/>
              <w:ind w:left="444"/>
              <w:rPr>
                <w:rFonts w:ascii="FangSong" w:eastAsia="FangSong" w:hAnsi="FangSong" w:cs="FangSong"/>
                <w:sz w:val="28"/>
                <w:szCs w:val="28"/>
              </w:rPr>
            </w:pPr>
            <w:r>
              <w:rPr>
                <w:rFonts w:ascii="FangSong" w:eastAsia="FangSong" w:hAnsi="FangSong" w:cs="FangSong"/>
                <w:spacing w:val="-2"/>
                <w:sz w:val="28"/>
                <w:szCs w:val="28"/>
              </w:rPr>
              <w:t>运维服务能力体系管理评审</w:t>
            </w:r>
          </w:p>
        </w:tc>
        <w:tc>
          <w:tcPr>
            <w:tcW w:w="1972" w:type="dxa"/>
          </w:tcPr>
          <w:p>
            <w:pPr>
              <w:spacing w:before="43" w:line="219" w:lineRule="auto"/>
              <w:ind w:left="804"/>
              <w:rPr>
                <w:rFonts w:ascii="FangSong" w:eastAsia="FangSong" w:hAnsi="FangSong" w:cs="FangSong"/>
                <w:sz w:val="28"/>
                <w:szCs w:val="28"/>
              </w:rPr>
            </w:pPr>
            <w:r>
              <w:rPr>
                <w:rFonts w:ascii="FangSong" w:eastAsia="FangSong" w:hAnsi="FangSong" w:cs="FangSong"/>
                <w:spacing w:val="-16"/>
                <w:sz w:val="28"/>
                <w:szCs w:val="28"/>
              </w:rPr>
              <w:t>1月</w:t>
            </w:r>
          </w:p>
        </w:tc>
        <w:tc>
          <w:tcPr>
            <w:tcW w:w="1979" w:type="dxa"/>
          </w:tcPr>
          <w:p>
            <w:pPr>
              <w:spacing w:before="42"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15"/>
        </w:trPr>
        <w:tc>
          <w:tcPr>
            <w:tcW w:w="1055" w:type="dxa"/>
          </w:tcPr>
          <w:p>
            <w:pPr>
              <w:spacing w:before="44" w:line="237" w:lineRule="auto"/>
              <w:ind w:left="468"/>
              <w:rPr>
                <w:rFonts w:ascii="FangSong" w:eastAsia="FangSong" w:hAnsi="FangSong" w:cs="FangSong"/>
                <w:sz w:val="28"/>
                <w:szCs w:val="28"/>
              </w:rPr>
            </w:pPr>
            <w:r>
              <w:rPr>
                <w:rFonts w:ascii="FangSong" w:eastAsia="FangSong" w:hAnsi="FangSong" w:cs="FangSong"/>
                <w:sz w:val="28"/>
                <w:szCs w:val="28"/>
              </w:rPr>
              <w:t>5</w:t>
            </w:r>
          </w:p>
        </w:tc>
        <w:tc>
          <w:tcPr>
            <w:tcW w:w="4216" w:type="dxa"/>
          </w:tcPr>
          <w:p>
            <w:pPr>
              <w:spacing w:before="44" w:line="218" w:lineRule="auto"/>
              <w:ind w:left="729"/>
              <w:rPr>
                <w:rFonts w:ascii="FangSong" w:eastAsia="FangSong" w:hAnsi="FangSong" w:cs="FangSong"/>
                <w:sz w:val="28"/>
                <w:szCs w:val="28"/>
              </w:rPr>
            </w:pPr>
            <w:r>
              <w:rPr>
                <w:rFonts w:ascii="FangSong" w:eastAsia="FangSong" w:hAnsi="FangSong" w:cs="FangSong"/>
                <w:spacing w:val="-2"/>
                <w:sz w:val="28"/>
                <w:szCs w:val="28"/>
              </w:rPr>
              <w:t>ITSS运维服务外部审核</w:t>
            </w:r>
          </w:p>
        </w:tc>
        <w:tc>
          <w:tcPr>
            <w:tcW w:w="1972" w:type="dxa"/>
          </w:tcPr>
          <w:p>
            <w:pPr>
              <w:spacing w:before="44" w:line="219" w:lineRule="auto"/>
              <w:ind w:left="790"/>
              <w:rPr>
                <w:rFonts w:ascii="FangSong" w:eastAsia="FangSong" w:hAnsi="FangSong" w:cs="FangSong"/>
                <w:sz w:val="28"/>
                <w:szCs w:val="28"/>
              </w:rPr>
            </w:pPr>
            <w:r>
              <w:rPr>
                <w:rFonts w:ascii="FangSong" w:eastAsia="FangSong" w:hAnsi="FangSong" w:cs="FangSong"/>
                <w:spacing w:val="-9"/>
                <w:sz w:val="28"/>
                <w:szCs w:val="28"/>
              </w:rPr>
              <w:t>7月</w:t>
            </w:r>
          </w:p>
        </w:tc>
        <w:tc>
          <w:tcPr>
            <w:tcW w:w="1979" w:type="dxa"/>
          </w:tcPr>
          <w:p>
            <w:pPr>
              <w:spacing w:before="43"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35"/>
        </w:trPr>
        <w:tc>
          <w:tcPr>
            <w:tcW w:w="1055" w:type="dxa"/>
          </w:tcPr>
          <w:p>
            <w:pPr>
              <w:spacing w:before="45" w:line="237" w:lineRule="auto"/>
              <w:ind w:left="465"/>
              <w:rPr>
                <w:rFonts w:ascii="FangSong" w:eastAsia="FangSong" w:hAnsi="FangSong" w:cs="FangSong"/>
                <w:sz w:val="28"/>
                <w:szCs w:val="28"/>
              </w:rPr>
            </w:pPr>
            <w:r>
              <w:rPr>
                <w:rFonts w:ascii="FangSong" w:eastAsia="FangSong" w:hAnsi="FangSong" w:cs="FangSong"/>
                <w:sz w:val="28"/>
                <w:szCs w:val="28"/>
              </w:rPr>
              <w:t>6</w:t>
            </w:r>
          </w:p>
        </w:tc>
        <w:tc>
          <w:tcPr>
            <w:tcW w:w="4216" w:type="dxa"/>
          </w:tcPr>
          <w:p>
            <w:pPr>
              <w:spacing w:before="45" w:line="216" w:lineRule="auto"/>
              <w:ind w:left="722"/>
              <w:rPr>
                <w:rFonts w:ascii="FangSong" w:eastAsia="FangSong" w:hAnsi="FangSong" w:cs="FangSong"/>
                <w:sz w:val="28"/>
                <w:szCs w:val="28"/>
              </w:rPr>
            </w:pPr>
            <w:r>
              <w:rPr>
                <w:rFonts w:ascii="FangSong" w:eastAsia="FangSong" w:hAnsi="FangSong" w:cs="FangSong"/>
                <w:spacing w:val="-2"/>
                <w:sz w:val="28"/>
                <w:szCs w:val="28"/>
              </w:rPr>
              <w:t>服务过程质量监督检查</w:t>
            </w:r>
          </w:p>
        </w:tc>
        <w:tc>
          <w:tcPr>
            <w:tcW w:w="1972" w:type="dxa"/>
          </w:tcPr>
          <w:p>
            <w:pPr>
              <w:spacing w:before="44"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4"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53"/>
        </w:trPr>
        <w:tc>
          <w:tcPr>
            <w:tcW w:w="1055" w:type="dxa"/>
          </w:tcPr>
          <w:p>
            <w:pPr>
              <w:spacing w:before="98" w:line="237" w:lineRule="auto"/>
              <w:ind w:left="469"/>
              <w:rPr>
                <w:rFonts w:ascii="FangSong" w:eastAsia="FangSong" w:hAnsi="FangSong" w:cs="FangSong"/>
                <w:sz w:val="28"/>
                <w:szCs w:val="28"/>
              </w:rPr>
            </w:pPr>
            <w:r>
              <w:rPr>
                <w:rFonts w:ascii="FangSong" w:eastAsia="FangSong" w:hAnsi="FangSong" w:cs="FangSong"/>
                <w:sz w:val="28"/>
                <w:szCs w:val="28"/>
              </w:rPr>
              <w:t>7</w:t>
            </w:r>
          </w:p>
        </w:tc>
        <w:tc>
          <w:tcPr>
            <w:tcW w:w="4216" w:type="dxa"/>
          </w:tcPr>
          <w:p>
            <w:pPr>
              <w:spacing w:before="97" w:line="219" w:lineRule="auto"/>
              <w:ind w:left="866"/>
              <w:rPr>
                <w:rFonts w:ascii="FangSong" w:eastAsia="FangSong" w:hAnsi="FangSong" w:cs="FangSong"/>
                <w:sz w:val="28"/>
                <w:szCs w:val="28"/>
              </w:rPr>
            </w:pPr>
            <w:r>
              <w:rPr>
                <w:rFonts w:ascii="FangSong" w:eastAsia="FangSong" w:hAnsi="FangSong" w:cs="FangSong"/>
                <w:spacing w:val="-3"/>
                <w:sz w:val="28"/>
                <w:szCs w:val="28"/>
              </w:rPr>
              <w:t>客户服务满意度调查</w:t>
            </w:r>
          </w:p>
        </w:tc>
        <w:tc>
          <w:tcPr>
            <w:tcW w:w="1972" w:type="dxa"/>
          </w:tcPr>
          <w:p>
            <w:pPr>
              <w:spacing w:before="98" w:line="219" w:lineRule="auto"/>
              <w:ind w:left="734"/>
              <w:rPr>
                <w:rFonts w:ascii="FangSong" w:eastAsia="FangSong" w:hAnsi="FangSong" w:cs="FangSong"/>
                <w:sz w:val="28"/>
                <w:szCs w:val="28"/>
              </w:rPr>
            </w:pPr>
            <w:r>
              <w:rPr>
                <w:rFonts w:ascii="FangSong" w:eastAsia="FangSong" w:hAnsi="FangSong" w:cs="FangSong"/>
                <w:spacing w:val="-10"/>
                <w:sz w:val="28"/>
                <w:szCs w:val="28"/>
              </w:rPr>
              <w:t>12月</w:t>
            </w:r>
          </w:p>
        </w:tc>
        <w:tc>
          <w:tcPr>
            <w:tcW w:w="1979" w:type="dxa"/>
          </w:tcPr>
          <w:p>
            <w:pPr>
              <w:spacing w:before="46"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659"/>
        </w:trPr>
        <w:tc>
          <w:tcPr>
            <w:tcW w:w="1055" w:type="dxa"/>
          </w:tcPr>
          <w:p>
            <w:pPr>
              <w:spacing w:before="100" w:line="237" w:lineRule="auto"/>
              <w:ind w:left="464"/>
              <w:rPr>
                <w:rFonts w:ascii="FangSong" w:eastAsia="FangSong" w:hAnsi="FangSong" w:cs="FangSong"/>
                <w:sz w:val="28"/>
                <w:szCs w:val="28"/>
              </w:rPr>
            </w:pPr>
            <w:r>
              <w:rPr>
                <w:rFonts w:ascii="FangSong" w:eastAsia="FangSong" w:hAnsi="FangSong" w:cs="FangSong"/>
                <w:sz w:val="28"/>
                <w:szCs w:val="28"/>
              </w:rPr>
              <w:t>8</w:t>
            </w:r>
          </w:p>
        </w:tc>
        <w:tc>
          <w:tcPr>
            <w:tcW w:w="4216" w:type="dxa"/>
          </w:tcPr>
          <w:p>
            <w:pPr>
              <w:spacing w:before="100" w:line="216" w:lineRule="auto"/>
              <w:ind w:left="727"/>
              <w:rPr>
                <w:rFonts w:ascii="FangSong" w:eastAsia="FangSong" w:hAnsi="FangSong" w:cs="FangSong"/>
                <w:sz w:val="28"/>
                <w:szCs w:val="28"/>
              </w:rPr>
            </w:pPr>
            <w:r>
              <w:rPr>
                <w:rFonts w:ascii="FangSong" w:eastAsia="FangSong" w:hAnsi="FangSong" w:cs="FangSong"/>
                <w:spacing w:val="-3"/>
                <w:sz w:val="28"/>
                <w:szCs w:val="28"/>
              </w:rPr>
              <w:t>人员管理监督检查情况</w:t>
            </w:r>
          </w:p>
        </w:tc>
        <w:tc>
          <w:tcPr>
            <w:tcW w:w="1972" w:type="dxa"/>
          </w:tcPr>
          <w:p>
            <w:pPr>
              <w:spacing w:before="99"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4" w:line="219" w:lineRule="auto"/>
              <w:ind w:left="596"/>
              <w:rPr>
                <w:rFonts w:ascii="FangSong" w:eastAsia="FangSong" w:hAnsi="FangSong" w:cs="FangSong"/>
                <w:sz w:val="28"/>
                <w:szCs w:val="28"/>
              </w:rPr>
            </w:pPr>
            <w:r>
              <w:rPr>
                <w:rFonts w:ascii="FangSong" w:eastAsia="FangSong" w:hAnsi="FangSong" w:cs="FangSong"/>
                <w:spacing w:val="-7"/>
                <w:sz w:val="28"/>
                <w:szCs w:val="28"/>
              </w:rPr>
              <w:t>总经部</w:t>
            </w:r>
          </w:p>
        </w:tc>
      </w:tr>
      <w:tr>
        <w:tblPrEx>
          <w:tblW w:w="9222" w:type="dxa"/>
          <w:tblInd w:w="426" w:type="dxa"/>
          <w:tblLayout w:type="fixed"/>
        </w:tblPrEx>
        <w:trPr>
          <w:trHeight w:val="537"/>
        </w:trPr>
        <w:tc>
          <w:tcPr>
            <w:tcW w:w="1055" w:type="dxa"/>
          </w:tcPr>
          <w:p>
            <w:pPr>
              <w:spacing w:before="46" w:line="237" w:lineRule="auto"/>
              <w:ind w:left="464"/>
              <w:rPr>
                <w:rFonts w:ascii="FangSong" w:eastAsia="FangSong" w:hAnsi="FangSong" w:cs="FangSong"/>
                <w:sz w:val="28"/>
                <w:szCs w:val="28"/>
              </w:rPr>
            </w:pPr>
            <w:r>
              <w:rPr>
                <w:rFonts w:ascii="FangSong" w:eastAsia="FangSong" w:hAnsi="FangSong" w:cs="FangSong"/>
                <w:sz w:val="28"/>
                <w:szCs w:val="28"/>
              </w:rPr>
              <w:t>9</w:t>
            </w:r>
          </w:p>
        </w:tc>
        <w:tc>
          <w:tcPr>
            <w:tcW w:w="4216" w:type="dxa"/>
          </w:tcPr>
          <w:p>
            <w:pPr>
              <w:spacing w:before="46" w:line="216" w:lineRule="auto"/>
              <w:ind w:left="162"/>
              <w:rPr>
                <w:rFonts w:ascii="FangSong" w:eastAsia="FangSong" w:hAnsi="FangSong" w:cs="FangSong"/>
                <w:sz w:val="28"/>
                <w:szCs w:val="28"/>
              </w:rPr>
            </w:pPr>
            <w:r>
              <w:rPr>
                <w:rFonts w:ascii="FangSong" w:eastAsia="FangSong" w:hAnsi="FangSong" w:cs="FangSong"/>
                <w:spacing w:val="-2"/>
                <w:sz w:val="28"/>
                <w:szCs w:val="28"/>
              </w:rPr>
              <w:t>技术研发进展情况监督检查情况</w:t>
            </w:r>
          </w:p>
        </w:tc>
        <w:tc>
          <w:tcPr>
            <w:tcW w:w="1972" w:type="dxa"/>
          </w:tcPr>
          <w:p>
            <w:pPr>
              <w:spacing w:before="45"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5" w:line="219" w:lineRule="auto"/>
              <w:ind w:left="583"/>
              <w:rPr>
                <w:rFonts w:ascii="FangSong" w:eastAsia="FangSong" w:hAnsi="FangSong" w:cs="FangSong"/>
                <w:sz w:val="28"/>
                <w:szCs w:val="28"/>
              </w:rPr>
            </w:pPr>
            <w:r>
              <w:rPr>
                <w:rFonts w:ascii="FangSong" w:eastAsia="FangSong" w:hAnsi="FangSong" w:cs="FangSong"/>
                <w:spacing w:val="-4"/>
                <w:sz w:val="28"/>
                <w:szCs w:val="28"/>
              </w:rPr>
              <w:t>研发部</w:t>
            </w:r>
          </w:p>
        </w:tc>
      </w:tr>
      <w:tr>
        <w:tblPrEx>
          <w:tblW w:w="9222" w:type="dxa"/>
          <w:tblInd w:w="426" w:type="dxa"/>
          <w:tblLayout w:type="fixed"/>
        </w:tblPrEx>
        <w:trPr>
          <w:trHeight w:val="952"/>
        </w:trPr>
        <w:tc>
          <w:tcPr>
            <w:tcW w:w="1055" w:type="dxa"/>
          </w:tcPr>
          <w:p>
            <w:pPr>
              <w:spacing w:before="248" w:line="237" w:lineRule="auto"/>
              <w:ind w:left="414"/>
              <w:rPr>
                <w:rFonts w:ascii="FangSong" w:eastAsia="FangSong" w:hAnsi="FangSong" w:cs="FangSong"/>
                <w:sz w:val="28"/>
                <w:szCs w:val="28"/>
              </w:rPr>
            </w:pPr>
            <w:r>
              <w:rPr>
                <w:rFonts w:ascii="FangSong" w:eastAsia="FangSong" w:hAnsi="FangSong" w:cs="FangSong"/>
                <w:spacing w:val="-8"/>
                <w:sz w:val="28"/>
                <w:szCs w:val="28"/>
              </w:rPr>
              <w:t>10</w:t>
            </w:r>
          </w:p>
        </w:tc>
        <w:tc>
          <w:tcPr>
            <w:tcW w:w="4216" w:type="dxa"/>
          </w:tcPr>
          <w:p>
            <w:pPr>
              <w:spacing w:before="248" w:line="216" w:lineRule="auto"/>
              <w:ind w:left="595"/>
              <w:rPr>
                <w:rFonts w:ascii="FangSong" w:eastAsia="FangSong" w:hAnsi="FangSong" w:cs="FangSong"/>
                <w:sz w:val="28"/>
                <w:szCs w:val="28"/>
              </w:rPr>
            </w:pPr>
            <w:r>
              <w:rPr>
                <w:rFonts w:ascii="FangSong" w:eastAsia="FangSong" w:hAnsi="FangSong" w:cs="FangSong"/>
                <w:spacing w:val="-3"/>
                <w:sz w:val="28"/>
                <w:szCs w:val="28"/>
              </w:rPr>
              <w:t>资源保障的监督检查情况</w:t>
            </w:r>
          </w:p>
        </w:tc>
        <w:tc>
          <w:tcPr>
            <w:tcW w:w="1972" w:type="dxa"/>
          </w:tcPr>
          <w:p>
            <w:pPr>
              <w:spacing w:before="247"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6" w:line="218" w:lineRule="auto"/>
              <w:ind w:left="584"/>
              <w:rPr>
                <w:rFonts w:ascii="FangSong" w:eastAsia="FangSong" w:hAnsi="FangSong" w:cs="FangSong"/>
                <w:sz w:val="28"/>
                <w:szCs w:val="28"/>
              </w:rPr>
            </w:pPr>
            <w:r>
              <w:rPr>
                <w:rFonts w:ascii="FangSong" w:eastAsia="FangSong" w:hAnsi="FangSong" w:cs="FangSong"/>
                <w:spacing w:val="-4"/>
                <w:sz w:val="28"/>
                <w:szCs w:val="28"/>
              </w:rPr>
              <w:t>信息部</w:t>
            </w:r>
          </w:p>
          <w:p>
            <w:pPr>
              <w:spacing w:before="214" w:line="218" w:lineRule="auto"/>
              <w:ind w:left="589"/>
              <w:rPr>
                <w:rFonts w:ascii="FangSong" w:eastAsia="FangSong" w:hAnsi="FangSong" w:cs="FangSong"/>
                <w:sz w:val="28"/>
                <w:szCs w:val="28"/>
              </w:rPr>
            </w:pPr>
            <w:r>
              <w:rPr>
                <w:rFonts w:ascii="FangSong" w:eastAsia="FangSong" w:hAnsi="FangSong" w:cs="FangSong"/>
                <w:spacing w:val="-5"/>
                <w:sz w:val="28"/>
                <w:szCs w:val="28"/>
              </w:rPr>
              <w:t>通信部</w:t>
            </w:r>
          </w:p>
        </w:tc>
      </w:tr>
      <w:tr>
        <w:tblPrEx>
          <w:tblW w:w="9222" w:type="dxa"/>
          <w:tblInd w:w="426" w:type="dxa"/>
          <w:tblLayout w:type="fixed"/>
        </w:tblPrEx>
        <w:trPr>
          <w:trHeight w:val="662"/>
        </w:trPr>
        <w:tc>
          <w:tcPr>
            <w:tcW w:w="1055" w:type="dxa"/>
          </w:tcPr>
          <w:p>
            <w:pPr>
              <w:spacing w:before="101" w:line="239" w:lineRule="auto"/>
              <w:ind w:left="414"/>
              <w:rPr>
                <w:rFonts w:ascii="FangSong" w:eastAsia="FangSong" w:hAnsi="FangSong" w:cs="FangSong"/>
                <w:sz w:val="28"/>
                <w:szCs w:val="28"/>
              </w:rPr>
            </w:pPr>
            <w:r>
              <w:rPr>
                <w:rFonts w:ascii="FangSong" w:eastAsia="FangSong" w:hAnsi="FangSong" w:cs="FangSong"/>
                <w:spacing w:val="-8"/>
                <w:sz w:val="28"/>
                <w:szCs w:val="28"/>
              </w:rPr>
              <w:t>11</w:t>
            </w:r>
          </w:p>
        </w:tc>
        <w:tc>
          <w:tcPr>
            <w:tcW w:w="4216" w:type="dxa"/>
          </w:tcPr>
          <w:p>
            <w:pPr>
              <w:spacing w:before="102" w:line="216" w:lineRule="auto"/>
              <w:ind w:left="443"/>
              <w:rPr>
                <w:rFonts w:ascii="FangSong" w:eastAsia="FangSong" w:hAnsi="FangSong" w:cs="FangSong"/>
                <w:sz w:val="28"/>
                <w:szCs w:val="28"/>
              </w:rPr>
            </w:pPr>
            <w:r>
              <w:rPr>
                <w:rFonts w:ascii="FangSong" w:eastAsia="FangSong" w:hAnsi="FangSong" w:cs="FangSong"/>
                <w:spacing w:val="-2"/>
                <w:sz w:val="28"/>
                <w:szCs w:val="28"/>
              </w:rPr>
              <w:t>体系改进进度监督检查情况</w:t>
            </w:r>
          </w:p>
        </w:tc>
        <w:tc>
          <w:tcPr>
            <w:tcW w:w="1972" w:type="dxa"/>
          </w:tcPr>
          <w:p>
            <w:pPr>
              <w:spacing w:before="101"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6"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2" w:type="dxa"/>
          <w:tblInd w:w="426" w:type="dxa"/>
          <w:tblLayout w:type="fixed"/>
        </w:tblPrEx>
        <w:trPr>
          <w:trHeight w:val="528"/>
        </w:trPr>
        <w:tc>
          <w:tcPr>
            <w:tcW w:w="1055" w:type="dxa"/>
          </w:tcPr>
          <w:p>
            <w:pPr>
              <w:spacing w:before="47" w:line="239" w:lineRule="auto"/>
              <w:ind w:left="414"/>
              <w:rPr>
                <w:rFonts w:ascii="FangSong" w:eastAsia="FangSong" w:hAnsi="FangSong" w:cs="FangSong"/>
                <w:sz w:val="28"/>
                <w:szCs w:val="28"/>
              </w:rPr>
            </w:pPr>
            <w:r>
              <w:rPr>
                <w:rFonts w:ascii="FangSong" w:eastAsia="FangSong" w:hAnsi="FangSong" w:cs="FangSong"/>
                <w:spacing w:val="-8"/>
                <w:sz w:val="28"/>
                <w:szCs w:val="28"/>
              </w:rPr>
              <w:t>12</w:t>
            </w:r>
          </w:p>
        </w:tc>
        <w:tc>
          <w:tcPr>
            <w:tcW w:w="4216" w:type="dxa"/>
          </w:tcPr>
          <w:p>
            <w:pPr>
              <w:spacing w:before="47" w:line="218" w:lineRule="auto"/>
              <w:ind w:left="1003"/>
              <w:rPr>
                <w:rFonts w:ascii="FangSong" w:eastAsia="FangSong" w:hAnsi="FangSong" w:cs="FangSong"/>
                <w:sz w:val="28"/>
                <w:szCs w:val="28"/>
              </w:rPr>
            </w:pPr>
            <w:r>
              <w:rPr>
                <w:rFonts w:ascii="FangSong" w:eastAsia="FangSong" w:hAnsi="FangSong" w:cs="FangSong"/>
                <w:spacing w:val="-3"/>
                <w:sz w:val="28"/>
                <w:szCs w:val="28"/>
              </w:rPr>
              <w:t>运维服务管理目标</w:t>
            </w:r>
          </w:p>
        </w:tc>
        <w:tc>
          <w:tcPr>
            <w:tcW w:w="1972" w:type="dxa"/>
          </w:tcPr>
          <w:p>
            <w:pPr>
              <w:spacing w:before="46" w:line="219" w:lineRule="auto"/>
              <w:ind w:left="301"/>
              <w:rPr>
                <w:rFonts w:ascii="FangSong" w:eastAsia="FangSong" w:hAnsi="FangSong" w:cs="FangSong"/>
                <w:sz w:val="28"/>
                <w:szCs w:val="28"/>
              </w:rPr>
            </w:pPr>
            <w:r>
              <w:rPr>
                <w:rFonts w:ascii="FangSong" w:eastAsia="FangSong" w:hAnsi="FangSong" w:cs="FangSong"/>
                <w:spacing w:val="-3"/>
                <w:sz w:val="28"/>
                <w:szCs w:val="28"/>
              </w:rPr>
              <w:t>按考核频次</w:t>
            </w:r>
          </w:p>
        </w:tc>
        <w:tc>
          <w:tcPr>
            <w:tcW w:w="1979" w:type="dxa"/>
          </w:tcPr>
          <w:p>
            <w:pPr>
              <w:spacing w:before="46" w:line="219" w:lineRule="auto"/>
              <w:ind w:left="309"/>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spacing w:line="309" w:lineRule="auto"/>
      </w:pPr>
    </w:p>
    <w:p>
      <w:pPr>
        <w:pStyle w:val="BodyText"/>
        <w:spacing w:line="310" w:lineRule="auto"/>
      </w:pPr>
    </w:p>
    <w:p>
      <w:pPr>
        <w:spacing w:before="91" w:line="216" w:lineRule="auto"/>
        <w:ind w:left="578"/>
        <w:rPr>
          <w:rFonts w:ascii="FangSong" w:eastAsia="FangSong" w:hAnsi="FangSong" w:cs="FangSong"/>
          <w:sz w:val="28"/>
          <w:szCs w:val="28"/>
        </w:rPr>
      </w:pPr>
      <w:r>
        <w:rPr>
          <w:rFonts w:ascii="FangSong" w:eastAsia="FangSong" w:hAnsi="FangSong" w:cs="FangSong"/>
          <w:b/>
          <w:bCs/>
          <w:spacing w:val="-4"/>
          <w:sz w:val="28"/>
          <w:szCs w:val="28"/>
        </w:rPr>
        <w:t>3.1</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发布2023年运维服务质量管理计划</w:t>
      </w:r>
    </w:p>
    <w:p>
      <w:pPr>
        <w:pStyle w:val="BodyText"/>
        <w:spacing w:line="245" w:lineRule="auto"/>
      </w:pPr>
    </w:p>
    <w:p>
      <w:pPr>
        <w:spacing w:before="91" w:line="360" w:lineRule="auto"/>
        <w:ind w:left="27" w:right="1110" w:firstLine="827"/>
        <w:rPr>
          <w:rFonts w:ascii="FangSong" w:eastAsia="FangSong" w:hAnsi="FangSong" w:cs="FangSong"/>
          <w:sz w:val="28"/>
          <w:szCs w:val="28"/>
        </w:rPr>
      </w:pPr>
      <w:r>
        <w:rPr>
          <w:rFonts w:ascii="FangSong" w:eastAsia="FangSong" w:hAnsi="FangSong" w:cs="FangSong"/>
          <w:spacing w:val="-3"/>
          <w:sz w:val="28"/>
          <w:szCs w:val="28"/>
        </w:rPr>
        <w:t>由综合管理部质量组部牵头，根据运维服务质量管理要求，结</w:t>
      </w:r>
      <w:r>
        <w:rPr>
          <w:rFonts w:ascii="FangSong" w:eastAsia="FangSong" w:hAnsi="FangSong" w:cs="FangSong"/>
          <w:spacing w:val="-1"/>
          <w:sz w:val="28"/>
          <w:szCs w:val="28"/>
        </w:rPr>
        <w:t>合年度经营政策，制定2023年运维服务质量管理计划，计划于2023年1</w:t>
      </w:r>
      <w:r>
        <w:rPr>
          <w:rFonts w:ascii="FangSong" w:eastAsia="FangSong" w:hAnsi="FangSong" w:cs="FangSong"/>
          <w:spacing w:val="-12"/>
          <w:sz w:val="28"/>
          <w:szCs w:val="28"/>
        </w:rPr>
        <w:t>月发布。</w:t>
      </w:r>
    </w:p>
    <w:p>
      <w:pPr>
        <w:spacing w:line="360" w:lineRule="auto"/>
        <w:rPr>
          <w:rFonts w:ascii="FangSong" w:eastAsia="FangSong" w:hAnsi="FangSong" w:cs="FangSong"/>
          <w:sz w:val="28"/>
          <w:szCs w:val="28"/>
        </w:rPr>
        <w:sectPr>
          <w:headerReference w:type="default" r:id="rId16"/>
          <w:footerReference w:type="default" r:id="rId17"/>
          <w:pgSz w:w="11912" w:h="16841"/>
          <w:pgMar w:top="2114" w:right="600" w:bottom="2084" w:left="1660" w:header="1062" w:footer="1201" w:gutter="0"/>
          <w:cols w:space="720"/>
        </w:sectPr>
      </w:pPr>
    </w:p>
    <w:p>
      <w:pPr>
        <w:spacing w:before="21" w:line="216" w:lineRule="auto"/>
        <w:ind w:left="578"/>
        <w:rPr>
          <w:rFonts w:ascii="FangSong" w:eastAsia="FangSong" w:hAnsi="FangSong" w:cs="FangSong"/>
          <w:sz w:val="28"/>
          <w:szCs w:val="28"/>
        </w:rPr>
      </w:pPr>
      <w:r>
        <w:rPr>
          <w:rFonts w:ascii="FangSong" w:eastAsia="FangSong" w:hAnsi="FangSong" w:cs="FangSong"/>
          <w:b/>
          <w:bCs/>
          <w:spacing w:val="-3"/>
          <w:sz w:val="28"/>
          <w:szCs w:val="28"/>
        </w:rPr>
        <w:t>3.2</w:t>
      </w:r>
      <w:r>
        <w:rPr>
          <w:rFonts w:ascii="FangSong" w:eastAsia="FangSong" w:hAnsi="FangSong" w:cs="FangSong"/>
          <w:spacing w:val="-3"/>
          <w:sz w:val="28"/>
          <w:szCs w:val="28"/>
        </w:rPr>
        <w:t xml:space="preserve"> </w:t>
      </w:r>
      <w:r>
        <w:rPr>
          <w:rFonts w:ascii="FangSong" w:eastAsia="FangSong" w:hAnsi="FangSong" w:cs="FangSong"/>
          <w:b/>
          <w:bCs/>
          <w:spacing w:val="-3"/>
          <w:sz w:val="28"/>
          <w:szCs w:val="28"/>
        </w:rPr>
        <w:t>发布ITSS运维服务体系文件V</w:t>
      </w:r>
      <w:r>
        <w:rPr>
          <w:rFonts w:ascii="FangSong" w:eastAsia="FangSong" w:hAnsi="FangSong" w:cs="FangSong"/>
          <w:b/>
          <w:bCs/>
          <w:spacing w:val="-4"/>
          <w:sz w:val="28"/>
          <w:szCs w:val="28"/>
        </w:rPr>
        <w:t>1.2</w:t>
      </w:r>
    </w:p>
    <w:p>
      <w:pPr>
        <w:pStyle w:val="BodyText"/>
        <w:spacing w:line="247" w:lineRule="auto"/>
      </w:pPr>
    </w:p>
    <w:p>
      <w:pPr>
        <w:spacing w:before="91" w:line="360" w:lineRule="auto"/>
        <w:ind w:left="22" w:right="150" w:firstLine="833"/>
        <w:jc w:val="both"/>
        <w:rPr>
          <w:rFonts w:ascii="FangSong" w:eastAsia="FangSong" w:hAnsi="FangSong" w:cs="FangSong"/>
          <w:sz w:val="28"/>
          <w:szCs w:val="28"/>
        </w:rPr>
      </w:pPr>
      <w:r>
        <w:rPr>
          <w:rFonts w:ascii="FangSong" w:eastAsia="FangSong" w:hAnsi="FangSong" w:cs="FangSong"/>
          <w:spacing w:val="-3"/>
          <w:sz w:val="28"/>
          <w:szCs w:val="28"/>
        </w:rPr>
        <w:t>由综合管理部质量组部牵头，根据运维服务管理体系要求，结</w:t>
      </w:r>
      <w:r>
        <w:rPr>
          <w:rFonts w:ascii="FangSong" w:eastAsia="FangSong" w:hAnsi="FangSong" w:cs="FangSong"/>
          <w:spacing w:val="-1"/>
          <w:sz w:val="28"/>
          <w:szCs w:val="28"/>
        </w:rPr>
        <w:t>合运维服务交付过程需要，将修订后的ITSS运维服务体系文件V1.2进</w:t>
      </w:r>
      <w:r>
        <w:rPr>
          <w:rFonts w:ascii="FangSong" w:eastAsia="FangSong" w:hAnsi="FangSong" w:cs="FangSong"/>
          <w:spacing w:val="-3"/>
          <w:sz w:val="28"/>
          <w:szCs w:val="28"/>
        </w:rPr>
        <w:t>行评审，计划于2023年1月发布。</w:t>
      </w:r>
    </w:p>
    <w:p>
      <w:pPr>
        <w:pStyle w:val="BodyText"/>
        <w:spacing w:line="301" w:lineRule="auto"/>
      </w:pPr>
    </w:p>
    <w:p>
      <w:pPr>
        <w:spacing w:before="91" w:line="218" w:lineRule="auto"/>
        <w:ind w:left="578"/>
        <w:rPr>
          <w:rFonts w:ascii="FangSong" w:eastAsia="FangSong" w:hAnsi="FangSong" w:cs="FangSong"/>
          <w:sz w:val="28"/>
          <w:szCs w:val="28"/>
        </w:rPr>
      </w:pPr>
      <w:r>
        <w:rPr>
          <w:rFonts w:ascii="FangSong" w:eastAsia="FangSong" w:hAnsi="FangSong" w:cs="FangSong"/>
          <w:b/>
          <w:bCs/>
          <w:spacing w:val="-4"/>
          <w:sz w:val="28"/>
          <w:szCs w:val="28"/>
        </w:rPr>
        <w:t>3.3</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运维服务能力内部审核</w:t>
      </w:r>
    </w:p>
    <w:p>
      <w:pPr>
        <w:pStyle w:val="BodyText"/>
        <w:spacing w:line="243" w:lineRule="auto"/>
      </w:pPr>
    </w:p>
    <w:p>
      <w:pPr>
        <w:spacing w:before="91" w:line="360" w:lineRule="auto"/>
        <w:ind w:left="20" w:right="6" w:firstLine="557"/>
        <w:rPr>
          <w:rFonts w:ascii="FangSong" w:eastAsia="FangSong" w:hAnsi="FangSong" w:cs="FangSong"/>
          <w:sz w:val="28"/>
          <w:szCs w:val="28"/>
        </w:rPr>
      </w:pPr>
      <w:r>
        <w:rPr>
          <w:rFonts w:ascii="FangSong" w:eastAsia="FangSong" w:hAnsi="FangSong" w:cs="FangSong"/>
          <w:spacing w:val="-1"/>
          <w:sz w:val="28"/>
          <w:szCs w:val="28"/>
        </w:rPr>
        <w:t>计划于2023年1月中旬，由综合管理部质量组部牵头，组织包括管</w:t>
      </w:r>
      <w:r>
        <w:rPr>
          <w:rFonts w:ascii="FangSong" w:eastAsia="FangSong" w:hAnsi="FangSong" w:cs="FangSong"/>
          <w:spacing w:val="-1"/>
          <w:sz w:val="28"/>
          <w:szCs w:val="28"/>
        </w:rPr>
        <w:t>理层、通信部、信息部、总经理工作部、营销部、综合管理部、研发</w:t>
      </w:r>
      <w:r>
        <w:rPr>
          <w:rFonts w:ascii="FangSong" w:eastAsia="FangSong" w:hAnsi="FangSong" w:cs="FangSong"/>
          <w:spacing w:val="-2"/>
          <w:sz w:val="28"/>
          <w:szCs w:val="28"/>
        </w:rPr>
        <w:t>部等部门，对运维服务工作进行一次内部审核。质量组对</w:t>
      </w:r>
      <w:r>
        <w:rPr>
          <w:rFonts w:ascii="FangSong" w:eastAsia="FangSong" w:hAnsi="FangSong" w:cs="FangSong"/>
          <w:spacing w:val="-2"/>
          <w:sz w:val="28"/>
          <w:szCs w:val="28"/>
        </w:rPr>
        <w:t xml:space="preserve"> </w:t>
      </w:r>
      <w:r>
        <w:rPr>
          <w:rFonts w:ascii="FangSong" w:eastAsia="FangSong" w:hAnsi="FangSong" w:cs="FangSong"/>
          <w:spacing w:val="-2"/>
          <w:sz w:val="28"/>
          <w:szCs w:val="28"/>
        </w:rPr>
        <w:t>ITSS</w:t>
      </w:r>
      <w:r>
        <w:rPr>
          <w:rFonts w:ascii="FangSong" w:eastAsia="FangSong" w:hAnsi="FangSong" w:cs="FangSong"/>
          <w:spacing w:val="44"/>
          <w:sz w:val="28"/>
          <w:szCs w:val="28"/>
        </w:rPr>
        <w:t xml:space="preserve"> </w:t>
      </w:r>
      <w:r>
        <w:rPr>
          <w:rFonts w:ascii="FangSong" w:eastAsia="FangSong" w:hAnsi="FangSong" w:cs="FangSong"/>
          <w:spacing w:val="-2"/>
          <w:sz w:val="28"/>
          <w:szCs w:val="28"/>
        </w:rPr>
        <w:t>的运</w:t>
      </w:r>
      <w:r>
        <w:rPr>
          <w:rFonts w:ascii="FangSong" w:eastAsia="FangSong" w:hAnsi="FangSong" w:cs="FangSong"/>
          <w:spacing w:val="-1"/>
          <w:sz w:val="28"/>
          <w:szCs w:val="28"/>
        </w:rPr>
        <w:t>维体系的运行情况进行评审。通过对具体工</w:t>
      </w:r>
      <w:r>
        <w:rPr>
          <w:rFonts w:ascii="FangSong" w:eastAsia="FangSong" w:hAnsi="FangSong" w:cs="FangSong"/>
          <w:spacing w:val="-2"/>
          <w:sz w:val="28"/>
          <w:szCs w:val="28"/>
        </w:rPr>
        <w:t>作的过程记录的检查、具</w:t>
      </w:r>
      <w:r>
        <w:rPr>
          <w:rFonts w:ascii="FangSong" w:eastAsia="FangSong" w:hAnsi="FangSong" w:cs="FangSong"/>
          <w:spacing w:val="-1"/>
          <w:sz w:val="28"/>
          <w:szCs w:val="28"/>
        </w:rPr>
        <w:t>体人员的访谈，确定运维服务活动是否符合运维服务体系要求，确定</w:t>
      </w:r>
      <w:r>
        <w:rPr>
          <w:rFonts w:ascii="FangSong" w:eastAsia="FangSong" w:hAnsi="FangSong" w:cs="FangSong"/>
          <w:spacing w:val="-3"/>
          <w:sz w:val="28"/>
          <w:szCs w:val="28"/>
        </w:rPr>
        <w:t>运维服务体系</w:t>
      </w:r>
      <w:r>
        <w:rPr>
          <w:rFonts w:ascii="FangSong" w:eastAsia="FangSong" w:hAnsi="FangSong" w:cs="FangSong"/>
          <w:spacing w:val="-3"/>
          <w:sz w:val="28"/>
          <w:szCs w:val="28"/>
        </w:rPr>
        <w:t xml:space="preserve"> </w:t>
      </w:r>
      <w:r>
        <w:rPr>
          <w:rFonts w:ascii="FangSong" w:eastAsia="FangSong" w:hAnsi="FangSong" w:cs="FangSong"/>
          <w:spacing w:val="-3"/>
          <w:sz w:val="28"/>
          <w:szCs w:val="28"/>
        </w:rPr>
        <w:t>是否适合公司的实际工作情况。</w:t>
      </w:r>
    </w:p>
    <w:p>
      <w:pPr>
        <w:pStyle w:val="BodyText"/>
        <w:spacing w:line="285" w:lineRule="auto"/>
      </w:pPr>
    </w:p>
    <w:p>
      <w:pPr>
        <w:pStyle w:val="BodyText"/>
        <w:spacing w:line="285" w:lineRule="auto"/>
      </w:pPr>
    </w:p>
    <w:p>
      <w:pPr>
        <w:spacing w:before="92" w:line="218" w:lineRule="auto"/>
        <w:ind w:left="578"/>
        <w:rPr>
          <w:rFonts w:ascii="FangSong" w:eastAsia="FangSong" w:hAnsi="FangSong" w:cs="FangSong"/>
          <w:sz w:val="28"/>
          <w:szCs w:val="28"/>
        </w:rPr>
      </w:pPr>
      <w:r>
        <w:rPr>
          <w:rFonts w:ascii="FangSong" w:eastAsia="FangSong" w:hAnsi="FangSong" w:cs="FangSong"/>
          <w:b/>
          <w:bCs/>
          <w:spacing w:val="-4"/>
          <w:sz w:val="28"/>
          <w:szCs w:val="28"/>
        </w:rPr>
        <w:t>3.4</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运维服务能力管理评审</w:t>
      </w:r>
    </w:p>
    <w:p>
      <w:pPr>
        <w:pStyle w:val="BodyText"/>
        <w:spacing w:line="243" w:lineRule="auto"/>
      </w:pPr>
    </w:p>
    <w:p>
      <w:pPr>
        <w:spacing w:before="91" w:line="216" w:lineRule="auto"/>
        <w:ind w:right="36"/>
        <w:jc w:val="right"/>
        <w:rPr>
          <w:rFonts w:ascii="FangSong" w:eastAsia="FangSong" w:hAnsi="FangSong" w:cs="FangSong"/>
          <w:sz w:val="28"/>
          <w:szCs w:val="28"/>
        </w:rPr>
      </w:pPr>
      <w:r>
        <w:rPr>
          <w:rFonts w:ascii="FangSong" w:eastAsia="FangSong" w:hAnsi="FangSong" w:cs="FangSong"/>
          <w:spacing w:val="-2"/>
          <w:sz w:val="28"/>
          <w:szCs w:val="28"/>
        </w:rPr>
        <w:t>本年度公司计划在2023年1月中下旬进行运维服务能力管理评审。</w:t>
      </w:r>
    </w:p>
    <w:p>
      <w:pPr>
        <w:spacing w:before="221" w:line="360" w:lineRule="auto"/>
        <w:ind w:left="18" w:right="149" w:firstLine="561"/>
        <w:rPr>
          <w:rFonts w:ascii="FangSong" w:eastAsia="FangSong" w:hAnsi="FangSong" w:cs="FangSong"/>
          <w:sz w:val="28"/>
          <w:szCs w:val="28"/>
        </w:rPr>
      </w:pPr>
      <w:r>
        <w:rPr>
          <w:rFonts w:ascii="FangSong" w:eastAsia="FangSong" w:hAnsi="FangSong" w:cs="FangSong"/>
          <w:spacing w:val="-1"/>
          <w:sz w:val="28"/>
          <w:szCs w:val="28"/>
        </w:rPr>
        <w:t>评价运维服务能力体系的符合性、有效性和适应性，以提高客户</w:t>
      </w:r>
      <w:r>
        <w:rPr>
          <w:rFonts w:ascii="FangSong" w:eastAsia="FangSong" w:hAnsi="FangSong" w:cs="FangSong"/>
          <w:spacing w:val="-1"/>
          <w:sz w:val="28"/>
          <w:szCs w:val="28"/>
        </w:rPr>
        <w:t>服务满意度为出发点对运维服务体系进行持续有效的改进。管理评审</w:t>
      </w:r>
      <w:r>
        <w:rPr>
          <w:rFonts w:ascii="FangSong" w:eastAsia="FangSong" w:hAnsi="FangSong" w:cs="FangSong"/>
          <w:spacing w:val="-2"/>
          <w:sz w:val="28"/>
          <w:szCs w:val="28"/>
        </w:rPr>
        <w:t>由综合管理部质量组牵头组织，由公司管理层、通信部、信息部、总</w:t>
      </w:r>
      <w:r>
        <w:rPr>
          <w:rFonts w:ascii="FangSong" w:eastAsia="FangSong" w:hAnsi="FangSong" w:cs="FangSong"/>
          <w:spacing w:val="-1"/>
          <w:sz w:val="28"/>
          <w:szCs w:val="28"/>
        </w:rPr>
        <w:t>经理工作部、营销部、综合管理部、研发部等部门负责人参加，从人</w:t>
      </w:r>
      <w:r>
        <w:rPr>
          <w:rFonts w:ascii="FangSong" w:eastAsia="FangSong" w:hAnsi="FangSong" w:cs="FangSong"/>
          <w:spacing w:val="-1"/>
          <w:sz w:val="28"/>
          <w:szCs w:val="28"/>
        </w:rPr>
        <w:t>员、资源、过程、技术及运维服务体系的管理要求等方面，并结合各</w:t>
      </w:r>
      <w:r>
        <w:rPr>
          <w:rFonts w:ascii="FangSong" w:eastAsia="FangSong" w:hAnsi="FangSong" w:cs="FangSong"/>
          <w:spacing w:val="-1"/>
          <w:sz w:val="28"/>
          <w:szCs w:val="28"/>
        </w:rPr>
        <w:t>部门的工作总结报告、客户服务满意度调查报告、各部门对于运维服</w:t>
      </w:r>
      <w:r>
        <w:rPr>
          <w:rFonts w:ascii="FangSong" w:eastAsia="FangSong" w:hAnsi="FangSong" w:cs="FangSong"/>
          <w:spacing w:val="-2"/>
          <w:sz w:val="28"/>
          <w:szCs w:val="28"/>
        </w:rPr>
        <w:t>务体系的改进建议，对体系进行改进和优化完善。</w:t>
      </w:r>
    </w:p>
    <w:p>
      <w:pPr>
        <w:spacing w:line="360" w:lineRule="auto"/>
        <w:rPr>
          <w:rFonts w:ascii="FangSong" w:eastAsia="FangSong" w:hAnsi="FangSong" w:cs="FangSong"/>
          <w:sz w:val="28"/>
          <w:szCs w:val="28"/>
        </w:rPr>
        <w:sectPr>
          <w:headerReference w:type="default" r:id="rId18"/>
          <w:footerReference w:type="default" r:id="rId19"/>
          <w:pgSz w:w="11912" w:h="16841"/>
          <w:pgMar w:top="2114" w:right="1700" w:bottom="2084" w:left="1660" w:header="1062" w:footer="1201" w:gutter="0"/>
          <w:cols w:space="720"/>
        </w:sectPr>
      </w:pPr>
    </w:p>
    <w:p>
      <w:pPr>
        <w:spacing w:before="21" w:line="216" w:lineRule="auto"/>
        <w:ind w:left="578"/>
        <w:rPr>
          <w:rFonts w:ascii="FangSong" w:eastAsia="FangSong" w:hAnsi="FangSong" w:cs="FangSong"/>
          <w:sz w:val="28"/>
          <w:szCs w:val="28"/>
        </w:rPr>
      </w:pPr>
      <w:r>
        <w:rPr>
          <w:rFonts w:ascii="FangSong" w:eastAsia="FangSong" w:hAnsi="FangSong" w:cs="FangSong"/>
          <w:b/>
          <w:bCs/>
          <w:spacing w:val="-4"/>
          <w:sz w:val="28"/>
          <w:szCs w:val="28"/>
        </w:rPr>
        <w:t>3.5</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服务过程质量监督检查</w:t>
      </w:r>
    </w:p>
    <w:p>
      <w:pPr>
        <w:pStyle w:val="BodyText"/>
        <w:spacing w:line="248" w:lineRule="auto"/>
      </w:pPr>
    </w:p>
    <w:p>
      <w:pPr>
        <w:spacing w:before="91" w:line="360" w:lineRule="auto"/>
        <w:ind w:left="22" w:firstLine="556"/>
        <w:jc w:val="both"/>
        <w:rPr>
          <w:rFonts w:ascii="FangSong" w:eastAsia="FangSong" w:hAnsi="FangSong" w:cs="FangSong"/>
          <w:sz w:val="28"/>
          <w:szCs w:val="28"/>
        </w:rPr>
      </w:pPr>
      <w:r>
        <w:rPr>
          <w:rFonts w:ascii="FangSong" w:eastAsia="FangSong" w:hAnsi="FangSong" w:cs="FangSong"/>
          <w:spacing w:val="1"/>
          <w:sz w:val="28"/>
          <w:szCs w:val="28"/>
        </w:rPr>
        <w:t>信息部和通信部计划根据公司和</w:t>
      </w:r>
      <w:r>
        <w:rPr>
          <w:rFonts w:ascii="FangSong" w:eastAsia="FangSong" w:hAnsi="FangSong" w:cs="FangSong"/>
          <w:sz w:val="28"/>
          <w:szCs w:val="28"/>
        </w:rPr>
        <w:t>SLA</w:t>
      </w:r>
      <w:r>
        <w:rPr>
          <w:rFonts w:ascii="FangSong" w:eastAsia="FangSong" w:hAnsi="FangSong" w:cs="FangSong"/>
          <w:spacing w:val="1"/>
          <w:sz w:val="28"/>
          <w:szCs w:val="28"/>
        </w:rPr>
        <w:t>的要求，从工作过程和工作产</w:t>
      </w:r>
      <w:r>
        <w:rPr>
          <w:rFonts w:ascii="FangSong" w:eastAsia="FangSong" w:hAnsi="FangSong" w:cs="FangSong"/>
          <w:spacing w:val="5"/>
          <w:sz w:val="28"/>
          <w:szCs w:val="28"/>
        </w:rPr>
        <w:t>出物两方面着手每月安排专人对各项目的运维服务工作进行日常监督</w:t>
      </w:r>
      <w:r>
        <w:rPr>
          <w:rFonts w:ascii="FangSong" w:eastAsia="FangSong" w:hAnsi="FangSong" w:cs="FangSong"/>
          <w:spacing w:val="5"/>
          <w:sz w:val="28"/>
          <w:szCs w:val="28"/>
        </w:rPr>
        <w:t>检查，并收集、分析发现的问题。对与内审的不合格项及考核时未达</w:t>
      </w:r>
      <w:r>
        <w:rPr>
          <w:rFonts w:ascii="FangSong" w:eastAsia="FangSong" w:hAnsi="FangSong" w:cs="FangSong"/>
          <w:spacing w:val="5"/>
          <w:sz w:val="28"/>
          <w:szCs w:val="28"/>
        </w:rPr>
        <w:t>成质量目标的体系指标进行重点跟踪监控，对满足要求的体系内容进</w:t>
      </w:r>
      <w:r>
        <w:rPr>
          <w:rFonts w:ascii="FangSong" w:eastAsia="FangSong" w:hAnsi="FangSong" w:cs="FangSong"/>
          <w:spacing w:val="-5"/>
          <w:sz w:val="28"/>
          <w:szCs w:val="28"/>
        </w:rPr>
        <w:t>行定期抽查和跟踪监控。</w:t>
      </w:r>
    </w:p>
    <w:p>
      <w:pPr>
        <w:spacing w:before="117" w:line="216" w:lineRule="auto"/>
        <w:ind w:left="578"/>
        <w:rPr>
          <w:rFonts w:ascii="FangSong" w:eastAsia="FangSong" w:hAnsi="FangSong" w:cs="FangSong"/>
          <w:sz w:val="28"/>
          <w:szCs w:val="28"/>
        </w:rPr>
      </w:pPr>
      <w:r>
        <w:rPr>
          <w:rFonts w:ascii="FangSong" w:eastAsia="FangSong" w:hAnsi="FangSong" w:cs="FangSong"/>
          <w:b/>
          <w:bCs/>
          <w:spacing w:val="-4"/>
          <w:sz w:val="28"/>
          <w:szCs w:val="28"/>
        </w:rPr>
        <w:t>3.6</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人员管理监督检查情况</w:t>
      </w:r>
    </w:p>
    <w:p>
      <w:pPr>
        <w:pStyle w:val="BodyText"/>
        <w:spacing w:line="244" w:lineRule="auto"/>
      </w:pPr>
    </w:p>
    <w:p>
      <w:pPr>
        <w:spacing w:before="92" w:line="361" w:lineRule="auto"/>
        <w:ind w:left="22" w:right="215" w:firstLine="560"/>
        <w:rPr>
          <w:rFonts w:ascii="FangSong" w:eastAsia="FangSong" w:hAnsi="FangSong" w:cs="FangSong"/>
          <w:sz w:val="28"/>
          <w:szCs w:val="28"/>
        </w:rPr>
      </w:pPr>
      <w:r>
        <w:rPr>
          <w:rFonts w:ascii="FangSong" w:eastAsia="FangSong" w:hAnsi="FangSong" w:cs="FangSong"/>
          <w:spacing w:val="-2"/>
          <w:sz w:val="28"/>
          <w:szCs w:val="28"/>
        </w:rPr>
        <w:t>综合管理部质量组根据人员管理计划，检查其实施情况，主要检</w:t>
      </w:r>
      <w:r>
        <w:rPr>
          <w:rFonts w:ascii="FangSong" w:eastAsia="FangSong" w:hAnsi="FangSong" w:cs="FangSong"/>
          <w:spacing w:val="-2"/>
          <w:sz w:val="28"/>
          <w:szCs w:val="28"/>
        </w:rPr>
        <w:t>查招聘、人员储备、培训及绩效考核等计划的实施落实情况。</w:t>
      </w:r>
    </w:p>
    <w:p>
      <w:pPr>
        <w:spacing w:before="119" w:line="216" w:lineRule="auto"/>
        <w:ind w:left="578"/>
        <w:rPr>
          <w:rFonts w:ascii="FangSong" w:eastAsia="FangSong" w:hAnsi="FangSong" w:cs="FangSong"/>
          <w:sz w:val="28"/>
          <w:szCs w:val="28"/>
        </w:rPr>
      </w:pPr>
      <w:r>
        <w:rPr>
          <w:rFonts w:ascii="FangSong" w:eastAsia="FangSong" w:hAnsi="FangSong" w:cs="FangSong"/>
          <w:b/>
          <w:bCs/>
          <w:spacing w:val="-4"/>
          <w:sz w:val="28"/>
          <w:szCs w:val="28"/>
        </w:rPr>
        <w:t>3.7</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技术研发进展情况监督检查情况</w:t>
      </w:r>
    </w:p>
    <w:p>
      <w:pPr>
        <w:pStyle w:val="BodyText"/>
        <w:spacing w:line="244" w:lineRule="auto"/>
      </w:pPr>
    </w:p>
    <w:p>
      <w:pPr>
        <w:spacing w:before="92" w:line="360" w:lineRule="auto"/>
        <w:ind w:left="16" w:right="193" w:firstLine="565"/>
        <w:jc w:val="both"/>
        <w:rPr>
          <w:rFonts w:ascii="FangSong" w:eastAsia="FangSong" w:hAnsi="FangSong" w:cs="FangSong"/>
          <w:sz w:val="28"/>
          <w:szCs w:val="28"/>
        </w:rPr>
      </w:pPr>
      <w:r>
        <w:rPr>
          <w:rFonts w:ascii="FangSong" w:eastAsia="FangSong" w:hAnsi="FangSong" w:cs="FangSong"/>
          <w:spacing w:val="-1"/>
          <w:sz w:val="28"/>
          <w:szCs w:val="28"/>
        </w:rPr>
        <w:t>综合管理部质量组每周每月会根据技术部提供的项目进度计划安</w:t>
      </w:r>
      <w:r>
        <w:rPr>
          <w:rFonts w:ascii="FangSong" w:eastAsia="FangSong" w:hAnsi="FangSong" w:cs="FangSong"/>
          <w:spacing w:val="-2"/>
          <w:sz w:val="28"/>
          <w:szCs w:val="28"/>
        </w:rPr>
        <w:t>排对项目进展、过程符合情况、产出物符合情况等工作进行监控。主</w:t>
      </w:r>
      <w:r>
        <w:rPr>
          <w:rFonts w:ascii="FangSong" w:eastAsia="FangSong" w:hAnsi="FangSong" w:cs="FangSong"/>
          <w:spacing w:val="-6"/>
          <w:sz w:val="28"/>
          <w:szCs w:val="28"/>
        </w:rPr>
        <w:t>要检查点包含以下几部分：</w:t>
      </w:r>
    </w:p>
    <w:p>
      <w:pPr>
        <w:spacing w:before="1" w:line="217" w:lineRule="auto"/>
        <w:ind w:left="591"/>
        <w:rPr>
          <w:rFonts w:ascii="FangSong" w:eastAsia="FangSong" w:hAnsi="FangSong" w:cs="FangSong"/>
          <w:sz w:val="28"/>
          <w:szCs w:val="28"/>
        </w:rPr>
      </w:pPr>
      <w:r>
        <w:rPr>
          <w:rFonts w:ascii="FangSong" w:eastAsia="FangSong" w:hAnsi="FangSong" w:cs="FangSong"/>
          <w:spacing w:val="-7"/>
          <w:sz w:val="28"/>
          <w:szCs w:val="28"/>
        </w:rPr>
        <w:t>1．根据公司要求，设计内容是否按期启动？</w:t>
      </w:r>
    </w:p>
    <w:p>
      <w:pPr>
        <w:spacing w:before="215" w:line="217" w:lineRule="auto"/>
        <w:ind w:left="573"/>
        <w:rPr>
          <w:rFonts w:ascii="FangSong" w:eastAsia="FangSong" w:hAnsi="FangSong" w:cs="FangSong"/>
          <w:sz w:val="28"/>
          <w:szCs w:val="28"/>
        </w:rPr>
      </w:pPr>
      <w:r>
        <w:rPr>
          <w:rFonts w:ascii="FangSong" w:eastAsia="FangSong" w:hAnsi="FangSong" w:cs="FangSong"/>
          <w:spacing w:val="-1"/>
          <w:sz w:val="28"/>
          <w:szCs w:val="28"/>
        </w:rPr>
        <w:t>2．技术人员投入是否按照计划保证？</w:t>
      </w:r>
    </w:p>
    <w:p>
      <w:pPr>
        <w:spacing w:before="218" w:line="218" w:lineRule="auto"/>
        <w:ind w:left="575"/>
        <w:rPr>
          <w:rFonts w:ascii="FangSong" w:eastAsia="FangSong" w:hAnsi="FangSong" w:cs="FangSong"/>
          <w:sz w:val="28"/>
          <w:szCs w:val="28"/>
        </w:rPr>
      </w:pPr>
      <w:r>
        <w:rPr>
          <w:rFonts w:ascii="FangSong" w:eastAsia="FangSong" w:hAnsi="FangSong" w:cs="FangSong"/>
          <w:spacing w:val="-7"/>
          <w:sz w:val="28"/>
          <w:szCs w:val="28"/>
        </w:rPr>
        <w:t>3．所需软硬件资源是否按期到位？</w:t>
      </w:r>
    </w:p>
    <w:p>
      <w:pPr>
        <w:spacing w:before="215" w:line="216" w:lineRule="auto"/>
        <w:ind w:left="569"/>
        <w:rPr>
          <w:rFonts w:ascii="FangSong" w:eastAsia="FangSong" w:hAnsi="FangSong" w:cs="FangSong"/>
          <w:sz w:val="28"/>
          <w:szCs w:val="28"/>
        </w:rPr>
      </w:pPr>
      <w:r>
        <w:rPr>
          <w:rFonts w:ascii="FangSong" w:eastAsia="FangSong" w:hAnsi="FangSong" w:cs="FangSong"/>
          <w:spacing w:val="-1"/>
          <w:sz w:val="28"/>
          <w:szCs w:val="28"/>
        </w:rPr>
        <w:t>4．设计过程中所形成资料是否完整？</w:t>
      </w:r>
    </w:p>
    <w:p>
      <w:pPr>
        <w:spacing w:before="220" w:line="216" w:lineRule="auto"/>
        <w:ind w:left="575"/>
        <w:rPr>
          <w:rFonts w:ascii="FangSong" w:eastAsia="FangSong" w:hAnsi="FangSong" w:cs="FangSong"/>
          <w:sz w:val="28"/>
          <w:szCs w:val="28"/>
        </w:rPr>
      </w:pPr>
      <w:r>
        <w:rPr>
          <w:rFonts w:ascii="FangSong" w:eastAsia="FangSong" w:hAnsi="FangSong" w:cs="FangSong"/>
          <w:spacing w:val="-5"/>
          <w:sz w:val="28"/>
          <w:szCs w:val="28"/>
        </w:rPr>
        <w:t>5．设计结果是否与立项申请书中的内容一致？</w:t>
      </w:r>
    </w:p>
    <w:p>
      <w:pPr>
        <w:pStyle w:val="BodyText"/>
        <w:spacing w:line="244" w:lineRule="auto"/>
      </w:pPr>
    </w:p>
    <w:p>
      <w:pPr>
        <w:spacing w:before="92" w:line="216" w:lineRule="auto"/>
        <w:ind w:left="578"/>
        <w:rPr>
          <w:rFonts w:ascii="FangSong" w:eastAsia="FangSong" w:hAnsi="FangSong" w:cs="FangSong"/>
          <w:sz w:val="28"/>
          <w:szCs w:val="28"/>
        </w:rPr>
      </w:pPr>
      <w:r>
        <w:rPr>
          <w:rFonts w:ascii="FangSong" w:eastAsia="FangSong" w:hAnsi="FangSong" w:cs="FangSong"/>
          <w:b/>
          <w:bCs/>
          <w:spacing w:val="-6"/>
          <w:sz w:val="28"/>
          <w:szCs w:val="28"/>
        </w:rPr>
        <w:t>3.8</w:t>
      </w:r>
      <w:r>
        <w:rPr>
          <w:rFonts w:ascii="FangSong" w:eastAsia="FangSong" w:hAnsi="FangSong" w:cs="FangSong"/>
          <w:spacing w:val="34"/>
          <w:sz w:val="28"/>
          <w:szCs w:val="28"/>
        </w:rPr>
        <w:t xml:space="preserve"> </w:t>
      </w:r>
      <w:r>
        <w:rPr>
          <w:rFonts w:ascii="FangSong" w:eastAsia="FangSong" w:hAnsi="FangSong" w:cs="FangSong"/>
          <w:b/>
          <w:bCs/>
          <w:spacing w:val="-6"/>
          <w:sz w:val="28"/>
          <w:szCs w:val="28"/>
        </w:rPr>
        <w:t>资源保障的监督检查情况</w:t>
      </w:r>
    </w:p>
    <w:p>
      <w:pPr>
        <w:pStyle w:val="BodyText"/>
        <w:spacing w:line="248" w:lineRule="auto"/>
      </w:pPr>
    </w:p>
    <w:p>
      <w:pPr>
        <w:spacing w:before="91" w:line="306" w:lineRule="auto"/>
        <w:ind w:left="18" w:right="1" w:firstLine="570"/>
        <w:jc w:val="both"/>
        <w:rPr>
          <w:rFonts w:ascii="FangSong" w:eastAsia="FangSong" w:hAnsi="FangSong" w:cs="FangSong"/>
          <w:sz w:val="28"/>
          <w:szCs w:val="28"/>
        </w:rPr>
      </w:pPr>
      <w:r>
        <w:rPr>
          <w:rFonts w:ascii="FangSong" w:eastAsia="FangSong" w:hAnsi="FangSong" w:cs="FangSong"/>
          <w:spacing w:val="6"/>
          <w:sz w:val="28"/>
          <w:szCs w:val="28"/>
        </w:rPr>
        <w:t>每季定期对知识库内容及时更新情况进行跟踪检查，</w:t>
      </w:r>
      <w:r>
        <w:rPr>
          <w:rFonts w:ascii="FangSong" w:eastAsia="FangSong" w:hAnsi="FangSong" w:cs="FangSong"/>
          <w:spacing w:val="5"/>
          <w:sz w:val="28"/>
          <w:szCs w:val="28"/>
        </w:rPr>
        <w:t>对备品备件</w:t>
      </w:r>
      <w:r>
        <w:rPr>
          <w:rFonts w:ascii="FangSong" w:eastAsia="FangSong" w:hAnsi="FangSong" w:cs="FangSong"/>
          <w:spacing w:val="5"/>
          <w:sz w:val="28"/>
          <w:szCs w:val="28"/>
        </w:rPr>
        <w:t>抽检，确保运维服务的资源得到保障，运维服务的知识积累得到有效</w:t>
      </w:r>
      <w:r>
        <w:rPr>
          <w:rFonts w:ascii="FangSong" w:eastAsia="FangSong" w:hAnsi="FangSong" w:cs="FangSong"/>
          <w:spacing w:val="-12"/>
          <w:sz w:val="28"/>
          <w:szCs w:val="28"/>
        </w:rPr>
        <w:t>管理。</w:t>
      </w:r>
    </w:p>
    <w:p>
      <w:pPr>
        <w:spacing w:line="306" w:lineRule="auto"/>
        <w:rPr>
          <w:rFonts w:ascii="FangSong" w:eastAsia="FangSong" w:hAnsi="FangSong" w:cs="FangSong"/>
          <w:sz w:val="28"/>
          <w:szCs w:val="28"/>
        </w:rPr>
        <w:sectPr>
          <w:headerReference w:type="default" r:id="rId20"/>
          <w:footerReference w:type="default" r:id="rId21"/>
          <w:pgSz w:w="11912" w:h="16841"/>
          <w:pgMar w:top="2114" w:right="1655" w:bottom="2084" w:left="1660" w:header="1062" w:footer="1201" w:gutter="0"/>
          <w:cols w:space="720"/>
        </w:sectPr>
      </w:pPr>
    </w:p>
    <w:p>
      <w:pPr>
        <w:spacing w:before="18" w:line="361" w:lineRule="auto"/>
        <w:ind w:left="20" w:right="2" w:firstLine="568"/>
        <w:jc w:val="both"/>
        <w:rPr>
          <w:rFonts w:ascii="FangSong" w:eastAsia="FangSong" w:hAnsi="FangSong" w:cs="FangSong"/>
          <w:sz w:val="28"/>
          <w:szCs w:val="28"/>
        </w:rPr>
      </w:pPr>
      <w:bookmarkStart w:id="9" w:name="bookmark10"/>
      <w:bookmarkEnd w:id="9"/>
      <w:r>
        <w:rPr>
          <w:rFonts w:ascii="FangSong" w:eastAsia="FangSong" w:hAnsi="FangSong" w:cs="FangSong"/>
          <w:spacing w:val="5"/>
          <w:sz w:val="28"/>
          <w:szCs w:val="28"/>
        </w:rPr>
        <w:t>每季定期对服务台的使用情况、方法与效果进行检查，并抽样跟</w:t>
      </w:r>
      <w:r>
        <w:rPr>
          <w:rFonts w:ascii="FangSong" w:eastAsia="FangSong" w:hAnsi="FangSong" w:cs="FangSong"/>
          <w:spacing w:val="1"/>
          <w:sz w:val="28"/>
          <w:szCs w:val="28"/>
        </w:rPr>
        <w:t>踪服务请求的处理进展，检测是否满足</w:t>
      </w:r>
      <w:r>
        <w:rPr>
          <w:rFonts w:ascii="FangSong" w:eastAsia="FangSong" w:hAnsi="FangSong" w:cs="FangSong"/>
          <w:sz w:val="28"/>
          <w:szCs w:val="28"/>
        </w:rPr>
        <w:t>SLA</w:t>
      </w:r>
      <w:r>
        <w:rPr>
          <w:rFonts w:ascii="FangSong" w:eastAsia="FangSong" w:hAnsi="FangSong" w:cs="FangSong"/>
          <w:spacing w:val="1"/>
          <w:sz w:val="28"/>
          <w:szCs w:val="28"/>
        </w:rPr>
        <w:t>要求，是否按照服务台管理</w:t>
      </w:r>
      <w:r>
        <w:rPr>
          <w:rFonts w:ascii="FangSong" w:eastAsia="FangSong" w:hAnsi="FangSong" w:cs="FangSong"/>
          <w:spacing w:val="2"/>
          <w:sz w:val="28"/>
          <w:szCs w:val="28"/>
        </w:rPr>
        <w:t>制度执行，</w:t>
      </w:r>
      <w:r>
        <w:rPr>
          <w:rFonts w:ascii="FangSong" w:eastAsia="FangSong" w:hAnsi="FangSong" w:cs="FangSong"/>
          <w:spacing w:val="-37"/>
          <w:sz w:val="28"/>
          <w:szCs w:val="28"/>
        </w:rPr>
        <w:t xml:space="preserve"> </w:t>
      </w:r>
      <w:r>
        <w:rPr>
          <w:rFonts w:ascii="FangSong" w:eastAsia="FangSong" w:hAnsi="FangSong" w:cs="FangSong"/>
          <w:spacing w:val="2"/>
          <w:sz w:val="28"/>
          <w:szCs w:val="28"/>
        </w:rPr>
        <w:t>日常工作记录是否完整，确保运维服务是在用有效地管理</w:t>
      </w:r>
      <w:r>
        <w:rPr>
          <w:rFonts w:ascii="FangSong" w:eastAsia="FangSong" w:hAnsi="FangSong" w:cs="FangSong"/>
          <w:spacing w:val="-2"/>
          <w:sz w:val="28"/>
          <w:szCs w:val="28"/>
        </w:rPr>
        <w:t>工具落实执行，提升客户服务手段。</w:t>
      </w:r>
    </w:p>
    <w:p>
      <w:pPr>
        <w:spacing w:before="117" w:line="218" w:lineRule="auto"/>
        <w:ind w:left="578"/>
        <w:rPr>
          <w:rFonts w:ascii="FangSong" w:eastAsia="FangSong" w:hAnsi="FangSong" w:cs="FangSong"/>
          <w:sz w:val="28"/>
          <w:szCs w:val="28"/>
        </w:rPr>
      </w:pPr>
      <w:r>
        <w:rPr>
          <w:rFonts w:ascii="FangSong" w:eastAsia="FangSong" w:hAnsi="FangSong" w:cs="FangSong"/>
          <w:b/>
          <w:bCs/>
          <w:spacing w:val="-4"/>
          <w:sz w:val="28"/>
          <w:szCs w:val="28"/>
        </w:rPr>
        <w:t>3.9</w:t>
      </w:r>
      <w:r>
        <w:rPr>
          <w:rFonts w:ascii="FangSong" w:eastAsia="FangSong" w:hAnsi="FangSong" w:cs="FangSong"/>
          <w:spacing w:val="-4"/>
          <w:sz w:val="28"/>
          <w:szCs w:val="28"/>
        </w:rPr>
        <w:t xml:space="preserve"> </w:t>
      </w:r>
      <w:r>
        <w:rPr>
          <w:rFonts w:ascii="FangSong" w:eastAsia="FangSong" w:hAnsi="FangSong" w:cs="FangSong"/>
          <w:b/>
          <w:bCs/>
          <w:spacing w:val="-4"/>
          <w:sz w:val="28"/>
          <w:szCs w:val="28"/>
        </w:rPr>
        <w:t>客户服务满意度调查与分析</w:t>
      </w:r>
    </w:p>
    <w:p>
      <w:pPr>
        <w:pStyle w:val="BodyText"/>
        <w:spacing w:line="243" w:lineRule="auto"/>
      </w:pPr>
    </w:p>
    <w:p>
      <w:pPr>
        <w:spacing w:before="91" w:line="360" w:lineRule="auto"/>
        <w:ind w:left="25" w:firstLine="553"/>
        <w:jc w:val="both"/>
        <w:rPr>
          <w:rFonts w:ascii="FangSong" w:eastAsia="FangSong" w:hAnsi="FangSong" w:cs="FangSong"/>
          <w:sz w:val="28"/>
          <w:szCs w:val="28"/>
        </w:rPr>
      </w:pPr>
      <w:r>
        <w:rPr>
          <w:rFonts w:ascii="FangSong" w:eastAsia="FangSong" w:hAnsi="FangSong" w:cs="FangSong"/>
          <w:spacing w:val="1"/>
          <w:sz w:val="28"/>
          <w:szCs w:val="28"/>
        </w:rPr>
        <w:t>计划于2023年1月，由综合管理部质量组进行客户服务满意度调查</w:t>
      </w:r>
      <w:r>
        <w:rPr>
          <w:rFonts w:ascii="FangSong" w:eastAsia="FangSong" w:hAnsi="FangSong" w:cs="FangSong"/>
          <w:spacing w:val="4"/>
          <w:sz w:val="28"/>
          <w:szCs w:val="28"/>
        </w:rPr>
        <w:t xml:space="preserve"> </w:t>
      </w:r>
      <w:r>
        <w:rPr>
          <w:rFonts w:ascii="FangSong" w:eastAsia="FangSong" w:hAnsi="FangSong" w:cs="FangSong"/>
          <w:spacing w:val="3"/>
          <w:sz w:val="28"/>
          <w:szCs w:val="28"/>
        </w:rPr>
        <w:t>,</w:t>
      </w:r>
      <w:r>
        <w:rPr>
          <w:rFonts w:ascii="FangSong" w:eastAsia="FangSong" w:hAnsi="FangSong" w:cs="FangSong"/>
          <w:spacing w:val="89"/>
          <w:sz w:val="28"/>
          <w:szCs w:val="28"/>
        </w:rPr>
        <w:t xml:space="preserve"> </w:t>
      </w:r>
      <w:r>
        <w:rPr>
          <w:rFonts w:ascii="FangSong" w:eastAsia="FangSong" w:hAnsi="FangSong" w:cs="FangSong"/>
          <w:spacing w:val="3"/>
          <w:sz w:val="28"/>
          <w:szCs w:val="28"/>
        </w:rPr>
        <w:t>客户服务满意度调查时应将所有客户全覆</w:t>
      </w:r>
      <w:r>
        <w:rPr>
          <w:rFonts w:ascii="FangSong" w:eastAsia="FangSong" w:hAnsi="FangSong" w:cs="FangSong"/>
          <w:spacing w:val="2"/>
          <w:sz w:val="28"/>
          <w:szCs w:val="28"/>
        </w:rPr>
        <w:t>盖。综合管理部质量组制</w:t>
      </w:r>
      <w:r>
        <w:rPr>
          <w:rFonts w:ascii="FangSong" w:eastAsia="FangSong" w:hAnsi="FangSong" w:cs="FangSong"/>
          <w:spacing w:val="5"/>
          <w:sz w:val="28"/>
          <w:szCs w:val="28"/>
        </w:rPr>
        <w:t>定详细的满意度调查方案、制订客户服务满意度调查表，通过多渠道</w:t>
      </w:r>
      <w:r>
        <w:rPr>
          <w:rFonts w:ascii="FangSong" w:eastAsia="FangSong" w:hAnsi="FangSong" w:cs="FangSong"/>
          <w:spacing w:val="9"/>
          <w:sz w:val="28"/>
          <w:szCs w:val="28"/>
        </w:rPr>
        <w:t xml:space="preserve"> </w:t>
      </w:r>
      <w:r>
        <w:rPr>
          <w:rFonts w:ascii="FangSong" w:eastAsia="FangSong" w:hAnsi="FangSong" w:cs="FangSong"/>
          <w:spacing w:val="-2"/>
          <w:sz w:val="28"/>
          <w:szCs w:val="28"/>
        </w:rPr>
        <w:t>、多纬度了解客户对公司运维服务工作的意见。</w:t>
      </w:r>
    </w:p>
    <w:p>
      <w:pPr>
        <w:spacing w:before="1" w:line="359" w:lineRule="auto"/>
        <w:ind w:left="26" w:right="3" w:firstLine="553"/>
        <w:rPr>
          <w:rFonts w:ascii="FangSong" w:eastAsia="FangSong" w:hAnsi="FangSong" w:cs="FangSong"/>
          <w:sz w:val="28"/>
          <w:szCs w:val="28"/>
        </w:rPr>
      </w:pPr>
      <w:r>
        <w:rPr>
          <w:rFonts w:ascii="FangSong" w:eastAsia="FangSong" w:hAnsi="FangSong" w:cs="FangSong"/>
          <w:spacing w:val="4"/>
          <w:sz w:val="28"/>
          <w:szCs w:val="28"/>
        </w:rPr>
        <w:t>根据调查反馈结果，</w:t>
      </w:r>
      <w:r>
        <w:rPr>
          <w:rFonts w:ascii="FangSong" w:eastAsia="FangSong" w:hAnsi="FangSong" w:cs="FangSong"/>
          <w:spacing w:val="-80"/>
          <w:sz w:val="28"/>
          <w:szCs w:val="28"/>
        </w:rPr>
        <w:t xml:space="preserve"> </w:t>
      </w:r>
      <w:r>
        <w:rPr>
          <w:rFonts w:ascii="FangSong" w:eastAsia="FangSong" w:hAnsi="FangSong" w:cs="FangSong"/>
          <w:spacing w:val="4"/>
          <w:sz w:val="28"/>
          <w:szCs w:val="28"/>
        </w:rPr>
        <w:t>以打分的方式了解各项目的客</w:t>
      </w:r>
      <w:r>
        <w:rPr>
          <w:rFonts w:ascii="FangSong" w:eastAsia="FangSong" w:hAnsi="FangSong" w:cs="FangSong"/>
          <w:spacing w:val="3"/>
          <w:sz w:val="28"/>
          <w:szCs w:val="28"/>
        </w:rPr>
        <w:t>户服务满意度</w:t>
      </w:r>
      <w:r>
        <w:rPr>
          <w:rFonts w:ascii="FangSong" w:eastAsia="FangSong" w:hAnsi="FangSong" w:cs="FangSong"/>
          <w:spacing w:val="5"/>
          <w:sz w:val="28"/>
          <w:szCs w:val="28"/>
        </w:rPr>
        <w:t>情况。对调查结果进行分析，找出存在的问题并给出适当的改进建议</w:t>
      </w:r>
    </w:p>
    <w:p>
      <w:pPr>
        <w:spacing w:before="190" w:line="134" w:lineRule="exact"/>
        <w:ind w:left="40"/>
        <w:rPr>
          <w:rFonts w:ascii="FangSong" w:eastAsia="FangSong" w:hAnsi="FangSong" w:cs="FangSong"/>
          <w:sz w:val="28"/>
          <w:szCs w:val="28"/>
        </w:rPr>
      </w:pPr>
      <w:r>
        <w:rPr>
          <w:rFonts w:ascii="FangSong" w:eastAsia="FangSong" w:hAnsi="FangSong" w:cs="FangSong"/>
          <w:position w:val="2"/>
          <w:sz w:val="28"/>
          <w:szCs w:val="28"/>
        </w:rPr>
        <w:t>。</w:t>
      </w:r>
    </w:p>
    <w:p>
      <w:pPr>
        <w:pStyle w:val="BodyText"/>
        <w:spacing w:line="249" w:lineRule="auto"/>
      </w:pPr>
    </w:p>
    <w:p>
      <w:pPr>
        <w:spacing w:before="92" w:line="218" w:lineRule="auto"/>
        <w:ind w:left="571"/>
        <w:rPr>
          <w:rFonts w:ascii="FangSong" w:eastAsia="FangSong" w:hAnsi="FangSong" w:cs="FangSong"/>
          <w:sz w:val="28"/>
          <w:szCs w:val="28"/>
        </w:rPr>
      </w:pPr>
      <w:r>
        <w:rPr>
          <w:rFonts w:ascii="FangSong" w:eastAsia="FangSong" w:hAnsi="FangSong" w:cs="FangSong"/>
          <w:b/>
          <w:bCs/>
          <w:spacing w:val="-4"/>
          <w:sz w:val="28"/>
          <w:szCs w:val="28"/>
        </w:rPr>
        <w:t>4.0运维服务体系改进计划</w:t>
      </w:r>
    </w:p>
    <w:p>
      <w:pPr>
        <w:pStyle w:val="BodyText"/>
        <w:spacing w:line="245" w:lineRule="auto"/>
      </w:pPr>
    </w:p>
    <w:p>
      <w:pPr>
        <w:spacing w:before="91" w:line="360" w:lineRule="auto"/>
        <w:ind w:left="19" w:firstLine="569"/>
        <w:jc w:val="both"/>
        <w:rPr>
          <w:rFonts w:ascii="FangSong" w:eastAsia="FangSong" w:hAnsi="FangSong" w:cs="FangSong"/>
          <w:sz w:val="28"/>
          <w:szCs w:val="28"/>
        </w:rPr>
      </w:pPr>
      <w:r>
        <w:rPr>
          <w:rFonts w:ascii="FangSong" w:eastAsia="FangSong" w:hAnsi="FangSong" w:cs="FangSong"/>
          <w:spacing w:val="6"/>
          <w:sz w:val="28"/>
          <w:szCs w:val="28"/>
        </w:rPr>
        <w:t>为了满足公司发展需要，进一步规范和完善运维服务体</w:t>
      </w:r>
      <w:r>
        <w:rPr>
          <w:rFonts w:ascii="FangSong" w:eastAsia="FangSong" w:hAnsi="FangSong" w:cs="FangSong"/>
          <w:spacing w:val="5"/>
          <w:sz w:val="28"/>
          <w:szCs w:val="28"/>
        </w:rPr>
        <w:t>系，本年</w:t>
      </w:r>
      <w:r>
        <w:rPr>
          <w:rFonts w:ascii="FangSong" w:eastAsia="FangSong" w:hAnsi="FangSong" w:cs="FangSong"/>
          <w:spacing w:val="1"/>
          <w:sz w:val="28"/>
          <w:szCs w:val="28"/>
        </w:rPr>
        <w:t>度对</w:t>
      </w:r>
      <w:r>
        <w:rPr>
          <w:rFonts w:ascii="FangSong" w:eastAsia="FangSong" w:hAnsi="FangSong" w:cs="FangSong"/>
          <w:sz w:val="28"/>
          <w:szCs w:val="28"/>
        </w:rPr>
        <w:t>ITSS</w:t>
      </w:r>
      <w:r>
        <w:rPr>
          <w:rFonts w:ascii="FangSong" w:eastAsia="FangSong" w:hAnsi="FangSong" w:cs="FangSong"/>
          <w:spacing w:val="1"/>
          <w:sz w:val="28"/>
          <w:szCs w:val="28"/>
        </w:rPr>
        <w:t>体系文件进行全面修订升版V1.2.定期发布实施运维服务管理</w:t>
      </w:r>
      <w:r>
        <w:rPr>
          <w:rFonts w:ascii="FangSong" w:eastAsia="FangSong" w:hAnsi="FangSong" w:cs="FangSong"/>
          <w:spacing w:val="5"/>
          <w:sz w:val="28"/>
          <w:szCs w:val="28"/>
        </w:rPr>
        <w:t>体系改进计划，从人员管理、资源管理、技术管理、服务过程管理及</w:t>
      </w:r>
      <w:r>
        <w:rPr>
          <w:rFonts w:ascii="FangSong" w:eastAsia="FangSong" w:hAnsi="FangSong" w:cs="FangSong"/>
          <w:spacing w:val="6"/>
          <w:sz w:val="28"/>
          <w:szCs w:val="28"/>
        </w:rPr>
        <w:t>质量管理方面等各方面对运维业务进行改进。综合管</w:t>
      </w:r>
      <w:r>
        <w:rPr>
          <w:rFonts w:ascii="FangSong" w:eastAsia="FangSong" w:hAnsi="FangSong" w:cs="FangSong"/>
          <w:spacing w:val="5"/>
          <w:sz w:val="28"/>
          <w:szCs w:val="28"/>
        </w:rPr>
        <w:t>理部质量组应定</w:t>
      </w:r>
      <w:r>
        <w:rPr>
          <w:rFonts w:ascii="FangSong" w:eastAsia="FangSong" w:hAnsi="FangSong" w:cs="FangSong"/>
          <w:spacing w:val="-2"/>
          <w:sz w:val="28"/>
          <w:szCs w:val="28"/>
        </w:rPr>
        <w:t>期对改进项的实施和落实情况进行监督检查，并评价改进效果。</w:t>
      </w:r>
    </w:p>
    <w:p>
      <w:pPr>
        <w:spacing w:line="360" w:lineRule="auto"/>
        <w:rPr>
          <w:rFonts w:ascii="FangSong" w:eastAsia="FangSong" w:hAnsi="FangSong" w:cs="FangSong"/>
          <w:sz w:val="28"/>
          <w:szCs w:val="28"/>
        </w:rPr>
        <w:sectPr>
          <w:headerReference w:type="default" r:id="rId22"/>
          <w:footerReference w:type="default" r:id="rId23"/>
          <w:pgSz w:w="11912" w:h="16841"/>
          <w:pgMar w:top="2114" w:right="1655" w:bottom="2084" w:left="1660" w:header="1062" w:footer="1201" w:gutter="0"/>
          <w:cols w:space="720"/>
        </w:sectPr>
      </w:pPr>
    </w:p>
    <w:p>
      <w:pPr>
        <w:spacing w:before="136" w:line="220" w:lineRule="auto"/>
        <w:ind w:left="28"/>
        <w:rPr>
          <w:rFonts w:ascii="FangSong" w:eastAsia="FangSong" w:hAnsi="FangSong" w:cs="FangSong"/>
          <w:sz w:val="28"/>
          <w:szCs w:val="28"/>
        </w:rPr>
      </w:pPr>
      <w:r>
        <w:rPr>
          <w:rFonts w:ascii="FangSong" w:eastAsia="FangSong" w:hAnsi="FangSong" w:cs="FangSong"/>
          <w:b/>
          <w:bCs/>
          <w:spacing w:val="-8"/>
          <w:sz w:val="28"/>
          <w:szCs w:val="28"/>
        </w:rPr>
        <w:t>二．</w:t>
      </w:r>
      <w:r>
        <w:rPr>
          <w:rFonts w:ascii="FangSong" w:eastAsia="FangSong" w:hAnsi="FangSong" w:cs="FangSong"/>
          <w:spacing w:val="60"/>
          <w:sz w:val="28"/>
          <w:szCs w:val="28"/>
        </w:rPr>
        <w:t xml:space="preserve"> </w:t>
      </w:r>
      <w:r>
        <w:rPr>
          <w:rFonts w:ascii="FangSong" w:eastAsia="FangSong" w:hAnsi="FangSong" w:cs="FangSong"/>
          <w:b/>
          <w:bCs/>
          <w:spacing w:val="-8"/>
          <w:sz w:val="28"/>
          <w:szCs w:val="28"/>
        </w:rPr>
        <w:t>人力资源管理规划</w:t>
      </w:r>
    </w:p>
    <w:p>
      <w:pPr>
        <w:pStyle w:val="BodyText"/>
        <w:spacing w:line="417" w:lineRule="auto"/>
      </w:pPr>
    </w:p>
    <w:p>
      <w:pPr>
        <w:spacing w:before="91" w:line="234" w:lineRule="auto"/>
        <w:ind w:left="19"/>
        <w:rPr>
          <w:rFonts w:ascii="FangSong" w:eastAsia="FangSong" w:hAnsi="FangSong" w:cs="FangSong"/>
          <w:sz w:val="28"/>
          <w:szCs w:val="28"/>
        </w:rPr>
      </w:pPr>
      <w:r>
        <w:rPr>
          <w:rFonts w:ascii="Times New Roman" w:eastAsia="Times New Roman" w:hAnsi="Times New Roman" w:cs="Times New Roman"/>
          <w:b/>
          <w:bCs/>
          <w:spacing w:val="-11"/>
          <w:sz w:val="28"/>
          <w:szCs w:val="28"/>
        </w:rPr>
        <w:t>1.</w:t>
      </w:r>
      <w:r>
        <w:rPr>
          <w:rFonts w:ascii="Times New Roman" w:eastAsia="Times New Roman" w:hAnsi="Times New Roman" w:cs="Times New Roman"/>
          <w:b/>
          <w:bCs/>
          <w:spacing w:val="15"/>
          <w:sz w:val="28"/>
          <w:szCs w:val="28"/>
        </w:rPr>
        <w:t xml:space="preserve">  </w:t>
      </w:r>
      <w:r>
        <w:rPr>
          <w:rFonts w:ascii="FangSong" w:eastAsia="FangSong" w:hAnsi="FangSong" w:cs="FangSong"/>
          <w:b/>
          <w:bCs/>
          <w:spacing w:val="-11"/>
          <w:sz w:val="28"/>
          <w:szCs w:val="28"/>
        </w:rPr>
        <w:t>综述</w:t>
      </w:r>
    </w:p>
    <w:p>
      <w:pPr>
        <w:spacing w:before="192" w:line="360" w:lineRule="auto"/>
        <w:ind w:left="18" w:right="47" w:firstLine="430"/>
        <w:jc w:val="both"/>
        <w:rPr>
          <w:rFonts w:ascii="FangSong" w:eastAsia="FangSong" w:hAnsi="FangSong" w:cs="FangSong"/>
          <w:sz w:val="28"/>
          <w:szCs w:val="28"/>
        </w:rPr>
      </w:pPr>
      <w:r>
        <w:rPr>
          <w:rFonts w:ascii="FangSong" w:eastAsia="FangSong" w:hAnsi="FangSong" w:cs="FangSong"/>
          <w:spacing w:val="-1"/>
          <w:sz w:val="28"/>
          <w:szCs w:val="28"/>
        </w:rPr>
        <w:t>为了保障运行维护服务交付的顺利实施，通过人员组织体系的不断</w:t>
      </w:r>
      <w:r>
        <w:rPr>
          <w:rFonts w:ascii="FangSong" w:eastAsia="FangSong" w:hAnsi="FangSong" w:cs="FangSong"/>
          <w:spacing w:val="-1"/>
          <w:sz w:val="28"/>
          <w:szCs w:val="28"/>
        </w:rPr>
        <w:t>完善，有效支撑运维业务的全面提升。在招聘、储备、培训、绩效考</w:t>
      </w:r>
      <w:r>
        <w:rPr>
          <w:rFonts w:ascii="FangSong" w:eastAsia="FangSong" w:hAnsi="FangSong" w:cs="FangSong"/>
          <w:spacing w:val="-1"/>
          <w:sz w:val="28"/>
          <w:szCs w:val="28"/>
        </w:rPr>
        <w:t>核、技术评价等方面，建立健全规章制度，做好年度策划，按计划执</w:t>
      </w:r>
      <w:r>
        <w:rPr>
          <w:rFonts w:ascii="FangSong" w:eastAsia="FangSong" w:hAnsi="FangSong" w:cs="FangSong"/>
          <w:spacing w:val="-1"/>
          <w:sz w:val="28"/>
          <w:szCs w:val="28"/>
        </w:rPr>
        <w:t>行实施、检查、跟进、落实，持续优化人力资源体系。</w:t>
      </w:r>
    </w:p>
    <w:p>
      <w:pPr>
        <w:spacing w:line="219" w:lineRule="auto"/>
        <w:ind w:left="578"/>
        <w:rPr>
          <w:rFonts w:ascii="FangSong" w:eastAsia="FangSong" w:hAnsi="FangSong" w:cs="FangSong"/>
          <w:sz w:val="28"/>
          <w:szCs w:val="28"/>
        </w:rPr>
      </w:pPr>
      <w:r>
        <w:rPr>
          <w:rFonts w:ascii="FangSong" w:eastAsia="FangSong" w:hAnsi="FangSong" w:cs="FangSong"/>
          <w:spacing w:val="-9"/>
          <w:sz w:val="28"/>
          <w:szCs w:val="28"/>
        </w:rPr>
        <w:t>现有人员情况：</w:t>
      </w:r>
    </w:p>
    <w:p>
      <w:pPr>
        <w:spacing w:before="213" w:line="360" w:lineRule="auto"/>
        <w:ind w:left="20" w:right="187" w:firstLine="557"/>
        <w:rPr>
          <w:rFonts w:ascii="FangSong" w:eastAsia="FangSong" w:hAnsi="FangSong" w:cs="FangSong"/>
          <w:sz w:val="28"/>
          <w:szCs w:val="28"/>
        </w:rPr>
      </w:pPr>
      <w:r>
        <w:rPr>
          <w:rFonts w:ascii="FangSong" w:eastAsia="FangSong" w:hAnsi="FangSong" w:cs="FangSong"/>
          <w:spacing w:val="-1"/>
          <w:sz w:val="28"/>
          <w:szCs w:val="28"/>
        </w:rPr>
        <w:t>现有运维人员74名，主要分布在信息部、通信部和研发部的业务</w:t>
      </w:r>
      <w:r>
        <w:rPr>
          <w:rFonts w:ascii="FangSong" w:eastAsia="FangSong" w:hAnsi="FangSong" w:cs="FangSong"/>
          <w:spacing w:val="-1"/>
          <w:sz w:val="28"/>
          <w:szCs w:val="28"/>
        </w:rPr>
        <w:t>部门，岗位分工明确，主要业务骨干集中在项目经理和工程师。</w:t>
      </w:r>
    </w:p>
    <w:p>
      <w:pPr>
        <w:spacing w:line="216" w:lineRule="auto"/>
        <w:ind w:left="583"/>
        <w:rPr>
          <w:rFonts w:ascii="FangSong" w:eastAsia="FangSong" w:hAnsi="FangSong" w:cs="FangSong"/>
          <w:sz w:val="28"/>
          <w:szCs w:val="28"/>
        </w:rPr>
      </w:pPr>
      <w:r>
        <w:rPr>
          <w:rFonts w:ascii="FangSong" w:eastAsia="FangSong" w:hAnsi="FangSong" w:cs="FangSong"/>
          <w:spacing w:val="-2"/>
          <w:sz w:val="28"/>
          <w:szCs w:val="28"/>
        </w:rPr>
        <w:t>绩效考核覆盖全员，绩效结果并与工资、奖金和评优挂勾。</w:t>
      </w:r>
    </w:p>
    <w:p>
      <w:pPr>
        <w:spacing w:before="219" w:line="360" w:lineRule="auto"/>
        <w:ind w:left="25" w:right="468" w:firstLine="557"/>
        <w:rPr>
          <w:rFonts w:ascii="FangSong" w:eastAsia="FangSong" w:hAnsi="FangSong" w:cs="FangSong"/>
          <w:sz w:val="28"/>
          <w:szCs w:val="28"/>
        </w:rPr>
      </w:pPr>
      <w:r>
        <w:rPr>
          <w:rFonts w:ascii="FangSong" w:eastAsia="FangSong" w:hAnsi="FangSong" w:cs="FangSong"/>
          <w:spacing w:val="-1"/>
          <w:sz w:val="28"/>
          <w:szCs w:val="28"/>
        </w:rPr>
        <w:t>人员储备机制健全，关键岗位和AB角色互备，保障人员后备资</w:t>
      </w:r>
      <w:r>
        <w:rPr>
          <w:rFonts w:ascii="FangSong" w:eastAsia="FangSong" w:hAnsi="FangSong" w:cs="FangSong"/>
          <w:spacing w:val="-12"/>
          <w:sz w:val="28"/>
          <w:szCs w:val="28"/>
        </w:rPr>
        <w:t>源。</w:t>
      </w:r>
    </w:p>
    <w:p>
      <w:pPr>
        <w:spacing w:before="1" w:line="218" w:lineRule="auto"/>
        <w:ind w:left="594"/>
        <w:rPr>
          <w:rFonts w:ascii="FangSong" w:eastAsia="FangSong" w:hAnsi="FangSong" w:cs="FangSong"/>
          <w:sz w:val="28"/>
          <w:szCs w:val="28"/>
        </w:rPr>
      </w:pPr>
      <w:r>
        <w:rPr>
          <w:rFonts w:ascii="FangSong" w:eastAsia="FangSong" w:hAnsi="FangSong" w:cs="FangSong"/>
          <w:spacing w:val="-7"/>
          <w:sz w:val="28"/>
          <w:szCs w:val="28"/>
        </w:rPr>
        <w:t>改善目标：</w:t>
      </w:r>
    </w:p>
    <w:p>
      <w:pPr>
        <w:spacing w:before="213" w:line="218" w:lineRule="auto"/>
        <w:ind w:left="578"/>
        <w:rPr>
          <w:rFonts w:ascii="FangSong" w:eastAsia="FangSong" w:hAnsi="FangSong" w:cs="FangSong"/>
          <w:sz w:val="28"/>
          <w:szCs w:val="28"/>
        </w:rPr>
      </w:pPr>
      <w:r>
        <w:rPr>
          <w:rFonts w:ascii="FangSong" w:eastAsia="FangSong" w:hAnsi="FangSong" w:cs="FangSong"/>
          <w:spacing w:val="-1"/>
          <w:sz w:val="28"/>
          <w:szCs w:val="28"/>
        </w:rPr>
        <w:t>针对业务骨干的提供专业技能培训。</w:t>
      </w:r>
    </w:p>
    <w:p>
      <w:pPr>
        <w:spacing w:before="216" w:line="218" w:lineRule="auto"/>
        <w:ind w:left="578"/>
        <w:rPr>
          <w:rFonts w:ascii="FangSong" w:eastAsia="FangSong" w:hAnsi="FangSong" w:cs="FangSong"/>
          <w:sz w:val="28"/>
          <w:szCs w:val="28"/>
        </w:rPr>
      </w:pPr>
      <w:r>
        <w:rPr>
          <w:rFonts w:ascii="FangSong" w:eastAsia="FangSong" w:hAnsi="FangSong" w:cs="FangSong"/>
          <w:spacing w:val="-1"/>
          <w:sz w:val="28"/>
          <w:szCs w:val="28"/>
        </w:rPr>
        <w:t>招聘专业人员，建立运维服务团队人才梯队。</w:t>
      </w:r>
    </w:p>
    <w:p>
      <w:pPr>
        <w:spacing w:before="286" w:line="224" w:lineRule="auto"/>
        <w:ind w:left="11"/>
        <w:rPr>
          <w:rFonts w:ascii="SimHei" w:eastAsia="SimHei" w:hAnsi="SimHei" w:cs="SimHei"/>
          <w:sz w:val="31"/>
          <w:szCs w:val="31"/>
        </w:rPr>
      </w:pPr>
      <w:r>
        <w:rPr>
          <w:rFonts w:ascii="SimHei" w:eastAsia="SimHei" w:hAnsi="SimHei" w:cs="SimHei"/>
          <w:b/>
          <w:bCs/>
          <w:spacing w:val="4"/>
          <w:sz w:val="31"/>
          <w:szCs w:val="31"/>
        </w:rPr>
        <w:t>2．2023年招聘计划依据</w:t>
      </w:r>
    </w:p>
    <w:p>
      <w:pPr>
        <w:spacing w:before="238" w:line="217" w:lineRule="auto"/>
        <w:ind w:left="212"/>
        <w:rPr>
          <w:rFonts w:ascii="FangSong" w:eastAsia="FangSong" w:hAnsi="FangSong" w:cs="FangSong"/>
          <w:sz w:val="30"/>
          <w:szCs w:val="30"/>
        </w:rPr>
      </w:pPr>
      <w:r>
        <w:rPr>
          <w:rFonts w:ascii="FangSong" w:eastAsia="FangSong" w:hAnsi="FangSong" w:cs="FangSong"/>
          <w:b/>
          <w:bCs/>
          <w:spacing w:val="-5"/>
          <w:sz w:val="30"/>
          <w:szCs w:val="30"/>
        </w:rPr>
        <w:t>2.1．部门年度计划</w:t>
      </w:r>
    </w:p>
    <w:p>
      <w:pPr>
        <w:pStyle w:val="BodyText"/>
        <w:spacing w:before="260" w:line="317" w:lineRule="auto"/>
        <w:ind w:left="18" w:firstLine="561"/>
        <w:jc w:val="both"/>
        <w:rPr>
          <w:rFonts w:ascii="FangSong" w:eastAsia="FangSong" w:hAnsi="FangSong" w:cs="FangSong"/>
          <w:sz w:val="28"/>
          <w:szCs w:val="28"/>
        </w:rPr>
      </w:pPr>
      <w:r>
        <w:rPr>
          <w:rFonts w:ascii="FangSong" w:eastAsia="FangSong" w:hAnsi="FangSong" w:cs="FangSong"/>
          <w:spacing w:val="4"/>
          <w:sz w:val="28"/>
          <w:szCs w:val="28"/>
        </w:rPr>
        <w:t>各部门负责人每年</w:t>
      </w:r>
      <w:r>
        <w:rPr>
          <w:rFonts w:ascii="FangSong" w:eastAsia="FangSong" w:hAnsi="FangSong" w:cs="FangSong"/>
          <w:spacing w:val="4"/>
          <w:sz w:val="28"/>
          <w:szCs w:val="28"/>
        </w:rPr>
        <w:t xml:space="preserve"> </w:t>
      </w:r>
      <w:r>
        <w:rPr>
          <w:spacing w:val="4"/>
          <w:sz w:val="28"/>
          <w:szCs w:val="28"/>
        </w:rPr>
        <w:t xml:space="preserve">12  </w:t>
      </w:r>
      <w:r>
        <w:rPr>
          <w:rFonts w:ascii="FangSong" w:eastAsia="FangSong" w:hAnsi="FangSong" w:cs="FangSong"/>
          <w:spacing w:val="4"/>
          <w:sz w:val="28"/>
          <w:szCs w:val="28"/>
        </w:rPr>
        <w:t>月根据本年度工作情况，下一年度</w:t>
      </w:r>
      <w:r>
        <w:rPr>
          <w:rFonts w:ascii="FangSong" w:eastAsia="FangSong" w:hAnsi="FangSong" w:cs="FangSong"/>
          <w:spacing w:val="3"/>
          <w:sz w:val="28"/>
          <w:szCs w:val="28"/>
        </w:rPr>
        <w:t>部门规</w:t>
      </w:r>
      <w:r>
        <w:rPr>
          <w:rFonts w:ascii="FangSong" w:eastAsia="FangSong" w:hAnsi="FangSong" w:cs="FangSong"/>
          <w:spacing w:val="15"/>
          <w:sz w:val="28"/>
          <w:szCs w:val="28"/>
        </w:rPr>
        <w:t>划、岗位需求，结合部门下一年度整体预算，考虑到员工离职、退</w:t>
      </w:r>
      <w:r>
        <w:rPr>
          <w:rFonts w:ascii="FangSong" w:eastAsia="FangSong" w:hAnsi="FangSong" w:cs="FangSong"/>
          <w:spacing w:val="5"/>
          <w:sz w:val="28"/>
          <w:szCs w:val="28"/>
        </w:rPr>
        <w:t>职、人员异动等原因需要增添人员时，应将所需名额、工作岗位、任</w:t>
      </w:r>
      <w:r>
        <w:rPr>
          <w:rFonts w:ascii="FangSong" w:eastAsia="FangSong" w:hAnsi="FangSong" w:cs="FangSong"/>
          <w:spacing w:val="6"/>
          <w:sz w:val="28"/>
          <w:szCs w:val="28"/>
        </w:rPr>
        <w:t>职条件、需到任日期以及申请理由等填写在</w:t>
      </w:r>
      <w:r>
        <w:rPr>
          <w:rFonts w:ascii="FangSong" w:eastAsia="FangSong" w:hAnsi="FangSong" w:cs="FangSong"/>
          <w:spacing w:val="5"/>
          <w:sz w:val="28"/>
          <w:szCs w:val="28"/>
        </w:rPr>
        <w:t>《用工需求申请单》中提</w:t>
      </w:r>
      <w:r>
        <w:rPr>
          <w:rFonts w:ascii="FangSong" w:eastAsia="FangSong" w:hAnsi="FangSong" w:cs="FangSong"/>
          <w:spacing w:val="-6"/>
          <w:sz w:val="28"/>
          <w:szCs w:val="28"/>
        </w:rPr>
        <w:t>交公司审核。</w:t>
      </w:r>
    </w:p>
    <w:p>
      <w:pPr>
        <w:spacing w:line="317" w:lineRule="auto"/>
        <w:rPr>
          <w:rFonts w:ascii="FangSong" w:eastAsia="FangSong" w:hAnsi="FangSong" w:cs="FangSong"/>
          <w:sz w:val="28"/>
          <w:szCs w:val="28"/>
        </w:rPr>
        <w:sectPr>
          <w:headerReference w:type="default" r:id="rId24"/>
          <w:footerReference w:type="default" r:id="rId25"/>
          <w:pgSz w:w="11912" w:h="16841"/>
          <w:pgMar w:top="2114" w:right="1661" w:bottom="2084" w:left="1660" w:header="1062" w:footer="1201" w:gutter="0"/>
          <w:cols w:space="720"/>
        </w:sectPr>
      </w:pPr>
    </w:p>
    <w:p>
      <w:pPr>
        <w:spacing w:before="289" w:line="219" w:lineRule="auto"/>
        <w:ind w:left="125"/>
        <w:rPr>
          <w:rFonts w:ascii="FangSong" w:eastAsia="FangSong" w:hAnsi="FangSong" w:cs="FangSong"/>
          <w:sz w:val="28"/>
          <w:szCs w:val="28"/>
        </w:rPr>
      </w:pPr>
      <w:r>
        <w:pict>
          <v:shape id="_x0000_s1026" style="height:0.5pt;margin-left:77.66pt;margin-top:104.66pt;mso-position-horizontal-relative:page;mso-position-vertical-relative:page;position:absolute;width:452.3pt;z-index:251659264" coordorigin="0,0" coordsize="9045,10" o:allowincell="f" path="m,9l9045,9l9045,l,l,9xe" fillcolor="black"/>
        </w:pict>
      </w:r>
      <w:r>
        <w:rPr>
          <w:rFonts w:ascii="FangSong" w:eastAsia="FangSong" w:hAnsi="FangSong" w:cs="FangSong"/>
          <w:b/>
          <w:bCs/>
          <w:spacing w:val="-4"/>
          <w:sz w:val="28"/>
          <w:szCs w:val="28"/>
        </w:rPr>
        <w:t>2.1.1研发部用工需求</w:t>
      </w:r>
    </w:p>
    <w:p>
      <w:pPr>
        <w:pStyle w:val="BodyText"/>
        <w:spacing w:line="278" w:lineRule="auto"/>
      </w:pPr>
    </w:p>
    <w:p>
      <w:pPr>
        <w:spacing w:before="140" w:line="220" w:lineRule="auto"/>
        <w:ind w:left="3089"/>
        <w:rPr>
          <w:rFonts w:ascii="FangSong" w:eastAsia="FangSong" w:hAnsi="FangSong" w:cs="FangSong"/>
          <w:sz w:val="43"/>
          <w:szCs w:val="43"/>
        </w:rPr>
      </w:pPr>
      <w:r>
        <w:rPr>
          <w:rFonts w:ascii="FangSong" w:eastAsia="FangSong" w:hAnsi="FangSong" w:cs="FangSong"/>
          <w:b/>
          <w:bCs/>
          <w:spacing w:val="1"/>
          <w:sz w:val="43"/>
          <w:szCs w:val="43"/>
        </w:rPr>
        <w:t>用工需求申请表</w:t>
      </w:r>
    </w:p>
    <w:p>
      <w:pPr>
        <w:spacing w:before="10"/>
      </w:pP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908"/>
        <w:gridCol w:w="2046"/>
        <w:gridCol w:w="2044"/>
        <w:gridCol w:w="2051"/>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77"/>
        </w:trPr>
        <w:tc>
          <w:tcPr>
            <w:tcW w:w="2908" w:type="dxa"/>
          </w:tcPr>
          <w:p>
            <w:pPr>
              <w:spacing w:before="198" w:line="216" w:lineRule="auto"/>
              <w:ind w:left="948"/>
              <w:rPr>
                <w:rFonts w:ascii="FangSong" w:eastAsia="FangSong" w:hAnsi="FangSong" w:cs="FangSong"/>
                <w:sz w:val="28"/>
                <w:szCs w:val="28"/>
              </w:rPr>
            </w:pPr>
            <w:r>
              <w:rPr>
                <w:rFonts w:ascii="FangSong" w:eastAsia="FangSong" w:hAnsi="FangSong" w:cs="FangSong"/>
                <w:b/>
                <w:bCs/>
                <w:spacing w:val="-14"/>
                <w:sz w:val="28"/>
                <w:szCs w:val="28"/>
              </w:rPr>
              <w:t>申请部门</w:t>
            </w:r>
          </w:p>
        </w:tc>
        <w:tc>
          <w:tcPr>
            <w:tcW w:w="2046" w:type="dxa"/>
          </w:tcPr>
          <w:p>
            <w:pPr>
              <w:spacing w:before="197" w:line="219" w:lineRule="auto"/>
              <w:ind w:left="616"/>
              <w:rPr>
                <w:rFonts w:ascii="FangSong" w:eastAsia="FangSong" w:hAnsi="FangSong" w:cs="FangSong"/>
                <w:sz w:val="28"/>
                <w:szCs w:val="28"/>
              </w:rPr>
            </w:pPr>
            <w:r>
              <w:rPr>
                <w:rFonts w:ascii="FangSong" w:eastAsia="FangSong" w:hAnsi="FangSong" w:cs="FangSong"/>
                <w:b/>
                <w:bCs/>
                <w:spacing w:val="-7"/>
                <w:sz w:val="28"/>
                <w:szCs w:val="28"/>
              </w:rPr>
              <w:t>研发部</w:t>
            </w:r>
          </w:p>
        </w:tc>
        <w:tc>
          <w:tcPr>
            <w:tcW w:w="2044" w:type="dxa"/>
          </w:tcPr>
          <w:p>
            <w:pPr>
              <w:spacing w:before="198" w:line="216" w:lineRule="auto"/>
              <w:ind w:left="516"/>
              <w:rPr>
                <w:rFonts w:ascii="FangSong" w:eastAsia="FangSong" w:hAnsi="FangSong" w:cs="FangSong"/>
                <w:sz w:val="28"/>
                <w:szCs w:val="28"/>
              </w:rPr>
            </w:pPr>
            <w:r>
              <w:rPr>
                <w:rFonts w:ascii="FangSong" w:eastAsia="FangSong" w:hAnsi="FangSong" w:cs="FangSong"/>
                <w:b/>
                <w:bCs/>
                <w:spacing w:val="-14"/>
                <w:sz w:val="28"/>
                <w:szCs w:val="28"/>
              </w:rPr>
              <w:t>申请时间</w:t>
            </w:r>
          </w:p>
        </w:tc>
        <w:tc>
          <w:tcPr>
            <w:tcW w:w="2051" w:type="dxa"/>
          </w:tcPr>
          <w:p>
            <w:pPr>
              <w:spacing w:before="197" w:line="237" w:lineRule="auto"/>
              <w:ind w:left="545"/>
              <w:rPr>
                <w:rFonts w:ascii="FangSong" w:eastAsia="FangSong" w:hAnsi="FangSong" w:cs="FangSong"/>
                <w:sz w:val="28"/>
                <w:szCs w:val="28"/>
              </w:rPr>
            </w:pPr>
            <w:r>
              <w:rPr>
                <w:rFonts w:ascii="FangSong" w:eastAsia="FangSong" w:hAnsi="FangSong" w:cs="FangSong"/>
                <w:b/>
                <w:bCs/>
                <w:spacing w:val="-5"/>
                <w:sz w:val="28"/>
                <w:szCs w:val="28"/>
              </w:rPr>
              <w:t>2022.12</w:t>
            </w:r>
          </w:p>
        </w:tc>
      </w:tr>
      <w:tr>
        <w:tblPrEx>
          <w:tblW w:w="9049" w:type="dxa"/>
          <w:tblInd w:w="2" w:type="dxa"/>
          <w:tblLayout w:type="fixed"/>
        </w:tblPrEx>
        <w:trPr>
          <w:trHeight w:val="731"/>
        </w:trPr>
        <w:tc>
          <w:tcPr>
            <w:tcW w:w="2908" w:type="dxa"/>
          </w:tcPr>
          <w:p>
            <w:pPr>
              <w:spacing w:before="222" w:line="217" w:lineRule="auto"/>
              <w:ind w:left="907"/>
              <w:rPr>
                <w:rFonts w:ascii="FangSong" w:eastAsia="FangSong" w:hAnsi="FangSong" w:cs="FangSong"/>
                <w:sz w:val="28"/>
                <w:szCs w:val="28"/>
              </w:rPr>
            </w:pPr>
            <w:r>
              <w:rPr>
                <w:rFonts w:ascii="FangSong" w:eastAsia="FangSong" w:hAnsi="FangSong" w:cs="FangSong"/>
                <w:b/>
                <w:bCs/>
                <w:spacing w:val="-6"/>
                <w:sz w:val="28"/>
                <w:szCs w:val="28"/>
              </w:rPr>
              <w:t>职位名称</w:t>
            </w:r>
          </w:p>
        </w:tc>
        <w:tc>
          <w:tcPr>
            <w:tcW w:w="2046" w:type="dxa"/>
          </w:tcPr>
          <w:p>
            <w:pPr>
              <w:spacing w:before="38" w:line="225" w:lineRule="auto"/>
              <w:ind w:left="354" w:right="179" w:hanging="159"/>
              <w:rPr>
                <w:rFonts w:ascii="FangSong" w:eastAsia="FangSong" w:hAnsi="FangSong" w:cs="FangSong"/>
                <w:sz w:val="28"/>
                <w:szCs w:val="28"/>
              </w:rPr>
            </w:pPr>
            <w:r>
              <w:rPr>
                <w:rFonts w:ascii="FangSong" w:eastAsia="FangSong" w:hAnsi="FangSong" w:cs="FangSong"/>
                <w:b/>
                <w:bCs/>
                <w:spacing w:val="-6"/>
                <w:sz w:val="28"/>
                <w:szCs w:val="28"/>
              </w:rPr>
              <w:t>软件研发工程</w:t>
            </w:r>
            <w:r>
              <w:rPr>
                <w:rFonts w:ascii="FangSong" w:eastAsia="FangSong" w:hAnsi="FangSong" w:cs="FangSong"/>
                <w:b/>
                <w:bCs/>
                <w:spacing w:val="-9"/>
                <w:sz w:val="28"/>
                <w:szCs w:val="28"/>
              </w:rPr>
              <w:t>师（Java）</w:t>
            </w:r>
          </w:p>
        </w:tc>
        <w:tc>
          <w:tcPr>
            <w:tcW w:w="2044" w:type="dxa"/>
          </w:tcPr>
          <w:p>
            <w:pPr>
              <w:spacing w:before="221" w:line="216" w:lineRule="auto"/>
              <w:ind w:left="477"/>
              <w:rPr>
                <w:rFonts w:ascii="FangSong" w:eastAsia="FangSong" w:hAnsi="FangSong" w:cs="FangSong"/>
                <w:sz w:val="28"/>
                <w:szCs w:val="28"/>
              </w:rPr>
            </w:pPr>
            <w:r>
              <w:rPr>
                <w:rFonts w:ascii="FangSong" w:eastAsia="FangSong" w:hAnsi="FangSong" w:cs="FangSong"/>
                <w:b/>
                <w:bCs/>
                <w:spacing w:val="-6"/>
                <w:sz w:val="28"/>
                <w:szCs w:val="28"/>
              </w:rPr>
              <w:t>建议年薪</w:t>
            </w:r>
          </w:p>
        </w:tc>
        <w:tc>
          <w:tcPr>
            <w:tcW w:w="2051" w:type="dxa"/>
          </w:tcPr>
          <w:p>
            <w:pPr>
              <w:spacing w:before="221" w:line="237" w:lineRule="auto"/>
              <w:ind w:left="421"/>
              <w:rPr>
                <w:rFonts w:ascii="FangSong" w:eastAsia="FangSong" w:hAnsi="FangSong" w:cs="FangSong"/>
                <w:sz w:val="28"/>
                <w:szCs w:val="28"/>
              </w:rPr>
            </w:pPr>
            <w:r>
              <w:rPr>
                <w:rFonts w:ascii="FangSong" w:eastAsia="FangSong" w:hAnsi="FangSong" w:cs="FangSong"/>
                <w:b/>
                <w:bCs/>
                <w:spacing w:val="-6"/>
                <w:sz w:val="28"/>
                <w:szCs w:val="28"/>
              </w:rPr>
              <w:t>14W-21.6W</w:t>
            </w:r>
          </w:p>
        </w:tc>
      </w:tr>
      <w:tr>
        <w:tblPrEx>
          <w:tblW w:w="9049" w:type="dxa"/>
          <w:tblInd w:w="2" w:type="dxa"/>
          <w:tblLayout w:type="fixed"/>
        </w:tblPrEx>
        <w:trPr>
          <w:trHeight w:val="698"/>
        </w:trPr>
        <w:tc>
          <w:tcPr>
            <w:tcW w:w="2908" w:type="dxa"/>
          </w:tcPr>
          <w:p>
            <w:pPr>
              <w:spacing w:before="205" w:line="219" w:lineRule="auto"/>
              <w:ind w:left="919"/>
              <w:rPr>
                <w:rFonts w:ascii="FangSong" w:eastAsia="FangSong" w:hAnsi="FangSong" w:cs="FangSong"/>
                <w:sz w:val="28"/>
                <w:szCs w:val="28"/>
              </w:rPr>
            </w:pPr>
            <w:r>
              <w:rPr>
                <w:rFonts w:ascii="FangSong" w:eastAsia="FangSong" w:hAnsi="FangSong" w:cs="FangSong"/>
                <w:b/>
                <w:bCs/>
                <w:spacing w:val="-8"/>
                <w:sz w:val="28"/>
                <w:szCs w:val="28"/>
              </w:rPr>
              <w:t>需求人数</w:t>
            </w:r>
          </w:p>
        </w:tc>
        <w:tc>
          <w:tcPr>
            <w:tcW w:w="2046" w:type="dxa"/>
          </w:tcPr>
          <w:p>
            <w:pPr>
              <w:spacing w:before="205" w:line="239" w:lineRule="auto"/>
              <w:ind w:left="962"/>
              <w:rPr>
                <w:rFonts w:ascii="FangSong" w:eastAsia="FangSong" w:hAnsi="FangSong" w:cs="FangSong"/>
                <w:sz w:val="28"/>
                <w:szCs w:val="28"/>
              </w:rPr>
            </w:pPr>
            <w:r>
              <w:rPr>
                <w:rFonts w:ascii="FangSong" w:eastAsia="FangSong" w:hAnsi="FangSong" w:cs="FangSong"/>
                <w:b/>
                <w:bCs/>
                <w:spacing w:val="-3"/>
                <w:sz w:val="28"/>
                <w:szCs w:val="28"/>
              </w:rPr>
              <w:t>2</w:t>
            </w:r>
          </w:p>
        </w:tc>
        <w:tc>
          <w:tcPr>
            <w:tcW w:w="2044" w:type="dxa"/>
          </w:tcPr>
          <w:p>
            <w:pPr>
              <w:spacing w:before="205" w:line="219" w:lineRule="auto"/>
              <w:ind w:left="202"/>
              <w:rPr>
                <w:rFonts w:ascii="FangSong" w:eastAsia="FangSong" w:hAnsi="FangSong" w:cs="FangSong"/>
                <w:sz w:val="28"/>
                <w:szCs w:val="28"/>
              </w:rPr>
            </w:pPr>
            <w:r>
              <w:rPr>
                <w:rFonts w:ascii="FangSong" w:eastAsia="FangSong" w:hAnsi="FangSong" w:cs="FangSong"/>
                <w:b/>
                <w:bCs/>
                <w:spacing w:val="-6"/>
                <w:sz w:val="28"/>
                <w:szCs w:val="28"/>
              </w:rPr>
              <w:t>要求上岗时间</w:t>
            </w:r>
          </w:p>
        </w:tc>
        <w:tc>
          <w:tcPr>
            <w:tcW w:w="2051" w:type="dxa"/>
          </w:tcPr>
          <w:p>
            <w:pPr>
              <w:spacing w:before="206" w:line="219" w:lineRule="auto"/>
              <w:ind w:left="617"/>
              <w:rPr>
                <w:rFonts w:ascii="FangSong" w:eastAsia="FangSong" w:hAnsi="FangSong" w:cs="FangSong"/>
                <w:sz w:val="28"/>
                <w:szCs w:val="28"/>
              </w:rPr>
            </w:pPr>
            <w:r>
              <w:rPr>
                <w:rFonts w:ascii="FangSong" w:eastAsia="FangSong" w:hAnsi="FangSong" w:cs="FangSong"/>
                <w:b/>
                <w:bCs/>
                <w:spacing w:val="-6"/>
                <w:sz w:val="28"/>
                <w:szCs w:val="28"/>
              </w:rPr>
              <w:t>3/10月</w:t>
            </w:r>
          </w:p>
        </w:tc>
      </w:tr>
      <w:tr>
        <w:tblPrEx>
          <w:tblW w:w="9049" w:type="dxa"/>
          <w:tblInd w:w="2" w:type="dxa"/>
          <w:tblLayout w:type="fixed"/>
        </w:tblPrEx>
        <w:trPr>
          <w:trHeight w:val="2560"/>
        </w:trPr>
        <w:tc>
          <w:tcPr>
            <w:tcW w:w="2908" w:type="dxa"/>
          </w:tcPr>
          <w:p>
            <w:pPr>
              <w:spacing w:line="259" w:lineRule="auto"/>
              <w:rPr>
                <w:rFonts w:ascii="Arial"/>
                <w:sz w:val="21"/>
              </w:rPr>
            </w:pPr>
          </w:p>
          <w:p>
            <w:pPr>
              <w:spacing w:line="260" w:lineRule="auto"/>
              <w:rPr>
                <w:rFonts w:ascii="Arial"/>
                <w:sz w:val="21"/>
              </w:rPr>
            </w:pPr>
          </w:p>
          <w:p>
            <w:pPr>
              <w:spacing w:line="260" w:lineRule="auto"/>
              <w:rPr>
                <w:rFonts w:ascii="Arial"/>
                <w:sz w:val="21"/>
              </w:rPr>
            </w:pPr>
          </w:p>
          <w:p>
            <w:pPr>
              <w:spacing w:line="260" w:lineRule="auto"/>
              <w:rPr>
                <w:rFonts w:ascii="Arial"/>
                <w:sz w:val="21"/>
              </w:rPr>
            </w:pPr>
          </w:p>
          <w:p>
            <w:pPr>
              <w:spacing w:before="91" w:line="218" w:lineRule="auto"/>
              <w:ind w:left="943"/>
              <w:rPr>
                <w:rFonts w:ascii="FangSong" w:eastAsia="FangSong" w:hAnsi="FangSong" w:cs="FangSong"/>
                <w:sz w:val="28"/>
                <w:szCs w:val="28"/>
              </w:rPr>
            </w:pPr>
            <w:r>
              <w:rPr>
                <w:rFonts w:ascii="FangSong" w:eastAsia="FangSong" w:hAnsi="FangSong" w:cs="FangSong"/>
                <w:spacing w:val="-10"/>
                <w:sz w:val="28"/>
                <w:szCs w:val="28"/>
              </w:rPr>
              <w:t>岗位职能</w:t>
            </w:r>
          </w:p>
        </w:tc>
        <w:tc>
          <w:tcPr>
            <w:tcW w:w="6141" w:type="dxa"/>
            <w:gridSpan w:val="3"/>
          </w:tcPr>
          <w:p>
            <w:pPr>
              <w:spacing w:line="340" w:lineRule="auto"/>
              <w:rPr>
                <w:rFonts w:ascii="Arial"/>
                <w:sz w:val="21"/>
              </w:rPr>
            </w:pPr>
          </w:p>
          <w:p>
            <w:pPr>
              <w:spacing w:line="340" w:lineRule="auto"/>
              <w:rPr>
                <w:rFonts w:ascii="Arial"/>
                <w:sz w:val="21"/>
              </w:rPr>
            </w:pPr>
          </w:p>
          <w:p>
            <w:pPr>
              <w:spacing w:before="91" w:line="217" w:lineRule="auto"/>
              <w:ind w:left="134"/>
              <w:rPr>
                <w:rFonts w:ascii="FangSong" w:eastAsia="FangSong" w:hAnsi="FangSong" w:cs="FangSong"/>
                <w:sz w:val="28"/>
                <w:szCs w:val="28"/>
              </w:rPr>
            </w:pPr>
            <w:r>
              <w:rPr>
                <w:rFonts w:ascii="FangSong" w:eastAsia="FangSong" w:hAnsi="FangSong" w:cs="FangSong"/>
                <w:spacing w:val="-2"/>
                <w:sz w:val="28"/>
                <w:szCs w:val="28"/>
              </w:rPr>
              <w:t>1.根据需求完成系统概要设计、技术方案编写；</w:t>
            </w:r>
          </w:p>
          <w:p>
            <w:pPr>
              <w:spacing w:before="33" w:line="217" w:lineRule="auto"/>
              <w:ind w:left="117"/>
              <w:rPr>
                <w:rFonts w:ascii="FangSong" w:eastAsia="FangSong" w:hAnsi="FangSong" w:cs="FangSong"/>
                <w:sz w:val="28"/>
                <w:szCs w:val="28"/>
              </w:rPr>
            </w:pPr>
            <w:r>
              <w:rPr>
                <w:rFonts w:ascii="FangSong" w:eastAsia="FangSong" w:hAnsi="FangSong" w:cs="FangSong"/>
                <w:spacing w:val="-1"/>
                <w:sz w:val="28"/>
                <w:szCs w:val="28"/>
              </w:rPr>
              <w:t>2.根据需求完成核心模块编码开发；</w:t>
            </w:r>
          </w:p>
          <w:p>
            <w:pPr>
              <w:spacing w:before="35" w:line="219" w:lineRule="auto"/>
              <w:ind w:left="119"/>
              <w:rPr>
                <w:rFonts w:ascii="FangSong" w:eastAsia="FangSong" w:hAnsi="FangSong" w:cs="FangSong"/>
                <w:sz w:val="28"/>
                <w:szCs w:val="28"/>
              </w:rPr>
            </w:pPr>
            <w:r>
              <w:rPr>
                <w:rFonts w:ascii="FangSong" w:eastAsia="FangSong" w:hAnsi="FangSong" w:cs="FangSong"/>
                <w:spacing w:val="-3"/>
                <w:sz w:val="28"/>
                <w:szCs w:val="28"/>
              </w:rPr>
              <w:t>3.负责指导解决开发过程中遇到的技术难题；</w:t>
            </w:r>
          </w:p>
        </w:tc>
      </w:tr>
      <w:tr>
        <w:tblPrEx>
          <w:tblW w:w="9049" w:type="dxa"/>
          <w:tblInd w:w="2" w:type="dxa"/>
          <w:tblLayout w:type="fixed"/>
        </w:tblPrEx>
        <w:trPr>
          <w:trHeight w:val="5832"/>
        </w:trPr>
        <w:tc>
          <w:tcPr>
            <w:tcW w:w="2908" w:type="dxa"/>
          </w:tcPr>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2" w:lineRule="auto"/>
              <w:rPr>
                <w:rFonts w:ascii="Arial"/>
                <w:sz w:val="21"/>
              </w:rPr>
            </w:pPr>
          </w:p>
          <w:p>
            <w:pPr>
              <w:spacing w:line="243" w:lineRule="auto"/>
              <w:rPr>
                <w:rFonts w:ascii="Arial"/>
                <w:sz w:val="21"/>
              </w:rPr>
            </w:pPr>
          </w:p>
          <w:p>
            <w:pPr>
              <w:spacing w:line="243" w:lineRule="auto"/>
              <w:rPr>
                <w:rFonts w:ascii="Arial"/>
                <w:sz w:val="21"/>
              </w:rPr>
            </w:pPr>
          </w:p>
          <w:p>
            <w:pPr>
              <w:spacing w:line="243" w:lineRule="auto"/>
              <w:rPr>
                <w:rFonts w:ascii="Arial"/>
                <w:sz w:val="21"/>
              </w:rPr>
            </w:pPr>
          </w:p>
          <w:p>
            <w:pPr>
              <w:spacing w:before="91" w:line="219" w:lineRule="auto"/>
              <w:ind w:left="908"/>
              <w:rPr>
                <w:rFonts w:ascii="FangSong" w:eastAsia="FangSong" w:hAnsi="FangSong" w:cs="FangSong"/>
                <w:sz w:val="28"/>
                <w:szCs w:val="28"/>
              </w:rPr>
            </w:pPr>
            <w:r>
              <w:rPr>
                <w:rFonts w:ascii="FangSong" w:eastAsia="FangSong" w:hAnsi="FangSong" w:cs="FangSong"/>
                <w:spacing w:val="-3"/>
                <w:sz w:val="28"/>
                <w:szCs w:val="28"/>
              </w:rPr>
              <w:t>任职要求</w:t>
            </w:r>
          </w:p>
        </w:tc>
        <w:tc>
          <w:tcPr>
            <w:tcW w:w="6141" w:type="dxa"/>
            <w:gridSpan w:val="3"/>
          </w:tcPr>
          <w:p>
            <w:pPr>
              <w:spacing w:before="46" w:line="232" w:lineRule="auto"/>
              <w:ind w:left="122" w:right="288" w:firstLine="12"/>
              <w:rPr>
                <w:rFonts w:ascii="FangSong" w:eastAsia="FangSong" w:hAnsi="FangSong" w:cs="FangSong"/>
                <w:sz w:val="28"/>
                <w:szCs w:val="28"/>
              </w:rPr>
            </w:pPr>
            <w:r>
              <w:rPr>
                <w:rFonts w:ascii="FangSong" w:eastAsia="FangSong" w:hAnsi="FangSong" w:cs="FangSong"/>
                <w:spacing w:val="-1"/>
                <w:sz w:val="28"/>
                <w:szCs w:val="28"/>
              </w:rPr>
              <w:t>1.java基础扎实,能够独立完成产品</w:t>
            </w:r>
            <w:r>
              <w:rPr>
                <w:rFonts w:ascii="FangSong" w:eastAsia="FangSong" w:hAnsi="FangSong" w:cs="FangSong"/>
                <w:spacing w:val="-2"/>
                <w:sz w:val="28"/>
                <w:szCs w:val="28"/>
              </w:rPr>
              <w:t>核心代码开</w:t>
            </w:r>
            <w:r>
              <w:rPr>
                <w:rFonts w:ascii="FangSong" w:eastAsia="FangSong" w:hAnsi="FangSong" w:cs="FangSong"/>
                <w:spacing w:val="-1"/>
                <w:sz w:val="28"/>
                <w:szCs w:val="28"/>
              </w:rPr>
              <w:t>发、业务代码开发、系统性能调优等工作.有良</w:t>
            </w:r>
            <w:r>
              <w:rPr>
                <w:rFonts w:ascii="FangSong" w:eastAsia="FangSong" w:hAnsi="FangSong" w:cs="FangSong"/>
                <w:spacing w:val="-2"/>
                <w:sz w:val="28"/>
                <w:szCs w:val="28"/>
              </w:rPr>
              <w:t>好的分析解决问题的能力</w:t>
            </w:r>
          </w:p>
          <w:p>
            <w:pPr>
              <w:spacing w:before="35" w:line="232" w:lineRule="auto"/>
              <w:ind w:left="105" w:right="195" w:firstLine="12"/>
              <w:rPr>
                <w:rFonts w:ascii="FangSong" w:eastAsia="FangSong" w:hAnsi="FangSong" w:cs="FangSong"/>
                <w:sz w:val="28"/>
                <w:szCs w:val="28"/>
              </w:rPr>
            </w:pPr>
            <w:r>
              <w:rPr>
                <w:rFonts w:ascii="FangSong" w:eastAsia="FangSong" w:hAnsi="FangSong" w:cs="FangSong"/>
                <w:spacing w:val="-2"/>
                <w:sz w:val="28"/>
                <w:szCs w:val="28"/>
              </w:rPr>
              <w:t>2.掌握流行的开发框架：Spring、Spring</w:t>
            </w:r>
            <w:r>
              <w:rPr>
                <w:rFonts w:ascii="FangSong" w:eastAsia="FangSong" w:hAnsi="FangSong" w:cs="FangSong"/>
                <w:spacing w:val="-2"/>
                <w:sz w:val="28"/>
                <w:szCs w:val="28"/>
              </w:rPr>
              <w:t xml:space="preserve"> </w:t>
            </w:r>
            <w:r>
              <w:rPr>
                <w:rFonts w:ascii="FangSong" w:eastAsia="FangSong" w:hAnsi="FangSong" w:cs="FangSong"/>
                <w:spacing w:val="-2"/>
                <w:sz w:val="28"/>
                <w:szCs w:val="28"/>
              </w:rPr>
              <w:t>MVC、</w:t>
            </w:r>
            <w:r>
              <w:rPr>
                <w:rFonts w:ascii="FangSong" w:eastAsia="FangSong" w:hAnsi="FangSong" w:cs="FangSong"/>
                <w:spacing w:val="1"/>
                <w:sz w:val="28"/>
                <w:szCs w:val="28"/>
              </w:rPr>
              <w:t xml:space="preserve"> </w:t>
            </w:r>
            <w:r>
              <w:rPr>
                <w:rFonts w:ascii="FangSong" w:eastAsia="FangSong" w:hAnsi="FangSong" w:cs="FangSong"/>
                <w:sz w:val="28"/>
                <w:szCs w:val="28"/>
              </w:rPr>
              <w:t>MyBatis,spring</w:t>
            </w:r>
            <w:r>
              <w:rPr>
                <w:rFonts w:ascii="FangSong" w:eastAsia="FangSong" w:hAnsi="FangSong" w:cs="FangSong"/>
                <w:sz w:val="28"/>
                <w:szCs w:val="28"/>
              </w:rPr>
              <w:t xml:space="preserve"> </w:t>
            </w:r>
            <w:r>
              <w:rPr>
                <w:rFonts w:ascii="FangSong" w:eastAsia="FangSong" w:hAnsi="FangSong" w:cs="FangSong"/>
                <w:sz w:val="28"/>
                <w:szCs w:val="28"/>
              </w:rPr>
              <w:t>boot,spring</w:t>
            </w:r>
            <w:r>
              <w:rPr>
                <w:rFonts w:ascii="FangSong" w:eastAsia="FangSong" w:hAnsi="FangSong" w:cs="FangSong"/>
                <w:sz w:val="28"/>
                <w:szCs w:val="28"/>
              </w:rPr>
              <w:t xml:space="preserve"> </w:t>
            </w:r>
            <w:r>
              <w:rPr>
                <w:rFonts w:ascii="FangSong" w:eastAsia="FangSong" w:hAnsi="FangSong" w:cs="FangSong"/>
                <w:sz w:val="28"/>
                <w:szCs w:val="28"/>
              </w:rPr>
              <w:t>cloud等.且看过</w:t>
            </w:r>
            <w:r>
              <w:rPr>
                <w:rFonts w:ascii="FangSong" w:eastAsia="FangSong" w:hAnsi="FangSong" w:cs="FangSong"/>
                <w:sz w:val="28"/>
                <w:szCs w:val="28"/>
              </w:rPr>
              <w:t>1/2个框架源码</w:t>
            </w:r>
          </w:p>
          <w:p>
            <w:pPr>
              <w:spacing w:before="34" w:line="233" w:lineRule="auto"/>
              <w:ind w:left="122" w:right="145" w:hanging="3"/>
              <w:rPr>
                <w:rFonts w:ascii="FangSong" w:eastAsia="FangSong" w:hAnsi="FangSong" w:cs="FangSong"/>
                <w:sz w:val="28"/>
                <w:szCs w:val="28"/>
              </w:rPr>
            </w:pPr>
            <w:r>
              <w:rPr>
                <w:rFonts w:ascii="FangSong" w:eastAsia="FangSong" w:hAnsi="FangSong" w:cs="FangSong"/>
                <w:sz w:val="28"/>
                <w:szCs w:val="28"/>
              </w:rPr>
              <w:t>3.至少熟练使用Oracle/SQLServ</w:t>
            </w:r>
            <w:r>
              <w:rPr>
                <w:rFonts w:ascii="FangSong" w:eastAsia="FangSong" w:hAnsi="FangSong" w:cs="FangSong"/>
                <w:spacing w:val="-1"/>
                <w:sz w:val="28"/>
                <w:szCs w:val="28"/>
              </w:rPr>
              <w:t>er/MySql中的一</w:t>
            </w:r>
            <w:r>
              <w:rPr>
                <w:rFonts w:ascii="FangSong" w:eastAsia="FangSong" w:hAnsi="FangSong" w:cs="FangSong"/>
                <w:spacing w:val="-1"/>
                <w:sz w:val="28"/>
                <w:szCs w:val="28"/>
              </w:rPr>
              <w:t>种数据库.能编写复杂存储过程,触发器以及sql</w:t>
            </w:r>
            <w:r>
              <w:rPr>
                <w:rFonts w:ascii="FangSong" w:eastAsia="FangSong" w:hAnsi="FangSong" w:cs="FangSong"/>
                <w:spacing w:val="-5"/>
                <w:sz w:val="28"/>
                <w:szCs w:val="28"/>
              </w:rPr>
              <w:t>调优</w:t>
            </w:r>
          </w:p>
          <w:p>
            <w:pPr>
              <w:spacing w:before="31" w:line="230" w:lineRule="auto"/>
              <w:ind w:left="131" w:right="287" w:hanging="18"/>
              <w:rPr>
                <w:rFonts w:ascii="FangSong" w:eastAsia="FangSong" w:hAnsi="FangSong" w:cs="FangSong"/>
                <w:sz w:val="28"/>
                <w:szCs w:val="28"/>
              </w:rPr>
            </w:pPr>
            <w:r>
              <w:rPr>
                <w:rFonts w:ascii="FangSong" w:eastAsia="FangSong" w:hAnsi="FangSong" w:cs="FangSong"/>
                <w:sz w:val="28"/>
                <w:szCs w:val="28"/>
              </w:rPr>
              <w:t>4.用过MongoDB,Redis,Memcached,es,h</w:t>
            </w:r>
            <w:r>
              <w:rPr>
                <w:rFonts w:ascii="FangSong" w:eastAsia="FangSong" w:hAnsi="FangSong" w:cs="FangSong"/>
                <w:spacing w:val="-1"/>
                <w:sz w:val="28"/>
                <w:szCs w:val="28"/>
              </w:rPr>
              <w:t>adoop等</w:t>
            </w:r>
            <w:r>
              <w:rPr>
                <w:rFonts w:ascii="FangSong" w:eastAsia="FangSong" w:hAnsi="FangSong" w:cs="FangSong"/>
                <w:spacing w:val="-4"/>
                <w:sz w:val="28"/>
                <w:szCs w:val="28"/>
              </w:rPr>
              <w:t>非关系型数据库</w:t>
            </w:r>
          </w:p>
          <w:p>
            <w:pPr>
              <w:spacing w:before="29" w:line="230" w:lineRule="auto"/>
              <w:ind w:left="158" w:right="145" w:hanging="39"/>
              <w:rPr>
                <w:rFonts w:ascii="FangSong" w:eastAsia="FangSong" w:hAnsi="FangSong" w:cs="FangSong"/>
                <w:sz w:val="28"/>
                <w:szCs w:val="28"/>
              </w:rPr>
            </w:pPr>
            <w:r>
              <w:rPr>
                <w:rFonts w:ascii="FangSong" w:eastAsia="FangSong" w:hAnsi="FangSong" w:cs="FangSong"/>
                <w:spacing w:val="-3"/>
                <w:sz w:val="28"/>
                <w:szCs w:val="28"/>
              </w:rPr>
              <w:t>5.熟悉activeMQ</w:t>
            </w:r>
            <w:r>
              <w:rPr>
                <w:rFonts w:ascii="FangSong" w:eastAsia="FangSong" w:hAnsi="FangSong" w:cs="FangSong"/>
                <w:spacing w:val="53"/>
                <w:sz w:val="28"/>
                <w:szCs w:val="28"/>
              </w:rPr>
              <w:t xml:space="preserve"> </w:t>
            </w:r>
            <w:r>
              <w:rPr>
                <w:rFonts w:ascii="FangSong" w:eastAsia="FangSong" w:hAnsi="FangSong" w:cs="FangSong"/>
                <w:spacing w:val="-3"/>
                <w:sz w:val="28"/>
                <w:szCs w:val="28"/>
              </w:rPr>
              <w:t>,rabbitMQ</w:t>
            </w:r>
            <w:r>
              <w:rPr>
                <w:rFonts w:ascii="FangSong" w:eastAsia="FangSong" w:hAnsi="FangSong" w:cs="FangSong"/>
                <w:spacing w:val="41"/>
                <w:sz w:val="28"/>
                <w:szCs w:val="28"/>
              </w:rPr>
              <w:t xml:space="preserve"> </w:t>
            </w:r>
            <w:r>
              <w:rPr>
                <w:rFonts w:ascii="FangSong" w:eastAsia="FangSong" w:hAnsi="FangSong" w:cs="FangSong"/>
                <w:spacing w:val="-3"/>
                <w:sz w:val="28"/>
                <w:szCs w:val="28"/>
              </w:rPr>
              <w:t>,kafka,XMPP等消息</w:t>
            </w:r>
            <w:r>
              <w:rPr>
                <w:rFonts w:ascii="FangSong" w:eastAsia="FangSong" w:hAnsi="FangSong" w:cs="FangSong"/>
                <w:spacing w:val="-12"/>
                <w:sz w:val="28"/>
                <w:szCs w:val="28"/>
              </w:rPr>
              <w:t>中间件</w:t>
            </w:r>
          </w:p>
          <w:p>
            <w:pPr>
              <w:spacing w:before="33" w:line="229" w:lineRule="auto"/>
              <w:ind w:left="122" w:right="152" w:hanging="6"/>
              <w:rPr>
                <w:rFonts w:ascii="FangSong" w:eastAsia="FangSong" w:hAnsi="FangSong" w:cs="FangSong"/>
                <w:sz w:val="28"/>
                <w:szCs w:val="28"/>
              </w:rPr>
            </w:pPr>
            <w:r>
              <w:rPr>
                <w:rFonts w:ascii="FangSong" w:eastAsia="FangSong" w:hAnsi="FangSong" w:cs="FangSong"/>
                <w:spacing w:val="-1"/>
                <w:sz w:val="28"/>
                <w:szCs w:val="28"/>
              </w:rPr>
              <w:t>6.有模块化、组件化封装经验者，会设计模式者</w:t>
            </w:r>
            <w:r>
              <w:rPr>
                <w:rFonts w:ascii="FangSong" w:eastAsia="FangSong" w:hAnsi="FangSong" w:cs="FangSong"/>
                <w:spacing w:val="-5"/>
                <w:sz w:val="28"/>
                <w:szCs w:val="28"/>
              </w:rPr>
              <w:t>优先</w:t>
            </w:r>
          </w:p>
          <w:p>
            <w:pPr>
              <w:spacing w:before="33" w:line="209" w:lineRule="auto"/>
              <w:ind w:left="120"/>
              <w:rPr>
                <w:rFonts w:ascii="FangSong" w:eastAsia="FangSong" w:hAnsi="FangSong" w:cs="FangSong"/>
                <w:sz w:val="28"/>
                <w:szCs w:val="28"/>
              </w:rPr>
            </w:pPr>
            <w:r>
              <w:rPr>
                <w:rFonts w:ascii="FangSong" w:eastAsia="FangSong" w:hAnsi="FangSong" w:cs="FangSong"/>
                <w:spacing w:val="-1"/>
                <w:sz w:val="28"/>
                <w:szCs w:val="28"/>
              </w:rPr>
              <w:t>7.有大型分布式、高并发、高负载、高可用性系</w:t>
            </w:r>
          </w:p>
        </w:tc>
      </w:tr>
    </w:tbl>
    <w:p>
      <w:pPr>
        <w:pStyle w:val="BodyText"/>
      </w:pPr>
    </w:p>
    <w:p>
      <w:pPr>
        <w:sectPr>
          <w:headerReference w:type="default" r:id="rId26"/>
          <w:footerReference w:type="default" r:id="rId27"/>
          <w:pgSz w:w="11912" w:h="16841"/>
          <w:pgMar w:top="2114" w:right="1307" w:bottom="2084" w:left="1548" w:header="1062" w:footer="1201" w:gutter="0"/>
          <w:cols w:space="720"/>
        </w:sectPr>
      </w:pP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907"/>
        <w:gridCol w:w="6142"/>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79"/>
        </w:trPr>
        <w:tc>
          <w:tcPr>
            <w:tcW w:w="2907" w:type="dxa"/>
          </w:tcPr>
          <w:p>
            <w:pPr>
              <w:rPr>
                <w:rFonts w:ascii="Arial"/>
                <w:sz w:val="21"/>
              </w:rPr>
            </w:pPr>
          </w:p>
        </w:tc>
        <w:tc>
          <w:tcPr>
            <w:tcW w:w="6142" w:type="dxa"/>
          </w:tcPr>
          <w:p>
            <w:pPr>
              <w:spacing w:before="45" w:line="219" w:lineRule="auto"/>
              <w:ind w:left="129"/>
              <w:rPr>
                <w:rFonts w:ascii="FangSong" w:eastAsia="FangSong" w:hAnsi="FangSong" w:cs="FangSong"/>
                <w:sz w:val="28"/>
                <w:szCs w:val="28"/>
              </w:rPr>
            </w:pPr>
            <w:r>
              <w:rPr>
                <w:rFonts w:ascii="FangSong" w:eastAsia="FangSong" w:hAnsi="FangSong" w:cs="FangSong"/>
                <w:spacing w:val="-3"/>
                <w:sz w:val="28"/>
                <w:szCs w:val="28"/>
              </w:rPr>
              <w:t>统的设计开发经验者优先</w:t>
            </w:r>
          </w:p>
          <w:p>
            <w:pPr>
              <w:spacing w:before="32" w:line="219" w:lineRule="auto"/>
              <w:ind w:left="116"/>
              <w:rPr>
                <w:rFonts w:ascii="FangSong" w:eastAsia="FangSong" w:hAnsi="FangSong" w:cs="FangSong"/>
                <w:sz w:val="28"/>
                <w:szCs w:val="28"/>
              </w:rPr>
            </w:pPr>
            <w:r>
              <w:rPr>
                <w:rFonts w:ascii="FangSong" w:eastAsia="FangSong" w:hAnsi="FangSong" w:cs="FangSong"/>
                <w:spacing w:val="-1"/>
                <w:sz w:val="28"/>
                <w:szCs w:val="28"/>
              </w:rPr>
              <w:t>8.有大量微服务应用开发者优先</w:t>
            </w:r>
          </w:p>
        </w:tc>
      </w:tr>
    </w:tbl>
    <w:p>
      <w:pPr>
        <w:pStyle w:val="BodyText"/>
        <w:spacing w:line="248" w:lineRule="auto"/>
      </w:pPr>
    </w:p>
    <w:p>
      <w:pPr>
        <w:pStyle w:val="BodyText"/>
        <w:spacing w:line="249" w:lineRule="auto"/>
      </w:pPr>
    </w:p>
    <w:p>
      <w:pPr>
        <w:spacing w:before="91" w:line="213" w:lineRule="auto"/>
        <w:ind w:left="125"/>
        <w:rPr>
          <w:rFonts w:ascii="FangSong" w:eastAsia="FangSong" w:hAnsi="FangSong" w:cs="FangSong"/>
          <w:sz w:val="28"/>
          <w:szCs w:val="28"/>
        </w:rPr>
      </w:pPr>
      <w:r>
        <w:rPr>
          <w:rFonts w:ascii="FangSong" w:eastAsia="FangSong" w:hAnsi="FangSong" w:cs="FangSong"/>
          <w:b/>
          <w:bCs/>
          <w:spacing w:val="-4"/>
          <w:sz w:val="28"/>
          <w:szCs w:val="28"/>
        </w:rPr>
        <w:t>2.1.2通信部用工需求</w:t>
      </w: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908"/>
        <w:gridCol w:w="2046"/>
        <w:gridCol w:w="2044"/>
        <w:gridCol w:w="2051"/>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76"/>
        </w:trPr>
        <w:tc>
          <w:tcPr>
            <w:tcW w:w="2908" w:type="dxa"/>
          </w:tcPr>
          <w:p>
            <w:pPr>
              <w:spacing w:before="198" w:line="216" w:lineRule="auto"/>
              <w:ind w:left="948"/>
              <w:rPr>
                <w:rFonts w:ascii="FangSong" w:eastAsia="FangSong" w:hAnsi="FangSong" w:cs="FangSong"/>
                <w:sz w:val="28"/>
                <w:szCs w:val="28"/>
              </w:rPr>
            </w:pPr>
            <w:r>
              <w:rPr>
                <w:rFonts w:ascii="FangSong" w:eastAsia="FangSong" w:hAnsi="FangSong" w:cs="FangSong"/>
                <w:b/>
                <w:bCs/>
                <w:spacing w:val="-14"/>
                <w:sz w:val="28"/>
                <w:szCs w:val="28"/>
              </w:rPr>
              <w:t>申请部门</w:t>
            </w:r>
          </w:p>
        </w:tc>
        <w:tc>
          <w:tcPr>
            <w:tcW w:w="2046" w:type="dxa"/>
          </w:tcPr>
          <w:p>
            <w:pPr>
              <w:spacing w:before="197" w:line="218" w:lineRule="auto"/>
              <w:ind w:left="622"/>
              <w:rPr>
                <w:rFonts w:ascii="FangSong" w:eastAsia="FangSong" w:hAnsi="FangSong" w:cs="FangSong"/>
                <w:sz w:val="28"/>
                <w:szCs w:val="28"/>
              </w:rPr>
            </w:pPr>
            <w:r>
              <w:rPr>
                <w:rFonts w:ascii="FangSong" w:eastAsia="FangSong" w:hAnsi="FangSong" w:cs="FangSong"/>
                <w:b/>
                <w:bCs/>
                <w:spacing w:val="-11"/>
                <w:sz w:val="28"/>
                <w:szCs w:val="28"/>
              </w:rPr>
              <w:t>通信部</w:t>
            </w:r>
          </w:p>
        </w:tc>
        <w:tc>
          <w:tcPr>
            <w:tcW w:w="2044" w:type="dxa"/>
          </w:tcPr>
          <w:p>
            <w:pPr>
              <w:spacing w:before="198" w:line="216" w:lineRule="auto"/>
              <w:ind w:left="516"/>
              <w:rPr>
                <w:rFonts w:ascii="FangSong" w:eastAsia="FangSong" w:hAnsi="FangSong" w:cs="FangSong"/>
                <w:sz w:val="28"/>
                <w:szCs w:val="28"/>
              </w:rPr>
            </w:pPr>
            <w:r>
              <w:rPr>
                <w:rFonts w:ascii="FangSong" w:eastAsia="FangSong" w:hAnsi="FangSong" w:cs="FangSong"/>
                <w:b/>
                <w:bCs/>
                <w:spacing w:val="-14"/>
                <w:sz w:val="28"/>
                <w:szCs w:val="28"/>
              </w:rPr>
              <w:t>申请时间</w:t>
            </w:r>
          </w:p>
        </w:tc>
        <w:tc>
          <w:tcPr>
            <w:tcW w:w="2051" w:type="dxa"/>
          </w:tcPr>
          <w:p>
            <w:pPr>
              <w:spacing w:before="197" w:line="237" w:lineRule="auto"/>
              <w:ind w:left="545"/>
              <w:rPr>
                <w:rFonts w:ascii="FangSong" w:eastAsia="FangSong" w:hAnsi="FangSong" w:cs="FangSong"/>
                <w:sz w:val="28"/>
                <w:szCs w:val="28"/>
              </w:rPr>
            </w:pPr>
            <w:r>
              <w:rPr>
                <w:rFonts w:ascii="FangSong" w:eastAsia="FangSong" w:hAnsi="FangSong" w:cs="FangSong"/>
                <w:b/>
                <w:bCs/>
                <w:spacing w:val="-5"/>
                <w:sz w:val="28"/>
                <w:szCs w:val="28"/>
              </w:rPr>
              <w:t>2022.12</w:t>
            </w:r>
          </w:p>
        </w:tc>
      </w:tr>
      <w:tr>
        <w:tblPrEx>
          <w:tblW w:w="9049" w:type="dxa"/>
          <w:tblInd w:w="2" w:type="dxa"/>
          <w:tblLayout w:type="fixed"/>
        </w:tblPrEx>
        <w:trPr>
          <w:trHeight w:val="1461"/>
        </w:trPr>
        <w:tc>
          <w:tcPr>
            <w:tcW w:w="2908" w:type="dxa"/>
          </w:tcPr>
          <w:p>
            <w:pPr>
              <w:spacing w:line="246" w:lineRule="auto"/>
              <w:rPr>
                <w:rFonts w:ascii="Arial"/>
                <w:sz w:val="21"/>
              </w:rPr>
            </w:pPr>
          </w:p>
          <w:p>
            <w:pPr>
              <w:spacing w:line="247" w:lineRule="auto"/>
              <w:rPr>
                <w:rFonts w:ascii="Arial"/>
                <w:sz w:val="21"/>
              </w:rPr>
            </w:pPr>
          </w:p>
          <w:p>
            <w:pPr>
              <w:spacing w:before="91" w:line="217" w:lineRule="auto"/>
              <w:ind w:left="907"/>
              <w:rPr>
                <w:rFonts w:ascii="FangSong" w:eastAsia="FangSong" w:hAnsi="FangSong" w:cs="FangSong"/>
                <w:sz w:val="28"/>
                <w:szCs w:val="28"/>
              </w:rPr>
            </w:pPr>
            <w:r>
              <w:rPr>
                <w:rFonts w:ascii="FangSong" w:eastAsia="FangSong" w:hAnsi="FangSong" w:cs="FangSong"/>
                <w:b/>
                <w:bCs/>
                <w:spacing w:val="-6"/>
                <w:sz w:val="28"/>
                <w:szCs w:val="28"/>
              </w:rPr>
              <w:t>职位名称</w:t>
            </w:r>
          </w:p>
        </w:tc>
        <w:tc>
          <w:tcPr>
            <w:tcW w:w="2046" w:type="dxa"/>
          </w:tcPr>
          <w:p>
            <w:pPr>
              <w:spacing w:before="43" w:line="220" w:lineRule="auto"/>
              <w:ind w:left="197"/>
              <w:rPr>
                <w:rFonts w:ascii="FangSong" w:eastAsia="FangSong" w:hAnsi="FangSong" w:cs="FangSong"/>
                <w:sz w:val="28"/>
                <w:szCs w:val="28"/>
              </w:rPr>
            </w:pPr>
            <w:r>
              <w:rPr>
                <w:rFonts w:ascii="FangSong" w:eastAsia="FangSong" w:hAnsi="FangSong" w:cs="FangSong"/>
                <w:spacing w:val="-3"/>
                <w:sz w:val="28"/>
                <w:szCs w:val="28"/>
              </w:rPr>
              <w:t>（会议电视、</w:t>
            </w:r>
          </w:p>
          <w:p>
            <w:pPr>
              <w:spacing w:before="29" w:line="219" w:lineRule="auto"/>
              <w:ind w:left="200"/>
              <w:rPr>
                <w:rFonts w:ascii="FangSong" w:eastAsia="FangSong" w:hAnsi="FangSong" w:cs="FangSong"/>
                <w:sz w:val="28"/>
                <w:szCs w:val="28"/>
              </w:rPr>
            </w:pPr>
            <w:r>
              <w:rPr>
                <w:rFonts w:ascii="FangSong" w:eastAsia="FangSong" w:hAnsi="FangSong" w:cs="FangSong"/>
                <w:spacing w:val="-1"/>
                <w:sz w:val="28"/>
                <w:szCs w:val="28"/>
              </w:rPr>
              <w:t>传输设备、应</w:t>
            </w:r>
          </w:p>
          <w:p>
            <w:pPr>
              <w:spacing w:before="31" w:line="218" w:lineRule="auto"/>
              <w:ind w:left="212"/>
              <w:rPr>
                <w:rFonts w:ascii="FangSong" w:eastAsia="FangSong" w:hAnsi="FangSong" w:cs="FangSong"/>
                <w:sz w:val="28"/>
                <w:szCs w:val="28"/>
              </w:rPr>
            </w:pPr>
            <w:r>
              <w:rPr>
                <w:rFonts w:ascii="FangSong" w:eastAsia="FangSong" w:hAnsi="FangSong" w:cs="FangSong"/>
                <w:spacing w:val="-6"/>
                <w:sz w:val="28"/>
                <w:szCs w:val="28"/>
              </w:rPr>
              <w:t>急通信）运维</w:t>
            </w:r>
          </w:p>
          <w:p>
            <w:pPr>
              <w:spacing w:before="34" w:line="208" w:lineRule="auto"/>
              <w:ind w:left="623"/>
              <w:rPr>
                <w:rFonts w:ascii="FangSong" w:eastAsia="FangSong" w:hAnsi="FangSong" w:cs="FangSong"/>
                <w:sz w:val="28"/>
                <w:szCs w:val="28"/>
              </w:rPr>
            </w:pPr>
            <w:r>
              <w:rPr>
                <w:rFonts w:ascii="FangSong" w:eastAsia="FangSong" w:hAnsi="FangSong" w:cs="FangSong"/>
                <w:spacing w:val="-6"/>
                <w:sz w:val="28"/>
                <w:szCs w:val="28"/>
              </w:rPr>
              <w:t>工程师</w:t>
            </w:r>
          </w:p>
        </w:tc>
        <w:tc>
          <w:tcPr>
            <w:tcW w:w="2044" w:type="dxa"/>
          </w:tcPr>
          <w:p>
            <w:pPr>
              <w:spacing w:line="246" w:lineRule="auto"/>
              <w:rPr>
                <w:rFonts w:ascii="Arial"/>
                <w:sz w:val="21"/>
              </w:rPr>
            </w:pPr>
          </w:p>
          <w:p>
            <w:pPr>
              <w:spacing w:line="247" w:lineRule="auto"/>
              <w:rPr>
                <w:rFonts w:ascii="Arial"/>
                <w:sz w:val="21"/>
              </w:rPr>
            </w:pPr>
          </w:p>
          <w:p>
            <w:pPr>
              <w:spacing w:before="91" w:line="216" w:lineRule="auto"/>
              <w:ind w:left="477"/>
              <w:rPr>
                <w:rFonts w:ascii="FangSong" w:eastAsia="FangSong" w:hAnsi="FangSong" w:cs="FangSong"/>
                <w:sz w:val="28"/>
                <w:szCs w:val="28"/>
              </w:rPr>
            </w:pPr>
            <w:r>
              <w:rPr>
                <w:rFonts w:ascii="FangSong" w:eastAsia="FangSong" w:hAnsi="FangSong" w:cs="FangSong"/>
                <w:b/>
                <w:bCs/>
                <w:spacing w:val="-6"/>
                <w:sz w:val="28"/>
                <w:szCs w:val="28"/>
              </w:rPr>
              <w:t>建议年薪</w:t>
            </w:r>
          </w:p>
        </w:tc>
        <w:tc>
          <w:tcPr>
            <w:tcW w:w="2051" w:type="dxa"/>
          </w:tcPr>
          <w:p>
            <w:pPr>
              <w:spacing w:line="247" w:lineRule="auto"/>
              <w:rPr>
                <w:rFonts w:ascii="Arial"/>
                <w:sz w:val="21"/>
              </w:rPr>
            </w:pPr>
          </w:p>
          <w:p>
            <w:pPr>
              <w:spacing w:line="247" w:lineRule="auto"/>
              <w:rPr>
                <w:rFonts w:ascii="Arial"/>
                <w:sz w:val="21"/>
              </w:rPr>
            </w:pPr>
          </w:p>
          <w:p>
            <w:pPr>
              <w:spacing w:before="91" w:line="237" w:lineRule="auto"/>
              <w:ind w:left="562"/>
              <w:rPr>
                <w:rFonts w:ascii="FangSong" w:eastAsia="FangSong" w:hAnsi="FangSong" w:cs="FangSong"/>
                <w:sz w:val="28"/>
                <w:szCs w:val="28"/>
              </w:rPr>
            </w:pPr>
            <w:r>
              <w:rPr>
                <w:rFonts w:ascii="FangSong" w:eastAsia="FangSong" w:hAnsi="FangSong" w:cs="FangSong"/>
                <w:b/>
                <w:bCs/>
                <w:spacing w:val="-7"/>
                <w:sz w:val="28"/>
                <w:szCs w:val="28"/>
              </w:rPr>
              <w:t>18W-24W</w:t>
            </w:r>
          </w:p>
        </w:tc>
      </w:tr>
      <w:tr>
        <w:tblPrEx>
          <w:tblW w:w="9049" w:type="dxa"/>
          <w:tblInd w:w="2" w:type="dxa"/>
          <w:tblLayout w:type="fixed"/>
        </w:tblPrEx>
        <w:trPr>
          <w:trHeight w:val="698"/>
        </w:trPr>
        <w:tc>
          <w:tcPr>
            <w:tcW w:w="2908" w:type="dxa"/>
          </w:tcPr>
          <w:p>
            <w:pPr>
              <w:spacing w:before="205" w:line="219" w:lineRule="auto"/>
              <w:ind w:left="919"/>
              <w:rPr>
                <w:rFonts w:ascii="FangSong" w:eastAsia="FangSong" w:hAnsi="FangSong" w:cs="FangSong"/>
                <w:sz w:val="28"/>
                <w:szCs w:val="28"/>
              </w:rPr>
            </w:pPr>
            <w:r>
              <w:rPr>
                <w:rFonts w:ascii="FangSong" w:eastAsia="FangSong" w:hAnsi="FangSong" w:cs="FangSong"/>
                <w:b/>
                <w:bCs/>
                <w:spacing w:val="-8"/>
                <w:sz w:val="28"/>
                <w:szCs w:val="28"/>
              </w:rPr>
              <w:t>需求人数</w:t>
            </w:r>
          </w:p>
        </w:tc>
        <w:tc>
          <w:tcPr>
            <w:tcW w:w="2046" w:type="dxa"/>
          </w:tcPr>
          <w:p>
            <w:pPr>
              <w:spacing w:before="206" w:line="239" w:lineRule="auto"/>
              <w:ind w:left="979"/>
              <w:rPr>
                <w:rFonts w:ascii="FangSong" w:eastAsia="FangSong" w:hAnsi="FangSong" w:cs="FangSong"/>
                <w:sz w:val="28"/>
                <w:szCs w:val="28"/>
              </w:rPr>
            </w:pPr>
            <w:r>
              <w:rPr>
                <w:rFonts w:ascii="FangSong" w:eastAsia="FangSong" w:hAnsi="FangSong" w:cs="FangSong"/>
                <w:b/>
                <w:bCs/>
                <w:spacing w:val="-3"/>
                <w:sz w:val="28"/>
                <w:szCs w:val="28"/>
              </w:rPr>
              <w:t>1</w:t>
            </w:r>
          </w:p>
        </w:tc>
        <w:tc>
          <w:tcPr>
            <w:tcW w:w="2044" w:type="dxa"/>
          </w:tcPr>
          <w:p>
            <w:pPr>
              <w:spacing w:before="205" w:line="219" w:lineRule="auto"/>
              <w:ind w:left="202"/>
              <w:rPr>
                <w:rFonts w:ascii="FangSong" w:eastAsia="FangSong" w:hAnsi="FangSong" w:cs="FangSong"/>
                <w:sz w:val="28"/>
                <w:szCs w:val="28"/>
              </w:rPr>
            </w:pPr>
            <w:r>
              <w:rPr>
                <w:rFonts w:ascii="FangSong" w:eastAsia="FangSong" w:hAnsi="FangSong" w:cs="FangSong"/>
                <w:b/>
                <w:bCs/>
                <w:spacing w:val="-6"/>
                <w:sz w:val="28"/>
                <w:szCs w:val="28"/>
              </w:rPr>
              <w:t>要求上岗时间</w:t>
            </w:r>
          </w:p>
        </w:tc>
        <w:tc>
          <w:tcPr>
            <w:tcW w:w="2051" w:type="dxa"/>
          </w:tcPr>
          <w:p>
            <w:pPr>
              <w:spacing w:before="207" w:line="219" w:lineRule="auto"/>
              <w:ind w:left="610"/>
              <w:rPr>
                <w:rFonts w:ascii="FangSong" w:eastAsia="FangSong" w:hAnsi="FangSong" w:cs="FangSong"/>
                <w:sz w:val="28"/>
                <w:szCs w:val="28"/>
              </w:rPr>
            </w:pPr>
            <w:r>
              <w:rPr>
                <w:rFonts w:ascii="FangSong" w:eastAsia="FangSong" w:hAnsi="FangSong" w:cs="FangSong"/>
                <w:b/>
                <w:bCs/>
                <w:spacing w:val="-5"/>
                <w:sz w:val="28"/>
                <w:szCs w:val="28"/>
              </w:rPr>
              <w:t>4-12月</w:t>
            </w:r>
          </w:p>
        </w:tc>
      </w:tr>
      <w:tr>
        <w:tblPrEx>
          <w:tblW w:w="9049" w:type="dxa"/>
          <w:tblInd w:w="2" w:type="dxa"/>
          <w:tblLayout w:type="fixed"/>
        </w:tblPrEx>
        <w:trPr>
          <w:trHeight w:val="3279"/>
        </w:trPr>
        <w:tc>
          <w:tcPr>
            <w:tcW w:w="2908" w:type="dxa"/>
          </w:tcPr>
          <w:p>
            <w:pPr>
              <w:spacing w:line="279" w:lineRule="auto"/>
              <w:rPr>
                <w:rFonts w:ascii="Arial"/>
                <w:sz w:val="21"/>
              </w:rPr>
            </w:pPr>
          </w:p>
          <w:p>
            <w:pPr>
              <w:spacing w:line="279"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before="91" w:line="218" w:lineRule="auto"/>
              <w:ind w:left="943"/>
              <w:rPr>
                <w:rFonts w:ascii="FangSong" w:eastAsia="FangSong" w:hAnsi="FangSong" w:cs="FangSong"/>
                <w:sz w:val="28"/>
                <w:szCs w:val="28"/>
              </w:rPr>
            </w:pPr>
            <w:r>
              <w:rPr>
                <w:rFonts w:ascii="FangSong" w:eastAsia="FangSong" w:hAnsi="FangSong" w:cs="FangSong"/>
                <w:spacing w:val="-10"/>
                <w:sz w:val="28"/>
                <w:szCs w:val="28"/>
              </w:rPr>
              <w:t>岗位职能</w:t>
            </w:r>
          </w:p>
        </w:tc>
        <w:tc>
          <w:tcPr>
            <w:tcW w:w="6141" w:type="dxa"/>
            <w:gridSpan w:val="3"/>
          </w:tcPr>
          <w:p>
            <w:pPr>
              <w:spacing w:before="43" w:line="218" w:lineRule="auto"/>
              <w:ind w:left="134"/>
              <w:rPr>
                <w:rFonts w:ascii="FangSong" w:eastAsia="FangSong" w:hAnsi="FangSong" w:cs="FangSong"/>
                <w:sz w:val="28"/>
                <w:szCs w:val="28"/>
              </w:rPr>
            </w:pPr>
            <w:r>
              <w:rPr>
                <w:rFonts w:ascii="FangSong" w:eastAsia="FangSong" w:hAnsi="FangSong" w:cs="FangSong"/>
                <w:spacing w:val="-6"/>
                <w:sz w:val="28"/>
                <w:szCs w:val="28"/>
              </w:rPr>
              <w:t>1、负责公司运维项目实施；</w:t>
            </w:r>
          </w:p>
          <w:p>
            <w:pPr>
              <w:spacing w:before="30" w:line="233" w:lineRule="auto"/>
              <w:ind w:left="124" w:right="152" w:hanging="7"/>
              <w:rPr>
                <w:rFonts w:ascii="FangSong" w:eastAsia="FangSong" w:hAnsi="FangSong" w:cs="FangSong"/>
                <w:sz w:val="28"/>
                <w:szCs w:val="28"/>
              </w:rPr>
            </w:pPr>
            <w:r>
              <w:rPr>
                <w:rFonts w:ascii="FangSong" w:eastAsia="FangSong" w:hAnsi="FangSong" w:cs="FangSong"/>
                <w:spacing w:val="-3"/>
                <w:sz w:val="28"/>
                <w:szCs w:val="28"/>
              </w:rPr>
              <w:t>2、负责运维项目定期巡检、故障处理，保障系</w:t>
            </w:r>
            <w:r>
              <w:rPr>
                <w:rFonts w:ascii="FangSong" w:eastAsia="FangSong" w:hAnsi="FangSong" w:cs="FangSong"/>
                <w:spacing w:val="-1"/>
                <w:sz w:val="28"/>
                <w:szCs w:val="28"/>
              </w:rPr>
              <w:t>统安全稳定运行；负责系统硬件报修、更换</w:t>
            </w:r>
            <w:r>
              <w:rPr>
                <w:rFonts w:ascii="FangSong" w:eastAsia="FangSong" w:hAnsi="FangSong" w:cs="FangSong"/>
                <w:spacing w:val="-2"/>
                <w:sz w:val="28"/>
                <w:szCs w:val="28"/>
              </w:rPr>
              <w:t>；负</w:t>
            </w:r>
            <w:r>
              <w:rPr>
                <w:rFonts w:ascii="FangSong" w:eastAsia="FangSong" w:hAnsi="FangSong" w:cs="FangSong"/>
                <w:spacing w:val="-1"/>
                <w:sz w:val="28"/>
                <w:szCs w:val="28"/>
              </w:rPr>
              <w:t>责业务线缆、标识标签制作粘贴；负责故障抢</w:t>
            </w:r>
          </w:p>
          <w:p>
            <w:pPr>
              <w:spacing w:before="33" w:line="219" w:lineRule="auto"/>
              <w:ind w:left="122"/>
              <w:rPr>
                <w:rFonts w:ascii="FangSong" w:eastAsia="FangSong" w:hAnsi="FangSong" w:cs="FangSong"/>
                <w:sz w:val="28"/>
                <w:szCs w:val="28"/>
              </w:rPr>
            </w:pPr>
            <w:r>
              <w:rPr>
                <w:rFonts w:ascii="FangSong" w:eastAsia="FangSong" w:hAnsi="FangSong" w:cs="FangSong"/>
                <w:spacing w:val="-2"/>
                <w:sz w:val="28"/>
                <w:szCs w:val="28"/>
              </w:rPr>
              <w:t>修、反事故演练；</w:t>
            </w:r>
          </w:p>
          <w:p>
            <w:pPr>
              <w:spacing w:before="33" w:line="232" w:lineRule="auto"/>
              <w:ind w:left="121" w:right="152" w:hanging="2"/>
              <w:rPr>
                <w:rFonts w:ascii="FangSong" w:eastAsia="FangSong" w:hAnsi="FangSong" w:cs="FangSong"/>
                <w:sz w:val="28"/>
                <w:szCs w:val="28"/>
              </w:rPr>
            </w:pPr>
            <w:r>
              <w:rPr>
                <w:rFonts w:ascii="FangSong" w:eastAsia="FangSong" w:hAnsi="FangSong" w:cs="FangSong"/>
                <w:spacing w:val="-1"/>
                <w:sz w:val="28"/>
                <w:szCs w:val="28"/>
              </w:rPr>
              <w:t>3、负责运维项目相关文档的编写，负责项目投</w:t>
            </w:r>
            <w:r>
              <w:rPr>
                <w:rFonts w:ascii="FangSong" w:eastAsia="FangSong" w:hAnsi="FangSong" w:cs="FangSong"/>
                <w:spacing w:val="-1"/>
                <w:sz w:val="28"/>
                <w:szCs w:val="28"/>
              </w:rPr>
              <w:t>标文件、服务报告、竣工资料的编写，负责运维</w:t>
            </w:r>
            <w:r>
              <w:rPr>
                <w:rFonts w:ascii="FangSong" w:eastAsia="FangSong" w:hAnsi="FangSong" w:cs="FangSong"/>
                <w:spacing w:val="-4"/>
                <w:sz w:val="28"/>
                <w:szCs w:val="28"/>
              </w:rPr>
              <w:t>系统专业技术资料的实时更新、整理、汇总；</w:t>
            </w:r>
          </w:p>
          <w:p>
            <w:pPr>
              <w:spacing w:before="36" w:line="207" w:lineRule="auto"/>
              <w:ind w:left="113"/>
              <w:rPr>
                <w:rFonts w:ascii="FangSong" w:eastAsia="FangSong" w:hAnsi="FangSong" w:cs="FangSong"/>
                <w:sz w:val="28"/>
                <w:szCs w:val="28"/>
              </w:rPr>
            </w:pPr>
            <w:r>
              <w:rPr>
                <w:rFonts w:ascii="FangSong" w:eastAsia="FangSong" w:hAnsi="FangSong" w:cs="FangSong"/>
                <w:spacing w:val="-2"/>
                <w:sz w:val="28"/>
                <w:szCs w:val="28"/>
              </w:rPr>
              <w:t>4、负责所管辖系统的修理改造项目的实施。</w:t>
            </w:r>
          </w:p>
        </w:tc>
      </w:tr>
      <w:tr>
        <w:tblPrEx>
          <w:tblW w:w="9049" w:type="dxa"/>
          <w:tblInd w:w="2" w:type="dxa"/>
          <w:tblLayout w:type="fixed"/>
        </w:tblPrEx>
        <w:trPr>
          <w:trHeight w:val="2987"/>
        </w:trPr>
        <w:tc>
          <w:tcPr>
            <w:tcW w:w="2908" w:type="dxa"/>
          </w:tcPr>
          <w:p>
            <w:pPr>
              <w:spacing w:line="250" w:lineRule="auto"/>
              <w:rPr>
                <w:rFonts w:ascii="Arial"/>
                <w:sz w:val="21"/>
              </w:rPr>
            </w:pPr>
          </w:p>
          <w:p>
            <w:pPr>
              <w:spacing w:line="250" w:lineRule="auto"/>
              <w:rPr>
                <w:rFonts w:ascii="Arial"/>
                <w:sz w:val="21"/>
              </w:rPr>
            </w:pPr>
          </w:p>
          <w:p>
            <w:pPr>
              <w:spacing w:line="250" w:lineRule="auto"/>
              <w:rPr>
                <w:rFonts w:ascii="Arial"/>
                <w:sz w:val="21"/>
              </w:rPr>
            </w:pPr>
          </w:p>
          <w:p>
            <w:pPr>
              <w:spacing w:line="251" w:lineRule="auto"/>
              <w:rPr>
                <w:rFonts w:ascii="Arial"/>
                <w:sz w:val="21"/>
              </w:rPr>
            </w:pPr>
          </w:p>
          <w:p>
            <w:pPr>
              <w:spacing w:line="251" w:lineRule="auto"/>
              <w:rPr>
                <w:rFonts w:ascii="Arial"/>
                <w:sz w:val="21"/>
              </w:rPr>
            </w:pPr>
          </w:p>
          <w:p>
            <w:pPr>
              <w:spacing w:before="91" w:line="219" w:lineRule="auto"/>
              <w:ind w:left="908"/>
              <w:rPr>
                <w:rFonts w:ascii="FangSong" w:eastAsia="FangSong" w:hAnsi="FangSong" w:cs="FangSong"/>
                <w:sz w:val="28"/>
                <w:szCs w:val="28"/>
              </w:rPr>
            </w:pPr>
            <w:r>
              <w:rPr>
                <w:rFonts w:ascii="FangSong" w:eastAsia="FangSong" w:hAnsi="FangSong" w:cs="FangSong"/>
                <w:spacing w:val="-3"/>
                <w:sz w:val="28"/>
                <w:szCs w:val="28"/>
              </w:rPr>
              <w:t>任职要求</w:t>
            </w:r>
          </w:p>
        </w:tc>
        <w:tc>
          <w:tcPr>
            <w:tcW w:w="6141" w:type="dxa"/>
            <w:gridSpan w:val="3"/>
          </w:tcPr>
          <w:p>
            <w:pPr>
              <w:spacing w:line="348" w:lineRule="auto"/>
              <w:rPr>
                <w:rFonts w:ascii="Arial"/>
                <w:sz w:val="21"/>
              </w:rPr>
            </w:pPr>
          </w:p>
          <w:p>
            <w:pPr>
              <w:spacing w:before="91" w:line="218" w:lineRule="auto"/>
              <w:ind w:left="134"/>
              <w:rPr>
                <w:rFonts w:ascii="FangSong" w:eastAsia="FangSong" w:hAnsi="FangSong" w:cs="FangSong"/>
                <w:sz w:val="28"/>
                <w:szCs w:val="28"/>
              </w:rPr>
            </w:pPr>
            <w:r>
              <w:rPr>
                <w:rFonts w:ascii="FangSong" w:eastAsia="FangSong" w:hAnsi="FangSong" w:cs="FangSong"/>
                <w:spacing w:val="-4"/>
                <w:sz w:val="28"/>
                <w:szCs w:val="28"/>
              </w:rPr>
              <w:t>1、大专学历，通信、计算机、网络相关专业；</w:t>
            </w:r>
          </w:p>
          <w:p>
            <w:pPr>
              <w:spacing w:before="35" w:line="216" w:lineRule="auto"/>
              <w:ind w:left="117"/>
              <w:rPr>
                <w:rFonts w:ascii="FangSong" w:eastAsia="FangSong" w:hAnsi="FangSong" w:cs="FangSong"/>
                <w:sz w:val="28"/>
                <w:szCs w:val="28"/>
              </w:rPr>
            </w:pPr>
            <w:r>
              <w:rPr>
                <w:rFonts w:ascii="FangSong" w:eastAsia="FangSong" w:hAnsi="FangSong" w:cs="FangSong"/>
                <w:spacing w:val="-2"/>
                <w:sz w:val="28"/>
                <w:szCs w:val="28"/>
              </w:rPr>
              <w:t>2、熟练操作Word、Excl、Visio等办公软件；</w:t>
            </w:r>
          </w:p>
          <w:p>
            <w:pPr>
              <w:spacing w:before="35" w:line="219" w:lineRule="auto"/>
              <w:ind w:left="119"/>
              <w:rPr>
                <w:rFonts w:ascii="FangSong" w:eastAsia="FangSong" w:hAnsi="FangSong" w:cs="FangSong"/>
                <w:sz w:val="28"/>
                <w:szCs w:val="28"/>
              </w:rPr>
            </w:pPr>
            <w:r>
              <w:rPr>
                <w:rFonts w:ascii="FangSong" w:eastAsia="FangSong" w:hAnsi="FangSong" w:cs="FangSong"/>
                <w:spacing w:val="-4"/>
                <w:sz w:val="28"/>
                <w:szCs w:val="28"/>
              </w:rPr>
              <w:t>3、具备一定CAD基础；</w:t>
            </w:r>
          </w:p>
          <w:p>
            <w:pPr>
              <w:spacing w:before="30" w:line="218" w:lineRule="auto"/>
              <w:ind w:left="113"/>
              <w:rPr>
                <w:rFonts w:ascii="FangSong" w:eastAsia="FangSong" w:hAnsi="FangSong" w:cs="FangSong"/>
                <w:sz w:val="28"/>
                <w:szCs w:val="28"/>
              </w:rPr>
            </w:pPr>
            <w:r>
              <w:rPr>
                <w:rFonts w:ascii="FangSong" w:eastAsia="FangSong" w:hAnsi="FangSong" w:cs="FangSong"/>
                <w:spacing w:val="-2"/>
                <w:sz w:val="28"/>
                <w:szCs w:val="28"/>
              </w:rPr>
              <w:t>4、具备良好的沟通协调能力和学习能力；</w:t>
            </w:r>
          </w:p>
          <w:p>
            <w:pPr>
              <w:spacing w:before="34" w:line="230" w:lineRule="auto"/>
              <w:ind w:left="126" w:right="289" w:hanging="7"/>
              <w:rPr>
                <w:rFonts w:ascii="FangSong" w:eastAsia="FangSong" w:hAnsi="FangSong" w:cs="FangSong"/>
                <w:sz w:val="28"/>
                <w:szCs w:val="28"/>
              </w:rPr>
            </w:pPr>
            <w:r>
              <w:rPr>
                <w:rFonts w:ascii="FangSong" w:eastAsia="FangSong" w:hAnsi="FangSong" w:cs="FangSong"/>
                <w:spacing w:val="-1"/>
                <w:sz w:val="28"/>
                <w:szCs w:val="28"/>
              </w:rPr>
              <w:t>5、一年以上相关工作经验，优秀应届毕业生亦</w:t>
            </w:r>
            <w:r>
              <w:rPr>
                <w:rFonts w:ascii="FangSong" w:eastAsia="FangSong" w:hAnsi="FangSong" w:cs="FangSong"/>
                <w:sz w:val="28"/>
                <w:szCs w:val="28"/>
              </w:rPr>
              <w:t>可</w:t>
            </w:r>
          </w:p>
        </w:tc>
      </w:tr>
    </w:tbl>
    <w:p>
      <w:pPr>
        <w:pStyle w:val="BodyText"/>
      </w:pPr>
    </w:p>
    <w:p>
      <w:pPr>
        <w:sectPr>
          <w:headerReference w:type="default" r:id="rId28"/>
          <w:footerReference w:type="default" r:id="rId29"/>
          <w:pgSz w:w="11912" w:h="16841"/>
          <w:pgMar w:top="2093" w:right="1307" w:bottom="2084" w:left="1548" w:header="1062" w:footer="1201" w:gutter="0"/>
          <w:cols w:space="720"/>
        </w:sectPr>
      </w:pPr>
    </w:p>
    <w:p>
      <w:pPr>
        <w:spacing w:before="113"/>
      </w:pPr>
    </w:p>
    <w:p>
      <w:pPr>
        <w:spacing w:before="112"/>
      </w:pP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521"/>
        <w:gridCol w:w="2553"/>
        <w:gridCol w:w="1924"/>
        <w:gridCol w:w="2051"/>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74"/>
        </w:trPr>
        <w:tc>
          <w:tcPr>
            <w:tcW w:w="2521" w:type="dxa"/>
          </w:tcPr>
          <w:p>
            <w:pPr>
              <w:spacing w:before="198" w:line="216" w:lineRule="auto"/>
              <w:ind w:left="756"/>
              <w:rPr>
                <w:rFonts w:ascii="FangSong" w:eastAsia="FangSong" w:hAnsi="FangSong" w:cs="FangSong"/>
                <w:sz w:val="28"/>
                <w:szCs w:val="28"/>
              </w:rPr>
            </w:pPr>
            <w:r>
              <w:rPr>
                <w:rFonts w:ascii="FangSong" w:eastAsia="FangSong" w:hAnsi="FangSong" w:cs="FangSong"/>
                <w:b/>
                <w:bCs/>
                <w:spacing w:val="-14"/>
                <w:sz w:val="28"/>
                <w:szCs w:val="28"/>
              </w:rPr>
              <w:t>申请部门</w:t>
            </w:r>
          </w:p>
        </w:tc>
        <w:tc>
          <w:tcPr>
            <w:tcW w:w="2553" w:type="dxa"/>
          </w:tcPr>
          <w:p>
            <w:pPr>
              <w:spacing w:before="197" w:line="218" w:lineRule="auto"/>
              <w:ind w:left="869"/>
              <w:rPr>
                <w:rFonts w:ascii="FangSong" w:eastAsia="FangSong" w:hAnsi="FangSong" w:cs="FangSong"/>
                <w:sz w:val="28"/>
                <w:szCs w:val="28"/>
              </w:rPr>
            </w:pPr>
            <w:r>
              <w:rPr>
                <w:rFonts w:ascii="FangSong" w:eastAsia="FangSong" w:hAnsi="FangSong" w:cs="FangSong"/>
                <w:b/>
                <w:bCs/>
                <w:spacing w:val="-9"/>
                <w:sz w:val="28"/>
                <w:szCs w:val="28"/>
              </w:rPr>
              <w:t>信息部</w:t>
            </w:r>
          </w:p>
        </w:tc>
        <w:tc>
          <w:tcPr>
            <w:tcW w:w="1924" w:type="dxa"/>
          </w:tcPr>
          <w:p>
            <w:pPr>
              <w:spacing w:before="198" w:line="216" w:lineRule="auto"/>
              <w:ind w:left="456"/>
              <w:rPr>
                <w:rFonts w:ascii="FangSong" w:eastAsia="FangSong" w:hAnsi="FangSong" w:cs="FangSong"/>
                <w:sz w:val="28"/>
                <w:szCs w:val="28"/>
              </w:rPr>
            </w:pPr>
            <w:r>
              <w:rPr>
                <w:rFonts w:ascii="FangSong" w:eastAsia="FangSong" w:hAnsi="FangSong" w:cs="FangSong"/>
                <w:b/>
                <w:bCs/>
                <w:spacing w:val="-14"/>
                <w:sz w:val="28"/>
                <w:szCs w:val="28"/>
              </w:rPr>
              <w:t>申请时间</w:t>
            </w:r>
          </w:p>
        </w:tc>
        <w:tc>
          <w:tcPr>
            <w:tcW w:w="2051" w:type="dxa"/>
          </w:tcPr>
          <w:p>
            <w:pPr>
              <w:spacing w:before="197" w:line="237" w:lineRule="auto"/>
              <w:ind w:left="545"/>
              <w:rPr>
                <w:rFonts w:ascii="FangSong" w:eastAsia="FangSong" w:hAnsi="FangSong" w:cs="FangSong"/>
                <w:sz w:val="28"/>
                <w:szCs w:val="28"/>
              </w:rPr>
            </w:pPr>
            <w:r>
              <w:rPr>
                <w:rFonts w:ascii="FangSong" w:eastAsia="FangSong" w:hAnsi="FangSong" w:cs="FangSong"/>
                <w:b/>
                <w:bCs/>
                <w:spacing w:val="-5"/>
                <w:sz w:val="28"/>
                <w:szCs w:val="28"/>
              </w:rPr>
              <w:t>2022.12</w:t>
            </w:r>
          </w:p>
        </w:tc>
      </w:tr>
      <w:tr>
        <w:tblPrEx>
          <w:tblW w:w="9049" w:type="dxa"/>
          <w:tblInd w:w="2" w:type="dxa"/>
          <w:tblLayout w:type="fixed"/>
        </w:tblPrEx>
        <w:trPr>
          <w:trHeight w:val="734"/>
        </w:trPr>
        <w:tc>
          <w:tcPr>
            <w:tcW w:w="2521" w:type="dxa"/>
          </w:tcPr>
          <w:p>
            <w:pPr>
              <w:spacing w:before="224" w:line="217" w:lineRule="auto"/>
              <w:ind w:left="715"/>
              <w:rPr>
                <w:rFonts w:ascii="FangSong" w:eastAsia="FangSong" w:hAnsi="FangSong" w:cs="FangSong"/>
                <w:sz w:val="28"/>
                <w:szCs w:val="28"/>
              </w:rPr>
            </w:pPr>
            <w:r>
              <w:rPr>
                <w:rFonts w:ascii="FangSong" w:eastAsia="FangSong" w:hAnsi="FangSong" w:cs="FangSong"/>
                <w:b/>
                <w:bCs/>
                <w:spacing w:val="-6"/>
                <w:sz w:val="28"/>
                <w:szCs w:val="28"/>
              </w:rPr>
              <w:t>职位名称</w:t>
            </w:r>
          </w:p>
        </w:tc>
        <w:tc>
          <w:tcPr>
            <w:tcW w:w="2553" w:type="dxa"/>
          </w:tcPr>
          <w:p>
            <w:pPr>
              <w:spacing w:before="41" w:line="219" w:lineRule="auto"/>
              <w:ind w:left="241"/>
              <w:rPr>
                <w:rFonts w:ascii="FangSong" w:eastAsia="FangSong" w:hAnsi="FangSong" w:cs="FangSong"/>
                <w:sz w:val="28"/>
                <w:szCs w:val="28"/>
              </w:rPr>
            </w:pPr>
            <w:r>
              <w:rPr>
                <w:rFonts w:ascii="FangSong" w:eastAsia="FangSong" w:hAnsi="FangSong" w:cs="FangSong"/>
                <w:spacing w:val="-5"/>
                <w:sz w:val="28"/>
                <w:szCs w:val="28"/>
              </w:rPr>
              <w:t>（ERP、数据库、</w:t>
            </w:r>
          </w:p>
          <w:p>
            <w:pPr>
              <w:spacing w:before="33" w:line="209" w:lineRule="auto"/>
              <w:ind w:left="177"/>
              <w:rPr>
                <w:rFonts w:ascii="FangSong" w:eastAsia="FangSong" w:hAnsi="FangSong" w:cs="FangSong"/>
                <w:sz w:val="28"/>
                <w:szCs w:val="28"/>
              </w:rPr>
            </w:pPr>
            <w:r>
              <w:rPr>
                <w:rFonts w:ascii="FangSong" w:eastAsia="FangSong" w:hAnsi="FangSong" w:cs="FangSong"/>
                <w:spacing w:val="-3"/>
                <w:sz w:val="28"/>
                <w:szCs w:val="28"/>
              </w:rPr>
              <w:t>桌面）运维工程师</w:t>
            </w:r>
          </w:p>
        </w:tc>
        <w:tc>
          <w:tcPr>
            <w:tcW w:w="1924" w:type="dxa"/>
          </w:tcPr>
          <w:p>
            <w:pPr>
              <w:spacing w:before="223" w:line="216" w:lineRule="auto"/>
              <w:ind w:left="417"/>
              <w:rPr>
                <w:rFonts w:ascii="FangSong" w:eastAsia="FangSong" w:hAnsi="FangSong" w:cs="FangSong"/>
                <w:sz w:val="28"/>
                <w:szCs w:val="28"/>
              </w:rPr>
            </w:pPr>
            <w:r>
              <w:rPr>
                <w:rFonts w:ascii="FangSong" w:eastAsia="FangSong" w:hAnsi="FangSong" w:cs="FangSong"/>
                <w:b/>
                <w:bCs/>
                <w:spacing w:val="-6"/>
                <w:sz w:val="28"/>
                <w:szCs w:val="28"/>
              </w:rPr>
              <w:t>建议年薪</w:t>
            </w:r>
          </w:p>
        </w:tc>
        <w:tc>
          <w:tcPr>
            <w:tcW w:w="2051" w:type="dxa"/>
          </w:tcPr>
          <w:p>
            <w:pPr>
              <w:spacing w:before="224" w:line="237" w:lineRule="auto"/>
              <w:ind w:left="562"/>
              <w:rPr>
                <w:rFonts w:ascii="FangSong" w:eastAsia="FangSong" w:hAnsi="FangSong" w:cs="FangSong"/>
                <w:sz w:val="28"/>
                <w:szCs w:val="28"/>
              </w:rPr>
            </w:pPr>
            <w:r>
              <w:rPr>
                <w:rFonts w:ascii="FangSong" w:eastAsia="FangSong" w:hAnsi="FangSong" w:cs="FangSong"/>
                <w:b/>
                <w:bCs/>
                <w:spacing w:val="-7"/>
                <w:sz w:val="28"/>
                <w:szCs w:val="28"/>
              </w:rPr>
              <w:t>18W-24W</w:t>
            </w:r>
          </w:p>
        </w:tc>
      </w:tr>
      <w:tr>
        <w:tblPrEx>
          <w:tblW w:w="9049" w:type="dxa"/>
          <w:tblInd w:w="2" w:type="dxa"/>
          <w:tblLayout w:type="fixed"/>
        </w:tblPrEx>
        <w:trPr>
          <w:trHeight w:val="698"/>
        </w:trPr>
        <w:tc>
          <w:tcPr>
            <w:tcW w:w="2521" w:type="dxa"/>
          </w:tcPr>
          <w:p>
            <w:pPr>
              <w:spacing w:before="205" w:line="219" w:lineRule="auto"/>
              <w:ind w:left="727"/>
              <w:rPr>
                <w:rFonts w:ascii="FangSong" w:eastAsia="FangSong" w:hAnsi="FangSong" w:cs="FangSong"/>
                <w:sz w:val="28"/>
                <w:szCs w:val="28"/>
              </w:rPr>
            </w:pPr>
            <w:r>
              <w:rPr>
                <w:rFonts w:ascii="FangSong" w:eastAsia="FangSong" w:hAnsi="FangSong" w:cs="FangSong"/>
                <w:b/>
                <w:bCs/>
                <w:spacing w:val="-8"/>
                <w:sz w:val="28"/>
                <w:szCs w:val="28"/>
              </w:rPr>
              <w:t>需求人数</w:t>
            </w:r>
          </w:p>
        </w:tc>
        <w:tc>
          <w:tcPr>
            <w:tcW w:w="2553" w:type="dxa"/>
          </w:tcPr>
          <w:p>
            <w:pPr>
              <w:spacing w:before="205" w:line="239" w:lineRule="auto"/>
              <w:ind w:left="1214"/>
              <w:rPr>
                <w:rFonts w:ascii="FangSong" w:eastAsia="FangSong" w:hAnsi="FangSong" w:cs="FangSong"/>
                <w:sz w:val="28"/>
                <w:szCs w:val="28"/>
              </w:rPr>
            </w:pPr>
            <w:r>
              <w:rPr>
                <w:rFonts w:ascii="FangSong" w:eastAsia="FangSong" w:hAnsi="FangSong" w:cs="FangSong"/>
                <w:b/>
                <w:bCs/>
                <w:spacing w:val="-3"/>
                <w:sz w:val="28"/>
                <w:szCs w:val="28"/>
              </w:rPr>
              <w:t>2</w:t>
            </w:r>
          </w:p>
        </w:tc>
        <w:tc>
          <w:tcPr>
            <w:tcW w:w="1924" w:type="dxa"/>
          </w:tcPr>
          <w:p>
            <w:pPr>
              <w:spacing w:before="205" w:line="219" w:lineRule="auto"/>
              <w:ind w:left="142"/>
              <w:rPr>
                <w:rFonts w:ascii="FangSong" w:eastAsia="FangSong" w:hAnsi="FangSong" w:cs="FangSong"/>
                <w:sz w:val="28"/>
                <w:szCs w:val="28"/>
              </w:rPr>
            </w:pPr>
            <w:r>
              <w:rPr>
                <w:rFonts w:ascii="FangSong" w:eastAsia="FangSong" w:hAnsi="FangSong" w:cs="FangSong"/>
                <w:b/>
                <w:bCs/>
                <w:spacing w:val="-6"/>
                <w:sz w:val="28"/>
                <w:szCs w:val="28"/>
              </w:rPr>
              <w:t>要求上岗时间</w:t>
            </w:r>
          </w:p>
        </w:tc>
        <w:tc>
          <w:tcPr>
            <w:tcW w:w="2051" w:type="dxa"/>
          </w:tcPr>
          <w:p>
            <w:pPr>
              <w:spacing w:before="206" w:line="219" w:lineRule="auto"/>
              <w:ind w:left="632"/>
              <w:rPr>
                <w:rFonts w:ascii="FangSong" w:eastAsia="FangSong" w:hAnsi="FangSong" w:cs="FangSong"/>
                <w:sz w:val="28"/>
                <w:szCs w:val="28"/>
              </w:rPr>
            </w:pPr>
            <w:r>
              <w:rPr>
                <w:rFonts w:ascii="FangSong" w:eastAsia="FangSong" w:hAnsi="FangSong" w:cs="FangSong"/>
                <w:b/>
                <w:bCs/>
                <w:spacing w:val="-9"/>
                <w:sz w:val="28"/>
                <w:szCs w:val="28"/>
              </w:rPr>
              <w:t>1-10月</w:t>
            </w:r>
          </w:p>
        </w:tc>
      </w:tr>
      <w:tr>
        <w:tblPrEx>
          <w:tblW w:w="9049" w:type="dxa"/>
          <w:tblInd w:w="2" w:type="dxa"/>
          <w:tblLayout w:type="fixed"/>
        </w:tblPrEx>
        <w:trPr>
          <w:trHeight w:val="4006"/>
        </w:trPr>
        <w:tc>
          <w:tcPr>
            <w:tcW w:w="2521" w:type="dxa"/>
          </w:tcPr>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1" w:lineRule="auto"/>
              <w:rPr>
                <w:rFonts w:ascii="Arial"/>
                <w:sz w:val="21"/>
              </w:rPr>
            </w:pPr>
          </w:p>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before="91" w:line="218" w:lineRule="auto"/>
              <w:ind w:left="751"/>
              <w:rPr>
                <w:rFonts w:ascii="FangSong" w:eastAsia="FangSong" w:hAnsi="FangSong" w:cs="FangSong"/>
                <w:sz w:val="28"/>
                <w:szCs w:val="28"/>
              </w:rPr>
            </w:pPr>
            <w:r>
              <w:rPr>
                <w:rFonts w:ascii="FangSong" w:eastAsia="FangSong" w:hAnsi="FangSong" w:cs="FangSong"/>
                <w:spacing w:val="-10"/>
                <w:sz w:val="28"/>
                <w:szCs w:val="28"/>
              </w:rPr>
              <w:t>岗位职能</w:t>
            </w:r>
          </w:p>
        </w:tc>
        <w:tc>
          <w:tcPr>
            <w:tcW w:w="6528" w:type="dxa"/>
            <w:gridSpan w:val="3"/>
          </w:tcPr>
          <w:p>
            <w:pPr>
              <w:spacing w:before="45" w:line="231" w:lineRule="auto"/>
              <w:ind w:left="122" w:right="258" w:firstLine="12"/>
              <w:rPr>
                <w:rFonts w:ascii="FangSong" w:eastAsia="FangSong" w:hAnsi="FangSong" w:cs="FangSong"/>
                <w:sz w:val="28"/>
                <w:szCs w:val="28"/>
              </w:rPr>
            </w:pPr>
            <w:r>
              <w:rPr>
                <w:rFonts w:ascii="FangSong" w:eastAsia="FangSong" w:hAnsi="FangSong" w:cs="FangSong"/>
                <w:spacing w:val="-5"/>
                <w:sz w:val="28"/>
                <w:szCs w:val="28"/>
              </w:rPr>
              <w:t>1.</w:t>
            </w:r>
            <w:r>
              <w:rPr>
                <w:rFonts w:ascii="FangSong" w:eastAsia="FangSong" w:hAnsi="FangSong" w:cs="FangSong"/>
                <w:spacing w:val="-57"/>
                <w:sz w:val="28"/>
                <w:szCs w:val="28"/>
              </w:rPr>
              <w:t xml:space="preserve"> </w:t>
            </w:r>
            <w:r>
              <w:rPr>
                <w:rFonts w:ascii="FangSong" w:eastAsia="FangSong" w:hAnsi="FangSong" w:cs="FangSong"/>
                <w:spacing w:val="-5"/>
                <w:sz w:val="28"/>
                <w:szCs w:val="28"/>
              </w:rPr>
              <w:t>日常运行、终端用户支持、业务应用支持、业务</w:t>
            </w:r>
            <w:r>
              <w:rPr>
                <w:rFonts w:ascii="FangSong" w:eastAsia="FangSong" w:hAnsi="FangSong" w:cs="FangSong"/>
                <w:spacing w:val="-1"/>
                <w:sz w:val="28"/>
                <w:szCs w:val="28"/>
              </w:rPr>
              <w:t>数据维护、系统巡检、故障处理、技术支持、知识</w:t>
            </w:r>
            <w:r>
              <w:rPr>
                <w:rFonts w:ascii="FangSong" w:eastAsia="FangSong" w:hAnsi="FangSong" w:cs="FangSong"/>
                <w:spacing w:val="-3"/>
                <w:sz w:val="28"/>
                <w:szCs w:val="28"/>
              </w:rPr>
              <w:t>转移、二次开发、系统消缺等二线运维。</w:t>
            </w:r>
          </w:p>
          <w:p>
            <w:pPr>
              <w:spacing w:before="37" w:line="228" w:lineRule="auto"/>
              <w:ind w:left="125" w:right="258" w:hanging="7"/>
              <w:rPr>
                <w:rFonts w:ascii="FangSong" w:eastAsia="FangSong" w:hAnsi="FangSong" w:cs="FangSong"/>
                <w:sz w:val="28"/>
                <w:szCs w:val="28"/>
              </w:rPr>
            </w:pPr>
            <w:r>
              <w:rPr>
                <w:rFonts w:ascii="FangSong" w:eastAsia="FangSong" w:hAnsi="FangSong" w:cs="FangSong"/>
                <w:spacing w:val="-1"/>
                <w:sz w:val="28"/>
                <w:szCs w:val="28"/>
              </w:rPr>
              <w:t>2.系统性能调优、数据质量优化提升、高级现场巡</w:t>
            </w:r>
            <w:r>
              <w:rPr>
                <w:rFonts w:ascii="FangSong" w:eastAsia="FangSong" w:hAnsi="FangSong" w:cs="FangSong"/>
                <w:spacing w:val="-7"/>
                <w:sz w:val="28"/>
                <w:szCs w:val="28"/>
              </w:rPr>
              <w:t>检等三线运维。</w:t>
            </w:r>
          </w:p>
          <w:p>
            <w:pPr>
              <w:spacing w:before="38" w:line="228" w:lineRule="auto"/>
              <w:ind w:left="127" w:right="138" w:hanging="7"/>
              <w:rPr>
                <w:rFonts w:ascii="FangSong" w:eastAsia="FangSong" w:hAnsi="FangSong" w:cs="FangSong"/>
                <w:sz w:val="28"/>
                <w:szCs w:val="28"/>
              </w:rPr>
            </w:pPr>
            <w:r>
              <w:rPr>
                <w:rFonts w:ascii="FangSong" w:eastAsia="FangSong" w:hAnsi="FangSong" w:cs="FangSong"/>
                <w:spacing w:val="-2"/>
                <w:sz w:val="28"/>
                <w:szCs w:val="28"/>
              </w:rPr>
              <w:t>3、负责对所运维系统进行优化改善服务，提升系统</w:t>
            </w:r>
            <w:r>
              <w:rPr>
                <w:rFonts w:ascii="FangSong" w:eastAsia="FangSong" w:hAnsi="FangSong" w:cs="FangSong"/>
                <w:spacing w:val="-19"/>
                <w:sz w:val="28"/>
                <w:szCs w:val="28"/>
              </w:rPr>
              <w:t>性能；</w:t>
            </w:r>
          </w:p>
          <w:p>
            <w:pPr>
              <w:spacing w:before="33" w:line="230" w:lineRule="auto"/>
              <w:ind w:left="138" w:right="115" w:hanging="25"/>
              <w:rPr>
                <w:rFonts w:ascii="FangSong" w:eastAsia="FangSong" w:hAnsi="FangSong" w:cs="FangSong"/>
                <w:sz w:val="28"/>
                <w:szCs w:val="28"/>
              </w:rPr>
            </w:pPr>
            <w:r>
              <w:rPr>
                <w:rFonts w:ascii="FangSong" w:eastAsia="FangSong" w:hAnsi="FangSong" w:cs="FangSong"/>
                <w:spacing w:val="-1"/>
                <w:sz w:val="28"/>
                <w:szCs w:val="28"/>
              </w:rPr>
              <w:t>4、负责对所运维系统进行调研评估服务，给出客户</w:t>
            </w:r>
            <w:r>
              <w:rPr>
                <w:rFonts w:ascii="FangSong" w:eastAsia="FangSong" w:hAnsi="FangSong" w:cs="FangSong"/>
                <w:spacing w:val="-7"/>
                <w:sz w:val="28"/>
                <w:szCs w:val="28"/>
              </w:rPr>
              <w:t>改进建议；</w:t>
            </w:r>
          </w:p>
          <w:p>
            <w:pPr>
              <w:spacing w:before="33" w:line="216" w:lineRule="auto"/>
              <w:ind w:left="120"/>
              <w:rPr>
                <w:rFonts w:ascii="FangSong" w:eastAsia="FangSong" w:hAnsi="FangSong" w:cs="FangSong"/>
                <w:sz w:val="28"/>
                <w:szCs w:val="28"/>
              </w:rPr>
            </w:pPr>
            <w:r>
              <w:rPr>
                <w:rFonts w:ascii="FangSong" w:eastAsia="FangSong" w:hAnsi="FangSong" w:cs="FangSong"/>
                <w:spacing w:val="-4"/>
                <w:sz w:val="28"/>
                <w:szCs w:val="28"/>
              </w:rPr>
              <w:t>5、负责技术手册编写、维护工作；</w:t>
            </w:r>
          </w:p>
          <w:p>
            <w:pPr>
              <w:spacing w:before="34" w:line="207" w:lineRule="auto"/>
              <w:ind w:left="116"/>
              <w:rPr>
                <w:rFonts w:ascii="FangSong" w:eastAsia="FangSong" w:hAnsi="FangSong" w:cs="FangSong"/>
                <w:sz w:val="28"/>
                <w:szCs w:val="28"/>
              </w:rPr>
            </w:pPr>
            <w:r>
              <w:rPr>
                <w:rFonts w:ascii="FangSong" w:eastAsia="FangSong" w:hAnsi="FangSong" w:cs="FangSong"/>
                <w:spacing w:val="-1"/>
                <w:sz w:val="28"/>
                <w:szCs w:val="28"/>
              </w:rPr>
              <w:t>6、定期检查所维护的系统，发现隐患及时处理；</w:t>
            </w:r>
          </w:p>
        </w:tc>
      </w:tr>
      <w:tr>
        <w:tblPrEx>
          <w:tblW w:w="9049" w:type="dxa"/>
          <w:tblInd w:w="2" w:type="dxa"/>
          <w:tblLayout w:type="fixed"/>
        </w:tblPrEx>
        <w:trPr>
          <w:trHeight w:val="3286"/>
        </w:trPr>
        <w:tc>
          <w:tcPr>
            <w:tcW w:w="2521" w:type="dxa"/>
          </w:tcPr>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0" w:lineRule="auto"/>
              <w:rPr>
                <w:rFonts w:ascii="Arial"/>
                <w:sz w:val="21"/>
              </w:rPr>
            </w:pPr>
          </w:p>
          <w:p>
            <w:pPr>
              <w:spacing w:line="281" w:lineRule="auto"/>
              <w:rPr>
                <w:rFonts w:ascii="Arial"/>
                <w:sz w:val="21"/>
              </w:rPr>
            </w:pPr>
          </w:p>
          <w:p>
            <w:pPr>
              <w:spacing w:before="91" w:line="219" w:lineRule="auto"/>
              <w:ind w:left="716"/>
              <w:rPr>
                <w:rFonts w:ascii="FangSong" w:eastAsia="FangSong" w:hAnsi="FangSong" w:cs="FangSong"/>
                <w:sz w:val="28"/>
                <w:szCs w:val="28"/>
              </w:rPr>
            </w:pPr>
            <w:r>
              <w:rPr>
                <w:rFonts w:ascii="FangSong" w:eastAsia="FangSong" w:hAnsi="FangSong" w:cs="FangSong"/>
                <w:spacing w:val="-3"/>
                <w:sz w:val="28"/>
                <w:szCs w:val="28"/>
              </w:rPr>
              <w:t>任职要求</w:t>
            </w:r>
          </w:p>
        </w:tc>
        <w:tc>
          <w:tcPr>
            <w:tcW w:w="6528" w:type="dxa"/>
            <w:gridSpan w:val="3"/>
          </w:tcPr>
          <w:p>
            <w:pPr>
              <w:spacing w:before="45"/>
              <w:ind w:left="122" w:right="115"/>
              <w:rPr>
                <w:rFonts w:ascii="FangSong" w:eastAsia="FangSong" w:hAnsi="FangSong" w:cs="FangSong"/>
                <w:sz w:val="28"/>
                <w:szCs w:val="28"/>
              </w:rPr>
            </w:pPr>
            <w:r>
              <w:rPr>
                <w:rFonts w:ascii="FangSong" w:eastAsia="FangSong" w:hAnsi="FangSong" w:cs="FangSong"/>
                <w:spacing w:val="-1"/>
                <w:sz w:val="28"/>
                <w:szCs w:val="28"/>
              </w:rPr>
              <w:t>.具备三年以上SAP项目实践经验，能独立负责项目</w:t>
            </w:r>
            <w:r>
              <w:rPr>
                <w:rFonts w:ascii="FangSong" w:eastAsia="FangSong" w:hAnsi="FangSong" w:cs="FangSong"/>
                <w:spacing w:val="-1"/>
                <w:sz w:val="28"/>
                <w:szCs w:val="28"/>
              </w:rPr>
              <w:t>实施，参加过国网公司ERP</w:t>
            </w:r>
            <w:r>
              <w:rPr>
                <w:rFonts w:ascii="FangSong" w:eastAsia="FangSong" w:hAnsi="FangSong" w:cs="FangSong"/>
                <w:spacing w:val="-1"/>
                <w:sz w:val="28"/>
                <w:szCs w:val="28"/>
              </w:rPr>
              <w:t xml:space="preserve"> </w:t>
            </w:r>
            <w:r>
              <w:rPr>
                <w:rFonts w:ascii="FangSong" w:eastAsia="FangSong" w:hAnsi="FangSong" w:cs="FangSong"/>
                <w:spacing w:val="-1"/>
                <w:sz w:val="28"/>
                <w:szCs w:val="28"/>
              </w:rPr>
              <w:t>SAP项目实施，熟悉FICO</w:t>
            </w:r>
            <w:r>
              <w:rPr>
                <w:rFonts w:ascii="FangSong" w:eastAsia="FangSong" w:hAnsi="FangSong" w:cs="FangSong"/>
                <w:spacing w:val="-1"/>
                <w:sz w:val="28"/>
                <w:szCs w:val="28"/>
              </w:rPr>
              <w:t>模块、工作流平台，熟悉后台配置、功能开发说明</w:t>
            </w:r>
            <w:r>
              <w:rPr>
                <w:rFonts w:ascii="FangSong" w:eastAsia="FangSong" w:hAnsi="FangSong" w:cs="FangSong"/>
                <w:spacing w:val="-6"/>
                <w:sz w:val="28"/>
                <w:szCs w:val="28"/>
              </w:rPr>
              <w:t>书的编写等。</w:t>
            </w:r>
          </w:p>
          <w:p>
            <w:pPr>
              <w:spacing w:before="1" w:line="229" w:lineRule="auto"/>
              <w:ind w:left="139" w:right="115" w:hanging="21"/>
              <w:rPr>
                <w:rFonts w:ascii="FangSong" w:eastAsia="FangSong" w:hAnsi="FangSong" w:cs="FangSong"/>
                <w:sz w:val="28"/>
                <w:szCs w:val="28"/>
              </w:rPr>
            </w:pPr>
            <w:r>
              <w:rPr>
                <w:rFonts w:ascii="FangSong" w:eastAsia="FangSong" w:hAnsi="FangSong" w:cs="FangSong"/>
                <w:spacing w:val="-1"/>
                <w:sz w:val="28"/>
                <w:szCs w:val="28"/>
              </w:rPr>
              <w:t>2.具备较强的ERP业务分析、问题判断和解决等方面</w:t>
            </w:r>
            <w:r>
              <w:rPr>
                <w:rFonts w:ascii="FangSong" w:eastAsia="FangSong" w:hAnsi="FangSong" w:cs="FangSong"/>
                <w:spacing w:val="-14"/>
                <w:sz w:val="28"/>
                <w:szCs w:val="28"/>
              </w:rPr>
              <w:t>的能力。</w:t>
            </w:r>
          </w:p>
          <w:p>
            <w:pPr>
              <w:spacing w:before="32" w:line="217" w:lineRule="auto"/>
              <w:ind w:left="120"/>
              <w:rPr>
                <w:rFonts w:ascii="FangSong" w:eastAsia="FangSong" w:hAnsi="FangSong" w:cs="FangSong"/>
                <w:sz w:val="28"/>
                <w:szCs w:val="28"/>
              </w:rPr>
            </w:pPr>
            <w:r>
              <w:rPr>
                <w:rFonts w:ascii="FangSong" w:eastAsia="FangSong" w:hAnsi="FangSong" w:cs="FangSong"/>
                <w:spacing w:val="-2"/>
                <w:sz w:val="28"/>
                <w:szCs w:val="28"/>
              </w:rPr>
              <w:t>3.熟悉电力行业的实际业务及相关流程。</w:t>
            </w:r>
          </w:p>
          <w:p>
            <w:pPr>
              <w:spacing w:before="34" w:line="225" w:lineRule="auto"/>
              <w:ind w:left="127" w:right="538" w:hanging="14"/>
              <w:rPr>
                <w:rFonts w:ascii="FangSong" w:eastAsia="FangSong" w:hAnsi="FangSong" w:cs="FangSong"/>
                <w:sz w:val="28"/>
                <w:szCs w:val="28"/>
              </w:rPr>
            </w:pPr>
            <w:r>
              <w:rPr>
                <w:rFonts w:ascii="FangSong" w:eastAsia="FangSong" w:hAnsi="FangSong" w:cs="FangSong"/>
                <w:spacing w:val="-1"/>
                <w:sz w:val="28"/>
                <w:szCs w:val="28"/>
              </w:rPr>
              <w:t>4.具备较强的沟通协调、口头表达及文字写作能</w:t>
            </w:r>
            <w:r>
              <w:rPr>
                <w:rFonts w:ascii="FangSong" w:eastAsia="FangSong" w:hAnsi="FangSong" w:cs="FangSong"/>
                <w:spacing w:val="-15"/>
                <w:sz w:val="28"/>
                <w:szCs w:val="28"/>
              </w:rPr>
              <w:t>力。</w:t>
            </w:r>
          </w:p>
        </w:tc>
      </w:tr>
    </w:tbl>
    <w:p>
      <w:pPr>
        <w:pStyle w:val="BodyText"/>
      </w:pPr>
    </w:p>
    <w:p>
      <w:pPr>
        <w:sectPr>
          <w:headerReference w:type="default" r:id="rId30"/>
          <w:footerReference w:type="default" r:id="rId31"/>
          <w:pgSz w:w="11912" w:h="16841"/>
          <w:pgMar w:top="2114" w:right="1307" w:bottom="2084" w:left="1548" w:header="1062" w:footer="1201" w:gutter="0"/>
          <w:cols w:space="720"/>
        </w:sectPr>
      </w:pPr>
    </w:p>
    <w:p>
      <w:pPr>
        <w:spacing w:before="102"/>
      </w:pPr>
    </w:p>
    <w:tbl>
      <w:tblPr>
        <w:tblStyle w:val="TableNormal"/>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2521"/>
        <w:gridCol w:w="2553"/>
        <w:gridCol w:w="1924"/>
        <w:gridCol w:w="2051"/>
      </w:tblGrid>
      <w:tr>
        <w:tblPrEx>
          <w:tblW w:w="904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76"/>
        </w:trPr>
        <w:tc>
          <w:tcPr>
            <w:tcW w:w="2521" w:type="dxa"/>
          </w:tcPr>
          <w:p>
            <w:pPr>
              <w:spacing w:before="198" w:line="216" w:lineRule="auto"/>
              <w:ind w:left="756"/>
              <w:rPr>
                <w:rFonts w:ascii="FangSong" w:eastAsia="FangSong" w:hAnsi="FangSong" w:cs="FangSong"/>
                <w:sz w:val="28"/>
                <w:szCs w:val="28"/>
              </w:rPr>
            </w:pPr>
            <w:r>
              <w:rPr>
                <w:rFonts w:ascii="FangSong" w:eastAsia="FangSong" w:hAnsi="FangSong" w:cs="FangSong"/>
                <w:b/>
                <w:bCs/>
                <w:spacing w:val="-14"/>
                <w:sz w:val="28"/>
                <w:szCs w:val="28"/>
              </w:rPr>
              <w:t>申请部门</w:t>
            </w:r>
          </w:p>
        </w:tc>
        <w:tc>
          <w:tcPr>
            <w:tcW w:w="2553" w:type="dxa"/>
          </w:tcPr>
          <w:p>
            <w:pPr>
              <w:spacing w:before="197" w:line="218" w:lineRule="auto"/>
              <w:ind w:left="869"/>
              <w:rPr>
                <w:rFonts w:ascii="FangSong" w:eastAsia="FangSong" w:hAnsi="FangSong" w:cs="FangSong"/>
                <w:sz w:val="28"/>
                <w:szCs w:val="28"/>
              </w:rPr>
            </w:pPr>
            <w:r>
              <w:rPr>
                <w:rFonts w:ascii="FangSong" w:eastAsia="FangSong" w:hAnsi="FangSong" w:cs="FangSong"/>
                <w:b/>
                <w:bCs/>
                <w:spacing w:val="-9"/>
                <w:sz w:val="28"/>
                <w:szCs w:val="28"/>
              </w:rPr>
              <w:t>信息部</w:t>
            </w:r>
          </w:p>
        </w:tc>
        <w:tc>
          <w:tcPr>
            <w:tcW w:w="1924" w:type="dxa"/>
          </w:tcPr>
          <w:p>
            <w:pPr>
              <w:spacing w:before="198" w:line="216" w:lineRule="auto"/>
              <w:ind w:left="456"/>
              <w:rPr>
                <w:rFonts w:ascii="FangSong" w:eastAsia="FangSong" w:hAnsi="FangSong" w:cs="FangSong"/>
                <w:sz w:val="28"/>
                <w:szCs w:val="28"/>
              </w:rPr>
            </w:pPr>
            <w:r>
              <w:rPr>
                <w:rFonts w:ascii="FangSong" w:eastAsia="FangSong" w:hAnsi="FangSong" w:cs="FangSong"/>
                <w:b/>
                <w:bCs/>
                <w:spacing w:val="-14"/>
                <w:sz w:val="28"/>
                <w:szCs w:val="28"/>
              </w:rPr>
              <w:t>申请时间</w:t>
            </w:r>
          </w:p>
        </w:tc>
        <w:tc>
          <w:tcPr>
            <w:tcW w:w="2051" w:type="dxa"/>
          </w:tcPr>
          <w:p>
            <w:pPr>
              <w:spacing w:before="197" w:line="237" w:lineRule="auto"/>
              <w:ind w:left="545"/>
              <w:rPr>
                <w:rFonts w:ascii="FangSong" w:eastAsia="FangSong" w:hAnsi="FangSong" w:cs="FangSong"/>
                <w:sz w:val="28"/>
                <w:szCs w:val="28"/>
              </w:rPr>
            </w:pPr>
            <w:r>
              <w:rPr>
                <w:rFonts w:ascii="FangSong" w:eastAsia="FangSong" w:hAnsi="FangSong" w:cs="FangSong"/>
                <w:b/>
                <w:bCs/>
                <w:spacing w:val="-5"/>
                <w:sz w:val="28"/>
                <w:szCs w:val="28"/>
              </w:rPr>
              <w:t>2022.12</w:t>
            </w:r>
          </w:p>
        </w:tc>
      </w:tr>
      <w:tr>
        <w:tblPrEx>
          <w:tblW w:w="9049" w:type="dxa"/>
          <w:tblInd w:w="2" w:type="dxa"/>
          <w:tblLayout w:type="fixed"/>
        </w:tblPrEx>
        <w:trPr>
          <w:trHeight w:val="698"/>
        </w:trPr>
        <w:tc>
          <w:tcPr>
            <w:tcW w:w="2521" w:type="dxa"/>
          </w:tcPr>
          <w:p>
            <w:pPr>
              <w:spacing w:before="205" w:line="217" w:lineRule="auto"/>
              <w:ind w:left="715"/>
              <w:rPr>
                <w:rFonts w:ascii="FangSong" w:eastAsia="FangSong" w:hAnsi="FangSong" w:cs="FangSong"/>
                <w:sz w:val="28"/>
                <w:szCs w:val="28"/>
              </w:rPr>
            </w:pPr>
            <w:r>
              <w:rPr>
                <w:rFonts w:ascii="FangSong" w:eastAsia="FangSong" w:hAnsi="FangSong" w:cs="FangSong"/>
                <w:b/>
                <w:bCs/>
                <w:spacing w:val="-6"/>
                <w:sz w:val="28"/>
                <w:szCs w:val="28"/>
              </w:rPr>
              <w:t>职位名称</w:t>
            </w:r>
          </w:p>
        </w:tc>
        <w:tc>
          <w:tcPr>
            <w:tcW w:w="2553" w:type="dxa"/>
          </w:tcPr>
          <w:p>
            <w:pPr>
              <w:spacing w:before="205" w:line="217" w:lineRule="auto"/>
              <w:ind w:left="588"/>
              <w:rPr>
                <w:rFonts w:ascii="FangSong" w:eastAsia="FangSong" w:hAnsi="FangSong" w:cs="FangSong"/>
                <w:sz w:val="28"/>
                <w:szCs w:val="28"/>
              </w:rPr>
            </w:pPr>
            <w:r>
              <w:rPr>
                <w:rFonts w:ascii="FangSong" w:eastAsia="FangSong" w:hAnsi="FangSong" w:cs="FangSong"/>
                <w:b/>
                <w:bCs/>
                <w:spacing w:val="-6"/>
                <w:sz w:val="28"/>
                <w:szCs w:val="28"/>
              </w:rPr>
              <w:t>服务台专员</w:t>
            </w:r>
          </w:p>
        </w:tc>
        <w:tc>
          <w:tcPr>
            <w:tcW w:w="1924" w:type="dxa"/>
          </w:tcPr>
          <w:p>
            <w:pPr>
              <w:spacing w:before="205" w:line="216" w:lineRule="auto"/>
              <w:ind w:left="417"/>
              <w:rPr>
                <w:rFonts w:ascii="FangSong" w:eastAsia="FangSong" w:hAnsi="FangSong" w:cs="FangSong"/>
                <w:sz w:val="28"/>
                <w:szCs w:val="28"/>
              </w:rPr>
            </w:pPr>
            <w:r>
              <w:rPr>
                <w:rFonts w:ascii="FangSong" w:eastAsia="FangSong" w:hAnsi="FangSong" w:cs="FangSong"/>
                <w:b/>
                <w:bCs/>
                <w:spacing w:val="-6"/>
                <w:sz w:val="28"/>
                <w:szCs w:val="28"/>
              </w:rPr>
              <w:t>建议年薪</w:t>
            </w:r>
          </w:p>
        </w:tc>
        <w:tc>
          <w:tcPr>
            <w:tcW w:w="2051" w:type="dxa"/>
          </w:tcPr>
          <w:p>
            <w:pPr>
              <w:spacing w:before="206" w:line="237" w:lineRule="auto"/>
              <w:ind w:left="680"/>
              <w:rPr>
                <w:rFonts w:ascii="FangSong" w:eastAsia="FangSong" w:hAnsi="FangSong" w:cs="FangSong"/>
                <w:sz w:val="28"/>
                <w:szCs w:val="28"/>
              </w:rPr>
            </w:pPr>
            <w:r>
              <w:rPr>
                <w:rFonts w:ascii="FangSong" w:eastAsia="FangSong" w:hAnsi="FangSong" w:cs="FangSong"/>
                <w:b/>
                <w:bCs/>
                <w:spacing w:val="-5"/>
                <w:sz w:val="28"/>
                <w:szCs w:val="28"/>
              </w:rPr>
              <w:t>4W-5W</w:t>
            </w:r>
          </w:p>
        </w:tc>
      </w:tr>
      <w:tr>
        <w:tblPrEx>
          <w:tblW w:w="9049" w:type="dxa"/>
          <w:tblInd w:w="2" w:type="dxa"/>
          <w:tblLayout w:type="fixed"/>
        </w:tblPrEx>
        <w:trPr>
          <w:trHeight w:val="698"/>
        </w:trPr>
        <w:tc>
          <w:tcPr>
            <w:tcW w:w="2521" w:type="dxa"/>
          </w:tcPr>
          <w:p>
            <w:pPr>
              <w:spacing w:before="205" w:line="219" w:lineRule="auto"/>
              <w:ind w:left="727"/>
              <w:rPr>
                <w:rFonts w:ascii="FangSong" w:eastAsia="FangSong" w:hAnsi="FangSong" w:cs="FangSong"/>
                <w:sz w:val="28"/>
                <w:szCs w:val="28"/>
              </w:rPr>
            </w:pPr>
            <w:r>
              <w:rPr>
                <w:rFonts w:ascii="FangSong" w:eastAsia="FangSong" w:hAnsi="FangSong" w:cs="FangSong"/>
                <w:b/>
                <w:bCs/>
                <w:spacing w:val="-8"/>
                <w:sz w:val="28"/>
                <w:szCs w:val="28"/>
              </w:rPr>
              <w:t>需求人数</w:t>
            </w:r>
          </w:p>
        </w:tc>
        <w:tc>
          <w:tcPr>
            <w:tcW w:w="2553" w:type="dxa"/>
          </w:tcPr>
          <w:p>
            <w:pPr>
              <w:spacing w:before="205" w:line="239" w:lineRule="auto"/>
              <w:ind w:left="1232"/>
              <w:rPr>
                <w:rFonts w:ascii="FangSong" w:eastAsia="FangSong" w:hAnsi="FangSong" w:cs="FangSong"/>
                <w:sz w:val="28"/>
                <w:szCs w:val="28"/>
              </w:rPr>
            </w:pPr>
            <w:r>
              <w:rPr>
                <w:rFonts w:ascii="FangSong" w:eastAsia="FangSong" w:hAnsi="FangSong" w:cs="FangSong"/>
                <w:b/>
                <w:bCs/>
                <w:spacing w:val="-3"/>
                <w:sz w:val="28"/>
                <w:szCs w:val="28"/>
              </w:rPr>
              <w:t>1</w:t>
            </w:r>
          </w:p>
        </w:tc>
        <w:tc>
          <w:tcPr>
            <w:tcW w:w="1924" w:type="dxa"/>
          </w:tcPr>
          <w:p>
            <w:pPr>
              <w:spacing w:before="205" w:line="219" w:lineRule="auto"/>
              <w:ind w:left="142"/>
              <w:rPr>
                <w:rFonts w:ascii="FangSong" w:eastAsia="FangSong" w:hAnsi="FangSong" w:cs="FangSong"/>
                <w:sz w:val="28"/>
                <w:szCs w:val="28"/>
              </w:rPr>
            </w:pPr>
            <w:r>
              <w:rPr>
                <w:rFonts w:ascii="FangSong" w:eastAsia="FangSong" w:hAnsi="FangSong" w:cs="FangSong"/>
                <w:b/>
                <w:bCs/>
                <w:spacing w:val="-6"/>
                <w:sz w:val="28"/>
                <w:szCs w:val="28"/>
              </w:rPr>
              <w:t>要求上岗时间</w:t>
            </w:r>
          </w:p>
        </w:tc>
        <w:tc>
          <w:tcPr>
            <w:tcW w:w="2051" w:type="dxa"/>
          </w:tcPr>
          <w:p>
            <w:pPr>
              <w:spacing w:before="206" w:line="219" w:lineRule="auto"/>
              <w:ind w:left="610"/>
              <w:rPr>
                <w:rFonts w:ascii="FangSong" w:eastAsia="FangSong" w:hAnsi="FangSong" w:cs="FangSong"/>
                <w:sz w:val="28"/>
                <w:szCs w:val="28"/>
              </w:rPr>
            </w:pPr>
            <w:r>
              <w:rPr>
                <w:rFonts w:ascii="FangSong" w:eastAsia="FangSong" w:hAnsi="FangSong" w:cs="FangSong"/>
                <w:b/>
                <w:bCs/>
                <w:spacing w:val="-5"/>
                <w:sz w:val="28"/>
                <w:szCs w:val="28"/>
              </w:rPr>
              <w:t>4/10月</w:t>
            </w:r>
          </w:p>
        </w:tc>
      </w:tr>
      <w:tr>
        <w:tblPrEx>
          <w:tblW w:w="9049" w:type="dxa"/>
          <w:tblInd w:w="2" w:type="dxa"/>
          <w:tblLayout w:type="fixed"/>
        </w:tblPrEx>
        <w:trPr>
          <w:trHeight w:val="3641"/>
        </w:trPr>
        <w:tc>
          <w:tcPr>
            <w:tcW w:w="2521" w:type="dxa"/>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before="91" w:line="218" w:lineRule="auto"/>
              <w:ind w:left="751"/>
              <w:rPr>
                <w:rFonts w:ascii="FangSong" w:eastAsia="FangSong" w:hAnsi="FangSong" w:cs="FangSong"/>
                <w:sz w:val="28"/>
                <w:szCs w:val="28"/>
              </w:rPr>
            </w:pPr>
            <w:r>
              <w:rPr>
                <w:rFonts w:ascii="FangSong" w:eastAsia="FangSong" w:hAnsi="FangSong" w:cs="FangSong"/>
                <w:spacing w:val="-10"/>
                <w:sz w:val="28"/>
                <w:szCs w:val="28"/>
              </w:rPr>
              <w:t>岗位职能</w:t>
            </w:r>
          </w:p>
        </w:tc>
        <w:tc>
          <w:tcPr>
            <w:tcW w:w="6528" w:type="dxa"/>
            <w:gridSpan w:val="3"/>
          </w:tcPr>
          <w:p>
            <w:pPr>
              <w:spacing w:before="40" w:line="218" w:lineRule="auto"/>
              <w:ind w:left="135"/>
              <w:rPr>
                <w:rFonts w:ascii="FangSong" w:eastAsia="FangSong" w:hAnsi="FangSong" w:cs="FangSong"/>
                <w:sz w:val="28"/>
                <w:szCs w:val="28"/>
              </w:rPr>
            </w:pPr>
            <w:r>
              <w:rPr>
                <w:rFonts w:ascii="FangSong" w:eastAsia="FangSong" w:hAnsi="FangSong" w:cs="FangSong"/>
                <w:spacing w:val="-2"/>
                <w:sz w:val="28"/>
                <w:szCs w:val="28"/>
              </w:rPr>
              <w:t>1、处理用户提出的相关事项；</w:t>
            </w:r>
          </w:p>
          <w:p>
            <w:pPr>
              <w:spacing w:before="34" w:line="218" w:lineRule="auto"/>
              <w:ind w:left="118"/>
              <w:rPr>
                <w:rFonts w:ascii="FangSong" w:eastAsia="FangSong" w:hAnsi="FangSong" w:cs="FangSong"/>
                <w:sz w:val="28"/>
                <w:szCs w:val="28"/>
              </w:rPr>
            </w:pPr>
            <w:r>
              <w:rPr>
                <w:rFonts w:ascii="FangSong" w:eastAsia="FangSong" w:hAnsi="FangSong" w:cs="FangSong"/>
                <w:spacing w:val="-4"/>
                <w:sz w:val="28"/>
                <w:szCs w:val="28"/>
              </w:rPr>
              <w:t>2、协调运维服务人员；</w:t>
            </w:r>
          </w:p>
          <w:p>
            <w:pPr>
              <w:spacing w:before="35" w:line="216" w:lineRule="auto"/>
              <w:ind w:left="120"/>
              <w:rPr>
                <w:rFonts w:ascii="FangSong" w:eastAsia="FangSong" w:hAnsi="FangSong" w:cs="FangSong"/>
                <w:sz w:val="28"/>
                <w:szCs w:val="28"/>
              </w:rPr>
            </w:pPr>
            <w:r>
              <w:rPr>
                <w:rFonts w:ascii="FangSong" w:eastAsia="FangSong" w:hAnsi="FangSong" w:cs="FangSong"/>
                <w:spacing w:val="-3"/>
                <w:sz w:val="28"/>
                <w:szCs w:val="28"/>
              </w:rPr>
              <w:t>3、记录并跟踪事件和用户意见；</w:t>
            </w:r>
          </w:p>
          <w:p>
            <w:pPr>
              <w:spacing w:before="34" w:line="216" w:lineRule="auto"/>
              <w:ind w:left="113"/>
              <w:rPr>
                <w:rFonts w:ascii="FangSong" w:eastAsia="FangSong" w:hAnsi="FangSong" w:cs="FangSong"/>
                <w:sz w:val="28"/>
                <w:szCs w:val="28"/>
              </w:rPr>
            </w:pPr>
            <w:r>
              <w:rPr>
                <w:rFonts w:ascii="FangSong" w:eastAsia="FangSong" w:hAnsi="FangSong" w:cs="FangSong"/>
                <w:spacing w:val="-1"/>
                <w:sz w:val="28"/>
                <w:szCs w:val="28"/>
              </w:rPr>
              <w:t>4、及时通知用户其请求的当前状况和最新进展；</w:t>
            </w:r>
          </w:p>
          <w:p>
            <w:pPr>
              <w:spacing w:before="36" w:line="229" w:lineRule="auto"/>
              <w:ind w:left="125" w:right="136" w:hanging="5"/>
              <w:rPr>
                <w:rFonts w:ascii="FangSong" w:eastAsia="FangSong" w:hAnsi="FangSong" w:cs="FangSong"/>
                <w:sz w:val="28"/>
                <w:szCs w:val="28"/>
              </w:rPr>
            </w:pPr>
            <w:r>
              <w:rPr>
                <w:rFonts w:ascii="FangSong" w:eastAsia="FangSong" w:hAnsi="FangSong" w:cs="FangSong"/>
                <w:spacing w:val="-2"/>
                <w:sz w:val="28"/>
                <w:szCs w:val="28"/>
              </w:rPr>
              <w:t>5、对用户请求从提出直至终止和验证的整个过程进</w:t>
            </w:r>
            <w:r>
              <w:rPr>
                <w:rFonts w:ascii="FangSong" w:eastAsia="FangSong" w:hAnsi="FangSong" w:cs="FangSong"/>
                <w:spacing w:val="-15"/>
                <w:sz w:val="28"/>
                <w:szCs w:val="28"/>
              </w:rPr>
              <w:t>行管理；</w:t>
            </w:r>
          </w:p>
          <w:p>
            <w:pPr>
              <w:spacing w:before="33" w:line="216" w:lineRule="auto"/>
              <w:ind w:left="116"/>
              <w:rPr>
                <w:rFonts w:ascii="FangSong" w:eastAsia="FangSong" w:hAnsi="FangSong" w:cs="FangSong"/>
                <w:sz w:val="28"/>
                <w:szCs w:val="28"/>
              </w:rPr>
            </w:pPr>
            <w:r>
              <w:rPr>
                <w:rFonts w:ascii="FangSong" w:eastAsia="FangSong" w:hAnsi="FangSong" w:cs="FangSong"/>
                <w:spacing w:val="-1"/>
                <w:sz w:val="28"/>
                <w:szCs w:val="28"/>
              </w:rPr>
              <w:t>6、根据用户的反馈发现系统运作中产生的问题；</w:t>
            </w:r>
          </w:p>
          <w:p>
            <w:pPr>
              <w:spacing w:before="37" w:line="216" w:lineRule="auto"/>
              <w:ind w:left="121"/>
              <w:rPr>
                <w:rFonts w:ascii="FangSong" w:eastAsia="FangSong" w:hAnsi="FangSong" w:cs="FangSong"/>
                <w:sz w:val="28"/>
                <w:szCs w:val="28"/>
              </w:rPr>
            </w:pPr>
            <w:r>
              <w:rPr>
                <w:rFonts w:ascii="FangSong" w:eastAsia="FangSong" w:hAnsi="FangSong" w:cs="FangSong"/>
                <w:spacing w:val="-3"/>
                <w:sz w:val="28"/>
                <w:szCs w:val="28"/>
              </w:rPr>
              <w:t>7、确认事件的解决情况并关闭；</w:t>
            </w:r>
          </w:p>
          <w:p>
            <w:pPr>
              <w:spacing w:before="38" w:line="216" w:lineRule="auto"/>
              <w:ind w:left="115"/>
              <w:rPr>
                <w:rFonts w:ascii="FangSong" w:eastAsia="FangSong" w:hAnsi="FangSong" w:cs="FangSong"/>
                <w:sz w:val="28"/>
                <w:szCs w:val="28"/>
              </w:rPr>
            </w:pPr>
            <w:r>
              <w:rPr>
                <w:rFonts w:ascii="FangSong" w:eastAsia="FangSong" w:hAnsi="FangSong" w:cs="FangSong"/>
                <w:spacing w:val="-1"/>
                <w:sz w:val="28"/>
                <w:szCs w:val="28"/>
              </w:rPr>
              <w:t>8、负责客户回访、电话调研等工作；</w:t>
            </w:r>
          </w:p>
          <w:p>
            <w:pPr>
              <w:spacing w:before="34" w:line="207" w:lineRule="auto"/>
              <w:ind w:left="115"/>
              <w:rPr>
                <w:rFonts w:ascii="FangSong" w:eastAsia="FangSong" w:hAnsi="FangSong" w:cs="FangSong"/>
                <w:sz w:val="28"/>
                <w:szCs w:val="28"/>
              </w:rPr>
            </w:pPr>
            <w:r>
              <w:rPr>
                <w:rFonts w:ascii="FangSong" w:eastAsia="FangSong" w:hAnsi="FangSong" w:cs="FangSong"/>
                <w:spacing w:val="-7"/>
                <w:sz w:val="28"/>
                <w:szCs w:val="28"/>
              </w:rPr>
              <w:t>9、用户投诉受理；</w:t>
            </w:r>
          </w:p>
        </w:tc>
      </w:tr>
      <w:tr>
        <w:tblPrEx>
          <w:tblW w:w="9049" w:type="dxa"/>
          <w:tblInd w:w="2" w:type="dxa"/>
          <w:tblLayout w:type="fixed"/>
        </w:tblPrEx>
        <w:trPr>
          <w:trHeight w:val="2922"/>
        </w:trPr>
        <w:tc>
          <w:tcPr>
            <w:tcW w:w="2521" w:type="dxa"/>
          </w:tcPr>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4" w:lineRule="auto"/>
              <w:rPr>
                <w:rFonts w:ascii="Arial"/>
                <w:sz w:val="21"/>
              </w:rPr>
            </w:pPr>
          </w:p>
          <w:p>
            <w:pPr>
              <w:spacing w:line="245" w:lineRule="auto"/>
              <w:rPr>
                <w:rFonts w:ascii="Arial"/>
                <w:sz w:val="21"/>
              </w:rPr>
            </w:pPr>
          </w:p>
          <w:p>
            <w:pPr>
              <w:spacing w:before="91" w:line="219" w:lineRule="auto"/>
              <w:ind w:left="716"/>
              <w:rPr>
                <w:rFonts w:ascii="FangSong" w:eastAsia="FangSong" w:hAnsi="FangSong" w:cs="FangSong"/>
                <w:sz w:val="28"/>
                <w:szCs w:val="28"/>
              </w:rPr>
            </w:pPr>
            <w:r>
              <w:rPr>
                <w:rFonts w:ascii="FangSong" w:eastAsia="FangSong" w:hAnsi="FangSong" w:cs="FangSong"/>
                <w:spacing w:val="-3"/>
                <w:sz w:val="28"/>
                <w:szCs w:val="28"/>
              </w:rPr>
              <w:t>任职要求</w:t>
            </w:r>
          </w:p>
        </w:tc>
        <w:tc>
          <w:tcPr>
            <w:tcW w:w="6528" w:type="dxa"/>
            <w:gridSpan w:val="3"/>
          </w:tcPr>
          <w:p>
            <w:pPr>
              <w:spacing w:before="45" w:line="218" w:lineRule="auto"/>
              <w:ind w:left="135"/>
              <w:rPr>
                <w:rFonts w:ascii="FangSong" w:eastAsia="FangSong" w:hAnsi="FangSong" w:cs="FangSong"/>
                <w:sz w:val="28"/>
                <w:szCs w:val="28"/>
              </w:rPr>
            </w:pPr>
            <w:r>
              <w:rPr>
                <w:rFonts w:ascii="FangSong" w:eastAsia="FangSong" w:hAnsi="FangSong" w:cs="FangSong"/>
                <w:spacing w:val="-4"/>
                <w:sz w:val="28"/>
                <w:szCs w:val="28"/>
              </w:rPr>
              <w:t>1、了解、掌握公司运维体系相关规范及流程；</w:t>
            </w:r>
          </w:p>
          <w:p>
            <w:pPr>
              <w:spacing w:before="34" w:line="218" w:lineRule="auto"/>
              <w:ind w:left="118"/>
              <w:rPr>
                <w:rFonts w:ascii="FangSong" w:eastAsia="FangSong" w:hAnsi="FangSong" w:cs="FangSong"/>
                <w:sz w:val="28"/>
                <w:szCs w:val="28"/>
              </w:rPr>
            </w:pPr>
            <w:r>
              <w:rPr>
                <w:rFonts w:ascii="FangSong" w:eastAsia="FangSong" w:hAnsi="FangSong" w:cs="FangSong"/>
                <w:spacing w:val="-3"/>
                <w:sz w:val="28"/>
                <w:szCs w:val="28"/>
              </w:rPr>
              <w:t>2、具有良好的语言表达能力和文字组织能力；</w:t>
            </w:r>
          </w:p>
          <w:p>
            <w:pPr>
              <w:spacing w:before="35" w:line="228" w:lineRule="auto"/>
              <w:ind w:left="122" w:right="133" w:hanging="2"/>
              <w:rPr>
                <w:rFonts w:ascii="FangSong" w:eastAsia="FangSong" w:hAnsi="FangSong" w:cs="FangSong"/>
                <w:sz w:val="28"/>
                <w:szCs w:val="28"/>
              </w:rPr>
            </w:pPr>
            <w:r>
              <w:rPr>
                <w:rFonts w:ascii="FangSong" w:eastAsia="FangSong" w:hAnsi="FangSong" w:cs="FangSong"/>
                <w:spacing w:val="-2"/>
                <w:sz w:val="28"/>
                <w:szCs w:val="28"/>
              </w:rPr>
              <w:t>3、品行端正、性格开朗、思维敏捷、善于沟通和分</w:t>
            </w:r>
            <w:r>
              <w:rPr>
                <w:rFonts w:ascii="FangSong" w:eastAsia="FangSong" w:hAnsi="FangSong" w:cs="FangSong"/>
                <w:spacing w:val="-20"/>
                <w:sz w:val="28"/>
                <w:szCs w:val="28"/>
              </w:rPr>
              <w:t>析；</w:t>
            </w:r>
          </w:p>
          <w:p>
            <w:pPr>
              <w:spacing w:before="34" w:line="217" w:lineRule="auto"/>
              <w:ind w:left="113"/>
              <w:rPr>
                <w:rFonts w:ascii="FangSong" w:eastAsia="FangSong" w:hAnsi="FangSong" w:cs="FangSong"/>
                <w:sz w:val="28"/>
                <w:szCs w:val="28"/>
              </w:rPr>
            </w:pPr>
            <w:r>
              <w:rPr>
                <w:rFonts w:ascii="FangSong" w:eastAsia="FangSong" w:hAnsi="FangSong" w:cs="FangSong"/>
                <w:spacing w:val="-4"/>
                <w:sz w:val="28"/>
                <w:szCs w:val="28"/>
              </w:rPr>
              <w:t>4、了解工单处理流程概念；</w:t>
            </w:r>
          </w:p>
          <w:p>
            <w:pPr>
              <w:spacing w:before="34" w:line="229" w:lineRule="auto"/>
              <w:ind w:left="127" w:right="422" w:hanging="7"/>
              <w:rPr>
                <w:rFonts w:ascii="FangSong" w:eastAsia="FangSong" w:hAnsi="FangSong" w:cs="FangSong"/>
                <w:sz w:val="28"/>
                <w:szCs w:val="28"/>
              </w:rPr>
            </w:pPr>
            <w:r>
              <w:rPr>
                <w:rFonts w:ascii="FangSong" w:eastAsia="FangSong" w:hAnsi="FangSong" w:cs="FangSong"/>
                <w:spacing w:val="-2"/>
                <w:sz w:val="28"/>
                <w:szCs w:val="28"/>
              </w:rPr>
              <w:t>5、较好的表达能力、协调沟通能力、文字处理能</w:t>
            </w:r>
            <w:r>
              <w:rPr>
                <w:rFonts w:ascii="FangSong" w:eastAsia="FangSong" w:hAnsi="FangSong" w:cs="FangSong"/>
                <w:spacing w:val="-21"/>
                <w:sz w:val="28"/>
                <w:szCs w:val="28"/>
              </w:rPr>
              <w:t>力；</w:t>
            </w:r>
          </w:p>
          <w:p>
            <w:pPr>
              <w:spacing w:before="34" w:line="209" w:lineRule="auto"/>
              <w:ind w:left="116"/>
              <w:rPr>
                <w:rFonts w:ascii="FangSong" w:eastAsia="FangSong" w:hAnsi="FangSong" w:cs="FangSong"/>
                <w:sz w:val="28"/>
                <w:szCs w:val="28"/>
              </w:rPr>
            </w:pPr>
            <w:r>
              <w:rPr>
                <w:rFonts w:ascii="FangSong" w:eastAsia="FangSong" w:hAnsi="FangSong" w:cs="FangSong"/>
                <w:spacing w:val="-5"/>
                <w:sz w:val="28"/>
                <w:szCs w:val="28"/>
              </w:rPr>
              <w:t>6、熟悉应用软件，</w:t>
            </w:r>
            <w:r>
              <w:rPr>
                <w:rFonts w:ascii="FangSong" w:eastAsia="FangSong" w:hAnsi="FangSong" w:cs="FangSong"/>
                <w:spacing w:val="-55"/>
                <w:sz w:val="28"/>
                <w:szCs w:val="28"/>
              </w:rPr>
              <w:t xml:space="preserve"> </w:t>
            </w:r>
            <w:r>
              <w:rPr>
                <w:rFonts w:ascii="FangSong" w:eastAsia="FangSong" w:hAnsi="FangSong" w:cs="FangSong"/>
                <w:spacing w:val="-5"/>
                <w:sz w:val="28"/>
                <w:szCs w:val="28"/>
              </w:rPr>
              <w:t>能够在线解决简单故障者尤佳。</w:t>
            </w:r>
          </w:p>
        </w:tc>
      </w:tr>
    </w:tbl>
    <w:p>
      <w:pPr>
        <w:pStyle w:val="BodyText"/>
        <w:spacing w:line="314" w:lineRule="auto"/>
      </w:pPr>
    </w:p>
    <w:p>
      <w:pPr>
        <w:spacing w:before="91" w:line="217" w:lineRule="auto"/>
        <w:ind w:left="132"/>
        <w:rPr>
          <w:rFonts w:ascii="FangSong" w:eastAsia="FangSong" w:hAnsi="FangSong" w:cs="FangSong"/>
          <w:sz w:val="28"/>
          <w:szCs w:val="28"/>
        </w:rPr>
      </w:pPr>
      <w:r>
        <w:rPr>
          <w:rFonts w:ascii="FangSong" w:eastAsia="FangSong" w:hAnsi="FangSong" w:cs="FangSong"/>
          <w:sz w:val="28"/>
          <w:szCs w:val="28"/>
        </w:rPr>
        <w:t>各岗位任职要求，详见《YNTD-ITS</w:t>
      </w:r>
      <w:r>
        <w:rPr>
          <w:rFonts w:ascii="FangSong" w:eastAsia="FangSong" w:hAnsi="FangSong" w:cs="FangSong"/>
          <w:spacing w:val="-1"/>
          <w:sz w:val="28"/>
          <w:szCs w:val="28"/>
        </w:rPr>
        <w:t>S-0906-岗位说明书及任职条件》</w:t>
      </w:r>
    </w:p>
    <w:p>
      <w:pPr>
        <w:pStyle w:val="BodyText"/>
        <w:spacing w:line="243" w:lineRule="auto"/>
      </w:pPr>
    </w:p>
    <w:p>
      <w:pPr>
        <w:spacing w:before="91" w:line="219" w:lineRule="auto"/>
        <w:ind w:left="322"/>
        <w:rPr>
          <w:rFonts w:ascii="SimHei" w:eastAsia="SimHei" w:hAnsi="SimHei" w:cs="SimHei"/>
          <w:sz w:val="28"/>
          <w:szCs w:val="28"/>
        </w:rPr>
      </w:pPr>
      <w:r>
        <w:rPr>
          <w:rFonts w:ascii="SimHei" w:eastAsia="SimHei" w:hAnsi="SimHei" w:cs="SimHei"/>
          <w:b/>
          <w:bCs/>
          <w:spacing w:val="-4"/>
          <w:sz w:val="28"/>
          <w:szCs w:val="28"/>
        </w:rPr>
        <w:t>3．公司年度计划</w:t>
      </w:r>
    </w:p>
    <w:p>
      <w:pPr>
        <w:pStyle w:val="BodyText"/>
        <w:spacing w:line="242" w:lineRule="auto"/>
      </w:pPr>
    </w:p>
    <w:p>
      <w:pPr>
        <w:spacing w:before="91" w:line="361" w:lineRule="auto"/>
        <w:ind w:left="125" w:right="356" w:firstLine="577"/>
        <w:jc w:val="both"/>
        <w:rPr>
          <w:rFonts w:ascii="FangSong" w:eastAsia="FangSong" w:hAnsi="FangSong" w:cs="FangSong"/>
          <w:sz w:val="28"/>
          <w:szCs w:val="28"/>
        </w:rPr>
      </w:pPr>
      <w:r>
        <w:rPr>
          <w:rFonts w:ascii="FangSong" w:eastAsia="FangSong" w:hAnsi="FangSong" w:cs="FangSong"/>
          <w:spacing w:val="5"/>
          <w:sz w:val="28"/>
          <w:szCs w:val="28"/>
        </w:rPr>
        <w:t>总经部经过分析、调查、反馈，并结合公司整体预算情况、公司</w:t>
      </w:r>
      <w:r>
        <w:rPr>
          <w:rFonts w:ascii="FangSong" w:eastAsia="FangSong" w:hAnsi="FangSong" w:cs="FangSong"/>
          <w:spacing w:val="15"/>
          <w:sz w:val="28"/>
          <w:szCs w:val="28"/>
        </w:rPr>
        <w:t>发展规划及项目预测，对部门提交的人力资源规划进行审核，制定</w:t>
      </w:r>
      <w:r>
        <w:rPr>
          <w:rFonts w:ascii="FangSong" w:eastAsia="FangSong" w:hAnsi="FangSong" w:cs="FangSong"/>
          <w:spacing w:val="6"/>
          <w:sz w:val="28"/>
          <w:szCs w:val="28"/>
        </w:rPr>
        <w:t>《公司年度人力资源规划表》报总经理审核签批</w:t>
      </w:r>
      <w:r>
        <w:rPr>
          <w:rFonts w:ascii="FangSong" w:eastAsia="FangSong" w:hAnsi="FangSong" w:cs="FangSong"/>
          <w:spacing w:val="5"/>
          <w:sz w:val="28"/>
          <w:szCs w:val="28"/>
        </w:rPr>
        <w:t>。总经部按流程负责</w:t>
      </w:r>
    </w:p>
    <w:p>
      <w:pPr>
        <w:spacing w:line="361" w:lineRule="auto"/>
        <w:rPr>
          <w:rFonts w:ascii="FangSong" w:eastAsia="FangSong" w:hAnsi="FangSong" w:cs="FangSong"/>
          <w:sz w:val="28"/>
          <w:szCs w:val="28"/>
        </w:rPr>
        <w:sectPr>
          <w:footerReference w:type="default" r:id="rId32"/>
          <w:pgSz w:w="11912" w:h="16841"/>
          <w:pgMar w:top="2114" w:right="1307" w:bottom="2084" w:left="1548" w:header="1062" w:footer="1201" w:gutter="0"/>
          <w:cols w:space="720"/>
        </w:sectPr>
      </w:pPr>
    </w:p>
    <w:p>
      <w:pPr>
        <w:spacing w:before="21" w:line="216" w:lineRule="auto"/>
        <w:ind w:left="451"/>
        <w:rPr>
          <w:rFonts w:ascii="FangSong" w:eastAsia="FangSong" w:hAnsi="FangSong" w:cs="FangSong"/>
          <w:sz w:val="28"/>
          <w:szCs w:val="28"/>
        </w:rPr>
      </w:pPr>
      <w:r>
        <w:rPr>
          <w:rFonts w:ascii="FangSong" w:eastAsia="FangSong" w:hAnsi="FangSong" w:cs="FangSong"/>
          <w:spacing w:val="-6"/>
          <w:sz w:val="28"/>
          <w:szCs w:val="28"/>
        </w:rPr>
        <w:t>组织招聘作业。</w:t>
      </w:r>
    </w:p>
    <w:p>
      <w:pPr>
        <w:pStyle w:val="BodyText"/>
        <w:spacing w:line="243" w:lineRule="auto"/>
      </w:pPr>
    </w:p>
    <w:p>
      <w:pPr>
        <w:spacing w:before="97" w:line="217" w:lineRule="auto"/>
        <w:ind w:left="645"/>
        <w:rPr>
          <w:rFonts w:ascii="FangSong" w:eastAsia="FangSong" w:hAnsi="FangSong" w:cs="FangSong"/>
          <w:sz w:val="30"/>
          <w:szCs w:val="30"/>
        </w:rPr>
      </w:pPr>
      <w:r>
        <w:rPr>
          <w:rFonts w:ascii="FangSong" w:eastAsia="FangSong" w:hAnsi="FangSong" w:cs="FangSong"/>
          <w:b/>
          <w:bCs/>
          <w:spacing w:val="-5"/>
          <w:sz w:val="30"/>
          <w:szCs w:val="30"/>
        </w:rPr>
        <w:t>2023年运维人员招聘计划</w:t>
      </w:r>
    </w:p>
    <w:p>
      <w:pPr>
        <w:pStyle w:val="BodyText"/>
        <w:spacing w:line="258" w:lineRule="auto"/>
      </w:pPr>
    </w:p>
    <w:p>
      <w:pPr>
        <w:pStyle w:val="BodyText"/>
        <w:spacing w:before="91" w:line="358" w:lineRule="auto"/>
        <w:ind w:left="451" w:right="675" w:firstLine="418"/>
        <w:rPr>
          <w:rFonts w:ascii="FangSong" w:eastAsia="FangSong" w:hAnsi="FangSong" w:cs="FangSong"/>
          <w:sz w:val="28"/>
          <w:szCs w:val="28"/>
        </w:rPr>
      </w:pPr>
      <w:r>
        <w:rPr>
          <w:rFonts w:ascii="FangSong" w:eastAsia="FangSong" w:hAnsi="FangSong" w:cs="FangSong"/>
          <w:spacing w:val="-3"/>
          <w:sz w:val="28"/>
          <w:szCs w:val="28"/>
        </w:rPr>
        <w:t>计划外部招聘</w:t>
      </w:r>
      <w:r>
        <w:rPr>
          <w:spacing w:val="-3"/>
          <w:sz w:val="28"/>
          <w:szCs w:val="28"/>
        </w:rPr>
        <w:t>6</w:t>
      </w:r>
      <w:r>
        <w:rPr>
          <w:rFonts w:ascii="FangSong" w:eastAsia="FangSong" w:hAnsi="FangSong" w:cs="FangSong"/>
          <w:spacing w:val="-3"/>
          <w:sz w:val="28"/>
          <w:szCs w:val="28"/>
        </w:rPr>
        <w:t>人，通信部</w:t>
      </w:r>
      <w:r>
        <w:rPr>
          <w:spacing w:val="-3"/>
          <w:sz w:val="28"/>
          <w:szCs w:val="28"/>
        </w:rPr>
        <w:t>1</w:t>
      </w:r>
      <w:r>
        <w:rPr>
          <w:rFonts w:ascii="FangSong" w:eastAsia="FangSong" w:hAnsi="FangSong" w:cs="FangSong"/>
          <w:spacing w:val="-3"/>
          <w:sz w:val="28"/>
          <w:szCs w:val="28"/>
        </w:rPr>
        <w:t>人，信息部</w:t>
      </w:r>
      <w:r>
        <w:rPr>
          <w:spacing w:val="-3"/>
          <w:sz w:val="28"/>
          <w:szCs w:val="28"/>
        </w:rPr>
        <w:t>3</w:t>
      </w:r>
      <w:r>
        <w:rPr>
          <w:rFonts w:ascii="FangSong" w:eastAsia="FangSong" w:hAnsi="FangSong" w:cs="FangSong"/>
          <w:spacing w:val="-3"/>
          <w:sz w:val="28"/>
          <w:szCs w:val="28"/>
        </w:rPr>
        <w:t>人，研发部</w:t>
      </w:r>
      <w:r>
        <w:rPr>
          <w:spacing w:val="-3"/>
          <w:sz w:val="28"/>
          <w:szCs w:val="28"/>
        </w:rPr>
        <w:t>2</w:t>
      </w:r>
      <w:r>
        <w:rPr>
          <w:rFonts w:ascii="FangSong" w:eastAsia="FangSong" w:hAnsi="FangSong" w:cs="FangSong"/>
          <w:spacing w:val="-3"/>
          <w:sz w:val="28"/>
          <w:szCs w:val="28"/>
        </w:rPr>
        <w:t>人。其中：</w:t>
      </w:r>
      <w:r>
        <w:rPr>
          <w:rFonts w:ascii="FangSong" w:eastAsia="FangSong" w:hAnsi="FangSong" w:cs="FangSong"/>
          <w:spacing w:val="-1"/>
          <w:sz w:val="28"/>
          <w:szCs w:val="28"/>
        </w:rPr>
        <w:t>技术岗</w:t>
      </w:r>
      <w:r>
        <w:rPr>
          <w:spacing w:val="-1"/>
          <w:sz w:val="28"/>
          <w:szCs w:val="28"/>
        </w:rPr>
        <w:t>4</w:t>
      </w:r>
      <w:r>
        <w:rPr>
          <w:rFonts w:ascii="FangSong" w:eastAsia="FangSong" w:hAnsi="FangSong" w:cs="FangSong"/>
          <w:spacing w:val="-1"/>
          <w:sz w:val="28"/>
          <w:szCs w:val="28"/>
        </w:rPr>
        <w:t>人，操作岗</w:t>
      </w:r>
      <w:r>
        <w:rPr>
          <w:spacing w:val="-1"/>
          <w:sz w:val="28"/>
          <w:szCs w:val="28"/>
        </w:rPr>
        <w:t>2</w:t>
      </w:r>
      <w:r>
        <w:rPr>
          <w:rFonts w:ascii="FangSong" w:eastAsia="FangSong" w:hAnsi="FangSong" w:cs="FangSong"/>
          <w:spacing w:val="-1"/>
          <w:sz w:val="28"/>
          <w:szCs w:val="28"/>
        </w:rPr>
        <w:t>人。招聘费用预计</w:t>
      </w:r>
      <w:r>
        <w:rPr>
          <w:spacing w:val="-1"/>
          <w:sz w:val="28"/>
          <w:szCs w:val="28"/>
        </w:rPr>
        <w:t>10000</w:t>
      </w:r>
      <w:r>
        <w:rPr>
          <w:rFonts w:ascii="FangSong" w:eastAsia="FangSong" w:hAnsi="FangSong" w:cs="FangSong"/>
          <w:spacing w:val="-1"/>
          <w:sz w:val="28"/>
          <w:szCs w:val="28"/>
        </w:rPr>
        <w:t>元。</w:t>
      </w:r>
    </w:p>
    <w:p>
      <w:pPr>
        <w:spacing w:line="239" w:lineRule="exact"/>
      </w:pPr>
    </w:p>
    <w:tbl>
      <w:tblPr>
        <w:tblStyle w:val="TableNormal"/>
        <w:tblW w:w="936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425"/>
        <w:gridCol w:w="1133"/>
        <w:gridCol w:w="2267"/>
        <w:gridCol w:w="849"/>
        <w:gridCol w:w="1418"/>
        <w:gridCol w:w="993"/>
        <w:gridCol w:w="1279"/>
      </w:tblGrid>
      <w:tr>
        <w:tblPrEx>
          <w:tblW w:w="936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1100"/>
        </w:trPr>
        <w:tc>
          <w:tcPr>
            <w:tcW w:w="1425" w:type="dxa"/>
          </w:tcPr>
          <w:p>
            <w:pPr>
              <w:spacing w:before="46" w:line="218" w:lineRule="auto"/>
              <w:ind w:left="202"/>
              <w:rPr>
                <w:rFonts w:ascii="FangSong" w:eastAsia="FangSong" w:hAnsi="FangSong" w:cs="FangSong"/>
                <w:sz w:val="28"/>
                <w:szCs w:val="28"/>
              </w:rPr>
            </w:pPr>
            <w:r>
              <w:rPr>
                <w:rFonts w:ascii="FangSong" w:eastAsia="FangSong" w:hAnsi="FangSong" w:cs="FangSong"/>
                <w:spacing w:val="-10"/>
                <w:sz w:val="28"/>
                <w:szCs w:val="28"/>
              </w:rPr>
              <w:t>岗位分类</w:t>
            </w:r>
          </w:p>
        </w:tc>
        <w:tc>
          <w:tcPr>
            <w:tcW w:w="1133" w:type="dxa"/>
          </w:tcPr>
          <w:p>
            <w:pPr>
              <w:spacing w:before="46" w:line="218" w:lineRule="auto"/>
              <w:ind w:left="298"/>
              <w:rPr>
                <w:rFonts w:ascii="FangSong" w:eastAsia="FangSong" w:hAnsi="FangSong" w:cs="FangSong"/>
                <w:sz w:val="28"/>
                <w:szCs w:val="28"/>
              </w:rPr>
            </w:pPr>
            <w:r>
              <w:rPr>
                <w:rFonts w:ascii="FangSong" w:eastAsia="FangSong" w:hAnsi="FangSong" w:cs="FangSong"/>
                <w:spacing w:val="-5"/>
                <w:sz w:val="28"/>
                <w:szCs w:val="28"/>
              </w:rPr>
              <w:t>部门</w:t>
            </w:r>
          </w:p>
        </w:tc>
        <w:tc>
          <w:tcPr>
            <w:tcW w:w="2267" w:type="dxa"/>
          </w:tcPr>
          <w:p>
            <w:pPr>
              <w:spacing w:before="46" w:line="217" w:lineRule="auto"/>
              <w:ind w:left="623"/>
              <w:rPr>
                <w:rFonts w:ascii="FangSong" w:eastAsia="FangSong" w:hAnsi="FangSong" w:cs="FangSong"/>
                <w:sz w:val="28"/>
                <w:szCs w:val="28"/>
              </w:rPr>
            </w:pPr>
            <w:r>
              <w:rPr>
                <w:rFonts w:ascii="FangSong" w:eastAsia="FangSong" w:hAnsi="FangSong" w:cs="FangSong"/>
                <w:spacing w:val="-10"/>
                <w:sz w:val="28"/>
                <w:szCs w:val="28"/>
              </w:rPr>
              <w:t>岗位名称</w:t>
            </w:r>
          </w:p>
        </w:tc>
        <w:tc>
          <w:tcPr>
            <w:tcW w:w="849" w:type="dxa"/>
          </w:tcPr>
          <w:p>
            <w:pPr>
              <w:spacing w:before="45" w:line="219" w:lineRule="auto"/>
              <w:ind w:left="159"/>
              <w:rPr>
                <w:rFonts w:ascii="FangSong" w:eastAsia="FangSong" w:hAnsi="FangSong" w:cs="FangSong"/>
                <w:sz w:val="28"/>
                <w:szCs w:val="28"/>
              </w:rPr>
            </w:pPr>
            <w:r>
              <w:rPr>
                <w:rFonts w:ascii="FangSong" w:eastAsia="FangSong" w:hAnsi="FangSong" w:cs="FangSong"/>
                <w:spacing w:val="-5"/>
                <w:sz w:val="28"/>
                <w:szCs w:val="28"/>
              </w:rPr>
              <w:t>计划</w:t>
            </w:r>
          </w:p>
          <w:p>
            <w:pPr>
              <w:spacing w:before="213" w:line="219" w:lineRule="auto"/>
              <w:ind w:left="164"/>
              <w:rPr>
                <w:rFonts w:ascii="FangSong" w:eastAsia="FangSong" w:hAnsi="FangSong" w:cs="FangSong"/>
                <w:sz w:val="28"/>
                <w:szCs w:val="28"/>
              </w:rPr>
            </w:pPr>
            <w:r>
              <w:rPr>
                <w:rFonts w:ascii="FangSong" w:eastAsia="FangSong" w:hAnsi="FangSong" w:cs="FangSong"/>
                <w:spacing w:val="-6"/>
                <w:sz w:val="28"/>
                <w:szCs w:val="28"/>
              </w:rPr>
              <w:t>人数</w:t>
            </w:r>
          </w:p>
        </w:tc>
        <w:tc>
          <w:tcPr>
            <w:tcW w:w="1418" w:type="dxa"/>
          </w:tcPr>
          <w:p>
            <w:pPr>
              <w:spacing w:before="46" w:line="218" w:lineRule="auto"/>
              <w:ind w:left="448"/>
              <w:rPr>
                <w:rFonts w:ascii="FangSong" w:eastAsia="FangSong" w:hAnsi="FangSong" w:cs="FangSong"/>
                <w:sz w:val="28"/>
                <w:szCs w:val="28"/>
              </w:rPr>
            </w:pPr>
            <w:r>
              <w:rPr>
                <w:rFonts w:ascii="FangSong" w:eastAsia="FangSong" w:hAnsi="FangSong" w:cs="FangSong"/>
                <w:spacing w:val="-5"/>
                <w:sz w:val="28"/>
                <w:szCs w:val="28"/>
              </w:rPr>
              <w:t>预算</w:t>
            </w:r>
          </w:p>
        </w:tc>
        <w:tc>
          <w:tcPr>
            <w:tcW w:w="993" w:type="dxa"/>
          </w:tcPr>
          <w:p>
            <w:pPr>
              <w:spacing w:before="45" w:line="219" w:lineRule="auto"/>
              <w:ind w:left="232"/>
              <w:rPr>
                <w:rFonts w:ascii="FangSong" w:eastAsia="FangSong" w:hAnsi="FangSong" w:cs="FangSong"/>
                <w:sz w:val="28"/>
                <w:szCs w:val="28"/>
              </w:rPr>
            </w:pPr>
            <w:r>
              <w:rPr>
                <w:rFonts w:ascii="FangSong" w:eastAsia="FangSong" w:hAnsi="FangSong" w:cs="FangSong"/>
                <w:spacing w:val="-5"/>
                <w:sz w:val="28"/>
                <w:szCs w:val="28"/>
              </w:rPr>
              <w:t>招聘</w:t>
            </w:r>
          </w:p>
          <w:p>
            <w:pPr>
              <w:spacing w:before="213" w:line="219" w:lineRule="auto"/>
              <w:ind w:left="240"/>
              <w:rPr>
                <w:rFonts w:ascii="FangSong" w:eastAsia="FangSong" w:hAnsi="FangSong" w:cs="FangSong"/>
                <w:sz w:val="28"/>
                <w:szCs w:val="28"/>
              </w:rPr>
            </w:pPr>
            <w:r>
              <w:rPr>
                <w:rFonts w:ascii="FangSong" w:eastAsia="FangSong" w:hAnsi="FangSong" w:cs="FangSong"/>
                <w:spacing w:val="-6"/>
                <w:sz w:val="28"/>
                <w:szCs w:val="28"/>
              </w:rPr>
              <w:t>方式</w:t>
            </w:r>
          </w:p>
        </w:tc>
        <w:tc>
          <w:tcPr>
            <w:tcW w:w="1279" w:type="dxa"/>
          </w:tcPr>
          <w:p>
            <w:pPr>
              <w:spacing w:before="45" w:line="219" w:lineRule="auto"/>
              <w:ind w:left="234"/>
              <w:rPr>
                <w:rFonts w:ascii="FangSong" w:eastAsia="FangSong" w:hAnsi="FangSong" w:cs="FangSong"/>
                <w:sz w:val="28"/>
                <w:szCs w:val="28"/>
              </w:rPr>
            </w:pPr>
            <w:r>
              <w:rPr>
                <w:rFonts w:ascii="FangSong" w:eastAsia="FangSong" w:hAnsi="FangSong" w:cs="FangSong"/>
                <w:spacing w:val="-4"/>
                <w:sz w:val="28"/>
                <w:szCs w:val="28"/>
              </w:rPr>
              <w:t>计划完</w:t>
            </w:r>
          </w:p>
          <w:p>
            <w:pPr>
              <w:spacing w:before="213" w:line="219" w:lineRule="auto"/>
              <w:ind w:left="238"/>
              <w:rPr>
                <w:rFonts w:ascii="FangSong" w:eastAsia="FangSong" w:hAnsi="FangSong" w:cs="FangSong"/>
                <w:sz w:val="28"/>
                <w:szCs w:val="28"/>
              </w:rPr>
            </w:pPr>
            <w:r>
              <w:rPr>
                <w:rFonts w:ascii="FangSong" w:eastAsia="FangSong" w:hAnsi="FangSong" w:cs="FangSong"/>
                <w:spacing w:val="-5"/>
                <w:sz w:val="28"/>
                <w:szCs w:val="28"/>
              </w:rPr>
              <w:t>成时间</w:t>
            </w:r>
          </w:p>
        </w:tc>
      </w:tr>
      <w:tr>
        <w:tblPrEx>
          <w:tblW w:w="9364" w:type="dxa"/>
          <w:tblInd w:w="2" w:type="dxa"/>
          <w:tblLayout w:type="fixed"/>
        </w:tblPrEx>
        <w:trPr>
          <w:trHeight w:val="1096"/>
        </w:trPr>
        <w:tc>
          <w:tcPr>
            <w:tcW w:w="1425" w:type="dxa"/>
          </w:tcPr>
          <w:p>
            <w:pPr>
              <w:spacing w:before="42" w:line="219" w:lineRule="auto"/>
              <w:ind w:left="307"/>
              <w:rPr>
                <w:rFonts w:ascii="FangSong" w:eastAsia="FangSong" w:hAnsi="FangSong" w:cs="FangSong"/>
                <w:sz w:val="28"/>
                <w:szCs w:val="28"/>
              </w:rPr>
            </w:pPr>
            <w:r>
              <w:rPr>
                <w:rFonts w:ascii="FangSong" w:eastAsia="FangSong" w:hAnsi="FangSong" w:cs="FangSong"/>
                <w:spacing w:val="-4"/>
                <w:sz w:val="28"/>
                <w:szCs w:val="28"/>
              </w:rPr>
              <w:t>技术岗</w:t>
            </w:r>
          </w:p>
        </w:tc>
        <w:tc>
          <w:tcPr>
            <w:tcW w:w="1133" w:type="dxa"/>
          </w:tcPr>
          <w:p>
            <w:pPr>
              <w:spacing w:line="246" w:lineRule="auto"/>
              <w:rPr>
                <w:rFonts w:ascii="Arial"/>
                <w:sz w:val="21"/>
              </w:rPr>
            </w:pPr>
          </w:p>
          <w:p>
            <w:pPr>
              <w:spacing w:line="247" w:lineRule="auto"/>
              <w:rPr>
                <w:rFonts w:ascii="Arial"/>
                <w:sz w:val="21"/>
              </w:rPr>
            </w:pPr>
          </w:p>
          <w:p>
            <w:pPr>
              <w:spacing w:before="91" w:line="218" w:lineRule="auto"/>
              <w:ind w:left="163"/>
              <w:rPr>
                <w:rFonts w:ascii="FangSong" w:eastAsia="FangSong" w:hAnsi="FangSong" w:cs="FangSong"/>
                <w:sz w:val="28"/>
                <w:szCs w:val="28"/>
              </w:rPr>
            </w:pPr>
            <w:r>
              <w:rPr>
                <w:rFonts w:ascii="FangSong" w:eastAsia="FangSong" w:hAnsi="FangSong" w:cs="FangSong"/>
                <w:spacing w:val="-5"/>
                <w:sz w:val="28"/>
                <w:szCs w:val="28"/>
              </w:rPr>
              <w:t>通信部</w:t>
            </w:r>
          </w:p>
        </w:tc>
        <w:tc>
          <w:tcPr>
            <w:tcW w:w="2267" w:type="dxa"/>
          </w:tcPr>
          <w:p>
            <w:pPr>
              <w:spacing w:before="42" w:line="344" w:lineRule="auto"/>
              <w:ind w:left="871" w:right="149" w:hanging="694"/>
              <w:rPr>
                <w:rFonts w:ascii="FangSong" w:eastAsia="FangSong" w:hAnsi="FangSong" w:cs="FangSong"/>
                <w:sz w:val="28"/>
                <w:szCs w:val="28"/>
              </w:rPr>
            </w:pPr>
            <w:r>
              <w:rPr>
                <w:rFonts w:ascii="FangSong" w:eastAsia="FangSong" w:hAnsi="FangSong" w:cs="FangSong"/>
                <w:spacing w:val="-4"/>
                <w:sz w:val="28"/>
                <w:szCs w:val="28"/>
              </w:rPr>
              <w:t>会议电视运维工</w:t>
            </w:r>
            <w:r>
              <w:rPr>
                <w:rFonts w:ascii="FangSong" w:eastAsia="FangSong" w:hAnsi="FangSong" w:cs="FangSong"/>
                <w:spacing w:val="-5"/>
                <w:sz w:val="28"/>
                <w:szCs w:val="28"/>
              </w:rPr>
              <w:t>程师</w:t>
            </w:r>
          </w:p>
        </w:tc>
        <w:tc>
          <w:tcPr>
            <w:tcW w:w="849" w:type="dxa"/>
          </w:tcPr>
          <w:p>
            <w:pPr>
              <w:spacing w:before="42" w:line="239" w:lineRule="auto"/>
              <w:ind w:left="383"/>
              <w:rPr>
                <w:rFonts w:ascii="FangSong" w:eastAsia="FangSong" w:hAnsi="FangSong" w:cs="FangSong"/>
                <w:sz w:val="28"/>
                <w:szCs w:val="28"/>
              </w:rPr>
            </w:pPr>
            <w:r>
              <w:rPr>
                <w:rFonts w:ascii="FangSong" w:eastAsia="FangSong" w:hAnsi="FangSong" w:cs="FangSong"/>
                <w:sz w:val="28"/>
                <w:szCs w:val="28"/>
              </w:rPr>
              <w:t>1</w:t>
            </w:r>
          </w:p>
        </w:tc>
        <w:tc>
          <w:tcPr>
            <w:tcW w:w="1418" w:type="dxa"/>
            <w:vMerge w:val="restart"/>
            <w:tcBorders>
              <w:bottom w:val="nil"/>
            </w:tcBorders>
          </w:tcPr>
          <w:p>
            <w:pPr>
              <w:spacing w:before="43" w:line="360" w:lineRule="auto"/>
              <w:ind w:left="157" w:right="143" w:firstLine="10"/>
              <w:jc w:val="both"/>
              <w:rPr>
                <w:rFonts w:ascii="FangSong" w:eastAsia="FangSong" w:hAnsi="FangSong" w:cs="FangSong"/>
                <w:sz w:val="28"/>
                <w:szCs w:val="28"/>
              </w:rPr>
            </w:pPr>
            <w:r>
              <w:rPr>
                <w:rFonts w:ascii="FangSong" w:eastAsia="FangSong" w:hAnsi="FangSong" w:cs="FangSong"/>
                <w:spacing w:val="-5"/>
                <w:sz w:val="28"/>
                <w:szCs w:val="28"/>
              </w:rPr>
              <w:t>外部招聘</w:t>
            </w:r>
            <w:r>
              <w:rPr>
                <w:rFonts w:ascii="FangSong" w:eastAsia="FangSong" w:hAnsi="FangSong" w:cs="FangSong"/>
                <w:spacing w:val="-2"/>
                <w:sz w:val="28"/>
                <w:szCs w:val="28"/>
              </w:rPr>
              <w:t>估算费用</w:t>
            </w:r>
            <w:r>
              <w:rPr>
                <w:rFonts w:ascii="FangSong" w:eastAsia="FangSong" w:hAnsi="FangSong" w:cs="FangSong"/>
                <w:spacing w:val="-2"/>
                <w:sz w:val="28"/>
                <w:szCs w:val="28"/>
              </w:rPr>
              <w:t>8000元，</w:t>
            </w:r>
            <w:r>
              <w:rPr>
                <w:rFonts w:ascii="FangSong" w:eastAsia="FangSong" w:hAnsi="FangSong" w:cs="FangSong"/>
                <w:spacing w:val="-2"/>
                <w:sz w:val="28"/>
                <w:szCs w:val="28"/>
              </w:rPr>
              <w:t>其他额外</w:t>
            </w:r>
          </w:p>
          <w:p>
            <w:pPr>
              <w:spacing w:line="220" w:lineRule="auto"/>
              <w:ind w:left="174"/>
              <w:rPr>
                <w:rFonts w:ascii="FangSong" w:eastAsia="FangSong" w:hAnsi="FangSong" w:cs="FangSong"/>
                <w:sz w:val="28"/>
                <w:szCs w:val="28"/>
              </w:rPr>
            </w:pPr>
            <w:r>
              <w:rPr>
                <w:rFonts w:ascii="FangSong" w:eastAsia="FangSong" w:hAnsi="FangSong" w:cs="FangSong"/>
                <w:spacing w:val="-5"/>
                <w:sz w:val="28"/>
                <w:szCs w:val="28"/>
              </w:rPr>
              <w:t>费用2000</w:t>
            </w:r>
          </w:p>
          <w:p>
            <w:pPr>
              <w:spacing w:before="210" w:line="223" w:lineRule="auto"/>
              <w:ind w:left="450"/>
              <w:rPr>
                <w:rFonts w:ascii="FangSong" w:eastAsia="FangSong" w:hAnsi="FangSong" w:cs="FangSong"/>
                <w:sz w:val="28"/>
                <w:szCs w:val="28"/>
              </w:rPr>
            </w:pPr>
            <w:r>
              <w:rPr>
                <w:rFonts w:ascii="FangSong" w:eastAsia="FangSong" w:hAnsi="FangSong" w:cs="FangSong"/>
                <w:spacing w:val="-15"/>
                <w:sz w:val="28"/>
                <w:szCs w:val="28"/>
              </w:rPr>
              <w:t>元。</w:t>
            </w:r>
          </w:p>
        </w:tc>
        <w:tc>
          <w:tcPr>
            <w:tcW w:w="993" w:type="dxa"/>
            <w:vMerge w:val="restart"/>
            <w:tcBorders>
              <w:bottom w:val="nil"/>
            </w:tcBorders>
          </w:tcPr>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3" w:lineRule="auto"/>
              <w:rPr>
                <w:rFonts w:ascii="Arial"/>
                <w:sz w:val="21"/>
              </w:rPr>
            </w:pPr>
          </w:p>
          <w:p>
            <w:pPr>
              <w:spacing w:line="264" w:lineRule="auto"/>
              <w:rPr>
                <w:rFonts w:ascii="Arial"/>
                <w:sz w:val="21"/>
              </w:rPr>
            </w:pPr>
          </w:p>
          <w:p>
            <w:pPr>
              <w:spacing w:before="91" w:line="362" w:lineRule="auto"/>
              <w:ind w:left="232" w:right="211" w:firstLine="4"/>
              <w:rPr>
                <w:rFonts w:ascii="FangSong" w:eastAsia="FangSong" w:hAnsi="FangSong" w:cs="FangSong"/>
                <w:sz w:val="28"/>
                <w:szCs w:val="28"/>
              </w:rPr>
            </w:pPr>
            <w:r>
              <w:rPr>
                <w:rFonts w:ascii="FangSong" w:eastAsia="FangSong" w:hAnsi="FangSong" w:cs="FangSong"/>
                <w:spacing w:val="-11"/>
                <w:sz w:val="28"/>
                <w:szCs w:val="28"/>
              </w:rPr>
              <w:t>外部</w:t>
            </w:r>
            <w:r>
              <w:rPr>
                <w:rFonts w:ascii="FangSong" w:eastAsia="FangSong" w:hAnsi="FangSong" w:cs="FangSong"/>
                <w:spacing w:val="-9"/>
                <w:sz w:val="28"/>
                <w:szCs w:val="28"/>
              </w:rPr>
              <w:t>招聘</w:t>
            </w:r>
          </w:p>
        </w:tc>
        <w:tc>
          <w:tcPr>
            <w:tcW w:w="1279" w:type="dxa"/>
          </w:tcPr>
          <w:p>
            <w:pPr>
              <w:spacing w:before="43" w:line="219" w:lineRule="auto"/>
              <w:ind w:left="433"/>
              <w:rPr>
                <w:rFonts w:ascii="FangSong" w:eastAsia="FangSong" w:hAnsi="FangSong" w:cs="FangSong"/>
                <w:sz w:val="28"/>
                <w:szCs w:val="28"/>
              </w:rPr>
            </w:pPr>
            <w:r>
              <w:rPr>
                <w:rFonts w:ascii="FangSong" w:eastAsia="FangSong" w:hAnsi="FangSong" w:cs="FangSong"/>
                <w:spacing w:val="-5"/>
                <w:sz w:val="28"/>
                <w:szCs w:val="28"/>
              </w:rPr>
              <w:t>4月</w:t>
            </w:r>
          </w:p>
        </w:tc>
      </w:tr>
      <w:tr>
        <w:tblPrEx>
          <w:tblW w:w="9364" w:type="dxa"/>
          <w:tblInd w:w="2" w:type="dxa"/>
          <w:tblLayout w:type="fixed"/>
        </w:tblPrEx>
        <w:trPr>
          <w:trHeight w:val="859"/>
        </w:trPr>
        <w:tc>
          <w:tcPr>
            <w:tcW w:w="1425" w:type="dxa"/>
          </w:tcPr>
          <w:p>
            <w:pPr>
              <w:spacing w:before="43" w:line="219" w:lineRule="auto"/>
              <w:ind w:left="307"/>
              <w:rPr>
                <w:rFonts w:ascii="FangSong" w:eastAsia="FangSong" w:hAnsi="FangSong" w:cs="FangSong"/>
                <w:sz w:val="28"/>
                <w:szCs w:val="28"/>
              </w:rPr>
            </w:pPr>
            <w:r>
              <w:rPr>
                <w:rFonts w:ascii="FangSong" w:eastAsia="FangSong" w:hAnsi="FangSong" w:cs="FangSong"/>
                <w:spacing w:val="-4"/>
                <w:sz w:val="28"/>
                <w:szCs w:val="28"/>
              </w:rPr>
              <w:t>技术岗</w:t>
            </w:r>
          </w:p>
        </w:tc>
        <w:tc>
          <w:tcPr>
            <w:tcW w:w="1133" w:type="dxa"/>
            <w:vMerge w:val="restart"/>
            <w:tcBorders>
              <w:bottom w:val="nil"/>
            </w:tcBorders>
          </w:tcPr>
          <w:p>
            <w:pPr>
              <w:spacing w:before="43" w:line="218" w:lineRule="auto"/>
              <w:ind w:left="158"/>
              <w:rPr>
                <w:rFonts w:ascii="FangSong" w:eastAsia="FangSong" w:hAnsi="FangSong" w:cs="FangSong"/>
                <w:sz w:val="28"/>
                <w:szCs w:val="28"/>
              </w:rPr>
            </w:pPr>
            <w:r>
              <w:rPr>
                <w:rFonts w:ascii="FangSong" w:eastAsia="FangSong" w:hAnsi="FangSong" w:cs="FangSong"/>
                <w:spacing w:val="-4"/>
                <w:sz w:val="28"/>
                <w:szCs w:val="28"/>
              </w:rPr>
              <w:t>信息部</w:t>
            </w:r>
          </w:p>
        </w:tc>
        <w:tc>
          <w:tcPr>
            <w:tcW w:w="2267" w:type="dxa"/>
          </w:tcPr>
          <w:p>
            <w:pPr>
              <w:spacing w:before="43" w:line="218" w:lineRule="auto"/>
              <w:ind w:left="225"/>
              <w:rPr>
                <w:rFonts w:ascii="FangSong" w:eastAsia="FangSong" w:hAnsi="FangSong" w:cs="FangSong"/>
                <w:sz w:val="28"/>
                <w:szCs w:val="28"/>
              </w:rPr>
            </w:pPr>
            <w:r>
              <w:rPr>
                <w:rFonts w:ascii="FangSong" w:eastAsia="FangSong" w:hAnsi="FangSong" w:cs="FangSong"/>
                <w:spacing w:val="-1"/>
                <w:sz w:val="28"/>
                <w:szCs w:val="28"/>
              </w:rPr>
              <w:t>ERP运维工程师</w:t>
            </w:r>
          </w:p>
        </w:tc>
        <w:tc>
          <w:tcPr>
            <w:tcW w:w="849" w:type="dxa"/>
          </w:tcPr>
          <w:p>
            <w:pPr>
              <w:spacing w:before="43" w:line="239" w:lineRule="auto"/>
              <w:ind w:left="383"/>
              <w:rPr>
                <w:rFonts w:ascii="FangSong" w:eastAsia="FangSong" w:hAnsi="FangSong" w:cs="FangSong"/>
                <w:sz w:val="28"/>
                <w:szCs w:val="28"/>
              </w:rPr>
            </w:pPr>
            <w:r>
              <w:rPr>
                <w:rFonts w:ascii="FangSong" w:eastAsia="FangSong" w:hAnsi="FangSong" w:cs="FangSong"/>
                <w:sz w:val="28"/>
                <w:szCs w:val="28"/>
              </w:rPr>
              <w:t>1</w:t>
            </w:r>
          </w:p>
        </w:tc>
        <w:tc>
          <w:tcPr>
            <w:tcW w:w="1418" w:type="dxa"/>
            <w:vMerge/>
            <w:tcBorders>
              <w:top w:val="nil"/>
              <w:bottom w:val="nil"/>
            </w:tcBorders>
          </w:tcPr>
          <w:p>
            <w:pPr>
              <w:rPr>
                <w:rFonts w:ascii="Arial"/>
                <w:sz w:val="21"/>
              </w:rPr>
            </w:pPr>
          </w:p>
        </w:tc>
        <w:tc>
          <w:tcPr>
            <w:tcW w:w="993" w:type="dxa"/>
            <w:vMerge/>
            <w:tcBorders>
              <w:top w:val="nil"/>
              <w:bottom w:val="nil"/>
            </w:tcBorders>
          </w:tcPr>
          <w:p>
            <w:pPr>
              <w:rPr>
                <w:rFonts w:ascii="Arial"/>
                <w:sz w:val="21"/>
              </w:rPr>
            </w:pPr>
          </w:p>
        </w:tc>
        <w:tc>
          <w:tcPr>
            <w:tcW w:w="1279" w:type="dxa"/>
          </w:tcPr>
          <w:p>
            <w:pPr>
              <w:spacing w:before="44" w:line="219" w:lineRule="auto"/>
              <w:ind w:left="436"/>
              <w:rPr>
                <w:rFonts w:ascii="FangSong" w:eastAsia="FangSong" w:hAnsi="FangSong" w:cs="FangSong"/>
                <w:sz w:val="28"/>
                <w:szCs w:val="28"/>
              </w:rPr>
            </w:pPr>
            <w:r>
              <w:rPr>
                <w:rFonts w:ascii="FangSong" w:eastAsia="FangSong" w:hAnsi="FangSong" w:cs="FangSong"/>
                <w:spacing w:val="-6"/>
                <w:sz w:val="28"/>
                <w:szCs w:val="28"/>
              </w:rPr>
              <w:t>6月</w:t>
            </w:r>
          </w:p>
        </w:tc>
      </w:tr>
      <w:tr>
        <w:tblPrEx>
          <w:tblW w:w="9364" w:type="dxa"/>
          <w:tblInd w:w="2" w:type="dxa"/>
          <w:tblLayout w:type="fixed"/>
        </w:tblPrEx>
        <w:trPr>
          <w:trHeight w:val="1098"/>
        </w:trPr>
        <w:tc>
          <w:tcPr>
            <w:tcW w:w="1425" w:type="dxa"/>
          </w:tcPr>
          <w:p>
            <w:pPr>
              <w:spacing w:before="47" w:line="216" w:lineRule="auto"/>
              <w:ind w:left="306"/>
              <w:rPr>
                <w:rFonts w:ascii="FangSong" w:eastAsia="FangSong" w:hAnsi="FangSong" w:cs="FangSong"/>
                <w:sz w:val="28"/>
                <w:szCs w:val="28"/>
              </w:rPr>
            </w:pPr>
            <w:r>
              <w:rPr>
                <w:rFonts w:ascii="FangSong" w:eastAsia="FangSong" w:hAnsi="FangSong" w:cs="FangSong"/>
                <w:spacing w:val="-6"/>
                <w:sz w:val="28"/>
                <w:szCs w:val="28"/>
              </w:rPr>
              <w:t>操作岗</w:t>
            </w:r>
          </w:p>
        </w:tc>
        <w:tc>
          <w:tcPr>
            <w:tcW w:w="1133" w:type="dxa"/>
            <w:vMerge/>
            <w:tcBorders>
              <w:top w:val="nil"/>
              <w:bottom w:val="nil"/>
            </w:tcBorders>
          </w:tcPr>
          <w:p>
            <w:pPr>
              <w:rPr>
                <w:rFonts w:ascii="Arial"/>
                <w:sz w:val="21"/>
              </w:rPr>
            </w:pPr>
          </w:p>
        </w:tc>
        <w:tc>
          <w:tcPr>
            <w:tcW w:w="2267" w:type="dxa"/>
          </w:tcPr>
          <w:p>
            <w:pPr>
              <w:spacing w:before="46" w:line="218" w:lineRule="auto"/>
              <w:ind w:left="173"/>
              <w:rPr>
                <w:rFonts w:ascii="FangSong" w:eastAsia="FangSong" w:hAnsi="FangSong" w:cs="FangSong"/>
                <w:sz w:val="28"/>
                <w:szCs w:val="28"/>
              </w:rPr>
            </w:pPr>
            <w:r>
              <w:rPr>
                <w:rFonts w:ascii="FangSong" w:eastAsia="FangSong" w:hAnsi="FangSong" w:cs="FangSong"/>
                <w:spacing w:val="-4"/>
                <w:sz w:val="28"/>
                <w:szCs w:val="28"/>
              </w:rPr>
              <w:t>桌面运维工程师</w:t>
            </w:r>
          </w:p>
          <w:p>
            <w:pPr>
              <w:spacing w:before="213" w:line="221" w:lineRule="auto"/>
              <w:ind w:left="588"/>
              <w:rPr>
                <w:rFonts w:ascii="FangSong" w:eastAsia="FangSong" w:hAnsi="FangSong" w:cs="FangSong"/>
                <w:sz w:val="28"/>
                <w:szCs w:val="28"/>
              </w:rPr>
            </w:pPr>
            <w:r>
              <w:rPr>
                <w:rFonts w:ascii="FangSong" w:eastAsia="FangSong" w:hAnsi="FangSong" w:cs="FangSong"/>
                <w:spacing w:val="-5"/>
                <w:sz w:val="28"/>
                <w:szCs w:val="28"/>
              </w:rPr>
              <w:t>（一线）</w:t>
            </w:r>
          </w:p>
        </w:tc>
        <w:tc>
          <w:tcPr>
            <w:tcW w:w="849" w:type="dxa"/>
          </w:tcPr>
          <w:p>
            <w:pPr>
              <w:spacing w:before="46" w:line="239" w:lineRule="auto"/>
              <w:ind w:left="383"/>
              <w:rPr>
                <w:rFonts w:ascii="FangSong" w:eastAsia="FangSong" w:hAnsi="FangSong" w:cs="FangSong"/>
                <w:sz w:val="28"/>
                <w:szCs w:val="28"/>
              </w:rPr>
            </w:pPr>
            <w:r>
              <w:rPr>
                <w:rFonts w:ascii="FangSong" w:eastAsia="FangSong" w:hAnsi="FangSong" w:cs="FangSong"/>
                <w:sz w:val="28"/>
                <w:szCs w:val="28"/>
              </w:rPr>
              <w:t>1</w:t>
            </w:r>
          </w:p>
        </w:tc>
        <w:tc>
          <w:tcPr>
            <w:tcW w:w="1418" w:type="dxa"/>
            <w:vMerge/>
            <w:tcBorders>
              <w:top w:val="nil"/>
              <w:bottom w:val="nil"/>
            </w:tcBorders>
          </w:tcPr>
          <w:p>
            <w:pPr>
              <w:rPr>
                <w:rFonts w:ascii="Arial"/>
                <w:sz w:val="21"/>
              </w:rPr>
            </w:pPr>
          </w:p>
        </w:tc>
        <w:tc>
          <w:tcPr>
            <w:tcW w:w="993" w:type="dxa"/>
            <w:vMerge/>
            <w:tcBorders>
              <w:top w:val="nil"/>
              <w:bottom w:val="nil"/>
            </w:tcBorders>
          </w:tcPr>
          <w:p>
            <w:pPr>
              <w:rPr>
                <w:rFonts w:ascii="Arial"/>
                <w:sz w:val="21"/>
              </w:rPr>
            </w:pPr>
          </w:p>
        </w:tc>
        <w:tc>
          <w:tcPr>
            <w:tcW w:w="1279" w:type="dxa"/>
          </w:tcPr>
          <w:p>
            <w:pPr>
              <w:spacing w:before="47" w:line="219" w:lineRule="auto"/>
              <w:ind w:left="385"/>
              <w:rPr>
                <w:rFonts w:ascii="FangSong" w:eastAsia="FangSong" w:hAnsi="FangSong" w:cs="FangSong"/>
                <w:sz w:val="28"/>
                <w:szCs w:val="28"/>
              </w:rPr>
            </w:pPr>
            <w:r>
              <w:rPr>
                <w:rFonts w:ascii="FangSong" w:eastAsia="FangSong" w:hAnsi="FangSong" w:cs="FangSong"/>
                <w:spacing w:val="-10"/>
                <w:sz w:val="28"/>
                <w:szCs w:val="28"/>
              </w:rPr>
              <w:t>10月</w:t>
            </w:r>
          </w:p>
        </w:tc>
      </w:tr>
      <w:tr>
        <w:tblPrEx>
          <w:tblW w:w="9364" w:type="dxa"/>
          <w:tblInd w:w="2" w:type="dxa"/>
          <w:tblLayout w:type="fixed"/>
        </w:tblPrEx>
        <w:trPr>
          <w:trHeight w:val="858"/>
        </w:trPr>
        <w:tc>
          <w:tcPr>
            <w:tcW w:w="1425" w:type="dxa"/>
          </w:tcPr>
          <w:p>
            <w:pPr>
              <w:spacing w:before="45" w:line="216" w:lineRule="auto"/>
              <w:ind w:left="306"/>
              <w:rPr>
                <w:rFonts w:ascii="FangSong" w:eastAsia="FangSong" w:hAnsi="FangSong" w:cs="FangSong"/>
                <w:sz w:val="28"/>
                <w:szCs w:val="28"/>
              </w:rPr>
            </w:pPr>
            <w:r>
              <w:rPr>
                <w:rFonts w:ascii="FangSong" w:eastAsia="FangSong" w:hAnsi="FangSong" w:cs="FangSong"/>
                <w:spacing w:val="-4"/>
                <w:sz w:val="28"/>
                <w:szCs w:val="28"/>
              </w:rPr>
              <w:t>操作岗</w:t>
            </w:r>
          </w:p>
        </w:tc>
        <w:tc>
          <w:tcPr>
            <w:tcW w:w="1133" w:type="dxa"/>
            <w:vMerge/>
            <w:tcBorders>
              <w:top w:val="nil"/>
            </w:tcBorders>
          </w:tcPr>
          <w:p>
            <w:pPr>
              <w:rPr>
                <w:rFonts w:ascii="Arial"/>
                <w:sz w:val="21"/>
              </w:rPr>
            </w:pPr>
          </w:p>
        </w:tc>
        <w:tc>
          <w:tcPr>
            <w:tcW w:w="2267" w:type="dxa"/>
          </w:tcPr>
          <w:p>
            <w:pPr>
              <w:spacing w:before="45" w:line="217" w:lineRule="auto"/>
              <w:ind w:left="448"/>
              <w:rPr>
                <w:rFonts w:ascii="FangSong" w:eastAsia="FangSong" w:hAnsi="FangSong" w:cs="FangSong"/>
                <w:sz w:val="28"/>
                <w:szCs w:val="28"/>
              </w:rPr>
            </w:pPr>
            <w:r>
              <w:rPr>
                <w:rFonts w:ascii="FangSong" w:eastAsia="FangSong" w:hAnsi="FangSong" w:cs="FangSong"/>
                <w:spacing w:val="-3"/>
                <w:sz w:val="28"/>
                <w:szCs w:val="28"/>
              </w:rPr>
              <w:t>服务台专员</w:t>
            </w:r>
          </w:p>
        </w:tc>
        <w:tc>
          <w:tcPr>
            <w:tcW w:w="849" w:type="dxa"/>
          </w:tcPr>
          <w:p>
            <w:pPr>
              <w:spacing w:before="44" w:line="239" w:lineRule="auto"/>
              <w:ind w:left="383"/>
              <w:rPr>
                <w:rFonts w:ascii="FangSong" w:eastAsia="FangSong" w:hAnsi="FangSong" w:cs="FangSong"/>
                <w:sz w:val="28"/>
                <w:szCs w:val="28"/>
              </w:rPr>
            </w:pPr>
            <w:r>
              <w:rPr>
                <w:rFonts w:ascii="FangSong" w:eastAsia="FangSong" w:hAnsi="FangSong" w:cs="FangSong"/>
                <w:sz w:val="28"/>
                <w:szCs w:val="28"/>
              </w:rPr>
              <w:t>1</w:t>
            </w:r>
          </w:p>
        </w:tc>
        <w:tc>
          <w:tcPr>
            <w:tcW w:w="1418" w:type="dxa"/>
            <w:vMerge/>
            <w:tcBorders>
              <w:top w:val="nil"/>
              <w:bottom w:val="nil"/>
            </w:tcBorders>
          </w:tcPr>
          <w:p>
            <w:pPr>
              <w:rPr>
                <w:rFonts w:ascii="Arial"/>
                <w:sz w:val="21"/>
              </w:rPr>
            </w:pPr>
          </w:p>
        </w:tc>
        <w:tc>
          <w:tcPr>
            <w:tcW w:w="993" w:type="dxa"/>
            <w:vMerge/>
            <w:tcBorders>
              <w:top w:val="nil"/>
              <w:bottom w:val="nil"/>
            </w:tcBorders>
          </w:tcPr>
          <w:p>
            <w:pPr>
              <w:rPr>
                <w:rFonts w:ascii="Arial"/>
                <w:sz w:val="21"/>
              </w:rPr>
            </w:pPr>
          </w:p>
        </w:tc>
        <w:tc>
          <w:tcPr>
            <w:tcW w:w="1279" w:type="dxa"/>
          </w:tcPr>
          <w:p>
            <w:pPr>
              <w:spacing w:before="45" w:line="219" w:lineRule="auto"/>
              <w:ind w:left="437"/>
              <w:rPr>
                <w:rFonts w:ascii="FangSong" w:eastAsia="FangSong" w:hAnsi="FangSong" w:cs="FangSong"/>
                <w:sz w:val="28"/>
                <w:szCs w:val="28"/>
              </w:rPr>
            </w:pPr>
            <w:r>
              <w:rPr>
                <w:rFonts w:ascii="FangSong" w:eastAsia="FangSong" w:hAnsi="FangSong" w:cs="FangSong"/>
                <w:spacing w:val="-7"/>
                <w:sz w:val="28"/>
                <w:szCs w:val="28"/>
              </w:rPr>
              <w:t>2月</w:t>
            </w:r>
          </w:p>
        </w:tc>
      </w:tr>
      <w:tr>
        <w:tblPrEx>
          <w:tblW w:w="9364" w:type="dxa"/>
          <w:tblInd w:w="2" w:type="dxa"/>
          <w:tblLayout w:type="fixed"/>
        </w:tblPrEx>
        <w:trPr>
          <w:trHeight w:val="859"/>
        </w:trPr>
        <w:tc>
          <w:tcPr>
            <w:tcW w:w="1425" w:type="dxa"/>
          </w:tcPr>
          <w:p>
            <w:pPr>
              <w:spacing w:before="45" w:line="219" w:lineRule="auto"/>
              <w:ind w:left="307"/>
              <w:rPr>
                <w:rFonts w:ascii="FangSong" w:eastAsia="FangSong" w:hAnsi="FangSong" w:cs="FangSong"/>
                <w:sz w:val="28"/>
                <w:szCs w:val="28"/>
              </w:rPr>
            </w:pPr>
            <w:r>
              <w:rPr>
                <w:rFonts w:ascii="FangSong" w:eastAsia="FangSong" w:hAnsi="FangSong" w:cs="FangSong"/>
                <w:spacing w:val="-4"/>
                <w:sz w:val="28"/>
                <w:szCs w:val="28"/>
              </w:rPr>
              <w:t>技术岗</w:t>
            </w:r>
          </w:p>
        </w:tc>
        <w:tc>
          <w:tcPr>
            <w:tcW w:w="1133" w:type="dxa"/>
          </w:tcPr>
          <w:p>
            <w:pPr>
              <w:spacing w:before="45" w:line="219" w:lineRule="auto"/>
              <w:ind w:left="157"/>
              <w:rPr>
                <w:rFonts w:ascii="FangSong" w:eastAsia="FangSong" w:hAnsi="FangSong" w:cs="FangSong"/>
                <w:sz w:val="28"/>
                <w:szCs w:val="28"/>
              </w:rPr>
            </w:pPr>
            <w:r>
              <w:rPr>
                <w:rFonts w:ascii="FangSong" w:eastAsia="FangSong" w:hAnsi="FangSong" w:cs="FangSong"/>
                <w:spacing w:val="-4"/>
                <w:sz w:val="28"/>
                <w:szCs w:val="28"/>
              </w:rPr>
              <w:t>研发部</w:t>
            </w:r>
          </w:p>
        </w:tc>
        <w:tc>
          <w:tcPr>
            <w:tcW w:w="2267" w:type="dxa"/>
          </w:tcPr>
          <w:p>
            <w:pPr>
              <w:spacing w:before="45" w:line="219" w:lineRule="auto"/>
              <w:ind w:left="169"/>
              <w:rPr>
                <w:rFonts w:ascii="FangSong" w:eastAsia="FangSong" w:hAnsi="FangSong" w:cs="FangSong"/>
                <w:sz w:val="28"/>
                <w:szCs w:val="28"/>
              </w:rPr>
            </w:pPr>
            <w:r>
              <w:rPr>
                <w:rFonts w:ascii="FangSong" w:eastAsia="FangSong" w:hAnsi="FangSong" w:cs="FangSong"/>
                <w:spacing w:val="-3"/>
                <w:sz w:val="28"/>
                <w:szCs w:val="28"/>
              </w:rPr>
              <w:t>软件研发工程师</w:t>
            </w:r>
          </w:p>
        </w:tc>
        <w:tc>
          <w:tcPr>
            <w:tcW w:w="849" w:type="dxa"/>
          </w:tcPr>
          <w:p>
            <w:pPr>
              <w:spacing w:before="45" w:line="239" w:lineRule="auto"/>
              <w:ind w:left="365"/>
              <w:rPr>
                <w:rFonts w:ascii="FangSong" w:eastAsia="FangSong" w:hAnsi="FangSong" w:cs="FangSong"/>
                <w:sz w:val="28"/>
                <w:szCs w:val="28"/>
              </w:rPr>
            </w:pPr>
            <w:r>
              <w:rPr>
                <w:rFonts w:ascii="FangSong" w:eastAsia="FangSong" w:hAnsi="FangSong" w:cs="FangSong"/>
                <w:sz w:val="28"/>
                <w:szCs w:val="28"/>
              </w:rPr>
              <w:t>2</w:t>
            </w:r>
          </w:p>
        </w:tc>
        <w:tc>
          <w:tcPr>
            <w:tcW w:w="1418" w:type="dxa"/>
            <w:vMerge/>
            <w:tcBorders>
              <w:top w:val="nil"/>
            </w:tcBorders>
          </w:tcPr>
          <w:p>
            <w:pPr>
              <w:rPr>
                <w:rFonts w:ascii="Arial"/>
                <w:sz w:val="21"/>
              </w:rPr>
            </w:pPr>
          </w:p>
        </w:tc>
        <w:tc>
          <w:tcPr>
            <w:tcW w:w="993" w:type="dxa"/>
            <w:vMerge/>
            <w:tcBorders>
              <w:top w:val="nil"/>
            </w:tcBorders>
          </w:tcPr>
          <w:p>
            <w:pPr>
              <w:rPr>
                <w:rFonts w:ascii="Arial"/>
                <w:sz w:val="21"/>
              </w:rPr>
            </w:pPr>
          </w:p>
        </w:tc>
        <w:tc>
          <w:tcPr>
            <w:tcW w:w="1279" w:type="dxa"/>
          </w:tcPr>
          <w:p>
            <w:pPr>
              <w:spacing w:before="46" w:line="219" w:lineRule="auto"/>
              <w:ind w:left="226"/>
              <w:rPr>
                <w:rFonts w:ascii="FangSong" w:eastAsia="FangSong" w:hAnsi="FangSong" w:cs="FangSong"/>
                <w:sz w:val="28"/>
                <w:szCs w:val="28"/>
              </w:rPr>
            </w:pPr>
            <w:r>
              <w:rPr>
                <w:rFonts w:ascii="FangSong" w:eastAsia="FangSong" w:hAnsi="FangSong" w:cs="FangSong"/>
                <w:spacing w:val="-3"/>
                <w:sz w:val="28"/>
                <w:szCs w:val="28"/>
              </w:rPr>
              <w:t>8-11月</w:t>
            </w:r>
          </w:p>
        </w:tc>
      </w:tr>
      <w:tr>
        <w:tblPrEx>
          <w:tblW w:w="9364" w:type="dxa"/>
          <w:tblInd w:w="2" w:type="dxa"/>
          <w:tblLayout w:type="fixed"/>
        </w:tblPrEx>
        <w:trPr>
          <w:trHeight w:val="556"/>
        </w:trPr>
        <w:tc>
          <w:tcPr>
            <w:tcW w:w="4825" w:type="dxa"/>
            <w:gridSpan w:val="3"/>
          </w:tcPr>
          <w:p>
            <w:pPr>
              <w:spacing w:before="48" w:line="219" w:lineRule="auto"/>
              <w:ind w:left="1873"/>
              <w:rPr>
                <w:rFonts w:ascii="FangSong" w:eastAsia="FangSong" w:hAnsi="FangSong" w:cs="FangSong"/>
                <w:sz w:val="28"/>
                <w:szCs w:val="28"/>
              </w:rPr>
            </w:pPr>
            <w:r>
              <w:rPr>
                <w:rFonts w:ascii="FangSong" w:eastAsia="FangSong" w:hAnsi="FangSong" w:cs="FangSong"/>
                <w:spacing w:val="-4"/>
                <w:sz w:val="28"/>
                <w:szCs w:val="28"/>
              </w:rPr>
              <w:t>人数总计</w:t>
            </w:r>
          </w:p>
        </w:tc>
        <w:tc>
          <w:tcPr>
            <w:tcW w:w="849" w:type="dxa"/>
          </w:tcPr>
          <w:p>
            <w:pPr>
              <w:spacing w:before="49" w:line="237" w:lineRule="auto"/>
              <w:ind w:left="364"/>
              <w:rPr>
                <w:rFonts w:ascii="FangSong" w:eastAsia="FangSong" w:hAnsi="FangSong" w:cs="FangSong"/>
                <w:sz w:val="28"/>
                <w:szCs w:val="28"/>
              </w:rPr>
            </w:pPr>
            <w:r>
              <w:rPr>
                <w:rFonts w:ascii="FangSong" w:eastAsia="FangSong" w:hAnsi="FangSong" w:cs="FangSong"/>
                <w:sz w:val="28"/>
                <w:szCs w:val="28"/>
              </w:rPr>
              <w:t>6</w:t>
            </w:r>
          </w:p>
        </w:tc>
        <w:tc>
          <w:tcPr>
            <w:tcW w:w="1418" w:type="dxa"/>
          </w:tcPr>
          <w:p>
            <w:pPr>
              <w:spacing w:before="49" w:line="237" w:lineRule="auto"/>
              <w:ind w:left="386"/>
              <w:rPr>
                <w:rFonts w:ascii="FangSong" w:eastAsia="FangSong" w:hAnsi="FangSong" w:cs="FangSong"/>
                <w:sz w:val="28"/>
                <w:szCs w:val="28"/>
              </w:rPr>
            </w:pPr>
            <w:r>
              <w:rPr>
                <w:rFonts w:ascii="FangSong" w:eastAsia="FangSong" w:hAnsi="FangSong" w:cs="FangSong"/>
                <w:spacing w:val="-6"/>
                <w:sz w:val="28"/>
                <w:szCs w:val="28"/>
              </w:rPr>
              <w:t>10000</w:t>
            </w:r>
          </w:p>
        </w:tc>
        <w:tc>
          <w:tcPr>
            <w:tcW w:w="993" w:type="dxa"/>
          </w:tcPr>
          <w:p>
            <w:pPr>
              <w:rPr>
                <w:rFonts w:ascii="Arial"/>
                <w:sz w:val="21"/>
              </w:rPr>
            </w:pPr>
          </w:p>
        </w:tc>
        <w:tc>
          <w:tcPr>
            <w:tcW w:w="1279" w:type="dxa"/>
          </w:tcPr>
          <w:p>
            <w:pPr>
              <w:rPr>
                <w:rFonts w:ascii="Arial"/>
                <w:sz w:val="21"/>
              </w:rPr>
            </w:pPr>
          </w:p>
        </w:tc>
      </w:tr>
    </w:tbl>
    <w:p>
      <w:pPr>
        <w:pStyle w:val="BodyText"/>
        <w:spacing w:line="278" w:lineRule="auto"/>
      </w:pPr>
    </w:p>
    <w:p>
      <w:pPr>
        <w:pStyle w:val="BodyText"/>
        <w:spacing w:line="278" w:lineRule="auto"/>
      </w:pPr>
    </w:p>
    <w:p>
      <w:pPr>
        <w:pStyle w:val="BodyText"/>
        <w:spacing w:line="278" w:lineRule="auto"/>
      </w:pPr>
    </w:p>
    <w:p>
      <w:pPr>
        <w:spacing w:before="101" w:line="224" w:lineRule="auto"/>
        <w:ind w:left="435"/>
        <w:rPr>
          <w:rFonts w:ascii="SimHei" w:eastAsia="SimHei" w:hAnsi="SimHei" w:cs="SimHei"/>
          <w:sz w:val="31"/>
          <w:szCs w:val="31"/>
        </w:rPr>
      </w:pPr>
      <w:r>
        <w:rPr>
          <w:rFonts w:ascii="SimHei" w:eastAsia="SimHei" w:hAnsi="SimHei" w:cs="SimHei"/>
          <w:spacing w:val="4"/>
          <w:sz w:val="31"/>
          <w:szCs w:val="31"/>
        </w:rPr>
        <w:t>4</w:t>
      </w:r>
      <w:r>
        <w:rPr>
          <w:rFonts w:ascii="SimHei" w:eastAsia="SimHei" w:hAnsi="SimHei" w:cs="SimHei"/>
          <w:b/>
          <w:bCs/>
          <w:spacing w:val="4"/>
          <w:sz w:val="31"/>
          <w:szCs w:val="31"/>
        </w:rPr>
        <w:t>．2023年储备计划依据</w:t>
      </w:r>
    </w:p>
    <w:p>
      <w:pPr>
        <w:spacing w:before="191" w:line="360" w:lineRule="auto"/>
        <w:ind w:left="451" w:right="457" w:firstLine="424"/>
        <w:jc w:val="both"/>
        <w:rPr>
          <w:rFonts w:ascii="FangSong" w:eastAsia="FangSong" w:hAnsi="FangSong" w:cs="FangSong"/>
          <w:sz w:val="28"/>
          <w:szCs w:val="28"/>
        </w:rPr>
      </w:pPr>
      <w:r>
        <w:rPr>
          <w:rFonts w:ascii="FangSong" w:eastAsia="FangSong" w:hAnsi="FangSong" w:cs="FangSong"/>
          <w:spacing w:val="-3"/>
          <w:sz w:val="28"/>
          <w:szCs w:val="28"/>
        </w:rPr>
        <w:t>公司每年根据在职人员与业务发展情况，结合人力资源市场状况，</w:t>
      </w:r>
      <w:r>
        <w:rPr>
          <w:rFonts w:ascii="FangSong" w:eastAsia="FangSong" w:hAnsi="FangSong" w:cs="FangSong"/>
          <w:spacing w:val="-1"/>
          <w:sz w:val="28"/>
          <w:szCs w:val="28"/>
        </w:rPr>
        <w:t>依据各部门提交的需求缺口，对公司人员储备进行年度计划，作为全</w:t>
      </w:r>
      <w:r>
        <w:rPr>
          <w:rFonts w:ascii="FangSong" w:eastAsia="FangSong" w:hAnsi="FangSong" w:cs="FangSong"/>
          <w:spacing w:val="-2"/>
          <w:sz w:val="28"/>
          <w:szCs w:val="28"/>
        </w:rPr>
        <w:t>年人员储备工作实施的依据。</w:t>
      </w:r>
    </w:p>
    <w:p>
      <w:pPr>
        <w:spacing w:line="360" w:lineRule="auto"/>
        <w:rPr>
          <w:rFonts w:ascii="FangSong" w:eastAsia="FangSong" w:hAnsi="FangSong" w:cs="FangSong"/>
          <w:sz w:val="28"/>
          <w:szCs w:val="28"/>
        </w:rPr>
        <w:sectPr>
          <w:headerReference w:type="default" r:id="rId33"/>
          <w:footerReference w:type="default" r:id="rId34"/>
          <w:pgSz w:w="11912" w:h="16841"/>
          <w:pgMar w:top="2114" w:right="1312" w:bottom="2084" w:left="1229" w:header="1062" w:footer="1201" w:gutter="0"/>
          <w:cols w:space="720"/>
        </w:sectPr>
      </w:pPr>
    </w:p>
    <w:p>
      <w:pPr>
        <w:spacing w:before="20" w:line="219" w:lineRule="auto"/>
        <w:ind w:left="613"/>
        <w:rPr>
          <w:rFonts w:ascii="FangSong" w:eastAsia="FangSong" w:hAnsi="FangSong" w:cs="FangSong"/>
          <w:sz w:val="28"/>
          <w:szCs w:val="28"/>
        </w:rPr>
      </w:pPr>
      <w:r>
        <w:rPr>
          <w:rFonts w:ascii="FangSong" w:eastAsia="FangSong" w:hAnsi="FangSong" w:cs="FangSong"/>
          <w:spacing w:val="-2"/>
          <w:sz w:val="28"/>
          <w:szCs w:val="28"/>
        </w:rPr>
        <w:t>全年总储备计划14人，其中外部招聘6人，内部选聘8人。</w:t>
      </w:r>
    </w:p>
    <w:p>
      <w:pPr>
        <w:pStyle w:val="BodyText"/>
        <w:spacing w:line="433" w:lineRule="auto"/>
      </w:pPr>
    </w:p>
    <w:p>
      <w:pPr>
        <w:spacing w:before="91" w:line="218" w:lineRule="auto"/>
        <w:ind w:left="613"/>
        <w:rPr>
          <w:rFonts w:ascii="FangSong" w:eastAsia="FangSong" w:hAnsi="FangSong" w:cs="FangSong"/>
          <w:sz w:val="28"/>
          <w:szCs w:val="28"/>
        </w:rPr>
      </w:pPr>
      <w:r>
        <w:rPr>
          <w:rFonts w:ascii="FangSong" w:eastAsia="FangSong" w:hAnsi="FangSong" w:cs="FangSong"/>
          <w:spacing w:val="-3"/>
          <w:sz w:val="28"/>
          <w:szCs w:val="28"/>
        </w:rPr>
        <w:t>全年岗位互备31人。</w:t>
      </w:r>
    </w:p>
    <w:p>
      <w:pPr>
        <w:pStyle w:val="BodyText"/>
        <w:spacing w:line="393" w:lineRule="auto"/>
      </w:pPr>
    </w:p>
    <w:p>
      <w:pPr>
        <w:spacing w:before="98" w:line="217" w:lineRule="auto"/>
        <w:ind w:left="177"/>
        <w:rPr>
          <w:rFonts w:ascii="FangSong" w:eastAsia="FangSong" w:hAnsi="FangSong" w:cs="FangSong"/>
          <w:sz w:val="30"/>
          <w:szCs w:val="30"/>
        </w:rPr>
      </w:pPr>
      <w:r>
        <w:rPr>
          <w:rFonts w:ascii="FangSong" w:eastAsia="FangSong" w:hAnsi="FangSong" w:cs="FangSong"/>
          <w:b/>
          <w:bCs/>
          <w:spacing w:val="-5"/>
          <w:sz w:val="30"/>
          <w:szCs w:val="30"/>
        </w:rPr>
        <w:t>4.1</w:t>
      </w:r>
      <w:r>
        <w:rPr>
          <w:rFonts w:ascii="FangSong" w:eastAsia="FangSong" w:hAnsi="FangSong" w:cs="FangSong"/>
          <w:spacing w:val="-5"/>
          <w:sz w:val="30"/>
          <w:szCs w:val="30"/>
        </w:rPr>
        <w:t xml:space="preserve"> </w:t>
      </w:r>
      <w:r>
        <w:rPr>
          <w:rFonts w:ascii="FangSong" w:eastAsia="FangSong" w:hAnsi="FangSong" w:cs="FangSong"/>
          <w:b/>
          <w:bCs/>
          <w:spacing w:val="-5"/>
          <w:sz w:val="30"/>
          <w:szCs w:val="30"/>
        </w:rPr>
        <w:t>运维人员储备计划（外聘）</w:t>
      </w:r>
    </w:p>
    <w:p>
      <w:pPr>
        <w:pStyle w:val="BodyText"/>
        <w:spacing w:line="256" w:lineRule="auto"/>
      </w:pPr>
    </w:p>
    <w:p>
      <w:pPr>
        <w:pStyle w:val="BodyText"/>
        <w:spacing w:before="91" w:line="355" w:lineRule="auto"/>
        <w:ind w:left="189" w:right="324" w:firstLine="416"/>
        <w:jc w:val="both"/>
        <w:rPr>
          <w:rFonts w:ascii="FangSong" w:eastAsia="FangSong" w:hAnsi="FangSong" w:cs="FangSong"/>
          <w:sz w:val="28"/>
          <w:szCs w:val="28"/>
        </w:rPr>
      </w:pPr>
      <w:r>
        <w:rPr>
          <w:rFonts w:ascii="FangSong" w:eastAsia="FangSong" w:hAnsi="FangSong" w:cs="FangSong"/>
          <w:spacing w:val="-7"/>
          <w:sz w:val="28"/>
          <w:szCs w:val="28"/>
        </w:rPr>
        <w:t>计划外部招聘</w:t>
      </w:r>
      <w:r>
        <w:rPr>
          <w:rFonts w:ascii="FangSong" w:eastAsia="FangSong" w:hAnsi="FangSong" w:cs="FangSong"/>
          <w:spacing w:val="-7"/>
          <w:sz w:val="28"/>
          <w:szCs w:val="28"/>
        </w:rPr>
        <w:t xml:space="preserve"> </w:t>
      </w:r>
      <w:r>
        <w:rPr>
          <w:spacing w:val="-7"/>
          <w:sz w:val="28"/>
          <w:szCs w:val="28"/>
        </w:rPr>
        <w:t>6</w:t>
      </w:r>
      <w:r>
        <w:rPr>
          <w:spacing w:val="47"/>
          <w:w w:val="101"/>
          <w:sz w:val="28"/>
          <w:szCs w:val="28"/>
        </w:rPr>
        <w:t xml:space="preserve"> </w:t>
      </w:r>
      <w:r>
        <w:rPr>
          <w:rFonts w:ascii="FangSong" w:eastAsia="FangSong" w:hAnsi="FangSong" w:cs="FangSong"/>
          <w:spacing w:val="-7"/>
          <w:sz w:val="28"/>
          <w:szCs w:val="28"/>
        </w:rPr>
        <w:t>人，通信部</w:t>
      </w:r>
      <w:r>
        <w:rPr>
          <w:rFonts w:ascii="FangSong" w:eastAsia="FangSong" w:hAnsi="FangSong" w:cs="FangSong"/>
          <w:spacing w:val="-7"/>
          <w:sz w:val="28"/>
          <w:szCs w:val="28"/>
        </w:rPr>
        <w:t xml:space="preserve"> </w:t>
      </w:r>
      <w:r>
        <w:rPr>
          <w:spacing w:val="-7"/>
          <w:sz w:val="28"/>
          <w:szCs w:val="28"/>
        </w:rPr>
        <w:t>1</w:t>
      </w:r>
      <w:r>
        <w:rPr>
          <w:spacing w:val="38"/>
          <w:w w:val="101"/>
          <w:sz w:val="28"/>
          <w:szCs w:val="28"/>
        </w:rPr>
        <w:t xml:space="preserve"> </w:t>
      </w:r>
      <w:r>
        <w:rPr>
          <w:rFonts w:ascii="FangSong" w:eastAsia="FangSong" w:hAnsi="FangSong" w:cs="FangSong"/>
          <w:spacing w:val="-7"/>
          <w:sz w:val="28"/>
          <w:szCs w:val="28"/>
        </w:rPr>
        <w:t>人，信息部</w:t>
      </w:r>
      <w:r>
        <w:rPr>
          <w:rFonts w:ascii="FangSong" w:eastAsia="FangSong" w:hAnsi="FangSong" w:cs="FangSong"/>
          <w:spacing w:val="-7"/>
          <w:sz w:val="28"/>
          <w:szCs w:val="28"/>
        </w:rPr>
        <w:t xml:space="preserve"> </w:t>
      </w:r>
      <w:r>
        <w:rPr>
          <w:spacing w:val="-7"/>
          <w:sz w:val="28"/>
          <w:szCs w:val="28"/>
        </w:rPr>
        <w:t>3</w:t>
      </w:r>
      <w:r>
        <w:rPr>
          <w:spacing w:val="38"/>
          <w:sz w:val="28"/>
          <w:szCs w:val="28"/>
        </w:rPr>
        <w:t xml:space="preserve"> </w:t>
      </w:r>
      <w:r>
        <w:rPr>
          <w:rFonts w:ascii="FangSong" w:eastAsia="FangSong" w:hAnsi="FangSong" w:cs="FangSong"/>
          <w:spacing w:val="-7"/>
          <w:sz w:val="28"/>
          <w:szCs w:val="28"/>
        </w:rPr>
        <w:t>人，研发部</w:t>
      </w:r>
      <w:r>
        <w:rPr>
          <w:rFonts w:ascii="FangSong" w:eastAsia="FangSong" w:hAnsi="FangSong" w:cs="FangSong"/>
          <w:spacing w:val="-7"/>
          <w:sz w:val="28"/>
          <w:szCs w:val="28"/>
        </w:rPr>
        <w:t xml:space="preserve"> </w:t>
      </w:r>
      <w:r>
        <w:rPr>
          <w:spacing w:val="-7"/>
          <w:sz w:val="28"/>
          <w:szCs w:val="28"/>
        </w:rPr>
        <w:t>2</w:t>
      </w:r>
      <w:r>
        <w:rPr>
          <w:spacing w:val="39"/>
          <w:sz w:val="28"/>
          <w:szCs w:val="28"/>
        </w:rPr>
        <w:t xml:space="preserve"> </w:t>
      </w:r>
      <w:r>
        <w:rPr>
          <w:rFonts w:ascii="FangSong" w:eastAsia="FangSong" w:hAnsi="FangSong" w:cs="FangSong"/>
          <w:spacing w:val="-7"/>
          <w:sz w:val="28"/>
          <w:szCs w:val="28"/>
        </w:rPr>
        <w:t>人。其</w:t>
      </w:r>
      <w:r>
        <w:rPr>
          <w:rFonts w:ascii="FangSong" w:eastAsia="FangSong" w:hAnsi="FangSong" w:cs="FangSong"/>
          <w:spacing w:val="-1"/>
          <w:sz w:val="28"/>
          <w:szCs w:val="28"/>
        </w:rPr>
        <w:t>中：技术岗</w:t>
      </w:r>
      <w:r>
        <w:rPr>
          <w:spacing w:val="-1"/>
          <w:sz w:val="28"/>
          <w:szCs w:val="28"/>
        </w:rPr>
        <w:t xml:space="preserve">4 </w:t>
      </w:r>
      <w:r>
        <w:rPr>
          <w:rFonts w:ascii="FangSong" w:eastAsia="FangSong" w:hAnsi="FangSong" w:cs="FangSong"/>
          <w:spacing w:val="-1"/>
          <w:sz w:val="28"/>
          <w:szCs w:val="28"/>
        </w:rPr>
        <w:t>人，操作岗</w:t>
      </w:r>
      <w:r>
        <w:rPr>
          <w:rFonts w:ascii="FangSong" w:eastAsia="FangSong" w:hAnsi="FangSong" w:cs="FangSong"/>
          <w:spacing w:val="-63"/>
          <w:sz w:val="28"/>
          <w:szCs w:val="28"/>
        </w:rPr>
        <w:t xml:space="preserve"> </w:t>
      </w:r>
      <w:r>
        <w:rPr>
          <w:spacing w:val="-1"/>
          <w:sz w:val="28"/>
          <w:szCs w:val="28"/>
        </w:rPr>
        <w:t xml:space="preserve">2 </w:t>
      </w:r>
      <w:r>
        <w:rPr>
          <w:rFonts w:ascii="FangSong" w:eastAsia="FangSong" w:hAnsi="FangSong" w:cs="FangSong"/>
          <w:spacing w:val="-1"/>
          <w:sz w:val="28"/>
          <w:szCs w:val="28"/>
        </w:rPr>
        <w:t>人。招聘费用预计</w:t>
      </w:r>
      <w:r>
        <w:rPr>
          <w:rFonts w:ascii="FangSong" w:eastAsia="FangSong" w:hAnsi="FangSong" w:cs="FangSong"/>
          <w:spacing w:val="-39"/>
          <w:sz w:val="28"/>
          <w:szCs w:val="28"/>
        </w:rPr>
        <w:t xml:space="preserve"> </w:t>
      </w:r>
      <w:r>
        <w:rPr>
          <w:spacing w:val="-1"/>
          <w:sz w:val="28"/>
          <w:szCs w:val="28"/>
        </w:rPr>
        <w:t xml:space="preserve">10000 </w:t>
      </w:r>
      <w:r>
        <w:rPr>
          <w:rFonts w:ascii="FangSong" w:eastAsia="FangSong" w:hAnsi="FangSong" w:cs="FangSong"/>
          <w:spacing w:val="-1"/>
          <w:sz w:val="28"/>
          <w:szCs w:val="28"/>
        </w:rPr>
        <w:t>元</w:t>
      </w:r>
      <w:r>
        <w:rPr>
          <w:rFonts w:ascii="FangSong" w:eastAsia="FangSong" w:hAnsi="FangSong" w:cs="FangSong"/>
          <w:spacing w:val="36"/>
          <w:sz w:val="28"/>
          <w:szCs w:val="28"/>
        </w:rPr>
        <w:t xml:space="preserve"> </w:t>
      </w:r>
      <w:r>
        <w:rPr>
          <w:rFonts w:ascii="SimSun" w:eastAsia="SimSun" w:hAnsi="SimSun" w:cs="SimSun"/>
          <w:spacing w:val="-1"/>
        </w:rPr>
        <w:t>（</w:t>
      </w:r>
      <w:r>
        <w:rPr>
          <w:rFonts w:ascii="FangSong" w:eastAsia="FangSong" w:hAnsi="FangSong" w:cs="FangSong"/>
          <w:spacing w:val="-2"/>
          <w:sz w:val="28"/>
          <w:szCs w:val="28"/>
        </w:rPr>
        <w:t>详见招聘计</w:t>
      </w:r>
      <w:r>
        <w:rPr>
          <w:rFonts w:ascii="FangSong" w:eastAsia="FangSong" w:hAnsi="FangSong" w:cs="FangSong"/>
          <w:spacing w:val="-10"/>
          <w:sz w:val="28"/>
          <w:szCs w:val="28"/>
        </w:rPr>
        <w:t>划）</w:t>
      </w:r>
    </w:p>
    <w:p>
      <w:pPr>
        <w:pStyle w:val="BodyText"/>
        <w:spacing w:line="353" w:lineRule="auto"/>
      </w:pPr>
    </w:p>
    <w:p>
      <w:pPr>
        <w:spacing w:before="121" w:line="195" w:lineRule="auto"/>
        <w:ind w:left="171"/>
        <w:rPr>
          <w:rFonts w:ascii="FangSong" w:eastAsia="FangSong" w:hAnsi="FangSong" w:cs="FangSong"/>
          <w:sz w:val="30"/>
          <w:szCs w:val="30"/>
        </w:rPr>
      </w:pPr>
      <w:r>
        <w:rPr>
          <w:rFonts w:ascii="Microsoft JhengHei" w:eastAsia="Microsoft JhengHei" w:hAnsi="Microsoft JhengHei" w:cs="Microsoft JhengHei"/>
          <w:b/>
          <w:bCs/>
          <w:spacing w:val="-5"/>
          <w:sz w:val="28"/>
          <w:szCs w:val="28"/>
        </w:rPr>
        <w:t>4.2.</w:t>
      </w:r>
      <w:r>
        <w:rPr>
          <w:rFonts w:ascii="Microsoft JhengHei" w:eastAsia="Microsoft JhengHei" w:hAnsi="Microsoft JhengHei" w:cs="Microsoft JhengHei"/>
          <w:b/>
          <w:bCs/>
          <w:spacing w:val="21"/>
          <w:sz w:val="28"/>
          <w:szCs w:val="28"/>
        </w:rPr>
        <w:t xml:space="preserve">   </w:t>
      </w:r>
      <w:r>
        <w:rPr>
          <w:rFonts w:ascii="FangSong" w:eastAsia="FangSong" w:hAnsi="FangSong" w:cs="FangSong"/>
          <w:b/>
          <w:bCs/>
          <w:spacing w:val="-5"/>
          <w:sz w:val="30"/>
          <w:szCs w:val="30"/>
        </w:rPr>
        <w:t>运维人员关键岗位储备计划（内聘）</w:t>
      </w:r>
    </w:p>
    <w:p>
      <w:pPr>
        <w:spacing w:before="26"/>
      </w:pPr>
    </w:p>
    <w:tbl>
      <w:tblPr>
        <w:tblStyle w:val="TableNormal"/>
        <w:tblW w:w="90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140"/>
        <w:gridCol w:w="1150"/>
        <w:gridCol w:w="2837"/>
        <w:gridCol w:w="1275"/>
        <w:gridCol w:w="1843"/>
        <w:gridCol w:w="835"/>
      </w:tblGrid>
      <w:tr>
        <w:tblPrEx>
          <w:tblW w:w="908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53"/>
        </w:trPr>
        <w:tc>
          <w:tcPr>
            <w:tcW w:w="1140" w:type="dxa"/>
            <w:shd w:val="clear" w:color="auto" w:fill="7F7F7F"/>
          </w:tcPr>
          <w:p>
            <w:pPr>
              <w:spacing w:before="243" w:line="218" w:lineRule="auto"/>
              <w:jc w:val="right"/>
              <w:rPr>
                <w:rFonts w:ascii="FangSong" w:eastAsia="FangSong" w:hAnsi="FangSong" w:cs="FangSong"/>
                <w:sz w:val="28"/>
                <w:szCs w:val="28"/>
              </w:rPr>
            </w:pPr>
            <w:r>
              <w:rPr>
                <w:rFonts w:ascii="FangSong" w:eastAsia="FangSong" w:hAnsi="FangSong" w:cs="FangSong"/>
                <w:b/>
                <w:bCs/>
                <w:spacing w:val="-17"/>
                <w:sz w:val="28"/>
                <w:szCs w:val="28"/>
              </w:rPr>
              <w:t>岗位类别</w:t>
            </w:r>
          </w:p>
        </w:tc>
        <w:tc>
          <w:tcPr>
            <w:tcW w:w="1150" w:type="dxa"/>
            <w:shd w:val="clear" w:color="auto" w:fill="7F7F7F"/>
          </w:tcPr>
          <w:p>
            <w:pPr>
              <w:spacing w:before="60" w:line="225" w:lineRule="auto"/>
              <w:ind w:left="459" w:right="139" w:hanging="277"/>
              <w:rPr>
                <w:rFonts w:ascii="FangSong" w:eastAsia="FangSong" w:hAnsi="FangSong" w:cs="FangSong"/>
                <w:sz w:val="28"/>
                <w:szCs w:val="28"/>
              </w:rPr>
            </w:pPr>
            <w:r>
              <w:rPr>
                <w:rFonts w:ascii="FangSong" w:eastAsia="FangSong" w:hAnsi="FangSong" w:cs="FangSong"/>
                <w:b/>
                <w:bCs/>
                <w:spacing w:val="-9"/>
                <w:sz w:val="28"/>
                <w:szCs w:val="28"/>
              </w:rPr>
              <w:t>部门名</w:t>
            </w:r>
            <w:r>
              <w:rPr>
                <w:rFonts w:ascii="FangSong" w:eastAsia="FangSong" w:hAnsi="FangSong" w:cs="FangSong"/>
                <w:b/>
                <w:bCs/>
                <w:spacing w:val="-3"/>
                <w:sz w:val="28"/>
                <w:szCs w:val="28"/>
              </w:rPr>
              <w:t>称</w:t>
            </w:r>
          </w:p>
        </w:tc>
        <w:tc>
          <w:tcPr>
            <w:tcW w:w="2837" w:type="dxa"/>
            <w:shd w:val="clear" w:color="auto" w:fill="7F7F7F"/>
          </w:tcPr>
          <w:p>
            <w:pPr>
              <w:spacing w:before="244" w:line="217" w:lineRule="auto"/>
              <w:ind w:left="910"/>
              <w:rPr>
                <w:rFonts w:ascii="FangSong" w:eastAsia="FangSong" w:hAnsi="FangSong" w:cs="FangSong"/>
                <w:sz w:val="28"/>
                <w:szCs w:val="28"/>
              </w:rPr>
            </w:pPr>
            <w:r>
              <w:rPr>
                <w:rFonts w:ascii="FangSong" w:eastAsia="FangSong" w:hAnsi="FangSong" w:cs="FangSong"/>
                <w:b/>
                <w:bCs/>
                <w:spacing w:val="-13"/>
                <w:sz w:val="28"/>
                <w:szCs w:val="28"/>
              </w:rPr>
              <w:t>岗位名称</w:t>
            </w:r>
          </w:p>
        </w:tc>
        <w:tc>
          <w:tcPr>
            <w:tcW w:w="1275" w:type="dxa"/>
            <w:shd w:val="clear" w:color="auto" w:fill="7F7F7F"/>
          </w:tcPr>
          <w:p>
            <w:pPr>
              <w:spacing w:before="60" w:line="225" w:lineRule="auto"/>
              <w:ind w:left="375" w:right="72" w:hanging="282"/>
              <w:rPr>
                <w:rFonts w:ascii="FangSong" w:eastAsia="FangSong" w:hAnsi="FangSong" w:cs="FangSong"/>
                <w:sz w:val="28"/>
                <w:szCs w:val="28"/>
              </w:rPr>
            </w:pPr>
            <w:r>
              <w:rPr>
                <w:rFonts w:ascii="FangSong" w:eastAsia="FangSong" w:hAnsi="FangSong" w:cs="FangSong"/>
                <w:b/>
                <w:bCs/>
                <w:spacing w:val="-7"/>
                <w:sz w:val="28"/>
                <w:szCs w:val="28"/>
              </w:rPr>
              <w:t>计划储备</w:t>
            </w:r>
            <w:r>
              <w:rPr>
                <w:rFonts w:ascii="FangSong" w:eastAsia="FangSong" w:hAnsi="FangSong" w:cs="FangSong"/>
                <w:b/>
                <w:bCs/>
                <w:spacing w:val="-9"/>
                <w:sz w:val="28"/>
                <w:szCs w:val="28"/>
              </w:rPr>
              <w:t>人数</w:t>
            </w:r>
          </w:p>
        </w:tc>
        <w:tc>
          <w:tcPr>
            <w:tcW w:w="1843" w:type="dxa"/>
            <w:shd w:val="clear" w:color="auto" w:fill="7F7F7F"/>
          </w:tcPr>
          <w:p>
            <w:pPr>
              <w:spacing w:before="243" w:line="219" w:lineRule="auto"/>
              <w:ind w:left="97"/>
              <w:rPr>
                <w:rFonts w:ascii="FangSong" w:eastAsia="FangSong" w:hAnsi="FangSong" w:cs="FangSong"/>
                <w:sz w:val="28"/>
                <w:szCs w:val="28"/>
              </w:rPr>
            </w:pPr>
            <w:r>
              <w:rPr>
                <w:rFonts w:ascii="FangSong" w:eastAsia="FangSong" w:hAnsi="FangSong" w:cs="FangSong"/>
                <w:b/>
                <w:bCs/>
                <w:spacing w:val="-6"/>
                <w:sz w:val="28"/>
                <w:szCs w:val="28"/>
              </w:rPr>
              <w:t>计划储备时间</w:t>
            </w:r>
          </w:p>
        </w:tc>
        <w:tc>
          <w:tcPr>
            <w:tcW w:w="835" w:type="dxa"/>
            <w:shd w:val="clear" w:color="auto" w:fill="7F7F7F"/>
          </w:tcPr>
          <w:p>
            <w:pPr>
              <w:spacing w:before="61" w:line="219" w:lineRule="auto"/>
              <w:ind w:left="154"/>
              <w:rPr>
                <w:rFonts w:ascii="FangSong" w:eastAsia="FangSong" w:hAnsi="FangSong" w:cs="FangSong"/>
                <w:sz w:val="28"/>
                <w:szCs w:val="28"/>
              </w:rPr>
            </w:pPr>
            <w:r>
              <w:rPr>
                <w:rFonts w:ascii="FangSong" w:eastAsia="FangSong" w:hAnsi="FangSong" w:cs="FangSong"/>
                <w:b/>
                <w:bCs/>
                <w:spacing w:val="-8"/>
                <w:sz w:val="28"/>
                <w:szCs w:val="28"/>
              </w:rPr>
              <w:t>储备</w:t>
            </w:r>
          </w:p>
          <w:p>
            <w:pPr>
              <w:spacing w:before="32" w:line="209" w:lineRule="auto"/>
              <w:ind w:left="159"/>
              <w:rPr>
                <w:rFonts w:ascii="FangSong" w:eastAsia="FangSong" w:hAnsi="FangSong" w:cs="FangSong"/>
                <w:sz w:val="28"/>
                <w:szCs w:val="28"/>
              </w:rPr>
            </w:pPr>
            <w:r>
              <w:rPr>
                <w:rFonts w:ascii="FangSong" w:eastAsia="FangSong" w:hAnsi="FangSong" w:cs="FangSong"/>
                <w:b/>
                <w:bCs/>
                <w:spacing w:val="-9"/>
                <w:sz w:val="28"/>
                <w:szCs w:val="28"/>
              </w:rPr>
              <w:t>方式</w:t>
            </w:r>
          </w:p>
        </w:tc>
      </w:tr>
      <w:tr>
        <w:tblPrEx>
          <w:tblW w:w="9080" w:type="dxa"/>
          <w:tblInd w:w="2" w:type="dxa"/>
          <w:tblLayout w:type="fixed"/>
        </w:tblPrEx>
        <w:trPr>
          <w:trHeight w:val="599"/>
        </w:trPr>
        <w:tc>
          <w:tcPr>
            <w:tcW w:w="1140" w:type="dxa"/>
          </w:tcPr>
          <w:p>
            <w:pPr>
              <w:spacing w:before="164"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50" w:type="dxa"/>
          </w:tcPr>
          <w:p>
            <w:pPr>
              <w:spacing w:before="164" w:line="218" w:lineRule="auto"/>
              <w:ind w:left="175"/>
              <w:rPr>
                <w:rFonts w:ascii="FangSong" w:eastAsia="FangSong" w:hAnsi="FangSong" w:cs="FangSong"/>
                <w:sz w:val="28"/>
                <w:szCs w:val="28"/>
              </w:rPr>
            </w:pPr>
            <w:r>
              <w:rPr>
                <w:rFonts w:ascii="FangSong" w:eastAsia="FangSong" w:hAnsi="FangSong" w:cs="FangSong"/>
                <w:spacing w:val="-8"/>
                <w:sz w:val="28"/>
                <w:szCs w:val="28"/>
              </w:rPr>
              <w:t>通信部</w:t>
            </w:r>
          </w:p>
        </w:tc>
        <w:tc>
          <w:tcPr>
            <w:tcW w:w="2837" w:type="dxa"/>
          </w:tcPr>
          <w:p>
            <w:pPr>
              <w:spacing w:before="56" w:line="218" w:lineRule="auto"/>
              <w:ind w:left="174"/>
              <w:rPr>
                <w:rFonts w:ascii="FangSong" w:eastAsia="FangSong" w:hAnsi="FangSong" w:cs="FangSong"/>
                <w:sz w:val="28"/>
                <w:szCs w:val="28"/>
              </w:rPr>
            </w:pPr>
            <w:r>
              <w:rPr>
                <w:rFonts w:ascii="FangSong" w:eastAsia="FangSong" w:hAnsi="FangSong" w:cs="FangSong"/>
                <w:spacing w:val="-2"/>
                <w:sz w:val="28"/>
                <w:szCs w:val="28"/>
              </w:rPr>
              <w:t>应急通信运维工程师</w:t>
            </w:r>
          </w:p>
        </w:tc>
        <w:tc>
          <w:tcPr>
            <w:tcW w:w="1275" w:type="dxa"/>
          </w:tcPr>
          <w:p>
            <w:pPr>
              <w:spacing w:before="164" w:line="239" w:lineRule="auto"/>
              <w:ind w:left="594"/>
              <w:rPr>
                <w:rFonts w:ascii="FangSong" w:eastAsia="FangSong" w:hAnsi="FangSong" w:cs="FangSong"/>
                <w:sz w:val="28"/>
                <w:szCs w:val="28"/>
              </w:rPr>
            </w:pPr>
            <w:r>
              <w:rPr>
                <w:rFonts w:ascii="FangSong" w:eastAsia="FangSong" w:hAnsi="FangSong" w:cs="FangSong"/>
                <w:sz w:val="28"/>
                <w:szCs w:val="28"/>
              </w:rPr>
              <w:t>1</w:t>
            </w:r>
          </w:p>
        </w:tc>
        <w:tc>
          <w:tcPr>
            <w:tcW w:w="1843" w:type="dxa"/>
          </w:tcPr>
          <w:p>
            <w:pPr>
              <w:spacing w:before="165" w:line="219" w:lineRule="auto"/>
              <w:ind w:left="741"/>
              <w:rPr>
                <w:rFonts w:ascii="FangSong" w:eastAsia="FangSong" w:hAnsi="FangSong" w:cs="FangSong"/>
                <w:sz w:val="28"/>
                <w:szCs w:val="28"/>
              </w:rPr>
            </w:pPr>
            <w:r>
              <w:rPr>
                <w:rFonts w:ascii="FangSong" w:eastAsia="FangSong" w:hAnsi="FangSong" w:cs="FangSong"/>
                <w:spacing w:val="-16"/>
                <w:sz w:val="28"/>
                <w:szCs w:val="28"/>
              </w:rPr>
              <w:t>1月</w:t>
            </w:r>
          </w:p>
        </w:tc>
        <w:tc>
          <w:tcPr>
            <w:tcW w:w="835" w:type="dxa"/>
            <w:vMerge w:val="restart"/>
            <w:tcBorders>
              <w:bottom w:val="nil"/>
            </w:tcBorders>
          </w:tcPr>
          <w:p>
            <w:pPr>
              <w:spacing w:line="252" w:lineRule="auto"/>
              <w:rPr>
                <w:rFonts w:ascii="Arial"/>
                <w:sz w:val="21"/>
              </w:rPr>
            </w:pPr>
          </w:p>
          <w:p>
            <w:pPr>
              <w:spacing w:line="252" w:lineRule="auto"/>
              <w:rPr>
                <w:rFonts w:ascii="Arial"/>
                <w:sz w:val="21"/>
              </w:rPr>
            </w:pPr>
          </w:p>
          <w:p>
            <w:pPr>
              <w:spacing w:line="252"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line="253" w:lineRule="auto"/>
              <w:rPr>
                <w:rFonts w:ascii="Arial"/>
                <w:sz w:val="21"/>
              </w:rPr>
            </w:pPr>
          </w:p>
          <w:p>
            <w:pPr>
              <w:spacing w:before="91" w:line="242" w:lineRule="auto"/>
              <w:ind w:left="156" w:right="133" w:firstLine="30"/>
              <w:rPr>
                <w:rFonts w:ascii="FangSong" w:eastAsia="FangSong" w:hAnsi="FangSong" w:cs="FangSong"/>
                <w:sz w:val="28"/>
                <w:szCs w:val="28"/>
              </w:rPr>
            </w:pPr>
            <w:r>
              <w:rPr>
                <w:rFonts w:ascii="FangSong" w:eastAsia="FangSong" w:hAnsi="FangSong" w:cs="FangSong"/>
                <w:spacing w:val="-26"/>
                <w:sz w:val="28"/>
                <w:szCs w:val="28"/>
              </w:rPr>
              <w:t>内部</w:t>
            </w:r>
            <w:r>
              <w:rPr>
                <w:rFonts w:ascii="FangSong" w:eastAsia="FangSong" w:hAnsi="FangSong" w:cs="FangSong"/>
                <w:spacing w:val="-10"/>
                <w:sz w:val="28"/>
                <w:szCs w:val="28"/>
              </w:rPr>
              <w:t>选聘</w:t>
            </w:r>
          </w:p>
        </w:tc>
      </w:tr>
      <w:tr>
        <w:tblPrEx>
          <w:tblW w:w="9080" w:type="dxa"/>
          <w:tblInd w:w="2" w:type="dxa"/>
          <w:tblLayout w:type="fixed"/>
        </w:tblPrEx>
        <w:trPr>
          <w:trHeight w:val="599"/>
        </w:trPr>
        <w:tc>
          <w:tcPr>
            <w:tcW w:w="1140" w:type="dxa"/>
          </w:tcPr>
          <w:p>
            <w:pPr>
              <w:spacing w:before="57"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50" w:type="dxa"/>
          </w:tcPr>
          <w:p>
            <w:pPr>
              <w:spacing w:before="165" w:line="218" w:lineRule="auto"/>
              <w:ind w:left="175"/>
              <w:rPr>
                <w:rFonts w:ascii="FangSong" w:eastAsia="FangSong" w:hAnsi="FangSong" w:cs="FangSong"/>
                <w:sz w:val="28"/>
                <w:szCs w:val="28"/>
              </w:rPr>
            </w:pPr>
            <w:r>
              <w:rPr>
                <w:rFonts w:ascii="FangSong" w:eastAsia="FangSong" w:hAnsi="FangSong" w:cs="FangSong"/>
                <w:spacing w:val="-8"/>
                <w:sz w:val="28"/>
                <w:szCs w:val="28"/>
              </w:rPr>
              <w:t>通信部</w:t>
            </w:r>
          </w:p>
        </w:tc>
        <w:tc>
          <w:tcPr>
            <w:tcW w:w="2837" w:type="dxa"/>
          </w:tcPr>
          <w:p>
            <w:pPr>
              <w:spacing w:before="57" w:line="218" w:lineRule="auto"/>
              <w:ind w:left="177"/>
              <w:rPr>
                <w:rFonts w:ascii="FangSong" w:eastAsia="FangSong" w:hAnsi="FangSong" w:cs="FangSong"/>
                <w:sz w:val="28"/>
                <w:szCs w:val="28"/>
              </w:rPr>
            </w:pPr>
            <w:r>
              <w:rPr>
                <w:rFonts w:ascii="FangSong" w:eastAsia="FangSong" w:hAnsi="FangSong" w:cs="FangSong"/>
                <w:spacing w:val="-3"/>
                <w:sz w:val="28"/>
                <w:szCs w:val="28"/>
              </w:rPr>
              <w:t>传输设备运维工程师</w:t>
            </w:r>
          </w:p>
        </w:tc>
        <w:tc>
          <w:tcPr>
            <w:tcW w:w="1275" w:type="dxa"/>
          </w:tcPr>
          <w:p>
            <w:pPr>
              <w:spacing w:before="165" w:line="239" w:lineRule="auto"/>
              <w:ind w:left="594"/>
              <w:rPr>
                <w:rFonts w:ascii="FangSong" w:eastAsia="FangSong" w:hAnsi="FangSong" w:cs="FangSong"/>
                <w:sz w:val="28"/>
                <w:szCs w:val="28"/>
              </w:rPr>
            </w:pPr>
            <w:r>
              <w:rPr>
                <w:rFonts w:ascii="FangSong" w:eastAsia="FangSong" w:hAnsi="FangSong" w:cs="FangSong"/>
                <w:sz w:val="28"/>
                <w:szCs w:val="28"/>
              </w:rPr>
              <w:t>1</w:t>
            </w:r>
          </w:p>
        </w:tc>
        <w:tc>
          <w:tcPr>
            <w:tcW w:w="1843" w:type="dxa"/>
          </w:tcPr>
          <w:p>
            <w:pPr>
              <w:spacing w:before="58" w:line="219" w:lineRule="auto"/>
              <w:ind w:left="725"/>
              <w:rPr>
                <w:rFonts w:ascii="FangSong" w:eastAsia="FangSong" w:hAnsi="FangSong" w:cs="FangSong"/>
                <w:sz w:val="28"/>
                <w:szCs w:val="28"/>
              </w:rPr>
            </w:pPr>
            <w:r>
              <w:rPr>
                <w:rFonts w:ascii="FangSong" w:eastAsia="FangSong" w:hAnsi="FangSong" w:cs="FangSong"/>
                <w:spacing w:val="-8"/>
                <w:sz w:val="28"/>
                <w:szCs w:val="28"/>
              </w:rPr>
              <w:t>3月</w:t>
            </w:r>
          </w:p>
        </w:tc>
        <w:tc>
          <w:tcPr>
            <w:tcW w:w="835" w:type="dxa"/>
            <w:vMerge/>
            <w:tcBorders>
              <w:top w:val="nil"/>
              <w:bottom w:val="nil"/>
            </w:tcBorders>
          </w:tcPr>
          <w:p>
            <w:pPr>
              <w:rPr>
                <w:rFonts w:ascii="Arial"/>
                <w:sz w:val="21"/>
              </w:rPr>
            </w:pPr>
          </w:p>
        </w:tc>
      </w:tr>
      <w:tr>
        <w:tblPrEx>
          <w:tblW w:w="9080" w:type="dxa"/>
          <w:tblInd w:w="2" w:type="dxa"/>
          <w:tblLayout w:type="fixed"/>
        </w:tblPrEx>
        <w:trPr>
          <w:trHeight w:val="600"/>
        </w:trPr>
        <w:tc>
          <w:tcPr>
            <w:tcW w:w="1140" w:type="dxa"/>
          </w:tcPr>
          <w:p>
            <w:pPr>
              <w:spacing w:before="57"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50" w:type="dxa"/>
          </w:tcPr>
          <w:p>
            <w:pPr>
              <w:spacing w:before="166" w:line="218" w:lineRule="auto"/>
              <w:ind w:left="175"/>
              <w:rPr>
                <w:rFonts w:ascii="FangSong" w:eastAsia="FangSong" w:hAnsi="FangSong" w:cs="FangSong"/>
                <w:sz w:val="28"/>
                <w:szCs w:val="28"/>
              </w:rPr>
            </w:pPr>
            <w:r>
              <w:rPr>
                <w:rFonts w:ascii="FangSong" w:eastAsia="FangSong" w:hAnsi="FangSong" w:cs="FangSong"/>
                <w:spacing w:val="-8"/>
                <w:sz w:val="28"/>
                <w:szCs w:val="28"/>
              </w:rPr>
              <w:t>通信部</w:t>
            </w:r>
          </w:p>
        </w:tc>
        <w:tc>
          <w:tcPr>
            <w:tcW w:w="2837" w:type="dxa"/>
          </w:tcPr>
          <w:p>
            <w:pPr>
              <w:spacing w:before="58" w:line="220" w:lineRule="auto"/>
              <w:ind w:left="876"/>
              <w:rPr>
                <w:rFonts w:ascii="FangSong" w:eastAsia="FangSong" w:hAnsi="FangSong" w:cs="FangSong"/>
                <w:sz w:val="28"/>
                <w:szCs w:val="28"/>
              </w:rPr>
            </w:pPr>
            <w:r>
              <w:rPr>
                <w:rFonts w:ascii="FangSong" w:eastAsia="FangSong" w:hAnsi="FangSong" w:cs="FangSong"/>
                <w:spacing w:val="-5"/>
                <w:sz w:val="28"/>
                <w:szCs w:val="28"/>
              </w:rPr>
              <w:t>项目经理</w:t>
            </w:r>
          </w:p>
        </w:tc>
        <w:tc>
          <w:tcPr>
            <w:tcW w:w="1275" w:type="dxa"/>
          </w:tcPr>
          <w:p>
            <w:pPr>
              <w:spacing w:before="166" w:line="239" w:lineRule="auto"/>
              <w:ind w:left="577"/>
              <w:rPr>
                <w:rFonts w:ascii="FangSong" w:eastAsia="FangSong" w:hAnsi="FangSong" w:cs="FangSong"/>
                <w:sz w:val="28"/>
                <w:szCs w:val="28"/>
              </w:rPr>
            </w:pPr>
            <w:r>
              <w:rPr>
                <w:rFonts w:ascii="FangSong" w:eastAsia="FangSong" w:hAnsi="FangSong" w:cs="FangSong"/>
                <w:sz w:val="28"/>
                <w:szCs w:val="28"/>
              </w:rPr>
              <w:t>2</w:t>
            </w:r>
          </w:p>
        </w:tc>
        <w:tc>
          <w:tcPr>
            <w:tcW w:w="1843" w:type="dxa"/>
          </w:tcPr>
          <w:p>
            <w:pPr>
              <w:spacing w:before="59" w:line="219" w:lineRule="auto"/>
              <w:ind w:left="727"/>
              <w:rPr>
                <w:rFonts w:ascii="FangSong" w:eastAsia="FangSong" w:hAnsi="FangSong" w:cs="FangSong"/>
                <w:sz w:val="28"/>
                <w:szCs w:val="28"/>
              </w:rPr>
            </w:pPr>
            <w:r>
              <w:rPr>
                <w:rFonts w:ascii="FangSong" w:eastAsia="FangSong" w:hAnsi="FangSong" w:cs="FangSong"/>
                <w:spacing w:val="-9"/>
                <w:sz w:val="28"/>
                <w:szCs w:val="28"/>
              </w:rPr>
              <w:t>7月</w:t>
            </w:r>
          </w:p>
        </w:tc>
        <w:tc>
          <w:tcPr>
            <w:tcW w:w="835" w:type="dxa"/>
            <w:vMerge/>
            <w:tcBorders>
              <w:top w:val="nil"/>
              <w:bottom w:val="nil"/>
            </w:tcBorders>
          </w:tcPr>
          <w:p>
            <w:pPr>
              <w:rPr>
                <w:rFonts w:ascii="Arial"/>
                <w:sz w:val="21"/>
              </w:rPr>
            </w:pPr>
          </w:p>
        </w:tc>
      </w:tr>
      <w:tr>
        <w:tblPrEx>
          <w:tblW w:w="9080" w:type="dxa"/>
          <w:tblInd w:w="2" w:type="dxa"/>
          <w:tblLayout w:type="fixed"/>
        </w:tblPrEx>
        <w:trPr>
          <w:trHeight w:val="599"/>
        </w:trPr>
        <w:tc>
          <w:tcPr>
            <w:tcW w:w="1140" w:type="dxa"/>
          </w:tcPr>
          <w:p>
            <w:pPr>
              <w:spacing w:before="57"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50" w:type="dxa"/>
          </w:tcPr>
          <w:p>
            <w:pPr>
              <w:spacing w:before="166" w:line="218" w:lineRule="auto"/>
              <w:ind w:left="169"/>
              <w:rPr>
                <w:rFonts w:ascii="FangSong" w:eastAsia="FangSong" w:hAnsi="FangSong" w:cs="FangSong"/>
                <w:sz w:val="28"/>
                <w:szCs w:val="28"/>
              </w:rPr>
            </w:pPr>
            <w:r>
              <w:rPr>
                <w:rFonts w:ascii="FangSong" w:eastAsia="FangSong" w:hAnsi="FangSong" w:cs="FangSong"/>
                <w:spacing w:val="-6"/>
                <w:sz w:val="28"/>
                <w:szCs w:val="28"/>
              </w:rPr>
              <w:t>信息部</w:t>
            </w:r>
          </w:p>
        </w:tc>
        <w:tc>
          <w:tcPr>
            <w:tcW w:w="2837" w:type="dxa"/>
          </w:tcPr>
          <w:p>
            <w:pPr>
              <w:spacing w:before="61" w:line="217" w:lineRule="auto"/>
              <w:ind w:left="176"/>
              <w:rPr>
                <w:rFonts w:ascii="FangSong" w:eastAsia="FangSong" w:hAnsi="FangSong" w:cs="FangSong"/>
                <w:sz w:val="28"/>
                <w:szCs w:val="28"/>
              </w:rPr>
            </w:pPr>
            <w:r>
              <w:rPr>
                <w:rFonts w:ascii="FangSong" w:eastAsia="FangSong" w:hAnsi="FangSong" w:cs="FangSong"/>
                <w:spacing w:val="-3"/>
                <w:sz w:val="28"/>
                <w:szCs w:val="28"/>
              </w:rPr>
              <w:t>运行监控运维工程师</w:t>
            </w:r>
          </w:p>
        </w:tc>
        <w:tc>
          <w:tcPr>
            <w:tcW w:w="1275" w:type="dxa"/>
          </w:tcPr>
          <w:p>
            <w:pPr>
              <w:spacing w:before="166" w:line="239" w:lineRule="auto"/>
              <w:ind w:left="594"/>
              <w:rPr>
                <w:rFonts w:ascii="FangSong" w:eastAsia="FangSong" w:hAnsi="FangSong" w:cs="FangSong"/>
                <w:sz w:val="28"/>
                <w:szCs w:val="28"/>
              </w:rPr>
            </w:pPr>
            <w:r>
              <w:rPr>
                <w:rFonts w:ascii="FangSong" w:eastAsia="FangSong" w:hAnsi="FangSong" w:cs="FangSong"/>
                <w:sz w:val="28"/>
                <w:szCs w:val="28"/>
              </w:rPr>
              <w:t>1</w:t>
            </w:r>
          </w:p>
        </w:tc>
        <w:tc>
          <w:tcPr>
            <w:tcW w:w="1843" w:type="dxa"/>
          </w:tcPr>
          <w:p>
            <w:pPr>
              <w:spacing w:before="58" w:line="219" w:lineRule="auto"/>
              <w:ind w:left="671"/>
              <w:rPr>
                <w:rFonts w:ascii="FangSong" w:eastAsia="FangSong" w:hAnsi="FangSong" w:cs="FangSong"/>
                <w:sz w:val="28"/>
                <w:szCs w:val="28"/>
              </w:rPr>
            </w:pPr>
            <w:r>
              <w:rPr>
                <w:rFonts w:ascii="FangSong" w:eastAsia="FangSong" w:hAnsi="FangSong" w:cs="FangSong"/>
                <w:spacing w:val="-10"/>
                <w:sz w:val="28"/>
                <w:szCs w:val="28"/>
              </w:rPr>
              <w:t>10月</w:t>
            </w:r>
          </w:p>
        </w:tc>
        <w:tc>
          <w:tcPr>
            <w:tcW w:w="835" w:type="dxa"/>
            <w:vMerge/>
            <w:tcBorders>
              <w:top w:val="nil"/>
              <w:bottom w:val="nil"/>
            </w:tcBorders>
          </w:tcPr>
          <w:p>
            <w:pPr>
              <w:rPr>
                <w:rFonts w:ascii="Arial"/>
                <w:sz w:val="21"/>
              </w:rPr>
            </w:pPr>
          </w:p>
        </w:tc>
      </w:tr>
      <w:tr>
        <w:tblPrEx>
          <w:tblW w:w="9080" w:type="dxa"/>
          <w:tblInd w:w="2" w:type="dxa"/>
          <w:tblLayout w:type="fixed"/>
        </w:tblPrEx>
        <w:trPr>
          <w:trHeight w:val="749"/>
        </w:trPr>
        <w:tc>
          <w:tcPr>
            <w:tcW w:w="1140" w:type="dxa"/>
          </w:tcPr>
          <w:p>
            <w:pPr>
              <w:spacing w:before="59"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50" w:type="dxa"/>
          </w:tcPr>
          <w:p>
            <w:pPr>
              <w:spacing w:before="242" w:line="218" w:lineRule="auto"/>
              <w:ind w:left="169"/>
              <w:rPr>
                <w:rFonts w:ascii="FangSong" w:eastAsia="FangSong" w:hAnsi="FangSong" w:cs="FangSong"/>
                <w:sz w:val="28"/>
                <w:szCs w:val="28"/>
              </w:rPr>
            </w:pPr>
            <w:r>
              <w:rPr>
                <w:rFonts w:ascii="FangSong" w:eastAsia="FangSong" w:hAnsi="FangSong" w:cs="FangSong"/>
                <w:spacing w:val="-6"/>
                <w:sz w:val="28"/>
                <w:szCs w:val="28"/>
              </w:rPr>
              <w:t>信息部</w:t>
            </w:r>
          </w:p>
        </w:tc>
        <w:tc>
          <w:tcPr>
            <w:tcW w:w="2837" w:type="dxa"/>
          </w:tcPr>
          <w:p>
            <w:pPr>
              <w:spacing w:before="62" w:line="218" w:lineRule="auto"/>
              <w:ind w:left="231"/>
              <w:rPr>
                <w:rFonts w:ascii="FangSong" w:eastAsia="FangSong" w:hAnsi="FangSong" w:cs="FangSong"/>
                <w:sz w:val="28"/>
                <w:szCs w:val="28"/>
              </w:rPr>
            </w:pPr>
            <w:r>
              <w:rPr>
                <w:rFonts w:ascii="FangSong" w:eastAsia="FangSong" w:hAnsi="FangSong" w:cs="FangSong"/>
                <w:spacing w:val="-1"/>
                <w:sz w:val="28"/>
                <w:szCs w:val="28"/>
              </w:rPr>
              <w:t>ERP系统运维工程师</w:t>
            </w:r>
          </w:p>
        </w:tc>
        <w:tc>
          <w:tcPr>
            <w:tcW w:w="1275" w:type="dxa"/>
          </w:tcPr>
          <w:p>
            <w:pPr>
              <w:spacing w:before="241" w:line="239" w:lineRule="auto"/>
              <w:ind w:left="594"/>
              <w:rPr>
                <w:rFonts w:ascii="FangSong" w:eastAsia="FangSong" w:hAnsi="FangSong" w:cs="FangSong"/>
                <w:sz w:val="28"/>
                <w:szCs w:val="28"/>
              </w:rPr>
            </w:pPr>
            <w:r>
              <w:rPr>
                <w:rFonts w:ascii="FangSong" w:eastAsia="FangSong" w:hAnsi="FangSong" w:cs="FangSong"/>
                <w:sz w:val="28"/>
                <w:szCs w:val="28"/>
              </w:rPr>
              <w:t>1</w:t>
            </w:r>
          </w:p>
        </w:tc>
        <w:tc>
          <w:tcPr>
            <w:tcW w:w="1843" w:type="dxa"/>
          </w:tcPr>
          <w:p>
            <w:pPr>
              <w:spacing w:before="60" w:line="219" w:lineRule="auto"/>
              <w:ind w:left="721"/>
              <w:rPr>
                <w:rFonts w:ascii="FangSong" w:eastAsia="FangSong" w:hAnsi="FangSong" w:cs="FangSong"/>
                <w:sz w:val="28"/>
                <w:szCs w:val="28"/>
              </w:rPr>
            </w:pPr>
            <w:r>
              <w:rPr>
                <w:rFonts w:ascii="FangSong" w:eastAsia="FangSong" w:hAnsi="FangSong" w:cs="FangSong"/>
                <w:spacing w:val="-6"/>
                <w:sz w:val="28"/>
                <w:szCs w:val="28"/>
              </w:rPr>
              <w:t>9月</w:t>
            </w:r>
          </w:p>
        </w:tc>
        <w:tc>
          <w:tcPr>
            <w:tcW w:w="835" w:type="dxa"/>
            <w:vMerge/>
            <w:tcBorders>
              <w:top w:val="nil"/>
              <w:bottom w:val="nil"/>
            </w:tcBorders>
          </w:tcPr>
          <w:p>
            <w:pPr>
              <w:rPr>
                <w:rFonts w:ascii="Arial"/>
                <w:sz w:val="21"/>
              </w:rPr>
            </w:pPr>
          </w:p>
        </w:tc>
      </w:tr>
      <w:tr>
        <w:tblPrEx>
          <w:tblW w:w="9080" w:type="dxa"/>
          <w:tblInd w:w="2" w:type="dxa"/>
          <w:tblLayout w:type="fixed"/>
        </w:tblPrEx>
        <w:trPr>
          <w:trHeight w:val="599"/>
        </w:trPr>
        <w:tc>
          <w:tcPr>
            <w:tcW w:w="1140" w:type="dxa"/>
          </w:tcPr>
          <w:p>
            <w:pPr>
              <w:spacing w:before="58"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50" w:type="dxa"/>
          </w:tcPr>
          <w:p>
            <w:pPr>
              <w:spacing w:before="167" w:line="218" w:lineRule="auto"/>
              <w:ind w:left="169"/>
              <w:rPr>
                <w:rFonts w:ascii="FangSong" w:eastAsia="FangSong" w:hAnsi="FangSong" w:cs="FangSong"/>
                <w:sz w:val="28"/>
                <w:szCs w:val="28"/>
              </w:rPr>
            </w:pPr>
            <w:r>
              <w:rPr>
                <w:rFonts w:ascii="FangSong" w:eastAsia="FangSong" w:hAnsi="FangSong" w:cs="FangSong"/>
                <w:spacing w:val="-6"/>
                <w:sz w:val="28"/>
                <w:szCs w:val="28"/>
              </w:rPr>
              <w:t>信息部</w:t>
            </w:r>
          </w:p>
        </w:tc>
        <w:tc>
          <w:tcPr>
            <w:tcW w:w="2837" w:type="dxa"/>
          </w:tcPr>
          <w:p>
            <w:pPr>
              <w:spacing w:before="59" w:line="218" w:lineRule="auto"/>
              <w:ind w:left="315"/>
              <w:rPr>
                <w:rFonts w:ascii="FangSong" w:eastAsia="FangSong" w:hAnsi="FangSong" w:cs="FangSong"/>
                <w:sz w:val="28"/>
                <w:szCs w:val="28"/>
              </w:rPr>
            </w:pPr>
            <w:r>
              <w:rPr>
                <w:rFonts w:ascii="FangSong" w:eastAsia="FangSong" w:hAnsi="FangSong" w:cs="FangSong"/>
                <w:spacing w:val="-2"/>
                <w:sz w:val="28"/>
                <w:szCs w:val="28"/>
              </w:rPr>
              <w:t>数据库运维工程师</w:t>
            </w:r>
          </w:p>
        </w:tc>
        <w:tc>
          <w:tcPr>
            <w:tcW w:w="1275" w:type="dxa"/>
          </w:tcPr>
          <w:p>
            <w:pPr>
              <w:spacing w:before="167" w:line="239" w:lineRule="auto"/>
              <w:ind w:left="594"/>
              <w:rPr>
                <w:rFonts w:ascii="FangSong" w:eastAsia="FangSong" w:hAnsi="FangSong" w:cs="FangSong"/>
                <w:sz w:val="28"/>
                <w:szCs w:val="28"/>
              </w:rPr>
            </w:pPr>
            <w:r>
              <w:rPr>
                <w:rFonts w:ascii="FangSong" w:eastAsia="FangSong" w:hAnsi="FangSong" w:cs="FangSong"/>
                <w:sz w:val="28"/>
                <w:szCs w:val="28"/>
              </w:rPr>
              <w:t>1</w:t>
            </w:r>
          </w:p>
        </w:tc>
        <w:tc>
          <w:tcPr>
            <w:tcW w:w="1843" w:type="dxa"/>
          </w:tcPr>
          <w:p>
            <w:pPr>
              <w:spacing w:before="59" w:line="219" w:lineRule="auto"/>
              <w:ind w:left="671"/>
              <w:rPr>
                <w:rFonts w:ascii="FangSong" w:eastAsia="FangSong" w:hAnsi="FangSong" w:cs="FangSong"/>
                <w:sz w:val="28"/>
                <w:szCs w:val="28"/>
              </w:rPr>
            </w:pPr>
            <w:r>
              <w:rPr>
                <w:rFonts w:ascii="FangSong" w:eastAsia="FangSong" w:hAnsi="FangSong" w:cs="FangSong"/>
                <w:spacing w:val="-10"/>
                <w:sz w:val="28"/>
                <w:szCs w:val="28"/>
              </w:rPr>
              <w:t>12月</w:t>
            </w:r>
          </w:p>
        </w:tc>
        <w:tc>
          <w:tcPr>
            <w:tcW w:w="835" w:type="dxa"/>
            <w:vMerge/>
            <w:tcBorders>
              <w:top w:val="nil"/>
              <w:bottom w:val="nil"/>
            </w:tcBorders>
          </w:tcPr>
          <w:p>
            <w:pPr>
              <w:rPr>
                <w:rFonts w:ascii="Arial"/>
                <w:sz w:val="21"/>
              </w:rPr>
            </w:pPr>
          </w:p>
        </w:tc>
      </w:tr>
      <w:tr>
        <w:tblPrEx>
          <w:tblW w:w="9080" w:type="dxa"/>
          <w:tblInd w:w="2" w:type="dxa"/>
          <w:tblLayout w:type="fixed"/>
        </w:tblPrEx>
        <w:trPr>
          <w:trHeight w:val="599"/>
        </w:trPr>
        <w:tc>
          <w:tcPr>
            <w:tcW w:w="1140" w:type="dxa"/>
          </w:tcPr>
          <w:p>
            <w:pPr>
              <w:spacing w:before="59" w:line="219" w:lineRule="auto"/>
              <w:ind w:left="33"/>
              <w:rPr>
                <w:rFonts w:ascii="FangSong" w:eastAsia="FangSong" w:hAnsi="FangSong" w:cs="FangSong"/>
                <w:sz w:val="28"/>
                <w:szCs w:val="28"/>
              </w:rPr>
            </w:pPr>
            <w:r>
              <w:rPr>
                <w:rFonts w:ascii="FangSong" w:eastAsia="FangSong" w:hAnsi="FangSong" w:cs="FangSong"/>
                <w:spacing w:val="-4"/>
                <w:sz w:val="28"/>
                <w:szCs w:val="28"/>
              </w:rPr>
              <w:t>技术岗</w:t>
            </w:r>
          </w:p>
        </w:tc>
        <w:tc>
          <w:tcPr>
            <w:tcW w:w="1150" w:type="dxa"/>
          </w:tcPr>
          <w:p>
            <w:pPr>
              <w:spacing w:before="168" w:line="218" w:lineRule="auto"/>
              <w:ind w:left="169"/>
              <w:rPr>
                <w:rFonts w:ascii="FangSong" w:eastAsia="FangSong" w:hAnsi="FangSong" w:cs="FangSong"/>
                <w:sz w:val="28"/>
                <w:szCs w:val="28"/>
              </w:rPr>
            </w:pPr>
            <w:r>
              <w:rPr>
                <w:rFonts w:ascii="FangSong" w:eastAsia="FangSong" w:hAnsi="FangSong" w:cs="FangSong"/>
                <w:spacing w:val="-6"/>
                <w:sz w:val="28"/>
                <w:szCs w:val="28"/>
              </w:rPr>
              <w:t>信息部</w:t>
            </w:r>
          </w:p>
        </w:tc>
        <w:tc>
          <w:tcPr>
            <w:tcW w:w="2837" w:type="dxa"/>
          </w:tcPr>
          <w:p>
            <w:pPr>
              <w:spacing w:before="60" w:line="220" w:lineRule="auto"/>
              <w:ind w:left="876"/>
              <w:rPr>
                <w:rFonts w:ascii="FangSong" w:eastAsia="FangSong" w:hAnsi="FangSong" w:cs="FangSong"/>
                <w:sz w:val="28"/>
                <w:szCs w:val="28"/>
              </w:rPr>
            </w:pPr>
            <w:r>
              <w:rPr>
                <w:rFonts w:ascii="FangSong" w:eastAsia="FangSong" w:hAnsi="FangSong" w:cs="FangSong"/>
                <w:spacing w:val="-5"/>
                <w:sz w:val="28"/>
                <w:szCs w:val="28"/>
              </w:rPr>
              <w:t>项目经理</w:t>
            </w:r>
          </w:p>
        </w:tc>
        <w:tc>
          <w:tcPr>
            <w:tcW w:w="1275" w:type="dxa"/>
          </w:tcPr>
          <w:p>
            <w:pPr>
              <w:spacing w:before="167" w:line="239" w:lineRule="auto"/>
              <w:ind w:left="594"/>
              <w:rPr>
                <w:rFonts w:ascii="FangSong" w:eastAsia="FangSong" w:hAnsi="FangSong" w:cs="FangSong"/>
                <w:sz w:val="28"/>
                <w:szCs w:val="28"/>
              </w:rPr>
            </w:pPr>
            <w:r>
              <w:rPr>
                <w:rFonts w:ascii="FangSong" w:eastAsia="FangSong" w:hAnsi="FangSong" w:cs="FangSong"/>
                <w:sz w:val="28"/>
                <w:szCs w:val="28"/>
              </w:rPr>
              <w:t>1</w:t>
            </w:r>
          </w:p>
        </w:tc>
        <w:tc>
          <w:tcPr>
            <w:tcW w:w="1843" w:type="dxa"/>
          </w:tcPr>
          <w:p>
            <w:pPr>
              <w:spacing w:before="60" w:line="219" w:lineRule="auto"/>
              <w:ind w:left="722"/>
              <w:rPr>
                <w:rFonts w:ascii="FangSong" w:eastAsia="FangSong" w:hAnsi="FangSong" w:cs="FangSong"/>
                <w:sz w:val="28"/>
                <w:szCs w:val="28"/>
              </w:rPr>
            </w:pPr>
            <w:r>
              <w:rPr>
                <w:rFonts w:ascii="FangSong" w:eastAsia="FangSong" w:hAnsi="FangSong" w:cs="FangSong"/>
                <w:spacing w:val="-6"/>
                <w:sz w:val="28"/>
                <w:szCs w:val="28"/>
              </w:rPr>
              <w:t>6月</w:t>
            </w:r>
          </w:p>
        </w:tc>
        <w:tc>
          <w:tcPr>
            <w:tcW w:w="835" w:type="dxa"/>
            <w:vMerge/>
            <w:tcBorders>
              <w:top w:val="nil"/>
            </w:tcBorders>
          </w:tcPr>
          <w:p>
            <w:pPr>
              <w:rPr>
                <w:rFonts w:ascii="Arial"/>
                <w:sz w:val="21"/>
              </w:rPr>
            </w:pPr>
          </w:p>
        </w:tc>
      </w:tr>
      <w:tr>
        <w:tblPrEx>
          <w:tblW w:w="9080" w:type="dxa"/>
          <w:tblInd w:w="2" w:type="dxa"/>
          <w:tblLayout w:type="fixed"/>
        </w:tblPrEx>
        <w:trPr>
          <w:trHeight w:val="604"/>
        </w:trPr>
        <w:tc>
          <w:tcPr>
            <w:tcW w:w="1140" w:type="dxa"/>
            <w:tcBorders>
              <w:right w:val="nil"/>
            </w:tcBorders>
          </w:tcPr>
          <w:p>
            <w:pPr>
              <w:rPr>
                <w:rFonts w:ascii="Arial"/>
                <w:sz w:val="21"/>
              </w:rPr>
            </w:pPr>
          </w:p>
        </w:tc>
        <w:tc>
          <w:tcPr>
            <w:tcW w:w="1150" w:type="dxa"/>
            <w:tcBorders>
              <w:left w:val="nil"/>
              <w:right w:val="nil"/>
            </w:tcBorders>
          </w:tcPr>
          <w:p>
            <w:pPr>
              <w:rPr>
                <w:rFonts w:ascii="Arial"/>
                <w:sz w:val="21"/>
              </w:rPr>
            </w:pPr>
          </w:p>
        </w:tc>
        <w:tc>
          <w:tcPr>
            <w:tcW w:w="2837" w:type="dxa"/>
            <w:tcBorders>
              <w:left w:val="nil"/>
            </w:tcBorders>
          </w:tcPr>
          <w:p>
            <w:pPr>
              <w:spacing w:before="168" w:line="219" w:lineRule="auto"/>
              <w:ind w:left="11"/>
              <w:rPr>
                <w:rFonts w:ascii="FangSong" w:eastAsia="FangSong" w:hAnsi="FangSong" w:cs="FangSong"/>
                <w:sz w:val="28"/>
                <w:szCs w:val="28"/>
              </w:rPr>
            </w:pPr>
            <w:r>
              <w:rPr>
                <w:rFonts w:ascii="FangSong" w:eastAsia="FangSong" w:hAnsi="FangSong" w:cs="FangSong"/>
                <w:spacing w:val="-9"/>
                <w:sz w:val="28"/>
                <w:szCs w:val="28"/>
              </w:rPr>
              <w:t>小计</w:t>
            </w:r>
          </w:p>
        </w:tc>
        <w:tc>
          <w:tcPr>
            <w:tcW w:w="1275" w:type="dxa"/>
          </w:tcPr>
          <w:p>
            <w:pPr>
              <w:spacing w:before="168" w:line="223" w:lineRule="auto"/>
              <w:ind w:left="435"/>
              <w:rPr>
                <w:rFonts w:ascii="FangSong" w:eastAsia="FangSong" w:hAnsi="FangSong" w:cs="FangSong"/>
                <w:sz w:val="28"/>
                <w:szCs w:val="28"/>
              </w:rPr>
            </w:pPr>
            <w:r>
              <w:rPr>
                <w:rFonts w:ascii="FangSong" w:eastAsia="FangSong" w:hAnsi="FangSong" w:cs="FangSong"/>
                <w:spacing w:val="-6"/>
                <w:sz w:val="28"/>
                <w:szCs w:val="28"/>
              </w:rPr>
              <w:t>8人</w:t>
            </w:r>
          </w:p>
        </w:tc>
        <w:tc>
          <w:tcPr>
            <w:tcW w:w="1843" w:type="dxa"/>
          </w:tcPr>
          <w:p>
            <w:pPr>
              <w:rPr>
                <w:rFonts w:ascii="Arial"/>
                <w:sz w:val="21"/>
              </w:rPr>
            </w:pPr>
          </w:p>
        </w:tc>
        <w:tc>
          <w:tcPr>
            <w:tcW w:w="835" w:type="dxa"/>
          </w:tcPr>
          <w:p>
            <w:pPr>
              <w:rPr>
                <w:rFonts w:ascii="Arial"/>
                <w:sz w:val="21"/>
              </w:rPr>
            </w:pPr>
          </w:p>
        </w:tc>
      </w:tr>
    </w:tbl>
    <w:p>
      <w:pPr>
        <w:pStyle w:val="BodyText"/>
      </w:pPr>
    </w:p>
    <w:p>
      <w:pPr>
        <w:sectPr>
          <w:headerReference w:type="default" r:id="rId35"/>
          <w:footerReference w:type="default" r:id="rId36"/>
          <w:pgSz w:w="11912" w:h="16841"/>
          <w:pgMar w:top="2114" w:right="1331" w:bottom="2084" w:left="1493" w:header="1062" w:footer="1201" w:gutter="0"/>
          <w:cols w:space="720"/>
        </w:sectPr>
      </w:pPr>
    </w:p>
    <w:p>
      <w:pPr>
        <w:spacing w:before="24" w:line="217" w:lineRule="auto"/>
        <w:ind w:left="28"/>
        <w:rPr>
          <w:rFonts w:ascii="FangSong" w:eastAsia="FangSong" w:hAnsi="FangSong" w:cs="FangSong"/>
          <w:sz w:val="30"/>
          <w:szCs w:val="30"/>
        </w:rPr>
      </w:pPr>
      <w:r>
        <w:rPr>
          <w:rFonts w:ascii="FangSong" w:eastAsia="FangSong" w:hAnsi="FangSong" w:cs="FangSong"/>
          <w:b/>
          <w:bCs/>
          <w:spacing w:val="-6"/>
          <w:sz w:val="30"/>
          <w:szCs w:val="30"/>
        </w:rPr>
        <w:t>4.3.</w:t>
      </w:r>
      <w:r>
        <w:rPr>
          <w:rFonts w:ascii="FangSong" w:eastAsia="FangSong" w:hAnsi="FangSong" w:cs="FangSong"/>
          <w:spacing w:val="140"/>
          <w:sz w:val="30"/>
          <w:szCs w:val="30"/>
        </w:rPr>
        <w:t xml:space="preserve"> </w:t>
      </w:r>
      <w:r>
        <w:rPr>
          <w:rFonts w:ascii="FangSong" w:eastAsia="FangSong" w:hAnsi="FangSong" w:cs="FangSong"/>
          <w:b/>
          <w:bCs/>
          <w:spacing w:val="-6"/>
          <w:sz w:val="30"/>
          <w:szCs w:val="30"/>
        </w:rPr>
        <w:t>运维人员岗位互备计划（AB</w:t>
      </w:r>
      <w:r>
        <w:rPr>
          <w:rFonts w:ascii="FangSong" w:eastAsia="FangSong" w:hAnsi="FangSong" w:cs="FangSong"/>
          <w:spacing w:val="-49"/>
          <w:sz w:val="30"/>
          <w:szCs w:val="30"/>
        </w:rPr>
        <w:t xml:space="preserve"> </w:t>
      </w:r>
      <w:r>
        <w:rPr>
          <w:rFonts w:ascii="FangSong" w:eastAsia="FangSong" w:hAnsi="FangSong" w:cs="FangSong"/>
          <w:b/>
          <w:bCs/>
          <w:spacing w:val="-6"/>
          <w:sz w:val="30"/>
          <w:szCs w:val="30"/>
        </w:rPr>
        <w:t>角色</w:t>
      </w:r>
      <w:r>
        <w:rPr>
          <w:rFonts w:ascii="FangSong" w:eastAsia="FangSong" w:hAnsi="FangSong" w:cs="FangSong"/>
          <w:b/>
          <w:bCs/>
          <w:spacing w:val="-7"/>
          <w:sz w:val="30"/>
          <w:szCs w:val="30"/>
        </w:rPr>
        <w:t>互备）</w:t>
      </w:r>
    </w:p>
    <w:p>
      <w:pPr>
        <w:spacing w:before="50"/>
      </w:pPr>
    </w:p>
    <w:p>
      <w:pPr>
        <w:spacing w:before="50"/>
      </w:pPr>
    </w:p>
    <w:tbl>
      <w:tblPr>
        <w:tblStyle w:val="TableNormal"/>
        <w:tblW w:w="895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046"/>
        <w:gridCol w:w="1524"/>
        <w:gridCol w:w="763"/>
        <w:gridCol w:w="2214"/>
        <w:gridCol w:w="2550"/>
        <w:gridCol w:w="854"/>
      </w:tblGrid>
      <w:tr>
        <w:tblPrEx>
          <w:tblW w:w="895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53"/>
        </w:trPr>
        <w:tc>
          <w:tcPr>
            <w:tcW w:w="1046" w:type="dxa"/>
            <w:shd w:val="clear" w:color="auto" w:fill="7F7F7F"/>
          </w:tcPr>
          <w:p>
            <w:pPr>
              <w:spacing w:before="60" w:line="225" w:lineRule="auto"/>
              <w:ind w:left="400" w:right="97" w:hanging="246"/>
              <w:rPr>
                <w:rFonts w:ascii="FangSong" w:eastAsia="FangSong" w:hAnsi="FangSong" w:cs="FangSong"/>
                <w:sz w:val="28"/>
                <w:szCs w:val="28"/>
              </w:rPr>
            </w:pPr>
            <w:r>
              <w:rPr>
                <w:rFonts w:ascii="FangSong" w:eastAsia="FangSong" w:hAnsi="FangSong" w:cs="FangSong"/>
                <w:spacing w:val="-18"/>
                <w:sz w:val="28"/>
                <w:szCs w:val="28"/>
              </w:rPr>
              <w:t>岗位类</w:t>
            </w:r>
            <w:r>
              <w:rPr>
                <w:rFonts w:ascii="FangSong" w:eastAsia="FangSong" w:hAnsi="FangSong" w:cs="FangSong"/>
                <w:sz w:val="28"/>
                <w:szCs w:val="28"/>
              </w:rPr>
              <w:t>别</w:t>
            </w:r>
          </w:p>
        </w:tc>
        <w:tc>
          <w:tcPr>
            <w:tcW w:w="1524" w:type="dxa"/>
            <w:shd w:val="clear" w:color="auto" w:fill="7F7F7F"/>
          </w:tcPr>
          <w:p>
            <w:pPr>
              <w:spacing w:before="243" w:line="217" w:lineRule="auto"/>
              <w:ind w:left="250"/>
              <w:rPr>
                <w:rFonts w:ascii="FangSong" w:eastAsia="FangSong" w:hAnsi="FangSong" w:cs="FangSong"/>
                <w:sz w:val="28"/>
                <w:szCs w:val="28"/>
              </w:rPr>
            </w:pPr>
            <w:r>
              <w:rPr>
                <w:rFonts w:ascii="FangSong" w:eastAsia="FangSong" w:hAnsi="FangSong" w:cs="FangSong"/>
                <w:spacing w:val="-10"/>
                <w:sz w:val="28"/>
                <w:szCs w:val="28"/>
              </w:rPr>
              <w:t>岗位名称</w:t>
            </w:r>
          </w:p>
        </w:tc>
        <w:tc>
          <w:tcPr>
            <w:tcW w:w="763" w:type="dxa"/>
            <w:shd w:val="clear" w:color="auto" w:fill="7F7F7F"/>
          </w:tcPr>
          <w:p>
            <w:pPr>
              <w:spacing w:before="60" w:line="221" w:lineRule="auto"/>
              <w:ind w:left="121"/>
              <w:rPr>
                <w:rFonts w:ascii="FangSong" w:eastAsia="FangSong" w:hAnsi="FangSong" w:cs="FangSong"/>
                <w:sz w:val="28"/>
                <w:szCs w:val="28"/>
              </w:rPr>
            </w:pPr>
            <w:r>
              <w:rPr>
                <w:rFonts w:ascii="FangSong" w:eastAsia="FangSong" w:hAnsi="FangSong" w:cs="FangSong"/>
                <w:spacing w:val="-12"/>
                <w:sz w:val="28"/>
                <w:szCs w:val="28"/>
              </w:rPr>
              <w:t>互备</w:t>
            </w:r>
          </w:p>
          <w:p>
            <w:pPr>
              <w:spacing w:before="30" w:line="209" w:lineRule="auto"/>
              <w:ind w:left="119"/>
              <w:rPr>
                <w:rFonts w:ascii="FangSong" w:eastAsia="FangSong" w:hAnsi="FangSong" w:cs="FangSong"/>
                <w:sz w:val="28"/>
                <w:szCs w:val="28"/>
              </w:rPr>
            </w:pPr>
            <w:r>
              <w:rPr>
                <w:rFonts w:ascii="FangSong" w:eastAsia="FangSong" w:hAnsi="FangSong" w:cs="FangSong"/>
                <w:spacing w:val="-6"/>
                <w:sz w:val="28"/>
                <w:szCs w:val="28"/>
              </w:rPr>
              <w:t>人数</w:t>
            </w:r>
          </w:p>
        </w:tc>
        <w:tc>
          <w:tcPr>
            <w:tcW w:w="2214" w:type="dxa"/>
            <w:shd w:val="clear" w:color="auto" w:fill="7F7F7F"/>
          </w:tcPr>
          <w:p>
            <w:pPr>
              <w:spacing w:before="243" w:line="218" w:lineRule="auto"/>
              <w:ind w:left="222"/>
              <w:rPr>
                <w:rFonts w:ascii="FangSong" w:eastAsia="FangSong" w:hAnsi="FangSong" w:cs="FangSong"/>
                <w:sz w:val="28"/>
                <w:szCs w:val="28"/>
              </w:rPr>
            </w:pPr>
            <w:r>
              <w:rPr>
                <w:rFonts w:ascii="FangSong" w:eastAsia="FangSong" w:hAnsi="FangSong" w:cs="FangSong"/>
                <w:spacing w:val="-8"/>
                <w:sz w:val="28"/>
                <w:szCs w:val="28"/>
              </w:rPr>
              <w:t>岗位角色（</w:t>
            </w:r>
            <w:r>
              <w:rPr>
                <w:rFonts w:ascii="Arial" w:eastAsia="Arial" w:hAnsi="Arial" w:cs="Arial"/>
                <w:spacing w:val="-8"/>
                <w:sz w:val="28"/>
                <w:szCs w:val="28"/>
              </w:rPr>
              <w:t>A</w:t>
            </w:r>
            <w:r>
              <w:rPr>
                <w:rFonts w:ascii="FangSong" w:eastAsia="FangSong" w:hAnsi="FangSong" w:cs="FangSong"/>
                <w:spacing w:val="-8"/>
                <w:sz w:val="28"/>
                <w:szCs w:val="28"/>
              </w:rPr>
              <w:t>）</w:t>
            </w:r>
          </w:p>
        </w:tc>
        <w:tc>
          <w:tcPr>
            <w:tcW w:w="2550" w:type="dxa"/>
            <w:shd w:val="clear" w:color="auto" w:fill="7F7F7F"/>
          </w:tcPr>
          <w:p>
            <w:pPr>
              <w:spacing w:before="243" w:line="218" w:lineRule="auto"/>
              <w:ind w:left="392"/>
              <w:rPr>
                <w:rFonts w:ascii="FangSong" w:eastAsia="FangSong" w:hAnsi="FangSong" w:cs="FangSong"/>
                <w:sz w:val="28"/>
                <w:szCs w:val="28"/>
              </w:rPr>
            </w:pPr>
            <w:r>
              <w:rPr>
                <w:rFonts w:ascii="FangSong" w:eastAsia="FangSong" w:hAnsi="FangSong" w:cs="FangSong"/>
                <w:spacing w:val="-8"/>
                <w:sz w:val="28"/>
                <w:szCs w:val="28"/>
              </w:rPr>
              <w:t>岗位角色（</w:t>
            </w:r>
            <w:r>
              <w:rPr>
                <w:rFonts w:ascii="Arial" w:eastAsia="Arial" w:hAnsi="Arial" w:cs="Arial"/>
                <w:spacing w:val="-8"/>
                <w:sz w:val="28"/>
                <w:szCs w:val="28"/>
              </w:rPr>
              <w:t>B</w:t>
            </w:r>
            <w:r>
              <w:rPr>
                <w:rFonts w:ascii="FangSong" w:eastAsia="FangSong" w:hAnsi="FangSong" w:cs="FangSong"/>
                <w:spacing w:val="-8"/>
                <w:sz w:val="28"/>
                <w:szCs w:val="28"/>
              </w:rPr>
              <w:t>）</w:t>
            </w:r>
          </w:p>
        </w:tc>
        <w:tc>
          <w:tcPr>
            <w:tcW w:w="854" w:type="dxa"/>
            <w:shd w:val="clear" w:color="auto" w:fill="7F7F7F"/>
          </w:tcPr>
          <w:p>
            <w:pPr>
              <w:spacing w:before="61" w:line="219" w:lineRule="auto"/>
              <w:ind w:left="163"/>
              <w:rPr>
                <w:rFonts w:ascii="FangSong" w:eastAsia="FangSong" w:hAnsi="FangSong" w:cs="FangSong"/>
                <w:sz w:val="28"/>
                <w:szCs w:val="28"/>
              </w:rPr>
            </w:pPr>
            <w:r>
              <w:rPr>
                <w:rFonts w:ascii="FangSong" w:eastAsia="FangSong" w:hAnsi="FangSong" w:cs="FangSong"/>
                <w:spacing w:val="-5"/>
                <w:sz w:val="28"/>
                <w:szCs w:val="28"/>
              </w:rPr>
              <w:t>储备</w:t>
            </w:r>
          </w:p>
          <w:p>
            <w:pPr>
              <w:spacing w:before="32" w:line="209" w:lineRule="auto"/>
              <w:ind w:left="168"/>
              <w:rPr>
                <w:rFonts w:ascii="FangSong" w:eastAsia="FangSong" w:hAnsi="FangSong" w:cs="FangSong"/>
                <w:sz w:val="28"/>
                <w:szCs w:val="28"/>
              </w:rPr>
            </w:pPr>
            <w:r>
              <w:rPr>
                <w:rFonts w:ascii="FangSong" w:eastAsia="FangSong" w:hAnsi="FangSong" w:cs="FangSong"/>
                <w:spacing w:val="-6"/>
                <w:sz w:val="28"/>
                <w:szCs w:val="28"/>
              </w:rPr>
              <w:t>方式</w:t>
            </w:r>
          </w:p>
        </w:tc>
      </w:tr>
      <w:tr>
        <w:tblPrEx>
          <w:tblW w:w="8951" w:type="dxa"/>
          <w:tblInd w:w="2" w:type="dxa"/>
          <w:tblLayout w:type="fixed"/>
        </w:tblPrEx>
        <w:trPr>
          <w:trHeight w:val="499"/>
        </w:trPr>
        <w:tc>
          <w:tcPr>
            <w:tcW w:w="1046" w:type="dxa"/>
            <w:vMerge w:val="restart"/>
            <w:tcBorders>
              <w:bottom w:val="nil"/>
            </w:tcBorders>
          </w:tcPr>
          <w:p>
            <w:pPr>
              <w:spacing w:line="269" w:lineRule="auto"/>
              <w:rPr>
                <w:rFonts w:ascii="Arial"/>
                <w:sz w:val="21"/>
              </w:rPr>
            </w:pPr>
          </w:p>
          <w:p>
            <w:pPr>
              <w:spacing w:line="269" w:lineRule="auto"/>
              <w:rPr>
                <w:rFonts w:ascii="Arial"/>
                <w:sz w:val="21"/>
              </w:rPr>
            </w:pPr>
          </w:p>
          <w:p>
            <w:pPr>
              <w:spacing w:line="270" w:lineRule="auto"/>
              <w:rPr>
                <w:rFonts w:ascii="Arial"/>
                <w:sz w:val="21"/>
              </w:rPr>
            </w:pPr>
          </w:p>
          <w:p>
            <w:pPr>
              <w:spacing w:before="91" w:line="219" w:lineRule="auto"/>
              <w:ind w:left="134"/>
              <w:rPr>
                <w:rFonts w:ascii="FangSong" w:eastAsia="FangSong" w:hAnsi="FangSong" w:cs="FangSong"/>
                <w:sz w:val="28"/>
                <w:szCs w:val="28"/>
              </w:rPr>
            </w:pPr>
            <w:r>
              <w:rPr>
                <w:rFonts w:ascii="FangSong" w:eastAsia="FangSong" w:hAnsi="FangSong" w:cs="FangSong"/>
                <w:spacing w:val="-8"/>
                <w:sz w:val="28"/>
                <w:szCs w:val="28"/>
              </w:rPr>
              <w:t>管理岗</w:t>
            </w:r>
          </w:p>
        </w:tc>
        <w:tc>
          <w:tcPr>
            <w:tcW w:w="1524" w:type="dxa"/>
          </w:tcPr>
          <w:p>
            <w:pPr>
              <w:spacing w:before="114" w:line="218" w:lineRule="auto"/>
              <w:ind w:left="221"/>
              <w:rPr>
                <w:rFonts w:ascii="FangSong" w:eastAsia="FangSong" w:hAnsi="FangSong" w:cs="FangSong"/>
                <w:sz w:val="28"/>
                <w:szCs w:val="28"/>
              </w:rPr>
            </w:pPr>
            <w:r>
              <w:rPr>
                <w:rFonts w:ascii="FangSong" w:eastAsia="FangSong" w:hAnsi="FangSong" w:cs="FangSong"/>
                <w:spacing w:val="-4"/>
                <w:sz w:val="28"/>
                <w:szCs w:val="28"/>
              </w:rPr>
              <w:t>通信部长</w:t>
            </w:r>
          </w:p>
        </w:tc>
        <w:tc>
          <w:tcPr>
            <w:tcW w:w="763" w:type="dxa"/>
          </w:tcPr>
          <w:p>
            <w:pPr>
              <w:spacing w:before="147" w:line="241" w:lineRule="auto"/>
              <w:ind w:left="328"/>
              <w:rPr>
                <w:rFonts w:ascii="Arial" w:eastAsia="Arial" w:hAnsi="Arial" w:cs="Arial"/>
                <w:sz w:val="28"/>
                <w:szCs w:val="28"/>
              </w:rPr>
            </w:pPr>
            <w:r>
              <w:rPr>
                <w:rFonts w:ascii="Arial" w:eastAsia="Arial" w:hAnsi="Arial" w:cs="Arial"/>
                <w:sz w:val="28"/>
                <w:szCs w:val="28"/>
              </w:rPr>
              <w:t>1</w:t>
            </w:r>
          </w:p>
        </w:tc>
        <w:tc>
          <w:tcPr>
            <w:tcW w:w="2214" w:type="dxa"/>
          </w:tcPr>
          <w:p>
            <w:pPr>
              <w:spacing w:before="114" w:line="218" w:lineRule="auto"/>
              <w:ind w:left="565"/>
              <w:rPr>
                <w:rFonts w:ascii="FangSong" w:eastAsia="FangSong" w:hAnsi="FangSong" w:cs="FangSong"/>
                <w:sz w:val="28"/>
                <w:szCs w:val="28"/>
              </w:rPr>
            </w:pPr>
            <w:r>
              <w:rPr>
                <w:rFonts w:ascii="FangSong" w:eastAsia="FangSong" w:hAnsi="FangSong" w:cs="FangSong"/>
                <w:spacing w:val="-4"/>
                <w:sz w:val="28"/>
                <w:szCs w:val="28"/>
              </w:rPr>
              <w:t>通信部长</w:t>
            </w:r>
          </w:p>
        </w:tc>
        <w:tc>
          <w:tcPr>
            <w:tcW w:w="2550" w:type="dxa"/>
          </w:tcPr>
          <w:p>
            <w:pPr>
              <w:spacing w:before="114" w:line="218" w:lineRule="auto"/>
              <w:ind w:left="30"/>
              <w:rPr>
                <w:rFonts w:ascii="FangSong" w:eastAsia="FangSong" w:hAnsi="FangSong" w:cs="FangSong"/>
                <w:sz w:val="28"/>
                <w:szCs w:val="28"/>
              </w:rPr>
            </w:pPr>
            <w:r>
              <w:rPr>
                <w:rFonts w:ascii="FangSong" w:eastAsia="FangSong" w:hAnsi="FangSong" w:cs="FangSong"/>
                <w:spacing w:val="-2"/>
                <w:sz w:val="28"/>
                <w:szCs w:val="28"/>
              </w:rPr>
              <w:t>应急通信运维工程师</w:t>
            </w:r>
          </w:p>
        </w:tc>
        <w:tc>
          <w:tcPr>
            <w:tcW w:w="854" w:type="dxa"/>
            <w:vMerge w:val="restart"/>
            <w:tcBorders>
              <w:bottom w:val="nil"/>
            </w:tcBorders>
          </w:tcPr>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line="241" w:lineRule="auto"/>
              <w:rPr>
                <w:rFonts w:ascii="Arial"/>
                <w:sz w:val="21"/>
              </w:rPr>
            </w:pPr>
          </w:p>
          <w:p>
            <w:pPr>
              <w:spacing w:before="91" w:line="242" w:lineRule="auto"/>
              <w:ind w:left="168" w:right="143" w:firstLine="28"/>
              <w:rPr>
                <w:rFonts w:ascii="FangSong" w:eastAsia="FangSong" w:hAnsi="FangSong" w:cs="FangSong"/>
                <w:sz w:val="28"/>
                <w:szCs w:val="28"/>
              </w:rPr>
            </w:pPr>
            <w:r>
              <w:rPr>
                <w:rFonts w:ascii="FangSong" w:eastAsia="FangSong" w:hAnsi="FangSong" w:cs="FangSong"/>
                <w:spacing w:val="-27"/>
                <w:sz w:val="28"/>
                <w:szCs w:val="28"/>
              </w:rPr>
              <w:t>岗位</w:t>
            </w:r>
            <w:r>
              <w:rPr>
                <w:rFonts w:ascii="FangSong" w:eastAsia="FangSong" w:hAnsi="FangSong" w:cs="FangSong"/>
                <w:spacing w:val="-12"/>
                <w:sz w:val="28"/>
                <w:szCs w:val="28"/>
              </w:rPr>
              <w:t>互备</w:t>
            </w:r>
          </w:p>
        </w:tc>
      </w:tr>
      <w:tr>
        <w:tblPrEx>
          <w:tblW w:w="8951" w:type="dxa"/>
          <w:tblInd w:w="2" w:type="dxa"/>
          <w:tblLayout w:type="fixed"/>
        </w:tblPrEx>
        <w:trPr>
          <w:trHeight w:val="749"/>
        </w:trPr>
        <w:tc>
          <w:tcPr>
            <w:tcW w:w="1046" w:type="dxa"/>
            <w:vMerge/>
            <w:tcBorders>
              <w:top w:val="nil"/>
              <w:bottom w:val="nil"/>
            </w:tcBorders>
          </w:tcPr>
          <w:p>
            <w:pPr>
              <w:rPr>
                <w:rFonts w:ascii="Arial"/>
                <w:sz w:val="21"/>
              </w:rPr>
            </w:pPr>
          </w:p>
        </w:tc>
        <w:tc>
          <w:tcPr>
            <w:tcW w:w="1524" w:type="dxa"/>
          </w:tcPr>
          <w:p>
            <w:pPr>
              <w:spacing w:before="239" w:line="218" w:lineRule="auto"/>
              <w:ind w:left="215"/>
              <w:rPr>
                <w:rFonts w:ascii="FangSong" w:eastAsia="FangSong" w:hAnsi="FangSong" w:cs="FangSong"/>
                <w:sz w:val="28"/>
                <w:szCs w:val="28"/>
              </w:rPr>
            </w:pPr>
            <w:r>
              <w:rPr>
                <w:rFonts w:ascii="FangSong" w:eastAsia="FangSong" w:hAnsi="FangSong" w:cs="FangSong"/>
                <w:spacing w:val="-3"/>
                <w:sz w:val="28"/>
                <w:szCs w:val="28"/>
              </w:rPr>
              <w:t>信息部长</w:t>
            </w:r>
          </w:p>
        </w:tc>
        <w:tc>
          <w:tcPr>
            <w:tcW w:w="763" w:type="dxa"/>
          </w:tcPr>
          <w:p>
            <w:pPr>
              <w:spacing w:before="273" w:line="241" w:lineRule="auto"/>
              <w:ind w:left="328"/>
              <w:rPr>
                <w:rFonts w:ascii="Arial" w:eastAsia="Arial" w:hAnsi="Arial" w:cs="Arial"/>
                <w:sz w:val="28"/>
                <w:szCs w:val="28"/>
              </w:rPr>
            </w:pPr>
            <w:r>
              <w:rPr>
                <w:rFonts w:ascii="Arial" w:eastAsia="Arial" w:hAnsi="Arial" w:cs="Arial"/>
                <w:sz w:val="28"/>
                <w:szCs w:val="28"/>
              </w:rPr>
              <w:t>1</w:t>
            </w:r>
          </w:p>
        </w:tc>
        <w:tc>
          <w:tcPr>
            <w:tcW w:w="2214" w:type="dxa"/>
          </w:tcPr>
          <w:p>
            <w:pPr>
              <w:spacing w:before="239" w:line="218" w:lineRule="auto"/>
              <w:ind w:left="559"/>
              <w:rPr>
                <w:rFonts w:ascii="FangSong" w:eastAsia="FangSong" w:hAnsi="FangSong" w:cs="FangSong"/>
                <w:sz w:val="28"/>
                <w:szCs w:val="28"/>
              </w:rPr>
            </w:pPr>
            <w:r>
              <w:rPr>
                <w:rFonts w:ascii="FangSong" w:eastAsia="FangSong" w:hAnsi="FangSong" w:cs="FangSong"/>
                <w:spacing w:val="-3"/>
                <w:sz w:val="28"/>
                <w:szCs w:val="28"/>
              </w:rPr>
              <w:t>信息部长</w:t>
            </w:r>
          </w:p>
        </w:tc>
        <w:tc>
          <w:tcPr>
            <w:tcW w:w="2550" w:type="dxa"/>
          </w:tcPr>
          <w:p>
            <w:pPr>
              <w:spacing w:before="57" w:line="218" w:lineRule="auto"/>
              <w:ind w:left="166"/>
              <w:rPr>
                <w:rFonts w:ascii="FangSong" w:eastAsia="FangSong" w:hAnsi="FangSong" w:cs="FangSong"/>
                <w:sz w:val="28"/>
                <w:szCs w:val="28"/>
              </w:rPr>
            </w:pPr>
            <w:r>
              <w:rPr>
                <w:rFonts w:ascii="Arial" w:eastAsia="Arial" w:hAnsi="Arial" w:cs="Arial"/>
                <w:spacing w:val="-3"/>
                <w:sz w:val="28"/>
                <w:szCs w:val="28"/>
              </w:rPr>
              <w:t>ERP</w:t>
            </w:r>
            <w:r>
              <w:rPr>
                <w:rFonts w:ascii="FangSong" w:eastAsia="FangSong" w:hAnsi="FangSong" w:cs="FangSong"/>
                <w:spacing w:val="-3"/>
                <w:sz w:val="28"/>
                <w:szCs w:val="28"/>
              </w:rPr>
              <w:t>系统运维工程</w:t>
            </w:r>
          </w:p>
          <w:p>
            <w:pPr>
              <w:spacing w:before="34" w:line="209" w:lineRule="auto"/>
              <w:ind w:left="1168"/>
              <w:rPr>
                <w:rFonts w:ascii="FangSong" w:eastAsia="FangSong" w:hAnsi="FangSong" w:cs="FangSong"/>
                <w:sz w:val="28"/>
                <w:szCs w:val="28"/>
              </w:rPr>
            </w:pPr>
            <w:r>
              <w:rPr>
                <w:rFonts w:ascii="FangSong" w:eastAsia="FangSong" w:hAnsi="FangSong" w:cs="FangSong"/>
                <w:sz w:val="28"/>
                <w:szCs w:val="28"/>
              </w:rPr>
              <w:t>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499"/>
        </w:trPr>
        <w:tc>
          <w:tcPr>
            <w:tcW w:w="1046" w:type="dxa"/>
            <w:vMerge/>
            <w:tcBorders>
              <w:top w:val="nil"/>
            </w:tcBorders>
          </w:tcPr>
          <w:p>
            <w:pPr>
              <w:rPr>
                <w:rFonts w:ascii="Arial"/>
                <w:sz w:val="21"/>
              </w:rPr>
            </w:pPr>
          </w:p>
        </w:tc>
        <w:tc>
          <w:tcPr>
            <w:tcW w:w="1524" w:type="dxa"/>
          </w:tcPr>
          <w:p>
            <w:pPr>
              <w:spacing w:before="113" w:line="219" w:lineRule="auto"/>
              <w:ind w:left="214"/>
              <w:rPr>
                <w:rFonts w:ascii="FangSong" w:eastAsia="FangSong" w:hAnsi="FangSong" w:cs="FangSong"/>
                <w:sz w:val="28"/>
                <w:szCs w:val="28"/>
              </w:rPr>
            </w:pPr>
            <w:r>
              <w:rPr>
                <w:rFonts w:ascii="FangSong" w:eastAsia="FangSong" w:hAnsi="FangSong" w:cs="FangSong"/>
                <w:spacing w:val="-3"/>
                <w:sz w:val="28"/>
                <w:szCs w:val="28"/>
              </w:rPr>
              <w:t>研发部长</w:t>
            </w:r>
          </w:p>
        </w:tc>
        <w:tc>
          <w:tcPr>
            <w:tcW w:w="763" w:type="dxa"/>
          </w:tcPr>
          <w:p>
            <w:pPr>
              <w:spacing w:before="148" w:line="241" w:lineRule="auto"/>
              <w:ind w:left="328"/>
              <w:rPr>
                <w:rFonts w:ascii="Arial" w:eastAsia="Arial" w:hAnsi="Arial" w:cs="Arial"/>
                <w:sz w:val="28"/>
                <w:szCs w:val="28"/>
              </w:rPr>
            </w:pPr>
            <w:r>
              <w:rPr>
                <w:rFonts w:ascii="Arial" w:eastAsia="Arial" w:hAnsi="Arial" w:cs="Arial"/>
                <w:sz w:val="28"/>
                <w:szCs w:val="28"/>
              </w:rPr>
              <w:t>1</w:t>
            </w:r>
          </w:p>
        </w:tc>
        <w:tc>
          <w:tcPr>
            <w:tcW w:w="2214" w:type="dxa"/>
          </w:tcPr>
          <w:p>
            <w:pPr>
              <w:spacing w:before="113" w:line="219" w:lineRule="auto"/>
              <w:ind w:left="558"/>
              <w:rPr>
                <w:rFonts w:ascii="FangSong" w:eastAsia="FangSong" w:hAnsi="FangSong" w:cs="FangSong"/>
                <w:sz w:val="28"/>
                <w:szCs w:val="28"/>
              </w:rPr>
            </w:pPr>
            <w:r>
              <w:rPr>
                <w:rFonts w:ascii="FangSong" w:eastAsia="FangSong" w:hAnsi="FangSong" w:cs="FangSong"/>
                <w:spacing w:val="-3"/>
                <w:sz w:val="28"/>
                <w:szCs w:val="28"/>
              </w:rPr>
              <w:t>研发部长</w:t>
            </w:r>
          </w:p>
        </w:tc>
        <w:tc>
          <w:tcPr>
            <w:tcW w:w="2550" w:type="dxa"/>
          </w:tcPr>
          <w:p>
            <w:pPr>
              <w:spacing w:before="113" w:line="219" w:lineRule="auto"/>
              <w:ind w:left="310"/>
              <w:rPr>
                <w:rFonts w:ascii="FangSong" w:eastAsia="FangSong" w:hAnsi="FangSong" w:cs="FangSong"/>
                <w:sz w:val="28"/>
                <w:szCs w:val="28"/>
              </w:rPr>
            </w:pPr>
            <w:r>
              <w:rPr>
                <w:rFonts w:ascii="FangSong" w:eastAsia="FangSong" w:hAnsi="FangSong" w:cs="FangSong"/>
                <w:spacing w:val="-3"/>
                <w:sz w:val="28"/>
                <w:szCs w:val="28"/>
              </w:rPr>
              <w:t>软件开发工程师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val="restart"/>
            <w:tcBorders>
              <w:bottom w:val="nil"/>
            </w:tcBorders>
          </w:tcPr>
          <w:p>
            <w:pPr>
              <w:spacing w:line="298" w:lineRule="auto"/>
              <w:rPr>
                <w:rFonts w:ascii="Arial"/>
                <w:sz w:val="21"/>
              </w:rPr>
            </w:pPr>
          </w:p>
          <w:p>
            <w:pPr>
              <w:spacing w:line="299" w:lineRule="auto"/>
              <w:rPr>
                <w:rFonts w:ascii="Arial"/>
                <w:sz w:val="21"/>
              </w:rPr>
            </w:pPr>
          </w:p>
          <w:p>
            <w:pPr>
              <w:spacing w:line="299" w:lineRule="auto"/>
              <w:rPr>
                <w:rFonts w:ascii="Arial"/>
                <w:sz w:val="21"/>
              </w:rPr>
            </w:pPr>
          </w:p>
          <w:p>
            <w:pPr>
              <w:spacing w:before="91" w:line="219" w:lineRule="auto"/>
              <w:ind w:left="134"/>
              <w:rPr>
                <w:rFonts w:ascii="FangSong" w:eastAsia="FangSong" w:hAnsi="FangSong" w:cs="FangSong"/>
                <w:sz w:val="28"/>
                <w:szCs w:val="28"/>
              </w:rPr>
            </w:pPr>
            <w:r>
              <w:rPr>
                <w:rFonts w:ascii="FangSong" w:eastAsia="FangSong" w:hAnsi="FangSong" w:cs="FangSong"/>
                <w:spacing w:val="-8"/>
                <w:sz w:val="28"/>
                <w:szCs w:val="28"/>
              </w:rPr>
              <w:t>管理岗</w:t>
            </w:r>
          </w:p>
        </w:tc>
        <w:tc>
          <w:tcPr>
            <w:tcW w:w="1524" w:type="dxa"/>
          </w:tcPr>
          <w:p>
            <w:pPr>
              <w:spacing w:before="58" w:line="224" w:lineRule="auto"/>
              <w:ind w:left="220" w:right="59" w:hanging="144"/>
              <w:rPr>
                <w:rFonts w:ascii="FangSong" w:eastAsia="FangSong" w:hAnsi="FangSong" w:cs="FangSong"/>
                <w:sz w:val="28"/>
                <w:szCs w:val="28"/>
              </w:rPr>
            </w:pPr>
            <w:r>
              <w:rPr>
                <w:rFonts w:ascii="FangSong" w:eastAsia="FangSong" w:hAnsi="FangSong" w:cs="FangSong"/>
                <w:spacing w:val="-4"/>
                <w:sz w:val="28"/>
                <w:szCs w:val="28"/>
              </w:rPr>
              <w:t>应急通信运</w:t>
            </w:r>
            <w:r>
              <w:rPr>
                <w:rFonts w:ascii="FangSong" w:eastAsia="FangSong" w:hAnsi="FangSong" w:cs="FangSong"/>
                <w:spacing w:val="-4"/>
                <w:sz w:val="28"/>
                <w:szCs w:val="28"/>
              </w:rPr>
              <w:t>维工程师</w:t>
            </w:r>
          </w:p>
        </w:tc>
        <w:tc>
          <w:tcPr>
            <w:tcW w:w="763" w:type="dxa"/>
          </w:tcPr>
          <w:p>
            <w:pPr>
              <w:spacing w:before="272" w:line="241" w:lineRule="auto"/>
              <w:ind w:left="306"/>
              <w:rPr>
                <w:rFonts w:ascii="Arial" w:eastAsia="Arial" w:hAnsi="Arial" w:cs="Arial"/>
                <w:sz w:val="28"/>
                <w:szCs w:val="28"/>
              </w:rPr>
            </w:pPr>
            <w:r>
              <w:rPr>
                <w:rFonts w:ascii="Arial" w:eastAsia="Arial" w:hAnsi="Arial" w:cs="Arial"/>
                <w:sz w:val="28"/>
                <w:szCs w:val="28"/>
              </w:rPr>
              <w:t>2</w:t>
            </w:r>
          </w:p>
        </w:tc>
        <w:tc>
          <w:tcPr>
            <w:tcW w:w="2214" w:type="dxa"/>
          </w:tcPr>
          <w:p>
            <w:pPr>
              <w:spacing w:before="58" w:line="224" w:lineRule="auto"/>
              <w:ind w:left="842" w:right="125" w:hanging="703"/>
              <w:rPr>
                <w:rFonts w:ascii="FangSong" w:eastAsia="FangSong" w:hAnsi="FangSong" w:cs="FangSong"/>
                <w:sz w:val="28"/>
                <w:szCs w:val="28"/>
              </w:rPr>
            </w:pPr>
            <w:r>
              <w:rPr>
                <w:rFonts w:ascii="FangSong" w:eastAsia="FangSong" w:hAnsi="FangSong" w:cs="FangSong"/>
                <w:spacing w:val="-3"/>
                <w:sz w:val="28"/>
                <w:szCs w:val="28"/>
              </w:rPr>
              <w:t>应急通信运维工</w:t>
            </w:r>
            <w:r>
              <w:rPr>
                <w:rFonts w:ascii="FangSong" w:eastAsia="FangSong" w:hAnsi="FangSong" w:cs="FangSong"/>
                <w:spacing w:val="-5"/>
                <w:sz w:val="28"/>
                <w:szCs w:val="28"/>
              </w:rPr>
              <w:t>程师</w:t>
            </w:r>
          </w:p>
        </w:tc>
        <w:tc>
          <w:tcPr>
            <w:tcW w:w="2550" w:type="dxa"/>
          </w:tcPr>
          <w:p>
            <w:pPr>
              <w:spacing w:before="239" w:line="218" w:lineRule="auto"/>
              <w:ind w:left="34"/>
              <w:rPr>
                <w:rFonts w:ascii="FangSong" w:eastAsia="FangSong" w:hAnsi="FangSong" w:cs="FangSong"/>
                <w:sz w:val="28"/>
                <w:szCs w:val="28"/>
              </w:rPr>
            </w:pPr>
            <w:r>
              <w:rPr>
                <w:rFonts w:ascii="FangSong" w:eastAsia="FangSong" w:hAnsi="FangSong" w:cs="FangSong"/>
                <w:spacing w:val="-3"/>
                <w:sz w:val="28"/>
                <w:szCs w:val="28"/>
              </w:rPr>
              <w:t>传输设备运维工程师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tcBorders>
              <w:top w:val="nil"/>
              <w:bottom w:val="nil"/>
            </w:tcBorders>
          </w:tcPr>
          <w:p>
            <w:pPr>
              <w:rPr>
                <w:rFonts w:ascii="Arial"/>
                <w:sz w:val="21"/>
              </w:rPr>
            </w:pPr>
          </w:p>
        </w:tc>
        <w:tc>
          <w:tcPr>
            <w:tcW w:w="1524" w:type="dxa"/>
          </w:tcPr>
          <w:p>
            <w:pPr>
              <w:spacing w:before="58" w:line="224" w:lineRule="auto"/>
              <w:ind w:left="220" w:right="59" w:hanging="144"/>
              <w:rPr>
                <w:rFonts w:ascii="FangSong" w:eastAsia="FangSong" w:hAnsi="FangSong" w:cs="FangSong"/>
                <w:sz w:val="28"/>
                <w:szCs w:val="28"/>
              </w:rPr>
            </w:pPr>
            <w:r>
              <w:rPr>
                <w:rFonts w:ascii="FangSong" w:eastAsia="FangSong" w:hAnsi="FangSong" w:cs="FangSong"/>
                <w:spacing w:val="-4"/>
                <w:sz w:val="28"/>
                <w:szCs w:val="28"/>
              </w:rPr>
              <w:t>基础环境运</w:t>
            </w:r>
            <w:r>
              <w:rPr>
                <w:rFonts w:ascii="FangSong" w:eastAsia="FangSong" w:hAnsi="FangSong" w:cs="FangSong"/>
                <w:spacing w:val="-4"/>
                <w:sz w:val="28"/>
                <w:szCs w:val="28"/>
              </w:rPr>
              <w:t>维工程师</w:t>
            </w:r>
          </w:p>
        </w:tc>
        <w:tc>
          <w:tcPr>
            <w:tcW w:w="763" w:type="dxa"/>
          </w:tcPr>
          <w:p>
            <w:pPr>
              <w:spacing w:before="273" w:line="241" w:lineRule="auto"/>
              <w:ind w:left="306"/>
              <w:rPr>
                <w:rFonts w:ascii="Arial" w:eastAsia="Arial" w:hAnsi="Arial" w:cs="Arial"/>
                <w:sz w:val="28"/>
                <w:szCs w:val="28"/>
              </w:rPr>
            </w:pPr>
            <w:r>
              <w:rPr>
                <w:rFonts w:ascii="Arial" w:eastAsia="Arial" w:hAnsi="Arial" w:cs="Arial"/>
                <w:sz w:val="28"/>
                <w:szCs w:val="28"/>
              </w:rPr>
              <w:t>2</w:t>
            </w:r>
          </w:p>
        </w:tc>
        <w:tc>
          <w:tcPr>
            <w:tcW w:w="2214" w:type="dxa"/>
          </w:tcPr>
          <w:p>
            <w:pPr>
              <w:spacing w:before="58" w:line="224" w:lineRule="auto"/>
              <w:ind w:left="842" w:right="125" w:hanging="703"/>
              <w:rPr>
                <w:rFonts w:ascii="FangSong" w:eastAsia="FangSong" w:hAnsi="FangSong" w:cs="FangSong"/>
                <w:sz w:val="28"/>
                <w:szCs w:val="28"/>
              </w:rPr>
            </w:pPr>
            <w:r>
              <w:rPr>
                <w:rFonts w:ascii="FangSong" w:eastAsia="FangSong" w:hAnsi="FangSong" w:cs="FangSong"/>
                <w:spacing w:val="-3"/>
                <w:sz w:val="28"/>
                <w:szCs w:val="28"/>
              </w:rPr>
              <w:t>基础环境运维工</w:t>
            </w:r>
            <w:r>
              <w:rPr>
                <w:rFonts w:ascii="FangSong" w:eastAsia="FangSong" w:hAnsi="FangSong" w:cs="FangSong"/>
                <w:spacing w:val="-5"/>
                <w:sz w:val="28"/>
                <w:szCs w:val="28"/>
              </w:rPr>
              <w:t>程师</w:t>
            </w:r>
          </w:p>
        </w:tc>
        <w:tc>
          <w:tcPr>
            <w:tcW w:w="2550" w:type="dxa"/>
          </w:tcPr>
          <w:p>
            <w:pPr>
              <w:spacing w:before="239" w:line="218" w:lineRule="auto"/>
              <w:ind w:left="39"/>
              <w:rPr>
                <w:rFonts w:ascii="FangSong" w:eastAsia="FangSong" w:hAnsi="FangSong" w:cs="FangSong"/>
                <w:sz w:val="28"/>
                <w:szCs w:val="28"/>
              </w:rPr>
            </w:pPr>
            <w:r>
              <w:rPr>
                <w:rFonts w:ascii="FangSong" w:eastAsia="FangSong" w:hAnsi="FangSong" w:cs="FangSong"/>
                <w:spacing w:val="-3"/>
                <w:sz w:val="28"/>
                <w:szCs w:val="28"/>
              </w:rPr>
              <w:t>会议电视运维工程师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tcBorders>
              <w:top w:val="nil"/>
            </w:tcBorders>
          </w:tcPr>
          <w:p>
            <w:pPr>
              <w:rPr>
                <w:rFonts w:ascii="Arial"/>
                <w:sz w:val="21"/>
              </w:rPr>
            </w:pPr>
          </w:p>
        </w:tc>
        <w:tc>
          <w:tcPr>
            <w:tcW w:w="1524" w:type="dxa"/>
          </w:tcPr>
          <w:p>
            <w:pPr>
              <w:spacing w:before="58" w:line="224" w:lineRule="auto"/>
              <w:ind w:left="498" w:right="59" w:hanging="421"/>
              <w:rPr>
                <w:rFonts w:ascii="FangSong" w:eastAsia="FangSong" w:hAnsi="FangSong" w:cs="FangSong"/>
                <w:sz w:val="28"/>
                <w:szCs w:val="28"/>
              </w:rPr>
            </w:pPr>
            <w:r>
              <w:rPr>
                <w:rFonts w:ascii="FangSong" w:eastAsia="FangSong" w:hAnsi="FangSong" w:cs="FangSong"/>
                <w:spacing w:val="-4"/>
                <w:sz w:val="28"/>
                <w:szCs w:val="28"/>
              </w:rPr>
              <w:t>软件开发工</w:t>
            </w:r>
            <w:r>
              <w:rPr>
                <w:rFonts w:ascii="FangSong" w:eastAsia="FangSong" w:hAnsi="FangSong" w:cs="FangSong"/>
                <w:spacing w:val="-5"/>
                <w:sz w:val="28"/>
                <w:szCs w:val="28"/>
              </w:rPr>
              <w:t>程师</w:t>
            </w:r>
          </w:p>
        </w:tc>
        <w:tc>
          <w:tcPr>
            <w:tcW w:w="763" w:type="dxa"/>
          </w:tcPr>
          <w:p>
            <w:pPr>
              <w:spacing w:before="274" w:line="241" w:lineRule="auto"/>
              <w:ind w:left="301"/>
              <w:rPr>
                <w:rFonts w:ascii="Arial" w:eastAsia="Arial" w:hAnsi="Arial" w:cs="Arial"/>
                <w:sz w:val="28"/>
                <w:szCs w:val="28"/>
              </w:rPr>
            </w:pPr>
            <w:r>
              <w:rPr>
                <w:rFonts w:ascii="Arial" w:eastAsia="Arial" w:hAnsi="Arial" w:cs="Arial"/>
                <w:sz w:val="28"/>
                <w:szCs w:val="28"/>
              </w:rPr>
              <w:t>4</w:t>
            </w:r>
          </w:p>
        </w:tc>
        <w:tc>
          <w:tcPr>
            <w:tcW w:w="2214" w:type="dxa"/>
          </w:tcPr>
          <w:p>
            <w:pPr>
              <w:spacing w:before="57" w:line="219" w:lineRule="auto"/>
              <w:ind w:left="140"/>
              <w:rPr>
                <w:rFonts w:ascii="FangSong" w:eastAsia="FangSong" w:hAnsi="FangSong" w:cs="FangSong"/>
                <w:sz w:val="28"/>
                <w:szCs w:val="28"/>
              </w:rPr>
            </w:pPr>
            <w:r>
              <w:rPr>
                <w:rFonts w:ascii="FangSong" w:eastAsia="FangSong" w:hAnsi="FangSong" w:cs="FangSong"/>
                <w:spacing w:val="-3"/>
                <w:sz w:val="28"/>
                <w:szCs w:val="28"/>
              </w:rPr>
              <w:t>软件研发工程师</w:t>
            </w:r>
          </w:p>
          <w:p>
            <w:pPr>
              <w:spacing w:before="32" w:line="208" w:lineRule="auto"/>
              <w:ind w:left="559"/>
              <w:rPr>
                <w:rFonts w:ascii="FangSong" w:eastAsia="FangSong" w:hAnsi="FangSong" w:cs="FangSong"/>
                <w:sz w:val="28"/>
                <w:szCs w:val="28"/>
              </w:rPr>
            </w:pPr>
            <w:r>
              <w:rPr>
                <w:rFonts w:ascii="FangSong" w:eastAsia="FangSong" w:hAnsi="FangSong" w:cs="FangSong"/>
                <w:spacing w:val="-9"/>
                <w:sz w:val="28"/>
                <w:szCs w:val="28"/>
              </w:rPr>
              <w:t>（中级）</w:t>
            </w:r>
          </w:p>
        </w:tc>
        <w:tc>
          <w:tcPr>
            <w:tcW w:w="2550" w:type="dxa"/>
          </w:tcPr>
          <w:p>
            <w:pPr>
              <w:spacing w:before="57" w:line="219" w:lineRule="auto"/>
              <w:ind w:left="31"/>
              <w:rPr>
                <w:rFonts w:ascii="FangSong" w:eastAsia="FangSong" w:hAnsi="FangSong" w:cs="FangSong"/>
                <w:sz w:val="28"/>
                <w:szCs w:val="28"/>
              </w:rPr>
            </w:pPr>
            <w:r>
              <w:rPr>
                <w:rFonts w:ascii="FangSong" w:eastAsia="FangSong" w:hAnsi="FangSong" w:cs="FangSong"/>
                <w:spacing w:val="-3"/>
                <w:sz w:val="28"/>
                <w:szCs w:val="28"/>
              </w:rPr>
              <w:t>软件开发工程师（初</w:t>
            </w:r>
          </w:p>
          <w:p>
            <w:pPr>
              <w:spacing w:before="32" w:line="208" w:lineRule="auto"/>
              <w:ind w:left="1013"/>
              <w:rPr>
                <w:rFonts w:ascii="FangSong" w:eastAsia="FangSong" w:hAnsi="FangSong" w:cs="FangSong"/>
                <w:sz w:val="28"/>
                <w:szCs w:val="28"/>
              </w:rPr>
            </w:pPr>
            <w:r>
              <w:rPr>
                <w:rFonts w:ascii="FangSong" w:eastAsia="FangSong" w:hAnsi="FangSong" w:cs="FangSong"/>
                <w:spacing w:val="-11"/>
                <w:sz w:val="28"/>
                <w:szCs w:val="28"/>
              </w:rPr>
              <w:t>级）</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6"/>
        </w:trPr>
        <w:tc>
          <w:tcPr>
            <w:tcW w:w="1046" w:type="dxa"/>
            <w:vMerge w:val="restart"/>
            <w:tcBorders>
              <w:bottom w:val="nil"/>
            </w:tcBorders>
          </w:tcPr>
          <w:p>
            <w:pPr>
              <w:spacing w:line="298" w:lineRule="auto"/>
              <w:rPr>
                <w:rFonts w:ascii="Arial"/>
                <w:sz w:val="21"/>
              </w:rPr>
            </w:pPr>
          </w:p>
          <w:p>
            <w:pPr>
              <w:spacing w:line="298" w:lineRule="auto"/>
              <w:rPr>
                <w:rFonts w:ascii="Arial"/>
                <w:sz w:val="21"/>
              </w:rPr>
            </w:pPr>
          </w:p>
          <w:p>
            <w:pPr>
              <w:spacing w:line="299" w:lineRule="auto"/>
              <w:rPr>
                <w:rFonts w:ascii="Arial"/>
                <w:sz w:val="21"/>
              </w:rPr>
            </w:pPr>
          </w:p>
          <w:p>
            <w:pPr>
              <w:spacing w:before="91" w:line="219" w:lineRule="auto"/>
              <w:ind w:left="120"/>
              <w:rPr>
                <w:rFonts w:ascii="FangSong" w:eastAsia="FangSong" w:hAnsi="FangSong" w:cs="FangSong"/>
                <w:sz w:val="28"/>
                <w:szCs w:val="28"/>
              </w:rPr>
            </w:pPr>
            <w:r>
              <w:rPr>
                <w:rFonts w:ascii="FangSong" w:eastAsia="FangSong" w:hAnsi="FangSong" w:cs="FangSong"/>
                <w:spacing w:val="-6"/>
                <w:sz w:val="28"/>
                <w:szCs w:val="28"/>
              </w:rPr>
              <w:t>技术岗</w:t>
            </w:r>
          </w:p>
        </w:tc>
        <w:tc>
          <w:tcPr>
            <w:tcW w:w="1524" w:type="dxa"/>
          </w:tcPr>
          <w:p>
            <w:pPr>
              <w:spacing w:before="59" w:line="223" w:lineRule="auto"/>
              <w:ind w:left="497" w:right="59" w:hanging="416"/>
              <w:rPr>
                <w:rFonts w:ascii="FangSong" w:eastAsia="FangSong" w:hAnsi="FangSong" w:cs="FangSong"/>
                <w:sz w:val="28"/>
                <w:szCs w:val="28"/>
              </w:rPr>
            </w:pPr>
            <w:r>
              <w:rPr>
                <w:rFonts w:ascii="FangSong" w:eastAsia="FangSong" w:hAnsi="FangSong" w:cs="FangSong"/>
                <w:spacing w:val="-5"/>
                <w:sz w:val="28"/>
                <w:szCs w:val="28"/>
              </w:rPr>
              <w:t>桌面运维工</w:t>
            </w:r>
            <w:r>
              <w:rPr>
                <w:rFonts w:ascii="FangSong" w:eastAsia="FangSong" w:hAnsi="FangSong" w:cs="FangSong"/>
                <w:spacing w:val="-5"/>
                <w:sz w:val="28"/>
                <w:szCs w:val="28"/>
              </w:rPr>
              <w:t>程师</w:t>
            </w:r>
          </w:p>
        </w:tc>
        <w:tc>
          <w:tcPr>
            <w:tcW w:w="763" w:type="dxa"/>
          </w:tcPr>
          <w:p>
            <w:pPr>
              <w:spacing w:before="275" w:line="241" w:lineRule="auto"/>
              <w:ind w:left="301"/>
              <w:rPr>
                <w:rFonts w:ascii="Arial" w:eastAsia="Arial" w:hAnsi="Arial" w:cs="Arial"/>
                <w:sz w:val="28"/>
                <w:szCs w:val="28"/>
              </w:rPr>
            </w:pPr>
            <w:r>
              <w:rPr>
                <w:rFonts w:ascii="Arial" w:eastAsia="Arial" w:hAnsi="Arial" w:cs="Arial"/>
                <w:sz w:val="28"/>
                <w:szCs w:val="28"/>
              </w:rPr>
              <w:t>4</w:t>
            </w:r>
          </w:p>
        </w:tc>
        <w:tc>
          <w:tcPr>
            <w:tcW w:w="2214" w:type="dxa"/>
          </w:tcPr>
          <w:p>
            <w:pPr>
              <w:spacing w:before="241" w:line="218" w:lineRule="auto"/>
              <w:ind w:left="145"/>
              <w:rPr>
                <w:rFonts w:ascii="FangSong" w:eastAsia="FangSong" w:hAnsi="FangSong" w:cs="FangSong"/>
                <w:sz w:val="28"/>
                <w:szCs w:val="28"/>
              </w:rPr>
            </w:pPr>
            <w:r>
              <w:rPr>
                <w:rFonts w:ascii="FangSong" w:eastAsia="FangSong" w:hAnsi="FangSong" w:cs="FangSong"/>
                <w:spacing w:val="-4"/>
                <w:sz w:val="28"/>
                <w:szCs w:val="28"/>
              </w:rPr>
              <w:t>桌面运维工程师</w:t>
            </w:r>
          </w:p>
        </w:tc>
        <w:tc>
          <w:tcPr>
            <w:tcW w:w="2550" w:type="dxa"/>
          </w:tcPr>
          <w:p>
            <w:pPr>
              <w:spacing w:before="241" w:line="218" w:lineRule="auto"/>
              <w:ind w:left="309"/>
              <w:rPr>
                <w:rFonts w:ascii="FangSong" w:eastAsia="FangSong" w:hAnsi="FangSong" w:cs="FangSong"/>
                <w:sz w:val="28"/>
                <w:szCs w:val="28"/>
              </w:rPr>
            </w:pPr>
            <w:r>
              <w:rPr>
                <w:rFonts w:ascii="FangSong" w:eastAsia="FangSong" w:hAnsi="FangSong" w:cs="FangSong"/>
                <w:spacing w:val="-3"/>
                <w:sz w:val="28"/>
                <w:szCs w:val="28"/>
              </w:rPr>
              <w:t>用采运维工程师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tcBorders>
              <w:top w:val="nil"/>
              <w:bottom w:val="nil"/>
            </w:tcBorders>
          </w:tcPr>
          <w:p>
            <w:pPr>
              <w:rPr>
                <w:rFonts w:ascii="Arial"/>
                <w:sz w:val="21"/>
              </w:rPr>
            </w:pPr>
          </w:p>
        </w:tc>
        <w:tc>
          <w:tcPr>
            <w:tcW w:w="1524" w:type="dxa"/>
          </w:tcPr>
          <w:p>
            <w:pPr>
              <w:spacing w:before="61" w:line="223" w:lineRule="auto"/>
              <w:ind w:left="220" w:right="59" w:hanging="142"/>
              <w:rPr>
                <w:rFonts w:ascii="FangSong" w:eastAsia="FangSong" w:hAnsi="FangSong" w:cs="FangSong"/>
                <w:sz w:val="28"/>
                <w:szCs w:val="28"/>
              </w:rPr>
            </w:pPr>
            <w:r>
              <w:rPr>
                <w:rFonts w:ascii="FangSong" w:eastAsia="FangSong" w:hAnsi="FangSong" w:cs="FangSong"/>
                <w:spacing w:val="-4"/>
                <w:sz w:val="28"/>
                <w:szCs w:val="28"/>
              </w:rPr>
              <w:t>运行监控运</w:t>
            </w:r>
            <w:r>
              <w:rPr>
                <w:rFonts w:ascii="FangSong" w:eastAsia="FangSong" w:hAnsi="FangSong" w:cs="FangSong"/>
                <w:spacing w:val="-4"/>
                <w:sz w:val="28"/>
                <w:szCs w:val="28"/>
              </w:rPr>
              <w:t>维工程师</w:t>
            </w:r>
          </w:p>
        </w:tc>
        <w:tc>
          <w:tcPr>
            <w:tcW w:w="763" w:type="dxa"/>
          </w:tcPr>
          <w:p>
            <w:pPr>
              <w:spacing w:before="275" w:line="238" w:lineRule="auto"/>
              <w:ind w:left="308"/>
              <w:rPr>
                <w:rFonts w:ascii="Arial" w:eastAsia="Arial" w:hAnsi="Arial" w:cs="Arial"/>
                <w:sz w:val="28"/>
                <w:szCs w:val="28"/>
              </w:rPr>
            </w:pPr>
            <w:r>
              <w:rPr>
                <w:rFonts w:ascii="Arial" w:eastAsia="Arial" w:hAnsi="Arial" w:cs="Arial"/>
                <w:sz w:val="28"/>
                <w:szCs w:val="28"/>
              </w:rPr>
              <w:t>6</w:t>
            </w:r>
          </w:p>
        </w:tc>
        <w:tc>
          <w:tcPr>
            <w:tcW w:w="2214" w:type="dxa"/>
          </w:tcPr>
          <w:p>
            <w:pPr>
              <w:spacing w:before="61" w:line="223" w:lineRule="auto"/>
              <w:ind w:left="842" w:right="124" w:hanging="701"/>
              <w:rPr>
                <w:rFonts w:ascii="FangSong" w:eastAsia="FangSong" w:hAnsi="FangSong" w:cs="FangSong"/>
                <w:sz w:val="28"/>
                <w:szCs w:val="28"/>
              </w:rPr>
            </w:pPr>
            <w:r>
              <w:rPr>
                <w:rFonts w:ascii="FangSong" w:eastAsia="FangSong" w:hAnsi="FangSong" w:cs="FangSong"/>
                <w:spacing w:val="-3"/>
                <w:sz w:val="28"/>
                <w:szCs w:val="28"/>
              </w:rPr>
              <w:t>运行监控运维工</w:t>
            </w:r>
            <w:r>
              <w:rPr>
                <w:rFonts w:ascii="FangSong" w:eastAsia="FangSong" w:hAnsi="FangSong" w:cs="FangSong"/>
                <w:spacing w:val="-5"/>
                <w:sz w:val="28"/>
                <w:szCs w:val="28"/>
              </w:rPr>
              <w:t>程师</w:t>
            </w:r>
          </w:p>
        </w:tc>
        <w:tc>
          <w:tcPr>
            <w:tcW w:w="2550" w:type="dxa"/>
          </w:tcPr>
          <w:p>
            <w:pPr>
              <w:spacing w:before="61" w:line="218" w:lineRule="auto"/>
              <w:ind w:left="166"/>
              <w:rPr>
                <w:rFonts w:ascii="FangSong" w:eastAsia="FangSong" w:hAnsi="FangSong" w:cs="FangSong"/>
                <w:sz w:val="28"/>
                <w:szCs w:val="28"/>
              </w:rPr>
            </w:pPr>
            <w:r>
              <w:rPr>
                <w:rFonts w:ascii="Arial" w:eastAsia="Arial" w:hAnsi="Arial" w:cs="Arial"/>
                <w:spacing w:val="-3"/>
                <w:sz w:val="28"/>
                <w:szCs w:val="28"/>
              </w:rPr>
              <w:t>ERP</w:t>
            </w:r>
            <w:r>
              <w:rPr>
                <w:rFonts w:ascii="FangSong" w:eastAsia="FangSong" w:hAnsi="FangSong" w:cs="FangSong"/>
                <w:spacing w:val="-3"/>
                <w:sz w:val="28"/>
                <w:szCs w:val="28"/>
              </w:rPr>
              <w:t>系统运维工程</w:t>
            </w:r>
          </w:p>
          <w:p>
            <w:pPr>
              <w:spacing w:before="32" w:line="207" w:lineRule="auto"/>
              <w:ind w:left="1168"/>
              <w:rPr>
                <w:rFonts w:ascii="FangSong" w:eastAsia="FangSong" w:hAnsi="FangSong" w:cs="FangSong"/>
                <w:sz w:val="28"/>
                <w:szCs w:val="28"/>
              </w:rPr>
            </w:pPr>
            <w:r>
              <w:rPr>
                <w:rFonts w:ascii="FangSong" w:eastAsia="FangSong" w:hAnsi="FangSong" w:cs="FangSong"/>
                <w:sz w:val="28"/>
                <w:szCs w:val="28"/>
              </w:rPr>
              <w:t>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48"/>
        </w:trPr>
        <w:tc>
          <w:tcPr>
            <w:tcW w:w="1046" w:type="dxa"/>
            <w:vMerge/>
            <w:tcBorders>
              <w:top w:val="nil"/>
            </w:tcBorders>
          </w:tcPr>
          <w:p>
            <w:pPr>
              <w:rPr>
                <w:rFonts w:ascii="Arial"/>
                <w:sz w:val="21"/>
              </w:rPr>
            </w:pPr>
          </w:p>
        </w:tc>
        <w:tc>
          <w:tcPr>
            <w:tcW w:w="1524" w:type="dxa"/>
          </w:tcPr>
          <w:p>
            <w:pPr>
              <w:spacing w:before="58" w:line="224" w:lineRule="auto"/>
              <w:ind w:left="360" w:right="59" w:hanging="285"/>
              <w:rPr>
                <w:rFonts w:ascii="FangSong" w:eastAsia="FangSong" w:hAnsi="FangSong" w:cs="FangSong"/>
                <w:sz w:val="28"/>
                <w:szCs w:val="28"/>
              </w:rPr>
            </w:pPr>
            <w:r>
              <w:rPr>
                <w:rFonts w:ascii="FangSong" w:eastAsia="FangSong" w:hAnsi="FangSong" w:cs="FangSong"/>
                <w:spacing w:val="-4"/>
                <w:sz w:val="28"/>
                <w:szCs w:val="28"/>
              </w:rPr>
              <w:t>数据库运维</w:t>
            </w:r>
            <w:r>
              <w:rPr>
                <w:rFonts w:ascii="FangSong" w:eastAsia="FangSong" w:hAnsi="FangSong" w:cs="FangSong"/>
                <w:spacing w:val="-6"/>
                <w:sz w:val="28"/>
                <w:szCs w:val="28"/>
              </w:rPr>
              <w:t>工程师</w:t>
            </w:r>
          </w:p>
        </w:tc>
        <w:tc>
          <w:tcPr>
            <w:tcW w:w="763" w:type="dxa"/>
          </w:tcPr>
          <w:p>
            <w:pPr>
              <w:spacing w:before="275" w:line="241" w:lineRule="auto"/>
              <w:ind w:left="301"/>
              <w:rPr>
                <w:rFonts w:ascii="Arial" w:eastAsia="Arial" w:hAnsi="Arial" w:cs="Arial"/>
                <w:sz w:val="28"/>
                <w:szCs w:val="28"/>
              </w:rPr>
            </w:pPr>
            <w:r>
              <w:rPr>
                <w:rFonts w:ascii="Arial" w:eastAsia="Arial" w:hAnsi="Arial" w:cs="Arial"/>
                <w:sz w:val="28"/>
                <w:szCs w:val="28"/>
              </w:rPr>
              <w:t>4</w:t>
            </w:r>
          </w:p>
        </w:tc>
        <w:tc>
          <w:tcPr>
            <w:tcW w:w="2214" w:type="dxa"/>
          </w:tcPr>
          <w:p>
            <w:pPr>
              <w:spacing w:before="58" w:line="224" w:lineRule="auto"/>
              <w:ind w:left="998" w:right="124" w:hanging="860"/>
              <w:rPr>
                <w:rFonts w:ascii="FangSong" w:eastAsia="FangSong" w:hAnsi="FangSong" w:cs="FangSong"/>
                <w:sz w:val="28"/>
                <w:szCs w:val="28"/>
              </w:rPr>
            </w:pPr>
            <w:r>
              <w:rPr>
                <w:rFonts w:ascii="FangSong" w:eastAsia="FangSong" w:hAnsi="FangSong" w:cs="FangSong"/>
                <w:spacing w:val="-3"/>
                <w:sz w:val="28"/>
                <w:szCs w:val="28"/>
              </w:rPr>
              <w:t>数据库运维工程</w:t>
            </w:r>
            <w:r>
              <w:rPr>
                <w:rFonts w:ascii="FangSong" w:eastAsia="FangSong" w:hAnsi="FangSong" w:cs="FangSong"/>
                <w:sz w:val="28"/>
                <w:szCs w:val="28"/>
              </w:rPr>
              <w:t>师</w:t>
            </w:r>
          </w:p>
        </w:tc>
        <w:tc>
          <w:tcPr>
            <w:tcW w:w="2550" w:type="dxa"/>
          </w:tcPr>
          <w:p>
            <w:pPr>
              <w:spacing w:before="242" w:line="217" w:lineRule="auto"/>
              <w:ind w:left="32"/>
              <w:rPr>
                <w:rFonts w:ascii="FangSong" w:eastAsia="FangSong" w:hAnsi="FangSong" w:cs="FangSong"/>
                <w:sz w:val="28"/>
                <w:szCs w:val="28"/>
              </w:rPr>
            </w:pPr>
            <w:r>
              <w:rPr>
                <w:rFonts w:ascii="FangSong" w:eastAsia="FangSong" w:hAnsi="FangSong" w:cs="FangSong"/>
                <w:spacing w:val="-3"/>
                <w:sz w:val="28"/>
                <w:szCs w:val="28"/>
              </w:rPr>
              <w:t>运行监控运维工程师</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706"/>
        </w:trPr>
        <w:tc>
          <w:tcPr>
            <w:tcW w:w="1046" w:type="dxa"/>
          </w:tcPr>
          <w:p>
            <w:pPr>
              <w:spacing w:before="221" w:line="216" w:lineRule="auto"/>
              <w:ind w:left="119"/>
              <w:rPr>
                <w:rFonts w:ascii="FangSong" w:eastAsia="FangSong" w:hAnsi="FangSong" w:cs="FangSong"/>
                <w:sz w:val="28"/>
                <w:szCs w:val="28"/>
              </w:rPr>
            </w:pPr>
            <w:r>
              <w:rPr>
                <w:rFonts w:ascii="FangSong" w:eastAsia="FangSong" w:hAnsi="FangSong" w:cs="FangSong"/>
                <w:spacing w:val="-6"/>
                <w:sz w:val="28"/>
                <w:szCs w:val="28"/>
              </w:rPr>
              <w:t>操作岗</w:t>
            </w:r>
          </w:p>
        </w:tc>
        <w:tc>
          <w:tcPr>
            <w:tcW w:w="1524" w:type="dxa"/>
          </w:tcPr>
          <w:p>
            <w:pPr>
              <w:spacing w:before="221" w:line="220" w:lineRule="auto"/>
              <w:ind w:left="82"/>
              <w:rPr>
                <w:rFonts w:ascii="FangSong" w:eastAsia="FangSong" w:hAnsi="FangSong" w:cs="FangSong"/>
                <w:sz w:val="28"/>
                <w:szCs w:val="28"/>
              </w:rPr>
            </w:pPr>
            <w:r>
              <w:rPr>
                <w:rFonts w:ascii="FangSong" w:eastAsia="FangSong" w:hAnsi="FangSong" w:cs="FangSong"/>
                <w:spacing w:val="-5"/>
                <w:sz w:val="28"/>
                <w:szCs w:val="28"/>
              </w:rPr>
              <w:t>质量管理员</w:t>
            </w:r>
          </w:p>
        </w:tc>
        <w:tc>
          <w:tcPr>
            <w:tcW w:w="763" w:type="dxa"/>
          </w:tcPr>
          <w:p>
            <w:pPr>
              <w:spacing w:before="254" w:line="241" w:lineRule="auto"/>
              <w:ind w:left="306"/>
              <w:rPr>
                <w:rFonts w:ascii="Arial" w:eastAsia="Arial" w:hAnsi="Arial" w:cs="Arial"/>
                <w:sz w:val="28"/>
                <w:szCs w:val="28"/>
              </w:rPr>
            </w:pPr>
            <w:r>
              <w:rPr>
                <w:rFonts w:ascii="Arial" w:eastAsia="Arial" w:hAnsi="Arial" w:cs="Arial"/>
                <w:sz w:val="28"/>
                <w:szCs w:val="28"/>
              </w:rPr>
              <w:t>2</w:t>
            </w:r>
          </w:p>
        </w:tc>
        <w:tc>
          <w:tcPr>
            <w:tcW w:w="2214" w:type="dxa"/>
          </w:tcPr>
          <w:p>
            <w:pPr>
              <w:spacing w:line="289" w:lineRule="auto"/>
              <w:rPr>
                <w:rFonts w:ascii="Arial"/>
                <w:sz w:val="21"/>
              </w:rPr>
            </w:pPr>
          </w:p>
          <w:p>
            <w:pPr>
              <w:spacing w:before="91" w:line="207" w:lineRule="auto"/>
              <w:ind w:left="562"/>
              <w:rPr>
                <w:rFonts w:ascii="FangSong" w:eastAsia="FangSong" w:hAnsi="FangSong" w:cs="FangSong"/>
                <w:sz w:val="28"/>
                <w:szCs w:val="28"/>
              </w:rPr>
            </w:pPr>
            <w:r>
              <w:rPr>
                <w:rFonts w:ascii="FangSong" w:eastAsia="FangSong" w:hAnsi="FangSong" w:cs="FangSong"/>
                <w:spacing w:val="-4"/>
                <w:sz w:val="28"/>
                <w:szCs w:val="28"/>
              </w:rPr>
              <w:t>综合管理</w:t>
            </w:r>
          </w:p>
        </w:tc>
        <w:tc>
          <w:tcPr>
            <w:tcW w:w="2550" w:type="dxa"/>
          </w:tcPr>
          <w:p>
            <w:pPr>
              <w:spacing w:before="221" w:line="217" w:lineRule="auto"/>
              <w:ind w:left="730"/>
              <w:rPr>
                <w:rFonts w:ascii="FangSong" w:eastAsia="FangSong" w:hAnsi="FangSong" w:cs="FangSong"/>
                <w:sz w:val="28"/>
                <w:szCs w:val="28"/>
              </w:rPr>
            </w:pPr>
            <w:r>
              <w:rPr>
                <w:rFonts w:ascii="FangSong" w:eastAsia="FangSong" w:hAnsi="FangSong" w:cs="FangSong"/>
                <w:spacing w:val="-4"/>
                <w:sz w:val="28"/>
                <w:szCs w:val="28"/>
              </w:rPr>
              <w:t>物资管理</w:t>
            </w:r>
          </w:p>
        </w:tc>
        <w:tc>
          <w:tcPr>
            <w:tcW w:w="854" w:type="dxa"/>
            <w:vMerge/>
            <w:tcBorders>
              <w:top w:val="nil"/>
              <w:bottom w:val="nil"/>
            </w:tcBorders>
          </w:tcPr>
          <w:p>
            <w:pPr>
              <w:rPr>
                <w:rFonts w:ascii="Arial"/>
                <w:sz w:val="21"/>
              </w:rPr>
            </w:pPr>
          </w:p>
        </w:tc>
      </w:tr>
      <w:tr>
        <w:tblPrEx>
          <w:tblW w:w="8951" w:type="dxa"/>
          <w:tblInd w:w="2" w:type="dxa"/>
          <w:tblLayout w:type="fixed"/>
        </w:tblPrEx>
        <w:trPr>
          <w:trHeight w:val="599"/>
        </w:trPr>
        <w:tc>
          <w:tcPr>
            <w:tcW w:w="1046" w:type="dxa"/>
          </w:tcPr>
          <w:p>
            <w:pPr>
              <w:rPr>
                <w:rFonts w:ascii="Arial"/>
                <w:sz w:val="21"/>
              </w:rPr>
            </w:pPr>
          </w:p>
        </w:tc>
        <w:tc>
          <w:tcPr>
            <w:tcW w:w="1524" w:type="dxa"/>
          </w:tcPr>
          <w:p>
            <w:pPr>
              <w:spacing w:before="168" w:line="217" w:lineRule="auto"/>
              <w:ind w:left="75"/>
              <w:rPr>
                <w:rFonts w:ascii="FangSong" w:eastAsia="FangSong" w:hAnsi="FangSong" w:cs="FangSong"/>
                <w:sz w:val="28"/>
                <w:szCs w:val="28"/>
              </w:rPr>
            </w:pPr>
            <w:r>
              <w:rPr>
                <w:rFonts w:ascii="FangSong" w:eastAsia="FangSong" w:hAnsi="FangSong" w:cs="FangSong"/>
                <w:spacing w:val="-3"/>
                <w:sz w:val="28"/>
                <w:szCs w:val="28"/>
              </w:rPr>
              <w:t>服务台专员</w:t>
            </w:r>
          </w:p>
        </w:tc>
        <w:tc>
          <w:tcPr>
            <w:tcW w:w="763" w:type="dxa"/>
          </w:tcPr>
          <w:p>
            <w:pPr>
              <w:spacing w:before="202" w:line="241" w:lineRule="auto"/>
              <w:ind w:left="301"/>
              <w:rPr>
                <w:rFonts w:ascii="Arial" w:eastAsia="Arial" w:hAnsi="Arial" w:cs="Arial"/>
                <w:sz w:val="28"/>
                <w:szCs w:val="28"/>
              </w:rPr>
            </w:pPr>
            <w:r>
              <w:rPr>
                <w:rFonts w:ascii="Arial" w:eastAsia="Arial" w:hAnsi="Arial" w:cs="Arial"/>
                <w:sz w:val="28"/>
                <w:szCs w:val="28"/>
              </w:rPr>
              <w:t>4</w:t>
            </w:r>
          </w:p>
        </w:tc>
        <w:tc>
          <w:tcPr>
            <w:tcW w:w="2214" w:type="dxa"/>
          </w:tcPr>
          <w:p>
            <w:pPr>
              <w:spacing w:before="168" w:line="217" w:lineRule="auto"/>
              <w:ind w:left="419"/>
              <w:rPr>
                <w:rFonts w:ascii="FangSong" w:eastAsia="FangSong" w:hAnsi="FangSong" w:cs="FangSong"/>
                <w:sz w:val="28"/>
                <w:szCs w:val="28"/>
              </w:rPr>
            </w:pPr>
            <w:r>
              <w:rPr>
                <w:rFonts w:ascii="FangSong" w:eastAsia="FangSong" w:hAnsi="FangSong" w:cs="FangSong"/>
                <w:spacing w:val="-3"/>
                <w:sz w:val="28"/>
                <w:szCs w:val="28"/>
              </w:rPr>
              <w:t>服务台专员</w:t>
            </w:r>
          </w:p>
        </w:tc>
        <w:tc>
          <w:tcPr>
            <w:tcW w:w="2550" w:type="dxa"/>
          </w:tcPr>
          <w:p>
            <w:pPr>
              <w:spacing w:before="168" w:line="217" w:lineRule="auto"/>
              <w:ind w:left="589"/>
              <w:rPr>
                <w:rFonts w:ascii="FangSong" w:eastAsia="FangSong" w:hAnsi="FangSong" w:cs="FangSong"/>
                <w:sz w:val="28"/>
                <w:szCs w:val="28"/>
              </w:rPr>
            </w:pPr>
            <w:r>
              <w:rPr>
                <w:rFonts w:ascii="FangSong" w:eastAsia="FangSong" w:hAnsi="FangSong" w:cs="FangSong"/>
                <w:spacing w:val="-3"/>
                <w:sz w:val="28"/>
                <w:szCs w:val="28"/>
              </w:rPr>
              <w:t>服务台主管</w:t>
            </w:r>
          </w:p>
        </w:tc>
        <w:tc>
          <w:tcPr>
            <w:tcW w:w="854" w:type="dxa"/>
            <w:vMerge/>
            <w:tcBorders>
              <w:top w:val="nil"/>
            </w:tcBorders>
          </w:tcPr>
          <w:p>
            <w:pPr>
              <w:rPr>
                <w:rFonts w:ascii="Arial"/>
                <w:sz w:val="21"/>
              </w:rPr>
            </w:pPr>
          </w:p>
        </w:tc>
      </w:tr>
      <w:tr>
        <w:tblPrEx>
          <w:tblW w:w="8951" w:type="dxa"/>
          <w:tblInd w:w="2" w:type="dxa"/>
          <w:tblLayout w:type="fixed"/>
        </w:tblPrEx>
        <w:trPr>
          <w:trHeight w:val="427"/>
        </w:trPr>
        <w:tc>
          <w:tcPr>
            <w:tcW w:w="2570" w:type="dxa"/>
            <w:gridSpan w:val="2"/>
          </w:tcPr>
          <w:p>
            <w:pPr>
              <w:spacing w:before="79" w:line="219" w:lineRule="auto"/>
              <w:ind w:left="1029"/>
              <w:rPr>
                <w:rFonts w:ascii="FangSong" w:eastAsia="FangSong" w:hAnsi="FangSong" w:cs="FangSong"/>
                <w:sz w:val="28"/>
                <w:szCs w:val="28"/>
              </w:rPr>
            </w:pPr>
            <w:r>
              <w:rPr>
                <w:rFonts w:ascii="FangSong" w:eastAsia="FangSong" w:hAnsi="FangSong" w:cs="FangSong"/>
                <w:spacing w:val="-7"/>
                <w:sz w:val="28"/>
                <w:szCs w:val="28"/>
              </w:rPr>
              <w:t>合计</w:t>
            </w:r>
          </w:p>
        </w:tc>
        <w:tc>
          <w:tcPr>
            <w:tcW w:w="763" w:type="dxa"/>
          </w:tcPr>
          <w:p>
            <w:pPr>
              <w:spacing w:before="115" w:line="225" w:lineRule="auto"/>
              <w:ind w:left="230"/>
              <w:rPr>
                <w:rFonts w:ascii="Arial" w:eastAsia="Arial" w:hAnsi="Arial" w:cs="Arial"/>
                <w:sz w:val="28"/>
                <w:szCs w:val="28"/>
              </w:rPr>
            </w:pPr>
            <w:r>
              <w:rPr>
                <w:rFonts w:ascii="Arial" w:eastAsia="Arial" w:hAnsi="Arial" w:cs="Arial"/>
                <w:spacing w:val="-3"/>
                <w:sz w:val="28"/>
                <w:szCs w:val="28"/>
              </w:rPr>
              <w:t>31</w:t>
            </w:r>
          </w:p>
        </w:tc>
        <w:tc>
          <w:tcPr>
            <w:tcW w:w="2214" w:type="dxa"/>
          </w:tcPr>
          <w:p>
            <w:pPr>
              <w:spacing w:before="234" w:line="144" w:lineRule="exact"/>
              <w:ind w:left="1063"/>
              <w:rPr>
                <w:rFonts w:ascii="Arial" w:eastAsia="Arial" w:hAnsi="Arial" w:cs="Arial"/>
                <w:sz w:val="28"/>
                <w:szCs w:val="28"/>
              </w:rPr>
            </w:pPr>
            <w:r>
              <w:rPr>
                <w:rFonts w:ascii="Arial" w:eastAsia="Arial" w:hAnsi="Arial" w:cs="Arial"/>
                <w:position w:val="-9"/>
                <w:sz w:val="28"/>
                <w:szCs w:val="28"/>
              </w:rPr>
              <w:t>-</w:t>
            </w:r>
          </w:p>
        </w:tc>
        <w:tc>
          <w:tcPr>
            <w:tcW w:w="2550" w:type="dxa"/>
          </w:tcPr>
          <w:p>
            <w:pPr>
              <w:spacing w:before="234" w:line="144" w:lineRule="exact"/>
              <w:ind w:left="1233"/>
              <w:rPr>
                <w:rFonts w:ascii="Arial" w:eastAsia="Arial" w:hAnsi="Arial" w:cs="Arial"/>
                <w:sz w:val="28"/>
                <w:szCs w:val="28"/>
              </w:rPr>
            </w:pPr>
            <w:r>
              <w:rPr>
                <w:rFonts w:ascii="Arial" w:eastAsia="Arial" w:hAnsi="Arial" w:cs="Arial"/>
                <w:position w:val="-9"/>
                <w:sz w:val="28"/>
                <w:szCs w:val="28"/>
              </w:rPr>
              <w:t>-</w:t>
            </w:r>
          </w:p>
        </w:tc>
        <w:tc>
          <w:tcPr>
            <w:tcW w:w="854" w:type="dxa"/>
          </w:tcPr>
          <w:p>
            <w:pPr>
              <w:spacing w:before="234" w:line="144" w:lineRule="exact"/>
              <w:ind w:left="385"/>
              <w:rPr>
                <w:rFonts w:ascii="Arial" w:eastAsia="Arial" w:hAnsi="Arial" w:cs="Arial"/>
                <w:sz w:val="28"/>
                <w:szCs w:val="28"/>
              </w:rPr>
            </w:pPr>
            <w:r>
              <w:rPr>
                <w:rFonts w:ascii="Arial" w:eastAsia="Arial" w:hAnsi="Arial" w:cs="Arial"/>
                <w:position w:val="-9"/>
                <w:sz w:val="28"/>
                <w:szCs w:val="28"/>
              </w:rPr>
              <w:t>-</w:t>
            </w:r>
          </w:p>
        </w:tc>
      </w:tr>
    </w:tbl>
    <w:p>
      <w:pPr>
        <w:pStyle w:val="BodyText"/>
        <w:spacing w:line="290" w:lineRule="auto"/>
      </w:pPr>
    </w:p>
    <w:p>
      <w:pPr>
        <w:pStyle w:val="BodyText"/>
        <w:spacing w:line="291" w:lineRule="auto"/>
      </w:pPr>
    </w:p>
    <w:p>
      <w:pPr>
        <w:spacing w:before="98" w:line="219" w:lineRule="auto"/>
        <w:ind w:left="23"/>
        <w:rPr>
          <w:rFonts w:ascii="SimHei" w:eastAsia="SimHei" w:hAnsi="SimHei" w:cs="SimHei"/>
          <w:sz w:val="30"/>
          <w:szCs w:val="30"/>
        </w:rPr>
      </w:pPr>
      <w:r>
        <w:rPr>
          <w:rFonts w:ascii="SimHei" w:eastAsia="SimHei" w:hAnsi="SimHei" w:cs="SimHei"/>
          <w:spacing w:val="-3"/>
          <w:sz w:val="30"/>
          <w:szCs w:val="30"/>
        </w:rPr>
        <w:t>5．</w:t>
      </w:r>
      <w:r>
        <w:rPr>
          <w:rFonts w:ascii="SimHei" w:eastAsia="SimHei" w:hAnsi="SimHei" w:cs="SimHei"/>
          <w:b/>
          <w:bCs/>
          <w:spacing w:val="-3"/>
          <w:sz w:val="30"/>
          <w:szCs w:val="30"/>
        </w:rPr>
        <w:t>开展2023年培训需求调查</w:t>
      </w:r>
    </w:p>
    <w:p>
      <w:pPr>
        <w:spacing w:before="150" w:line="361" w:lineRule="auto"/>
        <w:ind w:left="458" w:right="393" w:firstLine="570"/>
        <w:jc w:val="both"/>
        <w:rPr>
          <w:rFonts w:ascii="FangSong" w:eastAsia="FangSong" w:hAnsi="FangSong" w:cs="FangSong"/>
          <w:sz w:val="28"/>
          <w:szCs w:val="28"/>
        </w:rPr>
      </w:pPr>
      <w:r>
        <w:rPr>
          <w:rFonts w:ascii="FangSong" w:eastAsia="FangSong" w:hAnsi="FangSong" w:cs="FangSong"/>
          <w:spacing w:val="-1"/>
          <w:sz w:val="28"/>
          <w:szCs w:val="28"/>
        </w:rPr>
        <w:t>总经部根据本年度工作情况，公司2023年度经营计划以及各部</w:t>
      </w:r>
      <w:r>
        <w:rPr>
          <w:rFonts w:ascii="FangSong" w:eastAsia="FangSong" w:hAnsi="FangSong" w:cs="FangSong"/>
          <w:spacing w:val="-1"/>
          <w:sz w:val="28"/>
          <w:szCs w:val="28"/>
        </w:rPr>
        <w:t>门规划，在2022年12月开展人力资源培训需求调查，向公司员工发</w:t>
      </w:r>
      <w:r>
        <w:rPr>
          <w:rFonts w:ascii="FangSong" w:eastAsia="FangSong" w:hAnsi="FangSong" w:cs="FangSong"/>
          <w:spacing w:val="-1"/>
          <w:sz w:val="28"/>
          <w:szCs w:val="28"/>
        </w:rPr>
        <w:t>放《培训需求调查表》，根据汇总的调查需求和公司战略培训的要</w:t>
      </w:r>
    </w:p>
    <w:p>
      <w:pPr>
        <w:spacing w:line="361" w:lineRule="auto"/>
        <w:rPr>
          <w:rFonts w:ascii="FangSong" w:eastAsia="FangSong" w:hAnsi="FangSong" w:cs="FangSong"/>
          <w:sz w:val="28"/>
          <w:szCs w:val="28"/>
        </w:rPr>
        <w:sectPr>
          <w:headerReference w:type="default" r:id="rId37"/>
          <w:footerReference w:type="default" r:id="rId38"/>
          <w:pgSz w:w="11912" w:h="16841"/>
          <w:pgMar w:top="2114" w:right="1312" w:bottom="2084" w:left="1642" w:header="1062" w:footer="1201" w:gutter="0"/>
          <w:cols w:space="720"/>
        </w:sectPr>
      </w:pPr>
    </w:p>
    <w:p>
      <w:pPr>
        <w:spacing w:before="20" w:line="218" w:lineRule="auto"/>
        <w:ind w:left="878"/>
        <w:rPr>
          <w:rFonts w:ascii="FangSong" w:eastAsia="FangSong" w:hAnsi="FangSong" w:cs="FangSong"/>
          <w:sz w:val="28"/>
          <w:szCs w:val="28"/>
        </w:rPr>
      </w:pPr>
      <w:r>
        <w:rPr>
          <w:rFonts w:ascii="FangSong" w:eastAsia="FangSong" w:hAnsi="FangSong" w:cs="FangSong"/>
          <w:spacing w:val="-4"/>
          <w:sz w:val="28"/>
          <w:szCs w:val="28"/>
        </w:rPr>
        <w:t>求，整理完成《培训需求调查分析》。</w:t>
      </w:r>
    </w:p>
    <w:p>
      <w:pPr>
        <w:pStyle w:val="BodyText"/>
        <w:spacing w:line="303" w:lineRule="auto"/>
      </w:pPr>
    </w:p>
    <w:p>
      <w:pPr>
        <w:spacing w:before="101" w:line="224" w:lineRule="auto"/>
        <w:ind w:left="443"/>
        <w:rPr>
          <w:rFonts w:ascii="SimHei" w:eastAsia="SimHei" w:hAnsi="SimHei" w:cs="SimHei"/>
          <w:sz w:val="31"/>
          <w:szCs w:val="31"/>
        </w:rPr>
      </w:pPr>
      <w:r>
        <w:rPr>
          <w:rFonts w:ascii="SimHei" w:eastAsia="SimHei" w:hAnsi="SimHei" w:cs="SimHei"/>
          <w:spacing w:val="5"/>
          <w:sz w:val="31"/>
          <w:szCs w:val="31"/>
        </w:rPr>
        <w:t>6．</w:t>
      </w:r>
      <w:r>
        <w:rPr>
          <w:rFonts w:ascii="SimHei" w:eastAsia="SimHei" w:hAnsi="SimHei" w:cs="SimHei"/>
          <w:b/>
          <w:bCs/>
          <w:spacing w:val="5"/>
          <w:sz w:val="31"/>
          <w:szCs w:val="31"/>
        </w:rPr>
        <w:t>2023年运维人员培训计划</w:t>
      </w:r>
    </w:p>
    <w:p>
      <w:pPr>
        <w:spacing w:before="153" w:line="361" w:lineRule="auto"/>
        <w:ind w:left="684" w:right="1364" w:firstLine="426"/>
        <w:jc w:val="both"/>
        <w:rPr>
          <w:rFonts w:ascii="FangSong" w:eastAsia="FangSong" w:hAnsi="FangSong" w:cs="FangSong"/>
          <w:sz w:val="28"/>
          <w:szCs w:val="28"/>
        </w:rPr>
      </w:pPr>
      <w:r>
        <w:rPr>
          <w:rFonts w:ascii="FangSong" w:eastAsia="FangSong" w:hAnsi="FangSong" w:cs="FangSong"/>
          <w:spacing w:val="-1"/>
          <w:sz w:val="28"/>
          <w:szCs w:val="28"/>
        </w:rPr>
        <w:t>总经部根据公司年度目标、战略规划，结合各部门对</w:t>
      </w:r>
      <w:r>
        <w:rPr>
          <w:rFonts w:ascii="FangSong" w:eastAsia="FangSong" w:hAnsi="FangSong" w:cs="FangSong"/>
          <w:spacing w:val="-2"/>
          <w:sz w:val="28"/>
          <w:szCs w:val="28"/>
        </w:rPr>
        <w:t>培训的需</w:t>
      </w:r>
      <w:r>
        <w:rPr>
          <w:rFonts w:ascii="FangSong" w:eastAsia="FangSong" w:hAnsi="FangSong" w:cs="FangSong"/>
          <w:spacing w:val="-1"/>
          <w:sz w:val="28"/>
          <w:szCs w:val="28"/>
        </w:rPr>
        <w:t>求、年度培训预算、《2022年培训需求调查分析报告》，制定2023</w:t>
      </w:r>
      <w:r>
        <w:rPr>
          <w:rFonts w:ascii="FangSong" w:eastAsia="FangSong" w:hAnsi="FangSong" w:cs="FangSong"/>
          <w:spacing w:val="-2"/>
          <w:sz w:val="28"/>
          <w:szCs w:val="28"/>
        </w:rPr>
        <w:t>年度的《运维人员培训计划》，报总经理批准</w:t>
      </w:r>
      <w:r>
        <w:rPr>
          <w:rFonts w:ascii="FangSong" w:eastAsia="FangSong" w:hAnsi="FangSong" w:cs="FangSong"/>
          <w:spacing w:val="-3"/>
          <w:sz w:val="28"/>
          <w:szCs w:val="28"/>
        </w:rPr>
        <w:t>生效。</w:t>
      </w:r>
    </w:p>
    <w:p>
      <w:pPr>
        <w:spacing w:before="116" w:line="346" w:lineRule="auto"/>
        <w:ind w:left="453" w:right="1206" w:firstLine="423"/>
        <w:rPr>
          <w:rFonts w:ascii="FangSong" w:eastAsia="FangSong" w:hAnsi="FangSong" w:cs="FangSong"/>
          <w:sz w:val="28"/>
          <w:szCs w:val="28"/>
        </w:rPr>
      </w:pPr>
      <w:r>
        <w:rPr>
          <w:rFonts w:ascii="FangSong" w:eastAsia="FangSong" w:hAnsi="FangSong" w:cs="FangSong"/>
          <w:spacing w:val="-1"/>
          <w:sz w:val="28"/>
          <w:szCs w:val="28"/>
        </w:rPr>
        <w:t>全年31场培训计划</w:t>
      </w:r>
      <w:r>
        <w:rPr>
          <w:rFonts w:ascii="FangSong" w:eastAsia="FangSong" w:hAnsi="FangSong" w:cs="FangSong"/>
          <w:spacing w:val="-16"/>
          <w:sz w:val="28"/>
          <w:szCs w:val="28"/>
        </w:rPr>
        <w:t>，（</w:t>
      </w:r>
      <w:r>
        <w:rPr>
          <w:rFonts w:ascii="FangSong" w:eastAsia="FangSong" w:hAnsi="FangSong" w:cs="FangSong"/>
          <w:spacing w:val="-1"/>
          <w:sz w:val="28"/>
          <w:szCs w:val="28"/>
        </w:rPr>
        <w:t>新员工培训将分别在3、6、9月进行3场）。</w:t>
      </w:r>
      <w:r>
        <w:rPr>
          <w:rFonts w:ascii="FangSong" w:eastAsia="FangSong" w:hAnsi="FangSong" w:cs="FangSong"/>
          <w:spacing w:val="-1"/>
          <w:sz w:val="28"/>
          <w:szCs w:val="28"/>
        </w:rPr>
        <w:t>外派培训1场，内部讲师20场，外部讲师10场。培训</w:t>
      </w:r>
      <w:r>
        <w:rPr>
          <w:rFonts w:ascii="FangSong" w:eastAsia="FangSong" w:hAnsi="FangSong" w:cs="FangSong"/>
          <w:spacing w:val="-2"/>
          <w:sz w:val="28"/>
          <w:szCs w:val="28"/>
        </w:rPr>
        <w:t>累计约74课时。</w:t>
      </w:r>
    </w:p>
    <w:tbl>
      <w:tblPr>
        <w:tblStyle w:val="TableNormal"/>
        <w:tblW w:w="1013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15"/>
        <w:gridCol w:w="1418"/>
        <w:gridCol w:w="3421"/>
        <w:gridCol w:w="1598"/>
        <w:gridCol w:w="1343"/>
        <w:gridCol w:w="799"/>
        <w:gridCol w:w="845"/>
      </w:tblGrid>
      <w:tr>
        <w:tblPrEx>
          <w:tblW w:w="1013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38"/>
        </w:trPr>
        <w:tc>
          <w:tcPr>
            <w:tcW w:w="715" w:type="dxa"/>
            <w:textDirection w:val="tbRlV"/>
          </w:tcPr>
          <w:p>
            <w:pPr>
              <w:spacing w:before="215" w:line="202" w:lineRule="auto"/>
              <w:ind w:left="46"/>
              <w:rPr>
                <w:rFonts w:ascii="FangSong" w:eastAsia="FangSong" w:hAnsi="FangSong" w:cs="FangSong"/>
                <w:sz w:val="28"/>
                <w:szCs w:val="28"/>
              </w:rPr>
            </w:pPr>
            <w:r>
              <w:rPr>
                <w:rFonts w:ascii="FangSong" w:eastAsia="FangSong" w:hAnsi="FangSong" w:cs="FangSong"/>
                <w:sz w:val="28"/>
                <w:szCs w:val="28"/>
              </w:rPr>
              <w:t>序</w:t>
            </w:r>
            <w:r>
              <w:rPr>
                <w:rFonts w:ascii="FangSong" w:eastAsia="FangSong" w:hAnsi="FangSong" w:cs="FangSong"/>
                <w:spacing w:val="-56"/>
                <w:sz w:val="28"/>
                <w:szCs w:val="28"/>
              </w:rPr>
              <w:t xml:space="preserve"> </w:t>
            </w:r>
            <w:r>
              <w:rPr>
                <w:rFonts w:ascii="FangSong" w:eastAsia="FangSong" w:hAnsi="FangSong" w:cs="FangSong"/>
                <w:sz w:val="28"/>
                <w:szCs w:val="28"/>
              </w:rPr>
              <w:t>号</w:t>
            </w:r>
          </w:p>
        </w:tc>
        <w:tc>
          <w:tcPr>
            <w:tcW w:w="1418" w:type="dxa"/>
          </w:tcPr>
          <w:p>
            <w:pPr>
              <w:spacing w:before="47" w:line="219" w:lineRule="auto"/>
              <w:ind w:left="441"/>
              <w:rPr>
                <w:rFonts w:ascii="FangSong" w:eastAsia="FangSong" w:hAnsi="FangSong" w:cs="FangSong"/>
                <w:sz w:val="28"/>
                <w:szCs w:val="28"/>
              </w:rPr>
            </w:pPr>
            <w:r>
              <w:rPr>
                <w:rFonts w:ascii="FangSong" w:eastAsia="FangSong" w:hAnsi="FangSong" w:cs="FangSong"/>
                <w:spacing w:val="-5"/>
                <w:sz w:val="28"/>
                <w:szCs w:val="28"/>
              </w:rPr>
              <w:t>培训</w:t>
            </w:r>
          </w:p>
          <w:p>
            <w:pPr>
              <w:spacing w:before="31" w:line="209" w:lineRule="auto"/>
              <w:ind w:left="444"/>
              <w:rPr>
                <w:rFonts w:ascii="FangSong" w:eastAsia="FangSong" w:hAnsi="FangSong" w:cs="FangSong"/>
                <w:sz w:val="28"/>
                <w:szCs w:val="28"/>
              </w:rPr>
            </w:pPr>
            <w:r>
              <w:rPr>
                <w:rFonts w:ascii="FangSong" w:eastAsia="FangSong" w:hAnsi="FangSong" w:cs="FangSong"/>
                <w:spacing w:val="-6"/>
                <w:sz w:val="28"/>
                <w:szCs w:val="28"/>
              </w:rPr>
              <w:t>类别</w:t>
            </w:r>
          </w:p>
        </w:tc>
        <w:tc>
          <w:tcPr>
            <w:tcW w:w="3421" w:type="dxa"/>
          </w:tcPr>
          <w:p>
            <w:pPr>
              <w:spacing w:before="228" w:line="219" w:lineRule="auto"/>
              <w:ind w:left="1165"/>
              <w:rPr>
                <w:rFonts w:ascii="FangSong" w:eastAsia="FangSong" w:hAnsi="FangSong" w:cs="FangSong"/>
                <w:sz w:val="28"/>
                <w:szCs w:val="28"/>
              </w:rPr>
            </w:pPr>
            <w:r>
              <w:rPr>
                <w:rFonts w:ascii="FangSong" w:eastAsia="FangSong" w:hAnsi="FangSong" w:cs="FangSong"/>
                <w:spacing w:val="-4"/>
                <w:sz w:val="28"/>
                <w:szCs w:val="28"/>
              </w:rPr>
              <w:t>培训内容</w:t>
            </w:r>
          </w:p>
        </w:tc>
        <w:tc>
          <w:tcPr>
            <w:tcW w:w="1598" w:type="dxa"/>
          </w:tcPr>
          <w:p>
            <w:pPr>
              <w:spacing w:before="229" w:line="219" w:lineRule="auto"/>
              <w:ind w:left="255"/>
              <w:rPr>
                <w:rFonts w:ascii="FangSong" w:eastAsia="FangSong" w:hAnsi="FangSong" w:cs="FangSong"/>
                <w:sz w:val="28"/>
                <w:szCs w:val="28"/>
              </w:rPr>
            </w:pPr>
            <w:r>
              <w:rPr>
                <w:rFonts w:ascii="FangSong" w:eastAsia="FangSong" w:hAnsi="FangSong" w:cs="FangSong"/>
                <w:spacing w:val="-4"/>
                <w:sz w:val="28"/>
                <w:szCs w:val="28"/>
              </w:rPr>
              <w:t>培训对象</w:t>
            </w:r>
          </w:p>
        </w:tc>
        <w:tc>
          <w:tcPr>
            <w:tcW w:w="1343" w:type="dxa"/>
          </w:tcPr>
          <w:p>
            <w:pPr>
              <w:spacing w:before="45" w:line="225" w:lineRule="auto"/>
              <w:ind w:left="427" w:right="105" w:hanging="300"/>
              <w:rPr>
                <w:rFonts w:ascii="FangSong" w:eastAsia="FangSong" w:hAnsi="FangSong" w:cs="FangSong"/>
                <w:sz w:val="28"/>
                <w:szCs w:val="28"/>
              </w:rPr>
            </w:pPr>
            <w:r>
              <w:rPr>
                <w:rFonts w:ascii="FangSong" w:eastAsia="FangSong" w:hAnsi="FangSong" w:cs="FangSong"/>
                <w:spacing w:val="-4"/>
                <w:sz w:val="28"/>
                <w:szCs w:val="28"/>
              </w:rPr>
              <w:t>计划培训</w:t>
            </w:r>
            <w:r>
              <w:rPr>
                <w:rFonts w:ascii="FangSong" w:eastAsia="FangSong" w:hAnsi="FangSong" w:cs="FangSong"/>
                <w:spacing w:val="-10"/>
                <w:sz w:val="28"/>
                <w:szCs w:val="28"/>
              </w:rPr>
              <w:t>时间</w:t>
            </w:r>
          </w:p>
        </w:tc>
        <w:tc>
          <w:tcPr>
            <w:tcW w:w="799" w:type="dxa"/>
          </w:tcPr>
          <w:p>
            <w:pPr>
              <w:spacing w:before="47" w:line="219" w:lineRule="auto"/>
              <w:ind w:left="139"/>
              <w:rPr>
                <w:rFonts w:ascii="FangSong" w:eastAsia="FangSong" w:hAnsi="FangSong" w:cs="FangSong"/>
                <w:sz w:val="28"/>
                <w:szCs w:val="28"/>
              </w:rPr>
            </w:pPr>
            <w:r>
              <w:rPr>
                <w:rFonts w:ascii="FangSong" w:eastAsia="FangSong" w:hAnsi="FangSong" w:cs="FangSong"/>
                <w:spacing w:val="-5"/>
                <w:sz w:val="28"/>
                <w:szCs w:val="28"/>
              </w:rPr>
              <w:t>培训</w:t>
            </w:r>
          </w:p>
          <w:p>
            <w:pPr>
              <w:spacing w:before="31" w:line="209" w:lineRule="auto"/>
              <w:ind w:left="137"/>
              <w:rPr>
                <w:rFonts w:ascii="FangSong" w:eastAsia="FangSong" w:hAnsi="FangSong" w:cs="FangSong"/>
                <w:sz w:val="28"/>
                <w:szCs w:val="28"/>
              </w:rPr>
            </w:pPr>
            <w:r>
              <w:rPr>
                <w:rFonts w:ascii="FangSong" w:eastAsia="FangSong" w:hAnsi="FangSong" w:cs="FangSong"/>
                <w:spacing w:val="-5"/>
                <w:sz w:val="28"/>
                <w:szCs w:val="28"/>
              </w:rPr>
              <w:t>讲师</w:t>
            </w:r>
          </w:p>
        </w:tc>
        <w:tc>
          <w:tcPr>
            <w:tcW w:w="845" w:type="dxa"/>
          </w:tcPr>
          <w:p>
            <w:pPr>
              <w:spacing w:before="45" w:line="219" w:lineRule="auto"/>
              <w:ind w:left="155"/>
              <w:rPr>
                <w:rFonts w:ascii="FangSong" w:eastAsia="FangSong" w:hAnsi="FangSong" w:cs="FangSong"/>
                <w:sz w:val="28"/>
                <w:szCs w:val="28"/>
              </w:rPr>
            </w:pPr>
            <w:r>
              <w:rPr>
                <w:rFonts w:ascii="FangSong" w:eastAsia="FangSong" w:hAnsi="FangSong" w:cs="FangSong"/>
                <w:spacing w:val="-5"/>
                <w:sz w:val="28"/>
                <w:szCs w:val="28"/>
              </w:rPr>
              <w:t>计划</w:t>
            </w:r>
          </w:p>
          <w:p>
            <w:pPr>
              <w:spacing w:before="32" w:line="209" w:lineRule="auto"/>
              <w:ind w:left="156"/>
              <w:rPr>
                <w:rFonts w:ascii="FangSong" w:eastAsia="FangSong" w:hAnsi="FangSong" w:cs="FangSong"/>
                <w:sz w:val="28"/>
                <w:szCs w:val="28"/>
              </w:rPr>
            </w:pPr>
            <w:r>
              <w:rPr>
                <w:rFonts w:ascii="FangSong" w:eastAsia="FangSong" w:hAnsi="FangSong" w:cs="FangSong"/>
                <w:spacing w:val="-5"/>
                <w:sz w:val="28"/>
                <w:szCs w:val="28"/>
              </w:rPr>
              <w:t>课时</w:t>
            </w:r>
          </w:p>
        </w:tc>
      </w:tr>
      <w:tr>
        <w:tblPrEx>
          <w:tblW w:w="10139" w:type="dxa"/>
          <w:tblInd w:w="2" w:type="dxa"/>
          <w:tblLayout w:type="fixed"/>
        </w:tblPrEx>
        <w:trPr>
          <w:trHeight w:val="642"/>
        </w:trPr>
        <w:tc>
          <w:tcPr>
            <w:tcW w:w="715" w:type="dxa"/>
          </w:tcPr>
          <w:p>
            <w:pPr>
              <w:spacing w:before="179" w:line="239" w:lineRule="auto"/>
              <w:ind w:left="316"/>
              <w:rPr>
                <w:rFonts w:ascii="FangSong" w:eastAsia="FangSong" w:hAnsi="FangSong" w:cs="FangSong"/>
                <w:sz w:val="28"/>
                <w:szCs w:val="28"/>
              </w:rPr>
            </w:pPr>
            <w:r>
              <w:rPr>
                <w:rFonts w:ascii="FangSong" w:eastAsia="FangSong" w:hAnsi="FangSong" w:cs="FangSong"/>
                <w:sz w:val="28"/>
                <w:szCs w:val="28"/>
              </w:rPr>
              <w:t>1</w:t>
            </w:r>
          </w:p>
        </w:tc>
        <w:tc>
          <w:tcPr>
            <w:tcW w:w="1418" w:type="dxa"/>
          </w:tcPr>
          <w:p>
            <w:pPr>
              <w:spacing w:before="179" w:line="220" w:lineRule="auto"/>
              <w:ind w:left="317"/>
              <w:rPr>
                <w:rFonts w:ascii="FangSong" w:eastAsia="FangSong" w:hAnsi="FangSong" w:cs="FangSong"/>
                <w:sz w:val="28"/>
                <w:szCs w:val="28"/>
              </w:rPr>
            </w:pPr>
            <w:r>
              <w:rPr>
                <w:rFonts w:ascii="FangSong" w:eastAsia="FangSong" w:hAnsi="FangSong" w:cs="FangSong"/>
                <w:spacing w:val="-8"/>
                <w:sz w:val="28"/>
                <w:szCs w:val="28"/>
              </w:rPr>
              <w:t>管理类</w:t>
            </w:r>
          </w:p>
        </w:tc>
        <w:tc>
          <w:tcPr>
            <w:tcW w:w="3421" w:type="dxa"/>
          </w:tcPr>
          <w:p>
            <w:pPr>
              <w:spacing w:before="178" w:line="219" w:lineRule="auto"/>
              <w:ind w:left="743"/>
              <w:rPr>
                <w:rFonts w:ascii="FangSong" w:eastAsia="FangSong" w:hAnsi="FangSong" w:cs="FangSong"/>
                <w:sz w:val="28"/>
                <w:szCs w:val="28"/>
              </w:rPr>
            </w:pPr>
            <w:r>
              <w:rPr>
                <w:rFonts w:ascii="FangSong" w:eastAsia="FangSong" w:hAnsi="FangSong" w:cs="FangSong"/>
                <w:spacing w:val="-3"/>
                <w:sz w:val="28"/>
                <w:szCs w:val="28"/>
              </w:rPr>
              <w:t>新员工入职培训</w:t>
            </w:r>
          </w:p>
        </w:tc>
        <w:tc>
          <w:tcPr>
            <w:tcW w:w="1598" w:type="dxa"/>
          </w:tcPr>
          <w:p>
            <w:pPr>
              <w:spacing w:before="178" w:line="219" w:lineRule="auto"/>
              <w:ind w:left="394"/>
              <w:rPr>
                <w:rFonts w:ascii="FangSong" w:eastAsia="FangSong" w:hAnsi="FangSong" w:cs="FangSong"/>
                <w:sz w:val="28"/>
                <w:szCs w:val="28"/>
              </w:rPr>
            </w:pPr>
            <w:r>
              <w:rPr>
                <w:rFonts w:ascii="FangSong" w:eastAsia="FangSong" w:hAnsi="FangSong" w:cs="FangSong"/>
                <w:spacing w:val="-4"/>
                <w:sz w:val="28"/>
                <w:szCs w:val="28"/>
              </w:rPr>
              <w:t>新员工</w:t>
            </w:r>
          </w:p>
        </w:tc>
        <w:tc>
          <w:tcPr>
            <w:tcW w:w="1343" w:type="dxa"/>
          </w:tcPr>
          <w:p>
            <w:pPr>
              <w:spacing w:before="180" w:line="219" w:lineRule="auto"/>
              <w:ind w:left="196"/>
              <w:rPr>
                <w:rFonts w:ascii="FangSong" w:eastAsia="FangSong" w:hAnsi="FangSong" w:cs="FangSong"/>
                <w:sz w:val="28"/>
                <w:szCs w:val="28"/>
              </w:rPr>
            </w:pPr>
            <w:r>
              <w:rPr>
                <w:rFonts w:ascii="FangSong" w:eastAsia="FangSong" w:hAnsi="FangSong" w:cs="FangSong"/>
                <w:spacing w:val="-3"/>
                <w:sz w:val="28"/>
                <w:szCs w:val="28"/>
              </w:rPr>
              <w:t>3/6/9月</w:t>
            </w:r>
          </w:p>
        </w:tc>
        <w:tc>
          <w:tcPr>
            <w:tcW w:w="799" w:type="dxa"/>
          </w:tcPr>
          <w:p>
            <w:pPr>
              <w:spacing w:before="178"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180" w:line="237" w:lineRule="auto"/>
              <w:ind w:left="360"/>
              <w:rPr>
                <w:rFonts w:ascii="FangSong" w:eastAsia="FangSong" w:hAnsi="FangSong" w:cs="FangSong"/>
                <w:sz w:val="28"/>
                <w:szCs w:val="28"/>
              </w:rPr>
            </w:pPr>
            <w:r>
              <w:rPr>
                <w:rFonts w:ascii="FangSong" w:eastAsia="FangSong" w:hAnsi="FangSong" w:cs="FangSong"/>
                <w:sz w:val="28"/>
                <w:szCs w:val="28"/>
              </w:rPr>
              <w:t>6</w:t>
            </w:r>
          </w:p>
        </w:tc>
      </w:tr>
      <w:tr>
        <w:tblPrEx>
          <w:tblW w:w="10139" w:type="dxa"/>
          <w:tblInd w:w="2" w:type="dxa"/>
          <w:tblLayout w:type="fixed"/>
        </w:tblPrEx>
        <w:trPr>
          <w:trHeight w:val="732"/>
        </w:trPr>
        <w:tc>
          <w:tcPr>
            <w:tcW w:w="715" w:type="dxa"/>
          </w:tcPr>
          <w:p>
            <w:pPr>
              <w:spacing w:before="226" w:line="239" w:lineRule="auto"/>
              <w:ind w:left="298"/>
              <w:rPr>
                <w:rFonts w:ascii="FangSong" w:eastAsia="FangSong" w:hAnsi="FangSong" w:cs="FangSong"/>
                <w:sz w:val="28"/>
                <w:szCs w:val="28"/>
              </w:rPr>
            </w:pPr>
            <w:r>
              <w:rPr>
                <w:rFonts w:ascii="FangSong" w:eastAsia="FangSong" w:hAnsi="FangSong" w:cs="FangSong"/>
                <w:sz w:val="28"/>
                <w:szCs w:val="28"/>
              </w:rPr>
              <w:t>2</w:t>
            </w:r>
          </w:p>
        </w:tc>
        <w:tc>
          <w:tcPr>
            <w:tcW w:w="1418" w:type="dxa"/>
          </w:tcPr>
          <w:p>
            <w:pPr>
              <w:spacing w:before="226" w:line="220" w:lineRule="auto"/>
              <w:ind w:left="317"/>
              <w:rPr>
                <w:rFonts w:ascii="FangSong" w:eastAsia="FangSong" w:hAnsi="FangSong" w:cs="FangSong"/>
                <w:sz w:val="28"/>
                <w:szCs w:val="28"/>
              </w:rPr>
            </w:pPr>
            <w:r>
              <w:rPr>
                <w:rFonts w:ascii="FangSong" w:eastAsia="FangSong" w:hAnsi="FangSong" w:cs="FangSong"/>
                <w:spacing w:val="-8"/>
                <w:sz w:val="28"/>
                <w:szCs w:val="28"/>
              </w:rPr>
              <w:t>管理类</w:t>
            </w:r>
          </w:p>
        </w:tc>
        <w:tc>
          <w:tcPr>
            <w:tcW w:w="3421" w:type="dxa"/>
          </w:tcPr>
          <w:p>
            <w:pPr>
              <w:spacing w:before="225" w:line="219" w:lineRule="auto"/>
              <w:ind w:left="1015"/>
              <w:rPr>
                <w:rFonts w:ascii="FangSong" w:eastAsia="FangSong" w:hAnsi="FangSong" w:cs="FangSong"/>
                <w:sz w:val="28"/>
                <w:szCs w:val="28"/>
              </w:rPr>
            </w:pPr>
            <w:r>
              <w:rPr>
                <w:rFonts w:ascii="FangSong" w:eastAsia="FangSong" w:hAnsi="FangSong" w:cs="FangSong"/>
                <w:spacing w:val="-1"/>
                <w:sz w:val="28"/>
                <w:szCs w:val="28"/>
              </w:rPr>
              <w:t>4D卓越团队</w:t>
            </w:r>
          </w:p>
        </w:tc>
        <w:tc>
          <w:tcPr>
            <w:tcW w:w="1598" w:type="dxa"/>
          </w:tcPr>
          <w:p>
            <w:pPr>
              <w:spacing w:before="45" w:line="223" w:lineRule="auto"/>
              <w:ind w:left="538" w:right="164" w:hanging="339"/>
              <w:rPr>
                <w:rFonts w:ascii="FangSong" w:eastAsia="FangSong" w:hAnsi="FangSong" w:cs="FangSong"/>
                <w:sz w:val="28"/>
                <w:szCs w:val="28"/>
              </w:rPr>
            </w:pPr>
            <w:r>
              <w:rPr>
                <w:rFonts w:ascii="FangSong" w:eastAsia="FangSong" w:hAnsi="FangSong" w:cs="FangSong"/>
                <w:spacing w:val="-7"/>
                <w:sz w:val="28"/>
                <w:szCs w:val="28"/>
              </w:rPr>
              <w:t>管理&amp;储备</w:t>
            </w:r>
            <w:r>
              <w:rPr>
                <w:rFonts w:ascii="FangSong" w:eastAsia="FangSong" w:hAnsi="FangSong" w:cs="FangSong"/>
                <w:spacing w:val="-6"/>
                <w:sz w:val="28"/>
                <w:szCs w:val="28"/>
              </w:rPr>
              <w:t>人员</w:t>
            </w:r>
          </w:p>
        </w:tc>
        <w:tc>
          <w:tcPr>
            <w:tcW w:w="1343" w:type="dxa"/>
          </w:tcPr>
          <w:p>
            <w:pPr>
              <w:spacing w:before="227" w:line="219" w:lineRule="auto"/>
              <w:ind w:left="475"/>
              <w:rPr>
                <w:rFonts w:ascii="FangSong" w:eastAsia="FangSong" w:hAnsi="FangSong" w:cs="FangSong"/>
                <w:sz w:val="28"/>
                <w:szCs w:val="28"/>
              </w:rPr>
            </w:pPr>
            <w:r>
              <w:rPr>
                <w:rFonts w:ascii="FangSong" w:eastAsia="FangSong" w:hAnsi="FangSong" w:cs="FangSong"/>
                <w:spacing w:val="-8"/>
                <w:sz w:val="28"/>
                <w:szCs w:val="28"/>
              </w:rPr>
              <w:t>3月</w:t>
            </w:r>
          </w:p>
        </w:tc>
        <w:tc>
          <w:tcPr>
            <w:tcW w:w="799" w:type="dxa"/>
          </w:tcPr>
          <w:p>
            <w:pPr>
              <w:spacing w:before="225"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6"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4"/>
        </w:trPr>
        <w:tc>
          <w:tcPr>
            <w:tcW w:w="715" w:type="dxa"/>
          </w:tcPr>
          <w:p>
            <w:pPr>
              <w:spacing w:before="226" w:line="237" w:lineRule="auto"/>
              <w:ind w:left="300"/>
              <w:rPr>
                <w:rFonts w:ascii="FangSong" w:eastAsia="FangSong" w:hAnsi="FangSong" w:cs="FangSong"/>
                <w:sz w:val="28"/>
                <w:szCs w:val="28"/>
              </w:rPr>
            </w:pPr>
            <w:r>
              <w:rPr>
                <w:rFonts w:ascii="FangSong" w:eastAsia="FangSong" w:hAnsi="FangSong" w:cs="FangSong"/>
                <w:sz w:val="28"/>
                <w:szCs w:val="28"/>
              </w:rPr>
              <w:t>3</w:t>
            </w:r>
          </w:p>
        </w:tc>
        <w:tc>
          <w:tcPr>
            <w:tcW w:w="1418" w:type="dxa"/>
          </w:tcPr>
          <w:p>
            <w:pPr>
              <w:spacing w:before="226" w:line="220" w:lineRule="auto"/>
              <w:ind w:left="317"/>
              <w:rPr>
                <w:rFonts w:ascii="FangSong" w:eastAsia="FangSong" w:hAnsi="FangSong" w:cs="FangSong"/>
                <w:sz w:val="28"/>
                <w:szCs w:val="28"/>
              </w:rPr>
            </w:pPr>
            <w:r>
              <w:rPr>
                <w:rFonts w:ascii="FangSong" w:eastAsia="FangSong" w:hAnsi="FangSong" w:cs="FangSong"/>
                <w:spacing w:val="-8"/>
                <w:sz w:val="28"/>
                <w:szCs w:val="28"/>
              </w:rPr>
              <w:t>管理类</w:t>
            </w:r>
          </w:p>
        </w:tc>
        <w:tc>
          <w:tcPr>
            <w:tcW w:w="3421" w:type="dxa"/>
          </w:tcPr>
          <w:p>
            <w:pPr>
              <w:spacing w:before="225" w:line="219" w:lineRule="auto"/>
              <w:ind w:left="1170"/>
              <w:rPr>
                <w:rFonts w:ascii="FangSong" w:eastAsia="FangSong" w:hAnsi="FangSong" w:cs="FangSong"/>
                <w:sz w:val="28"/>
                <w:szCs w:val="28"/>
              </w:rPr>
            </w:pPr>
            <w:r>
              <w:rPr>
                <w:rFonts w:ascii="FangSong" w:eastAsia="FangSong" w:hAnsi="FangSong" w:cs="FangSong"/>
                <w:spacing w:val="-5"/>
                <w:sz w:val="28"/>
                <w:szCs w:val="28"/>
              </w:rPr>
              <w:t>情景领导</w:t>
            </w:r>
          </w:p>
        </w:tc>
        <w:tc>
          <w:tcPr>
            <w:tcW w:w="1598" w:type="dxa"/>
          </w:tcPr>
          <w:p>
            <w:pPr>
              <w:spacing w:before="44" w:line="224" w:lineRule="auto"/>
              <w:ind w:left="538" w:right="164" w:hanging="339"/>
              <w:rPr>
                <w:rFonts w:ascii="FangSong" w:eastAsia="FangSong" w:hAnsi="FangSong" w:cs="FangSong"/>
                <w:sz w:val="28"/>
                <w:szCs w:val="28"/>
              </w:rPr>
            </w:pPr>
            <w:r>
              <w:rPr>
                <w:rFonts w:ascii="FangSong" w:eastAsia="FangSong" w:hAnsi="FangSong" w:cs="FangSong"/>
                <w:spacing w:val="-7"/>
                <w:sz w:val="28"/>
                <w:szCs w:val="28"/>
              </w:rPr>
              <w:t>管理&amp;储备</w:t>
            </w:r>
            <w:r>
              <w:rPr>
                <w:rFonts w:ascii="FangSong" w:eastAsia="FangSong" w:hAnsi="FangSong" w:cs="FangSong"/>
                <w:spacing w:val="-6"/>
                <w:sz w:val="28"/>
                <w:szCs w:val="28"/>
              </w:rPr>
              <w:t>人员</w:t>
            </w:r>
          </w:p>
        </w:tc>
        <w:tc>
          <w:tcPr>
            <w:tcW w:w="1343" w:type="dxa"/>
          </w:tcPr>
          <w:p>
            <w:pPr>
              <w:spacing w:before="226" w:line="219" w:lineRule="auto"/>
              <w:ind w:left="468"/>
              <w:rPr>
                <w:rFonts w:ascii="FangSong" w:eastAsia="FangSong" w:hAnsi="FangSong" w:cs="FangSong"/>
                <w:sz w:val="28"/>
                <w:szCs w:val="28"/>
              </w:rPr>
            </w:pPr>
            <w:r>
              <w:rPr>
                <w:rFonts w:ascii="FangSong" w:eastAsia="FangSong" w:hAnsi="FangSong" w:cs="FangSong"/>
                <w:spacing w:val="-5"/>
                <w:sz w:val="28"/>
                <w:szCs w:val="28"/>
              </w:rPr>
              <w:t>4月</w:t>
            </w:r>
          </w:p>
        </w:tc>
        <w:tc>
          <w:tcPr>
            <w:tcW w:w="799" w:type="dxa"/>
          </w:tcPr>
          <w:p>
            <w:pPr>
              <w:spacing w:before="225"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6"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1"/>
        </w:trPr>
        <w:tc>
          <w:tcPr>
            <w:tcW w:w="715" w:type="dxa"/>
          </w:tcPr>
          <w:p>
            <w:pPr>
              <w:spacing w:before="226" w:line="239" w:lineRule="auto"/>
              <w:ind w:left="294"/>
              <w:rPr>
                <w:rFonts w:ascii="FangSong" w:eastAsia="FangSong" w:hAnsi="FangSong" w:cs="FangSong"/>
                <w:sz w:val="28"/>
                <w:szCs w:val="28"/>
              </w:rPr>
            </w:pPr>
            <w:r>
              <w:rPr>
                <w:rFonts w:ascii="FangSong" w:eastAsia="FangSong" w:hAnsi="FangSong" w:cs="FangSong"/>
                <w:sz w:val="28"/>
                <w:szCs w:val="28"/>
              </w:rPr>
              <w:t>4</w:t>
            </w:r>
          </w:p>
        </w:tc>
        <w:tc>
          <w:tcPr>
            <w:tcW w:w="1418" w:type="dxa"/>
          </w:tcPr>
          <w:p>
            <w:pPr>
              <w:spacing w:before="226" w:line="220" w:lineRule="auto"/>
              <w:ind w:left="317"/>
              <w:rPr>
                <w:rFonts w:ascii="FangSong" w:eastAsia="FangSong" w:hAnsi="FangSong" w:cs="FangSong"/>
                <w:sz w:val="28"/>
                <w:szCs w:val="28"/>
              </w:rPr>
            </w:pPr>
            <w:r>
              <w:rPr>
                <w:rFonts w:ascii="FangSong" w:eastAsia="FangSong" w:hAnsi="FangSong" w:cs="FangSong"/>
                <w:spacing w:val="-8"/>
                <w:sz w:val="28"/>
                <w:szCs w:val="28"/>
              </w:rPr>
              <w:t>管理类</w:t>
            </w:r>
          </w:p>
        </w:tc>
        <w:tc>
          <w:tcPr>
            <w:tcW w:w="3421" w:type="dxa"/>
          </w:tcPr>
          <w:p>
            <w:pPr>
              <w:spacing w:before="225" w:line="219" w:lineRule="auto"/>
              <w:ind w:left="793"/>
              <w:rPr>
                <w:rFonts w:ascii="FangSong" w:eastAsia="FangSong" w:hAnsi="FangSong" w:cs="FangSong"/>
                <w:sz w:val="28"/>
                <w:szCs w:val="28"/>
              </w:rPr>
            </w:pPr>
            <w:r>
              <w:rPr>
                <w:rFonts w:ascii="FangSong" w:eastAsia="FangSong" w:hAnsi="FangSong" w:cs="FangSong"/>
                <w:spacing w:val="-10"/>
                <w:sz w:val="28"/>
                <w:szCs w:val="28"/>
              </w:rPr>
              <w:t>目标设定与沟通</w:t>
            </w:r>
          </w:p>
        </w:tc>
        <w:tc>
          <w:tcPr>
            <w:tcW w:w="1598" w:type="dxa"/>
          </w:tcPr>
          <w:p>
            <w:pPr>
              <w:spacing w:before="44" w:line="223" w:lineRule="auto"/>
              <w:ind w:left="538" w:right="164" w:hanging="339"/>
              <w:rPr>
                <w:rFonts w:ascii="FangSong" w:eastAsia="FangSong" w:hAnsi="FangSong" w:cs="FangSong"/>
                <w:sz w:val="28"/>
                <w:szCs w:val="28"/>
              </w:rPr>
            </w:pPr>
            <w:r>
              <w:rPr>
                <w:rFonts w:ascii="FangSong" w:eastAsia="FangSong" w:hAnsi="FangSong" w:cs="FangSong"/>
                <w:spacing w:val="-7"/>
                <w:sz w:val="28"/>
                <w:szCs w:val="28"/>
              </w:rPr>
              <w:t>管理&amp;储备</w:t>
            </w:r>
            <w:r>
              <w:rPr>
                <w:rFonts w:ascii="FangSong" w:eastAsia="FangSong" w:hAnsi="FangSong" w:cs="FangSong"/>
                <w:spacing w:val="-6"/>
                <w:sz w:val="28"/>
                <w:szCs w:val="28"/>
              </w:rPr>
              <w:t>人员</w:t>
            </w:r>
          </w:p>
        </w:tc>
        <w:tc>
          <w:tcPr>
            <w:tcW w:w="1343" w:type="dxa"/>
          </w:tcPr>
          <w:p>
            <w:pPr>
              <w:spacing w:before="227" w:line="219" w:lineRule="auto"/>
              <w:ind w:left="475"/>
              <w:rPr>
                <w:rFonts w:ascii="FangSong" w:eastAsia="FangSong" w:hAnsi="FangSong" w:cs="FangSong"/>
                <w:sz w:val="28"/>
                <w:szCs w:val="28"/>
              </w:rPr>
            </w:pPr>
            <w:r>
              <w:rPr>
                <w:rFonts w:ascii="FangSong" w:eastAsia="FangSong" w:hAnsi="FangSong" w:cs="FangSong"/>
                <w:spacing w:val="-8"/>
                <w:sz w:val="28"/>
                <w:szCs w:val="28"/>
              </w:rPr>
              <w:t>5月</w:t>
            </w:r>
          </w:p>
        </w:tc>
        <w:tc>
          <w:tcPr>
            <w:tcW w:w="799" w:type="dxa"/>
          </w:tcPr>
          <w:p>
            <w:pPr>
              <w:spacing w:before="225"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6"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4"/>
        </w:trPr>
        <w:tc>
          <w:tcPr>
            <w:tcW w:w="715" w:type="dxa"/>
          </w:tcPr>
          <w:p>
            <w:pPr>
              <w:spacing w:before="227" w:line="237" w:lineRule="auto"/>
              <w:ind w:left="300"/>
              <w:rPr>
                <w:rFonts w:ascii="FangSong" w:eastAsia="FangSong" w:hAnsi="FangSong" w:cs="FangSong"/>
                <w:sz w:val="28"/>
                <w:szCs w:val="28"/>
              </w:rPr>
            </w:pPr>
            <w:r>
              <w:rPr>
                <w:rFonts w:ascii="FangSong" w:eastAsia="FangSong" w:hAnsi="FangSong" w:cs="FangSong"/>
                <w:sz w:val="28"/>
                <w:szCs w:val="28"/>
              </w:rPr>
              <w:t>5</w:t>
            </w:r>
          </w:p>
        </w:tc>
        <w:tc>
          <w:tcPr>
            <w:tcW w:w="1418" w:type="dxa"/>
          </w:tcPr>
          <w:p>
            <w:pPr>
              <w:spacing w:before="227" w:line="220" w:lineRule="auto"/>
              <w:ind w:left="317"/>
              <w:rPr>
                <w:rFonts w:ascii="FangSong" w:eastAsia="FangSong" w:hAnsi="FangSong" w:cs="FangSong"/>
                <w:sz w:val="28"/>
                <w:szCs w:val="28"/>
              </w:rPr>
            </w:pPr>
            <w:r>
              <w:rPr>
                <w:rFonts w:ascii="FangSong" w:eastAsia="FangSong" w:hAnsi="FangSong" w:cs="FangSong"/>
                <w:spacing w:val="-8"/>
                <w:sz w:val="28"/>
                <w:szCs w:val="28"/>
              </w:rPr>
              <w:t>管理类</w:t>
            </w:r>
          </w:p>
        </w:tc>
        <w:tc>
          <w:tcPr>
            <w:tcW w:w="3421" w:type="dxa"/>
          </w:tcPr>
          <w:p>
            <w:pPr>
              <w:spacing w:before="226" w:line="219" w:lineRule="auto"/>
              <w:ind w:left="774"/>
              <w:rPr>
                <w:rFonts w:ascii="FangSong" w:eastAsia="FangSong" w:hAnsi="FangSong" w:cs="FangSong"/>
                <w:sz w:val="28"/>
                <w:szCs w:val="28"/>
              </w:rPr>
            </w:pPr>
            <w:r>
              <w:rPr>
                <w:rFonts w:ascii="FangSong" w:eastAsia="FangSong" w:hAnsi="FangSong" w:cs="FangSong"/>
                <w:spacing w:val="-7"/>
                <w:sz w:val="28"/>
                <w:szCs w:val="28"/>
              </w:rPr>
              <w:t>团队变革领导力</w:t>
            </w:r>
          </w:p>
        </w:tc>
        <w:tc>
          <w:tcPr>
            <w:tcW w:w="1598" w:type="dxa"/>
          </w:tcPr>
          <w:p>
            <w:pPr>
              <w:spacing w:before="44" w:line="224" w:lineRule="auto"/>
              <w:ind w:left="538" w:right="164" w:hanging="339"/>
              <w:rPr>
                <w:rFonts w:ascii="FangSong" w:eastAsia="FangSong" w:hAnsi="FangSong" w:cs="FangSong"/>
                <w:sz w:val="28"/>
                <w:szCs w:val="28"/>
              </w:rPr>
            </w:pPr>
            <w:r>
              <w:rPr>
                <w:rFonts w:ascii="FangSong" w:eastAsia="FangSong" w:hAnsi="FangSong" w:cs="FangSong"/>
                <w:spacing w:val="-7"/>
                <w:sz w:val="28"/>
                <w:szCs w:val="28"/>
              </w:rPr>
              <w:t>管理&amp;储备</w:t>
            </w:r>
            <w:r>
              <w:rPr>
                <w:rFonts w:ascii="FangSong" w:eastAsia="FangSong" w:hAnsi="FangSong" w:cs="FangSong"/>
                <w:spacing w:val="-6"/>
                <w:sz w:val="28"/>
                <w:szCs w:val="28"/>
              </w:rPr>
              <w:t>人员</w:t>
            </w:r>
          </w:p>
        </w:tc>
        <w:tc>
          <w:tcPr>
            <w:tcW w:w="1343" w:type="dxa"/>
          </w:tcPr>
          <w:p>
            <w:pPr>
              <w:spacing w:before="227" w:line="219" w:lineRule="auto"/>
              <w:ind w:left="471"/>
              <w:rPr>
                <w:rFonts w:ascii="FangSong" w:eastAsia="FangSong" w:hAnsi="FangSong" w:cs="FangSong"/>
                <w:sz w:val="28"/>
                <w:szCs w:val="28"/>
              </w:rPr>
            </w:pPr>
            <w:r>
              <w:rPr>
                <w:rFonts w:ascii="FangSong" w:eastAsia="FangSong" w:hAnsi="FangSong" w:cs="FangSong"/>
                <w:spacing w:val="-6"/>
                <w:sz w:val="28"/>
                <w:szCs w:val="28"/>
              </w:rPr>
              <w:t>6月</w:t>
            </w:r>
          </w:p>
        </w:tc>
        <w:tc>
          <w:tcPr>
            <w:tcW w:w="799" w:type="dxa"/>
          </w:tcPr>
          <w:p>
            <w:pPr>
              <w:spacing w:before="226" w:line="219"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before="227" w:line="237" w:lineRule="auto"/>
              <w:ind w:left="363"/>
              <w:rPr>
                <w:rFonts w:ascii="FangSong" w:eastAsia="FangSong" w:hAnsi="FangSong" w:cs="FangSong"/>
                <w:sz w:val="28"/>
                <w:szCs w:val="28"/>
              </w:rPr>
            </w:pPr>
            <w:r>
              <w:rPr>
                <w:rFonts w:ascii="FangSong" w:eastAsia="FangSong" w:hAnsi="FangSong" w:cs="FangSong"/>
                <w:sz w:val="28"/>
                <w:szCs w:val="28"/>
              </w:rPr>
              <w:t>3</w:t>
            </w:r>
          </w:p>
        </w:tc>
      </w:tr>
      <w:tr>
        <w:tblPrEx>
          <w:tblW w:w="10139" w:type="dxa"/>
          <w:tblInd w:w="2" w:type="dxa"/>
          <w:tblLayout w:type="fixed"/>
        </w:tblPrEx>
        <w:trPr>
          <w:trHeight w:val="732"/>
        </w:trPr>
        <w:tc>
          <w:tcPr>
            <w:tcW w:w="715" w:type="dxa"/>
          </w:tcPr>
          <w:p>
            <w:pPr>
              <w:spacing w:before="228" w:line="237" w:lineRule="auto"/>
              <w:ind w:left="297"/>
              <w:rPr>
                <w:rFonts w:ascii="FangSong" w:eastAsia="FangSong" w:hAnsi="FangSong" w:cs="FangSong"/>
                <w:sz w:val="28"/>
                <w:szCs w:val="28"/>
              </w:rPr>
            </w:pPr>
            <w:r>
              <w:rPr>
                <w:rFonts w:ascii="FangSong" w:eastAsia="FangSong" w:hAnsi="FangSong" w:cs="FangSong"/>
                <w:sz w:val="28"/>
                <w:szCs w:val="28"/>
              </w:rPr>
              <w:t>6</w:t>
            </w:r>
          </w:p>
        </w:tc>
        <w:tc>
          <w:tcPr>
            <w:tcW w:w="1418" w:type="dxa"/>
          </w:tcPr>
          <w:p>
            <w:pPr>
              <w:spacing w:before="228" w:line="220" w:lineRule="auto"/>
              <w:ind w:left="317"/>
              <w:rPr>
                <w:rFonts w:ascii="FangSong" w:eastAsia="FangSong" w:hAnsi="FangSong" w:cs="FangSong"/>
                <w:sz w:val="28"/>
                <w:szCs w:val="28"/>
              </w:rPr>
            </w:pPr>
            <w:r>
              <w:rPr>
                <w:rFonts w:ascii="FangSong" w:eastAsia="FangSong" w:hAnsi="FangSong" w:cs="FangSong"/>
                <w:spacing w:val="-8"/>
                <w:sz w:val="28"/>
                <w:szCs w:val="28"/>
              </w:rPr>
              <w:t>管理类</w:t>
            </w:r>
          </w:p>
        </w:tc>
        <w:tc>
          <w:tcPr>
            <w:tcW w:w="3421" w:type="dxa"/>
          </w:tcPr>
          <w:p>
            <w:pPr>
              <w:spacing w:before="228" w:line="219" w:lineRule="auto"/>
              <w:ind w:left="1024"/>
              <w:rPr>
                <w:rFonts w:ascii="FangSong" w:eastAsia="FangSong" w:hAnsi="FangSong" w:cs="FangSong"/>
                <w:sz w:val="28"/>
                <w:szCs w:val="28"/>
              </w:rPr>
            </w:pPr>
            <w:r>
              <w:rPr>
                <w:rFonts w:ascii="FangSong" w:eastAsia="FangSong" w:hAnsi="FangSong" w:cs="FangSong"/>
                <w:spacing w:val="-3"/>
                <w:sz w:val="28"/>
                <w:szCs w:val="28"/>
              </w:rPr>
              <w:t>教练型管理</w:t>
            </w:r>
          </w:p>
        </w:tc>
        <w:tc>
          <w:tcPr>
            <w:tcW w:w="1598" w:type="dxa"/>
          </w:tcPr>
          <w:p>
            <w:pPr>
              <w:spacing w:before="45" w:line="223" w:lineRule="auto"/>
              <w:ind w:left="538" w:right="164" w:hanging="339"/>
              <w:rPr>
                <w:rFonts w:ascii="FangSong" w:eastAsia="FangSong" w:hAnsi="FangSong" w:cs="FangSong"/>
                <w:sz w:val="28"/>
                <w:szCs w:val="28"/>
              </w:rPr>
            </w:pPr>
            <w:r>
              <w:rPr>
                <w:rFonts w:ascii="FangSong" w:eastAsia="FangSong" w:hAnsi="FangSong" w:cs="FangSong"/>
                <w:spacing w:val="-7"/>
                <w:sz w:val="28"/>
                <w:szCs w:val="28"/>
              </w:rPr>
              <w:t>管理&amp;储备</w:t>
            </w:r>
            <w:r>
              <w:rPr>
                <w:rFonts w:ascii="FangSong" w:eastAsia="FangSong" w:hAnsi="FangSong" w:cs="FangSong"/>
                <w:spacing w:val="-6"/>
                <w:sz w:val="28"/>
                <w:szCs w:val="28"/>
              </w:rPr>
              <w:t>人员</w:t>
            </w:r>
          </w:p>
        </w:tc>
        <w:tc>
          <w:tcPr>
            <w:tcW w:w="1343" w:type="dxa"/>
          </w:tcPr>
          <w:p>
            <w:pPr>
              <w:spacing w:before="228" w:line="219" w:lineRule="auto"/>
              <w:ind w:left="476"/>
              <w:rPr>
                <w:rFonts w:ascii="FangSong" w:eastAsia="FangSong" w:hAnsi="FangSong" w:cs="FangSong"/>
                <w:sz w:val="28"/>
                <w:szCs w:val="28"/>
              </w:rPr>
            </w:pPr>
            <w:r>
              <w:rPr>
                <w:rFonts w:ascii="FangSong" w:eastAsia="FangSong" w:hAnsi="FangSong" w:cs="FangSong"/>
                <w:spacing w:val="-9"/>
                <w:sz w:val="28"/>
                <w:szCs w:val="28"/>
              </w:rPr>
              <w:t>7月</w:t>
            </w:r>
          </w:p>
        </w:tc>
        <w:tc>
          <w:tcPr>
            <w:tcW w:w="799" w:type="dxa"/>
          </w:tcPr>
          <w:p>
            <w:pPr>
              <w:spacing w:before="227" w:line="219"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before="228" w:line="237" w:lineRule="auto"/>
              <w:ind w:left="363"/>
              <w:rPr>
                <w:rFonts w:ascii="FangSong" w:eastAsia="FangSong" w:hAnsi="FangSong" w:cs="FangSong"/>
                <w:sz w:val="28"/>
                <w:szCs w:val="28"/>
              </w:rPr>
            </w:pPr>
            <w:r>
              <w:rPr>
                <w:rFonts w:ascii="FangSong" w:eastAsia="FangSong" w:hAnsi="FangSong" w:cs="FangSong"/>
                <w:sz w:val="28"/>
                <w:szCs w:val="28"/>
              </w:rPr>
              <w:t>3</w:t>
            </w:r>
          </w:p>
        </w:tc>
      </w:tr>
      <w:tr>
        <w:tblPrEx>
          <w:tblW w:w="10139" w:type="dxa"/>
          <w:tblInd w:w="2" w:type="dxa"/>
          <w:tblLayout w:type="fixed"/>
        </w:tblPrEx>
        <w:trPr>
          <w:trHeight w:val="369"/>
        </w:trPr>
        <w:tc>
          <w:tcPr>
            <w:tcW w:w="715" w:type="dxa"/>
          </w:tcPr>
          <w:p>
            <w:pPr>
              <w:spacing w:before="45" w:line="207" w:lineRule="auto"/>
              <w:ind w:left="301"/>
              <w:rPr>
                <w:rFonts w:ascii="FangSong" w:eastAsia="FangSong" w:hAnsi="FangSong" w:cs="FangSong"/>
                <w:sz w:val="28"/>
                <w:szCs w:val="28"/>
              </w:rPr>
            </w:pPr>
            <w:r>
              <w:rPr>
                <w:rFonts w:ascii="FangSong" w:eastAsia="FangSong" w:hAnsi="FangSong" w:cs="FangSong"/>
                <w:sz w:val="28"/>
                <w:szCs w:val="28"/>
              </w:rPr>
              <w:t>7</w:t>
            </w:r>
          </w:p>
        </w:tc>
        <w:tc>
          <w:tcPr>
            <w:tcW w:w="1418" w:type="dxa"/>
          </w:tcPr>
          <w:p>
            <w:pPr>
              <w:spacing w:before="45" w:line="207" w:lineRule="auto"/>
              <w:ind w:left="317"/>
              <w:rPr>
                <w:rFonts w:ascii="FangSong" w:eastAsia="FangSong" w:hAnsi="FangSong" w:cs="FangSong"/>
                <w:sz w:val="28"/>
                <w:szCs w:val="28"/>
              </w:rPr>
            </w:pPr>
            <w:r>
              <w:rPr>
                <w:rFonts w:ascii="FangSong" w:eastAsia="FangSong" w:hAnsi="FangSong" w:cs="FangSong"/>
                <w:spacing w:val="-8"/>
                <w:sz w:val="28"/>
                <w:szCs w:val="28"/>
              </w:rPr>
              <w:t>管理类</w:t>
            </w:r>
          </w:p>
        </w:tc>
        <w:tc>
          <w:tcPr>
            <w:tcW w:w="3421" w:type="dxa"/>
          </w:tcPr>
          <w:p>
            <w:pPr>
              <w:spacing w:before="45" w:line="207" w:lineRule="auto"/>
              <w:ind w:left="472"/>
              <w:rPr>
                <w:rFonts w:ascii="FangSong" w:eastAsia="FangSong" w:hAnsi="FangSong" w:cs="FangSong"/>
                <w:sz w:val="28"/>
                <w:szCs w:val="28"/>
              </w:rPr>
            </w:pPr>
            <w:r>
              <w:rPr>
                <w:rFonts w:ascii="FangSong" w:eastAsia="FangSong" w:hAnsi="FangSong" w:cs="FangSong"/>
                <w:spacing w:val="-3"/>
                <w:sz w:val="28"/>
                <w:szCs w:val="28"/>
              </w:rPr>
              <w:t>高效能人士时间管理</w:t>
            </w:r>
          </w:p>
        </w:tc>
        <w:tc>
          <w:tcPr>
            <w:tcW w:w="1598" w:type="dxa"/>
          </w:tcPr>
          <w:p>
            <w:pPr>
              <w:spacing w:before="45" w:line="207" w:lineRule="auto"/>
              <w:ind w:left="541"/>
              <w:rPr>
                <w:rFonts w:ascii="FangSong" w:eastAsia="FangSong" w:hAnsi="FangSong" w:cs="FangSong"/>
                <w:sz w:val="28"/>
                <w:szCs w:val="28"/>
              </w:rPr>
            </w:pPr>
            <w:r>
              <w:rPr>
                <w:rFonts w:ascii="FangSong" w:eastAsia="FangSong" w:hAnsi="FangSong" w:cs="FangSong"/>
                <w:spacing w:val="-6"/>
                <w:sz w:val="28"/>
                <w:szCs w:val="28"/>
              </w:rPr>
              <w:t>全员</w:t>
            </w:r>
          </w:p>
        </w:tc>
        <w:tc>
          <w:tcPr>
            <w:tcW w:w="1343" w:type="dxa"/>
          </w:tcPr>
          <w:p>
            <w:pPr>
              <w:spacing w:before="45" w:line="207" w:lineRule="auto"/>
              <w:ind w:left="470"/>
              <w:rPr>
                <w:rFonts w:ascii="FangSong" w:eastAsia="FangSong" w:hAnsi="FangSong" w:cs="FangSong"/>
                <w:sz w:val="28"/>
                <w:szCs w:val="28"/>
              </w:rPr>
            </w:pPr>
            <w:r>
              <w:rPr>
                <w:rFonts w:ascii="FangSong" w:eastAsia="FangSong" w:hAnsi="FangSong" w:cs="FangSong"/>
                <w:spacing w:val="-6"/>
                <w:sz w:val="28"/>
                <w:szCs w:val="28"/>
              </w:rPr>
              <w:t>8月</w:t>
            </w:r>
          </w:p>
        </w:tc>
        <w:tc>
          <w:tcPr>
            <w:tcW w:w="799" w:type="dxa"/>
          </w:tcPr>
          <w:p>
            <w:pPr>
              <w:spacing w:before="45" w:line="207"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before="45" w:line="207"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369"/>
        </w:trPr>
        <w:tc>
          <w:tcPr>
            <w:tcW w:w="715" w:type="dxa"/>
          </w:tcPr>
          <w:p>
            <w:pPr>
              <w:spacing w:before="46" w:line="206" w:lineRule="auto"/>
              <w:ind w:left="296"/>
              <w:rPr>
                <w:rFonts w:ascii="FangSong" w:eastAsia="FangSong" w:hAnsi="FangSong" w:cs="FangSong"/>
                <w:sz w:val="28"/>
                <w:szCs w:val="28"/>
              </w:rPr>
            </w:pPr>
            <w:r>
              <w:rPr>
                <w:rFonts w:ascii="FangSong" w:eastAsia="FangSong" w:hAnsi="FangSong" w:cs="FangSong"/>
                <w:sz w:val="28"/>
                <w:szCs w:val="28"/>
              </w:rPr>
              <w:t>8</w:t>
            </w:r>
          </w:p>
        </w:tc>
        <w:tc>
          <w:tcPr>
            <w:tcW w:w="1418" w:type="dxa"/>
          </w:tcPr>
          <w:p>
            <w:pPr>
              <w:spacing w:before="46" w:line="206" w:lineRule="auto"/>
              <w:ind w:left="317"/>
              <w:rPr>
                <w:rFonts w:ascii="FangSong" w:eastAsia="FangSong" w:hAnsi="FangSong" w:cs="FangSong"/>
                <w:sz w:val="28"/>
                <w:szCs w:val="28"/>
              </w:rPr>
            </w:pPr>
            <w:r>
              <w:rPr>
                <w:rFonts w:ascii="FangSong" w:eastAsia="FangSong" w:hAnsi="FangSong" w:cs="FangSong"/>
                <w:spacing w:val="-8"/>
                <w:sz w:val="28"/>
                <w:szCs w:val="28"/>
              </w:rPr>
              <w:t>管理类</w:t>
            </w:r>
          </w:p>
        </w:tc>
        <w:tc>
          <w:tcPr>
            <w:tcW w:w="3421" w:type="dxa"/>
          </w:tcPr>
          <w:p>
            <w:pPr>
              <w:spacing w:before="46" w:line="206" w:lineRule="auto"/>
              <w:ind w:left="816"/>
              <w:rPr>
                <w:rFonts w:ascii="FangSong" w:eastAsia="FangSong" w:hAnsi="FangSong" w:cs="FangSong"/>
                <w:sz w:val="28"/>
                <w:szCs w:val="28"/>
              </w:rPr>
            </w:pPr>
            <w:r>
              <w:rPr>
                <w:rFonts w:ascii="FangSong" w:eastAsia="FangSong" w:hAnsi="FangSong" w:cs="FangSong"/>
                <w:spacing w:val="-3"/>
                <w:sz w:val="28"/>
                <w:szCs w:val="28"/>
              </w:rPr>
              <w:t>沟通_影响技术</w:t>
            </w:r>
          </w:p>
        </w:tc>
        <w:tc>
          <w:tcPr>
            <w:tcW w:w="1598" w:type="dxa"/>
          </w:tcPr>
          <w:p>
            <w:pPr>
              <w:spacing w:before="46" w:line="206" w:lineRule="auto"/>
              <w:ind w:left="541"/>
              <w:rPr>
                <w:rFonts w:ascii="FangSong" w:eastAsia="FangSong" w:hAnsi="FangSong" w:cs="FangSong"/>
                <w:sz w:val="28"/>
                <w:szCs w:val="28"/>
              </w:rPr>
            </w:pPr>
            <w:r>
              <w:rPr>
                <w:rFonts w:ascii="FangSong" w:eastAsia="FangSong" w:hAnsi="FangSong" w:cs="FangSong"/>
                <w:spacing w:val="-6"/>
                <w:sz w:val="28"/>
                <w:szCs w:val="28"/>
              </w:rPr>
              <w:t>全员</w:t>
            </w:r>
          </w:p>
        </w:tc>
        <w:tc>
          <w:tcPr>
            <w:tcW w:w="1343" w:type="dxa"/>
          </w:tcPr>
          <w:p>
            <w:pPr>
              <w:spacing w:before="46" w:line="206" w:lineRule="auto"/>
              <w:ind w:left="470"/>
              <w:rPr>
                <w:rFonts w:ascii="FangSong" w:eastAsia="FangSong" w:hAnsi="FangSong" w:cs="FangSong"/>
                <w:sz w:val="28"/>
                <w:szCs w:val="28"/>
              </w:rPr>
            </w:pPr>
            <w:r>
              <w:rPr>
                <w:rFonts w:ascii="FangSong" w:eastAsia="FangSong" w:hAnsi="FangSong" w:cs="FangSong"/>
                <w:spacing w:val="-6"/>
                <w:sz w:val="28"/>
                <w:szCs w:val="28"/>
              </w:rPr>
              <w:t>9月</w:t>
            </w:r>
          </w:p>
        </w:tc>
        <w:tc>
          <w:tcPr>
            <w:tcW w:w="799" w:type="dxa"/>
          </w:tcPr>
          <w:p>
            <w:pPr>
              <w:spacing w:before="46" w:line="206"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before="46" w:line="206"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902"/>
        </w:trPr>
        <w:tc>
          <w:tcPr>
            <w:tcW w:w="715" w:type="dxa"/>
          </w:tcPr>
          <w:p>
            <w:pPr>
              <w:spacing w:before="313" w:line="237" w:lineRule="auto"/>
              <w:ind w:left="296"/>
              <w:rPr>
                <w:rFonts w:ascii="FangSong" w:eastAsia="FangSong" w:hAnsi="FangSong" w:cs="FangSong"/>
                <w:sz w:val="28"/>
                <w:szCs w:val="28"/>
              </w:rPr>
            </w:pPr>
            <w:r>
              <w:rPr>
                <w:rFonts w:ascii="FangSong" w:eastAsia="FangSong" w:hAnsi="FangSong" w:cs="FangSong"/>
                <w:sz w:val="28"/>
                <w:szCs w:val="28"/>
              </w:rPr>
              <w:t>9</w:t>
            </w:r>
          </w:p>
        </w:tc>
        <w:tc>
          <w:tcPr>
            <w:tcW w:w="1418" w:type="dxa"/>
          </w:tcPr>
          <w:p>
            <w:pPr>
              <w:spacing w:before="130" w:line="220" w:lineRule="auto"/>
              <w:ind w:left="455"/>
              <w:rPr>
                <w:rFonts w:ascii="FangSong" w:eastAsia="FangSong" w:hAnsi="FangSong" w:cs="FangSong"/>
                <w:sz w:val="28"/>
                <w:szCs w:val="28"/>
              </w:rPr>
            </w:pPr>
            <w:r>
              <w:rPr>
                <w:rFonts w:ascii="FangSong" w:eastAsia="FangSong" w:hAnsi="FangSong" w:cs="FangSong"/>
                <w:spacing w:val="-8"/>
                <w:sz w:val="28"/>
                <w:szCs w:val="28"/>
              </w:rPr>
              <w:t>资质</w:t>
            </w:r>
          </w:p>
          <w:p>
            <w:pPr>
              <w:spacing w:before="30" w:line="219" w:lineRule="auto"/>
              <w:ind w:left="455"/>
              <w:rPr>
                <w:rFonts w:ascii="FangSong" w:eastAsia="FangSong" w:hAnsi="FangSong" w:cs="FangSong"/>
                <w:sz w:val="28"/>
                <w:szCs w:val="28"/>
              </w:rPr>
            </w:pPr>
            <w:r>
              <w:rPr>
                <w:rFonts w:ascii="FangSong" w:eastAsia="FangSong" w:hAnsi="FangSong" w:cs="FangSong"/>
                <w:spacing w:val="-8"/>
                <w:sz w:val="28"/>
                <w:szCs w:val="28"/>
              </w:rPr>
              <w:t>资格</w:t>
            </w:r>
          </w:p>
        </w:tc>
        <w:tc>
          <w:tcPr>
            <w:tcW w:w="3421" w:type="dxa"/>
          </w:tcPr>
          <w:p>
            <w:pPr>
              <w:spacing w:before="312" w:line="220" w:lineRule="auto"/>
              <w:ind w:left="890"/>
              <w:rPr>
                <w:rFonts w:ascii="FangSong" w:eastAsia="FangSong" w:hAnsi="FangSong" w:cs="FangSong"/>
                <w:sz w:val="28"/>
                <w:szCs w:val="28"/>
              </w:rPr>
            </w:pPr>
            <w:r>
              <w:rPr>
                <w:rFonts w:ascii="FangSong" w:eastAsia="FangSong" w:hAnsi="FangSong" w:cs="FangSong"/>
                <w:spacing w:val="-3"/>
                <w:sz w:val="28"/>
                <w:szCs w:val="28"/>
              </w:rPr>
              <w:t>ITSS应用经理</w:t>
            </w:r>
          </w:p>
        </w:tc>
        <w:tc>
          <w:tcPr>
            <w:tcW w:w="1598" w:type="dxa"/>
          </w:tcPr>
          <w:p>
            <w:pPr>
              <w:spacing w:before="313" w:line="219" w:lineRule="auto"/>
              <w:ind w:left="255"/>
              <w:rPr>
                <w:rFonts w:ascii="FangSong" w:eastAsia="FangSong" w:hAnsi="FangSong" w:cs="FangSong"/>
                <w:sz w:val="28"/>
                <w:szCs w:val="28"/>
              </w:rPr>
            </w:pPr>
            <w:r>
              <w:rPr>
                <w:rFonts w:ascii="FangSong" w:eastAsia="FangSong" w:hAnsi="FangSong" w:cs="FangSong"/>
                <w:spacing w:val="-4"/>
                <w:sz w:val="28"/>
                <w:szCs w:val="28"/>
              </w:rPr>
              <w:t>储备人员</w:t>
            </w:r>
          </w:p>
        </w:tc>
        <w:tc>
          <w:tcPr>
            <w:tcW w:w="1343" w:type="dxa"/>
          </w:tcPr>
          <w:p>
            <w:pPr>
              <w:spacing w:before="313" w:line="219" w:lineRule="auto"/>
              <w:ind w:left="420"/>
              <w:rPr>
                <w:rFonts w:ascii="FangSong" w:eastAsia="FangSong" w:hAnsi="FangSong" w:cs="FangSong"/>
                <w:sz w:val="28"/>
                <w:szCs w:val="28"/>
              </w:rPr>
            </w:pPr>
            <w:r>
              <w:rPr>
                <w:rFonts w:ascii="FangSong" w:eastAsia="FangSong" w:hAnsi="FangSong" w:cs="FangSong"/>
                <w:spacing w:val="-10"/>
                <w:sz w:val="28"/>
                <w:szCs w:val="28"/>
              </w:rPr>
              <w:t>10月</w:t>
            </w:r>
          </w:p>
        </w:tc>
        <w:tc>
          <w:tcPr>
            <w:tcW w:w="799" w:type="dxa"/>
          </w:tcPr>
          <w:p>
            <w:pPr>
              <w:spacing w:before="130" w:line="219" w:lineRule="auto"/>
              <w:ind w:left="141"/>
              <w:rPr>
                <w:rFonts w:ascii="FangSong" w:eastAsia="FangSong" w:hAnsi="FangSong" w:cs="FangSong"/>
                <w:sz w:val="28"/>
                <w:szCs w:val="28"/>
              </w:rPr>
            </w:pPr>
            <w:r>
              <w:rPr>
                <w:rFonts w:ascii="FangSong" w:eastAsia="FangSong" w:hAnsi="FangSong" w:cs="FangSong"/>
                <w:spacing w:val="-6"/>
                <w:sz w:val="28"/>
                <w:szCs w:val="28"/>
              </w:rPr>
              <w:t>外派</w:t>
            </w:r>
          </w:p>
          <w:p>
            <w:pPr>
              <w:spacing w:before="32" w:line="219" w:lineRule="auto"/>
              <w:ind w:left="150"/>
              <w:rPr>
                <w:rFonts w:ascii="FangSong" w:eastAsia="FangSong" w:hAnsi="FangSong" w:cs="FangSong"/>
                <w:sz w:val="28"/>
                <w:szCs w:val="28"/>
              </w:rPr>
            </w:pPr>
            <w:r>
              <w:rPr>
                <w:rFonts w:ascii="FangSong" w:eastAsia="FangSong" w:hAnsi="FangSong" w:cs="FangSong"/>
                <w:spacing w:val="-8"/>
                <w:sz w:val="28"/>
                <w:szCs w:val="28"/>
              </w:rPr>
              <w:t>学习</w:t>
            </w:r>
          </w:p>
        </w:tc>
        <w:tc>
          <w:tcPr>
            <w:tcW w:w="845" w:type="dxa"/>
          </w:tcPr>
          <w:p>
            <w:pPr>
              <w:spacing w:before="313" w:line="237" w:lineRule="auto"/>
              <w:ind w:left="359"/>
              <w:rPr>
                <w:rFonts w:ascii="FangSong" w:eastAsia="FangSong" w:hAnsi="FangSong" w:cs="FangSong"/>
                <w:sz w:val="28"/>
                <w:szCs w:val="28"/>
              </w:rPr>
            </w:pPr>
            <w:r>
              <w:rPr>
                <w:rFonts w:ascii="FangSong" w:eastAsia="FangSong" w:hAnsi="FangSong" w:cs="FangSong"/>
                <w:sz w:val="28"/>
                <w:szCs w:val="28"/>
              </w:rPr>
              <w:t>8</w:t>
            </w:r>
          </w:p>
        </w:tc>
      </w:tr>
      <w:tr>
        <w:tblPrEx>
          <w:tblW w:w="10139" w:type="dxa"/>
          <w:tblInd w:w="2" w:type="dxa"/>
          <w:tblLayout w:type="fixed"/>
        </w:tblPrEx>
        <w:trPr>
          <w:trHeight w:val="731"/>
        </w:trPr>
        <w:tc>
          <w:tcPr>
            <w:tcW w:w="715" w:type="dxa"/>
          </w:tcPr>
          <w:p>
            <w:pPr>
              <w:spacing w:before="227" w:line="237" w:lineRule="auto"/>
              <w:ind w:left="244"/>
              <w:rPr>
                <w:rFonts w:ascii="FangSong" w:eastAsia="FangSong" w:hAnsi="FangSong" w:cs="FangSong"/>
                <w:sz w:val="28"/>
                <w:szCs w:val="28"/>
              </w:rPr>
            </w:pPr>
            <w:r>
              <w:rPr>
                <w:rFonts w:ascii="FangSong" w:eastAsia="FangSong" w:hAnsi="FangSong" w:cs="FangSong"/>
                <w:spacing w:val="-8"/>
                <w:sz w:val="28"/>
                <w:szCs w:val="28"/>
              </w:rPr>
              <w:t>10</w:t>
            </w:r>
          </w:p>
        </w:tc>
        <w:tc>
          <w:tcPr>
            <w:tcW w:w="1418" w:type="dxa"/>
          </w:tcPr>
          <w:p>
            <w:pPr>
              <w:spacing w:before="226" w:line="221" w:lineRule="auto"/>
              <w:ind w:left="300"/>
              <w:rPr>
                <w:rFonts w:ascii="FangSong" w:eastAsia="FangSong" w:hAnsi="FangSong" w:cs="FangSong"/>
                <w:sz w:val="28"/>
                <w:szCs w:val="28"/>
              </w:rPr>
            </w:pPr>
            <w:r>
              <w:rPr>
                <w:rFonts w:ascii="FangSong" w:eastAsia="FangSong" w:hAnsi="FangSong" w:cs="FangSong"/>
                <w:spacing w:val="-4"/>
                <w:sz w:val="28"/>
                <w:szCs w:val="28"/>
              </w:rPr>
              <w:t>规范类</w:t>
            </w:r>
          </w:p>
        </w:tc>
        <w:tc>
          <w:tcPr>
            <w:tcW w:w="3421" w:type="dxa"/>
          </w:tcPr>
          <w:p>
            <w:pPr>
              <w:spacing w:before="44" w:line="218" w:lineRule="auto"/>
              <w:ind w:left="261"/>
              <w:rPr>
                <w:rFonts w:ascii="FangSong" w:eastAsia="FangSong" w:hAnsi="FangSong" w:cs="FangSong"/>
                <w:sz w:val="28"/>
                <w:szCs w:val="28"/>
              </w:rPr>
            </w:pPr>
            <w:r>
              <w:rPr>
                <w:rFonts w:ascii="FangSong" w:eastAsia="FangSong" w:hAnsi="FangSong" w:cs="FangSong"/>
                <w:spacing w:val="-2"/>
                <w:sz w:val="28"/>
                <w:szCs w:val="28"/>
              </w:rPr>
              <w:t>ITSS运维服务体系1.2版</w:t>
            </w:r>
          </w:p>
          <w:p>
            <w:pPr>
              <w:spacing w:before="33" w:line="206" w:lineRule="auto"/>
              <w:ind w:left="1446"/>
              <w:rPr>
                <w:rFonts w:ascii="FangSong" w:eastAsia="FangSong" w:hAnsi="FangSong" w:cs="FangSong"/>
                <w:sz w:val="28"/>
                <w:szCs w:val="28"/>
              </w:rPr>
            </w:pPr>
            <w:r>
              <w:rPr>
                <w:rFonts w:ascii="FangSong" w:eastAsia="FangSong" w:hAnsi="FangSong" w:cs="FangSong"/>
                <w:spacing w:val="-5"/>
                <w:sz w:val="28"/>
                <w:szCs w:val="28"/>
              </w:rPr>
              <w:t>培训</w:t>
            </w:r>
          </w:p>
        </w:tc>
        <w:tc>
          <w:tcPr>
            <w:tcW w:w="1598" w:type="dxa"/>
          </w:tcPr>
          <w:p>
            <w:pPr>
              <w:spacing w:before="226" w:line="221" w:lineRule="auto"/>
              <w:ind w:left="541"/>
              <w:rPr>
                <w:rFonts w:ascii="FangSong" w:eastAsia="FangSong" w:hAnsi="FangSong" w:cs="FangSong"/>
                <w:sz w:val="28"/>
                <w:szCs w:val="28"/>
              </w:rPr>
            </w:pPr>
            <w:r>
              <w:rPr>
                <w:rFonts w:ascii="FangSong" w:eastAsia="FangSong" w:hAnsi="FangSong" w:cs="FangSong"/>
                <w:spacing w:val="-6"/>
                <w:sz w:val="28"/>
                <w:szCs w:val="28"/>
              </w:rPr>
              <w:t>全员</w:t>
            </w:r>
          </w:p>
        </w:tc>
        <w:tc>
          <w:tcPr>
            <w:tcW w:w="1343" w:type="dxa"/>
          </w:tcPr>
          <w:p>
            <w:pPr>
              <w:spacing w:before="227" w:line="219" w:lineRule="auto"/>
              <w:ind w:left="490"/>
              <w:rPr>
                <w:rFonts w:ascii="FangSong" w:eastAsia="FangSong" w:hAnsi="FangSong" w:cs="FangSong"/>
                <w:sz w:val="28"/>
                <w:szCs w:val="28"/>
              </w:rPr>
            </w:pPr>
            <w:r>
              <w:rPr>
                <w:rFonts w:ascii="FangSong" w:eastAsia="FangSong" w:hAnsi="FangSong" w:cs="FangSong"/>
                <w:spacing w:val="-16"/>
                <w:sz w:val="28"/>
                <w:szCs w:val="28"/>
              </w:rPr>
              <w:t>1月</w:t>
            </w:r>
          </w:p>
        </w:tc>
        <w:tc>
          <w:tcPr>
            <w:tcW w:w="799" w:type="dxa"/>
          </w:tcPr>
          <w:p>
            <w:pPr>
              <w:spacing w:before="225"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6" w:line="239" w:lineRule="auto"/>
              <w:ind w:left="357"/>
              <w:rPr>
                <w:rFonts w:ascii="FangSong" w:eastAsia="FangSong" w:hAnsi="FangSong" w:cs="FangSong"/>
                <w:sz w:val="28"/>
                <w:szCs w:val="28"/>
              </w:rPr>
            </w:pPr>
            <w:r>
              <w:rPr>
                <w:rFonts w:ascii="FangSong" w:eastAsia="FangSong" w:hAnsi="FangSong" w:cs="FangSong"/>
                <w:sz w:val="28"/>
                <w:szCs w:val="28"/>
              </w:rPr>
              <w:t>4</w:t>
            </w:r>
          </w:p>
        </w:tc>
      </w:tr>
      <w:tr>
        <w:tblPrEx>
          <w:tblW w:w="10139" w:type="dxa"/>
          <w:tblInd w:w="2" w:type="dxa"/>
          <w:tblLayout w:type="fixed"/>
        </w:tblPrEx>
        <w:trPr>
          <w:trHeight w:val="739"/>
        </w:trPr>
        <w:tc>
          <w:tcPr>
            <w:tcW w:w="715" w:type="dxa"/>
          </w:tcPr>
          <w:p>
            <w:pPr>
              <w:spacing w:before="229" w:line="239" w:lineRule="auto"/>
              <w:ind w:left="244"/>
              <w:rPr>
                <w:rFonts w:ascii="FangSong" w:eastAsia="FangSong" w:hAnsi="FangSong" w:cs="FangSong"/>
                <w:sz w:val="28"/>
                <w:szCs w:val="28"/>
              </w:rPr>
            </w:pPr>
            <w:r>
              <w:rPr>
                <w:rFonts w:ascii="FangSong" w:eastAsia="FangSong" w:hAnsi="FangSong" w:cs="FangSong"/>
                <w:spacing w:val="-8"/>
                <w:sz w:val="28"/>
                <w:szCs w:val="28"/>
              </w:rPr>
              <w:t>11</w:t>
            </w:r>
          </w:p>
        </w:tc>
        <w:tc>
          <w:tcPr>
            <w:tcW w:w="1418" w:type="dxa"/>
          </w:tcPr>
          <w:p>
            <w:pPr>
              <w:spacing w:before="229" w:line="221" w:lineRule="auto"/>
              <w:ind w:left="300"/>
              <w:rPr>
                <w:rFonts w:ascii="FangSong" w:eastAsia="FangSong" w:hAnsi="FangSong" w:cs="FangSong"/>
                <w:sz w:val="28"/>
                <w:szCs w:val="28"/>
              </w:rPr>
            </w:pPr>
            <w:r>
              <w:rPr>
                <w:rFonts w:ascii="FangSong" w:eastAsia="FangSong" w:hAnsi="FangSong" w:cs="FangSong"/>
                <w:spacing w:val="-4"/>
                <w:sz w:val="28"/>
                <w:szCs w:val="28"/>
              </w:rPr>
              <w:t>规范类</w:t>
            </w:r>
          </w:p>
        </w:tc>
        <w:tc>
          <w:tcPr>
            <w:tcW w:w="3421" w:type="dxa"/>
          </w:tcPr>
          <w:p>
            <w:pPr>
              <w:spacing w:before="47" w:line="218" w:lineRule="auto"/>
              <w:ind w:left="187"/>
              <w:rPr>
                <w:rFonts w:ascii="FangSong" w:eastAsia="FangSong" w:hAnsi="FangSong" w:cs="FangSong"/>
                <w:sz w:val="28"/>
                <w:szCs w:val="28"/>
              </w:rPr>
            </w:pPr>
            <w:r>
              <w:rPr>
                <w:rFonts w:ascii="FangSong" w:eastAsia="FangSong" w:hAnsi="FangSong" w:cs="FangSong"/>
                <w:spacing w:val="-2"/>
                <w:sz w:val="28"/>
                <w:szCs w:val="28"/>
              </w:rPr>
              <w:t>运维人员岗位要求及基本</w:t>
            </w:r>
          </w:p>
          <w:p>
            <w:pPr>
              <w:spacing w:before="33" w:line="209" w:lineRule="auto"/>
              <w:ind w:left="1446"/>
              <w:rPr>
                <w:rFonts w:ascii="FangSong" w:eastAsia="FangSong" w:hAnsi="FangSong" w:cs="FangSong"/>
                <w:sz w:val="28"/>
                <w:szCs w:val="28"/>
              </w:rPr>
            </w:pPr>
            <w:r>
              <w:rPr>
                <w:rFonts w:ascii="FangSong" w:eastAsia="FangSong" w:hAnsi="FangSong" w:cs="FangSong"/>
                <w:spacing w:val="-5"/>
                <w:sz w:val="28"/>
                <w:szCs w:val="28"/>
              </w:rPr>
              <w:t>技能</w:t>
            </w:r>
          </w:p>
        </w:tc>
        <w:tc>
          <w:tcPr>
            <w:tcW w:w="1598" w:type="dxa"/>
          </w:tcPr>
          <w:p>
            <w:pPr>
              <w:spacing w:before="229" w:line="221" w:lineRule="auto"/>
              <w:ind w:left="541"/>
              <w:rPr>
                <w:rFonts w:ascii="FangSong" w:eastAsia="FangSong" w:hAnsi="FangSong" w:cs="FangSong"/>
                <w:sz w:val="28"/>
                <w:szCs w:val="28"/>
              </w:rPr>
            </w:pPr>
            <w:r>
              <w:rPr>
                <w:rFonts w:ascii="FangSong" w:eastAsia="FangSong" w:hAnsi="FangSong" w:cs="FangSong"/>
                <w:spacing w:val="-6"/>
                <w:sz w:val="28"/>
                <w:szCs w:val="28"/>
              </w:rPr>
              <w:t>全员</w:t>
            </w:r>
          </w:p>
        </w:tc>
        <w:tc>
          <w:tcPr>
            <w:tcW w:w="1343" w:type="dxa"/>
          </w:tcPr>
          <w:p>
            <w:pPr>
              <w:spacing w:before="230" w:line="219" w:lineRule="auto"/>
              <w:ind w:left="472"/>
              <w:rPr>
                <w:rFonts w:ascii="FangSong" w:eastAsia="FangSong" w:hAnsi="FangSong" w:cs="FangSong"/>
                <w:sz w:val="28"/>
                <w:szCs w:val="28"/>
              </w:rPr>
            </w:pPr>
            <w:r>
              <w:rPr>
                <w:rFonts w:ascii="FangSong" w:eastAsia="FangSong" w:hAnsi="FangSong" w:cs="FangSong"/>
                <w:spacing w:val="-7"/>
                <w:sz w:val="28"/>
                <w:szCs w:val="28"/>
              </w:rPr>
              <w:t>2月</w:t>
            </w:r>
          </w:p>
        </w:tc>
        <w:tc>
          <w:tcPr>
            <w:tcW w:w="799" w:type="dxa"/>
          </w:tcPr>
          <w:p>
            <w:pPr>
              <w:spacing w:before="229"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9" w:line="239" w:lineRule="auto"/>
              <w:ind w:left="361"/>
              <w:rPr>
                <w:rFonts w:ascii="FangSong" w:eastAsia="FangSong" w:hAnsi="FangSong" w:cs="FangSong"/>
                <w:sz w:val="28"/>
                <w:szCs w:val="28"/>
              </w:rPr>
            </w:pPr>
            <w:r>
              <w:rPr>
                <w:rFonts w:ascii="FangSong" w:eastAsia="FangSong" w:hAnsi="FangSong" w:cs="FangSong"/>
                <w:sz w:val="28"/>
                <w:szCs w:val="28"/>
              </w:rPr>
              <w:t>2</w:t>
            </w:r>
          </w:p>
        </w:tc>
      </w:tr>
    </w:tbl>
    <w:p>
      <w:pPr>
        <w:pStyle w:val="BodyText"/>
      </w:pPr>
    </w:p>
    <w:p>
      <w:pPr>
        <w:sectPr>
          <w:headerReference w:type="default" r:id="rId39"/>
          <w:footerReference w:type="default" r:id="rId40"/>
          <w:pgSz w:w="11912" w:h="16841"/>
          <w:pgMar w:top="2114" w:right="537" w:bottom="2084" w:left="1229" w:header="1062" w:footer="1201" w:gutter="0"/>
          <w:cols w:space="720"/>
        </w:sectPr>
      </w:pPr>
    </w:p>
    <w:tbl>
      <w:tblPr>
        <w:tblStyle w:val="TableNormal"/>
        <w:tblW w:w="1013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15"/>
        <w:gridCol w:w="1418"/>
        <w:gridCol w:w="3421"/>
        <w:gridCol w:w="1598"/>
        <w:gridCol w:w="1343"/>
        <w:gridCol w:w="799"/>
        <w:gridCol w:w="845"/>
      </w:tblGrid>
      <w:tr>
        <w:tblPrEx>
          <w:tblW w:w="1013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34"/>
        </w:trPr>
        <w:tc>
          <w:tcPr>
            <w:tcW w:w="715" w:type="dxa"/>
            <w:tcBorders>
              <w:top w:val="nil"/>
            </w:tcBorders>
          </w:tcPr>
          <w:p>
            <w:pPr>
              <w:spacing w:before="224" w:line="239" w:lineRule="auto"/>
              <w:ind w:left="244"/>
              <w:rPr>
                <w:rFonts w:ascii="FangSong" w:eastAsia="FangSong" w:hAnsi="FangSong" w:cs="FangSong"/>
                <w:sz w:val="28"/>
                <w:szCs w:val="28"/>
              </w:rPr>
            </w:pPr>
            <w:r>
              <w:rPr>
                <w:rFonts w:ascii="FangSong" w:eastAsia="FangSong" w:hAnsi="FangSong" w:cs="FangSong"/>
                <w:spacing w:val="-8"/>
                <w:sz w:val="28"/>
                <w:szCs w:val="28"/>
              </w:rPr>
              <w:t>12</w:t>
            </w:r>
          </w:p>
        </w:tc>
        <w:tc>
          <w:tcPr>
            <w:tcW w:w="1418" w:type="dxa"/>
            <w:tcBorders>
              <w:top w:val="nil"/>
            </w:tcBorders>
          </w:tcPr>
          <w:p>
            <w:pPr>
              <w:spacing w:before="224" w:line="221" w:lineRule="auto"/>
              <w:ind w:left="300"/>
              <w:rPr>
                <w:rFonts w:ascii="FangSong" w:eastAsia="FangSong" w:hAnsi="FangSong" w:cs="FangSong"/>
                <w:sz w:val="28"/>
                <w:szCs w:val="28"/>
              </w:rPr>
            </w:pPr>
            <w:r>
              <w:rPr>
                <w:rFonts w:ascii="FangSong" w:eastAsia="FangSong" w:hAnsi="FangSong" w:cs="FangSong"/>
                <w:spacing w:val="-4"/>
                <w:sz w:val="28"/>
                <w:szCs w:val="28"/>
              </w:rPr>
              <w:t>规范类</w:t>
            </w:r>
          </w:p>
        </w:tc>
        <w:tc>
          <w:tcPr>
            <w:tcW w:w="3421" w:type="dxa"/>
            <w:tcBorders>
              <w:top w:val="nil"/>
            </w:tcBorders>
          </w:tcPr>
          <w:p>
            <w:pPr>
              <w:spacing w:before="42" w:line="216" w:lineRule="auto"/>
              <w:ind w:left="187"/>
              <w:rPr>
                <w:rFonts w:ascii="FangSong" w:eastAsia="FangSong" w:hAnsi="FangSong" w:cs="FangSong"/>
                <w:sz w:val="28"/>
                <w:szCs w:val="28"/>
              </w:rPr>
            </w:pPr>
            <w:r>
              <w:rPr>
                <w:rFonts w:ascii="FangSong" w:eastAsia="FangSong" w:hAnsi="FangSong" w:cs="FangSong"/>
                <w:spacing w:val="-2"/>
                <w:sz w:val="28"/>
                <w:szCs w:val="28"/>
              </w:rPr>
              <w:t>运维人员入场准备工作指</w:t>
            </w:r>
          </w:p>
          <w:p>
            <w:pPr>
              <w:spacing w:before="36" w:line="209" w:lineRule="auto"/>
              <w:ind w:left="1597"/>
              <w:rPr>
                <w:rFonts w:ascii="FangSong" w:eastAsia="FangSong" w:hAnsi="FangSong" w:cs="FangSong"/>
                <w:sz w:val="28"/>
                <w:szCs w:val="28"/>
              </w:rPr>
            </w:pPr>
            <w:r>
              <w:rPr>
                <w:rFonts w:ascii="FangSong" w:eastAsia="FangSong" w:hAnsi="FangSong" w:cs="FangSong"/>
                <w:sz w:val="28"/>
                <w:szCs w:val="28"/>
              </w:rPr>
              <w:t>南</w:t>
            </w:r>
          </w:p>
        </w:tc>
        <w:tc>
          <w:tcPr>
            <w:tcW w:w="1598" w:type="dxa"/>
            <w:tcBorders>
              <w:top w:val="nil"/>
            </w:tcBorders>
          </w:tcPr>
          <w:p>
            <w:pPr>
              <w:spacing w:before="41" w:line="225"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Borders>
              <w:top w:val="nil"/>
            </w:tcBorders>
          </w:tcPr>
          <w:p>
            <w:pPr>
              <w:spacing w:before="224" w:line="219" w:lineRule="auto"/>
              <w:ind w:left="475"/>
              <w:rPr>
                <w:rFonts w:ascii="FangSong" w:eastAsia="FangSong" w:hAnsi="FangSong" w:cs="FangSong"/>
                <w:sz w:val="28"/>
                <w:szCs w:val="28"/>
              </w:rPr>
            </w:pPr>
            <w:r>
              <w:rPr>
                <w:rFonts w:ascii="FangSong" w:eastAsia="FangSong" w:hAnsi="FangSong" w:cs="FangSong"/>
                <w:spacing w:val="-8"/>
                <w:sz w:val="28"/>
                <w:szCs w:val="28"/>
              </w:rPr>
              <w:t>3月</w:t>
            </w:r>
          </w:p>
        </w:tc>
        <w:tc>
          <w:tcPr>
            <w:tcW w:w="799" w:type="dxa"/>
            <w:tcBorders>
              <w:top w:val="nil"/>
            </w:tcBorders>
          </w:tcPr>
          <w:p>
            <w:pPr>
              <w:spacing w:before="223"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Borders>
              <w:top w:val="nil"/>
            </w:tcBorders>
          </w:tcPr>
          <w:p>
            <w:pPr>
              <w:spacing w:before="224"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2"/>
        </w:trPr>
        <w:tc>
          <w:tcPr>
            <w:tcW w:w="715" w:type="dxa"/>
          </w:tcPr>
          <w:p>
            <w:pPr>
              <w:spacing w:before="222" w:line="237" w:lineRule="auto"/>
              <w:ind w:left="244"/>
              <w:rPr>
                <w:rFonts w:ascii="FangSong" w:eastAsia="FangSong" w:hAnsi="FangSong" w:cs="FangSong"/>
                <w:sz w:val="28"/>
                <w:szCs w:val="28"/>
              </w:rPr>
            </w:pPr>
            <w:r>
              <w:rPr>
                <w:rFonts w:ascii="FangSong" w:eastAsia="FangSong" w:hAnsi="FangSong" w:cs="FangSong"/>
                <w:spacing w:val="-8"/>
                <w:sz w:val="28"/>
                <w:szCs w:val="28"/>
              </w:rPr>
              <w:t>13</w:t>
            </w:r>
          </w:p>
        </w:tc>
        <w:tc>
          <w:tcPr>
            <w:tcW w:w="1418" w:type="dxa"/>
          </w:tcPr>
          <w:p>
            <w:pPr>
              <w:spacing w:before="221" w:line="221" w:lineRule="auto"/>
              <w:ind w:left="300"/>
              <w:rPr>
                <w:rFonts w:ascii="FangSong" w:eastAsia="FangSong" w:hAnsi="FangSong" w:cs="FangSong"/>
                <w:sz w:val="28"/>
                <w:szCs w:val="28"/>
              </w:rPr>
            </w:pPr>
            <w:r>
              <w:rPr>
                <w:rFonts w:ascii="FangSong" w:eastAsia="FangSong" w:hAnsi="FangSong" w:cs="FangSong"/>
                <w:spacing w:val="-4"/>
                <w:sz w:val="28"/>
                <w:szCs w:val="28"/>
              </w:rPr>
              <w:t>规范类</w:t>
            </w:r>
          </w:p>
        </w:tc>
        <w:tc>
          <w:tcPr>
            <w:tcW w:w="3421" w:type="dxa"/>
          </w:tcPr>
          <w:p>
            <w:pPr>
              <w:spacing w:before="222" w:line="218" w:lineRule="auto"/>
              <w:ind w:left="607"/>
              <w:rPr>
                <w:rFonts w:ascii="FangSong" w:eastAsia="FangSong" w:hAnsi="FangSong" w:cs="FangSong"/>
                <w:sz w:val="28"/>
                <w:szCs w:val="28"/>
              </w:rPr>
            </w:pPr>
            <w:r>
              <w:rPr>
                <w:rFonts w:ascii="FangSong" w:eastAsia="FangSong" w:hAnsi="FangSong" w:cs="FangSong"/>
                <w:spacing w:val="-3"/>
                <w:sz w:val="28"/>
                <w:szCs w:val="28"/>
              </w:rPr>
              <w:t>运维项目管理规范</w:t>
            </w:r>
          </w:p>
        </w:tc>
        <w:tc>
          <w:tcPr>
            <w:tcW w:w="1598" w:type="dxa"/>
          </w:tcPr>
          <w:p>
            <w:pPr>
              <w:spacing w:before="42" w:line="224"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2" w:line="219" w:lineRule="auto"/>
              <w:ind w:left="468"/>
              <w:rPr>
                <w:rFonts w:ascii="FangSong" w:eastAsia="FangSong" w:hAnsi="FangSong" w:cs="FangSong"/>
                <w:sz w:val="28"/>
                <w:szCs w:val="28"/>
              </w:rPr>
            </w:pPr>
            <w:r>
              <w:rPr>
                <w:rFonts w:ascii="FangSong" w:eastAsia="FangSong" w:hAnsi="FangSong" w:cs="FangSong"/>
                <w:spacing w:val="-5"/>
                <w:sz w:val="28"/>
                <w:szCs w:val="28"/>
              </w:rPr>
              <w:t>4月</w:t>
            </w:r>
          </w:p>
        </w:tc>
        <w:tc>
          <w:tcPr>
            <w:tcW w:w="799" w:type="dxa"/>
          </w:tcPr>
          <w:p>
            <w:pPr>
              <w:spacing w:before="221"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1"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4"/>
        </w:trPr>
        <w:tc>
          <w:tcPr>
            <w:tcW w:w="715" w:type="dxa"/>
          </w:tcPr>
          <w:p>
            <w:pPr>
              <w:spacing w:before="224" w:line="239" w:lineRule="auto"/>
              <w:ind w:left="244"/>
              <w:rPr>
                <w:rFonts w:ascii="FangSong" w:eastAsia="FangSong" w:hAnsi="FangSong" w:cs="FangSong"/>
                <w:sz w:val="28"/>
                <w:szCs w:val="28"/>
              </w:rPr>
            </w:pPr>
            <w:r>
              <w:rPr>
                <w:rFonts w:ascii="FangSong" w:eastAsia="FangSong" w:hAnsi="FangSong" w:cs="FangSong"/>
                <w:spacing w:val="-8"/>
                <w:sz w:val="28"/>
                <w:szCs w:val="28"/>
              </w:rPr>
              <w:t>14</w:t>
            </w:r>
          </w:p>
        </w:tc>
        <w:tc>
          <w:tcPr>
            <w:tcW w:w="1418" w:type="dxa"/>
          </w:tcPr>
          <w:p>
            <w:pPr>
              <w:spacing w:before="224" w:line="221" w:lineRule="auto"/>
              <w:ind w:left="300"/>
              <w:rPr>
                <w:rFonts w:ascii="FangSong" w:eastAsia="FangSong" w:hAnsi="FangSong" w:cs="FangSong"/>
                <w:sz w:val="28"/>
                <w:szCs w:val="28"/>
              </w:rPr>
            </w:pPr>
            <w:r>
              <w:rPr>
                <w:rFonts w:ascii="FangSong" w:eastAsia="FangSong" w:hAnsi="FangSong" w:cs="FangSong"/>
                <w:spacing w:val="-4"/>
                <w:sz w:val="28"/>
                <w:szCs w:val="28"/>
              </w:rPr>
              <w:t>规范类</w:t>
            </w:r>
          </w:p>
        </w:tc>
        <w:tc>
          <w:tcPr>
            <w:tcW w:w="3421" w:type="dxa"/>
          </w:tcPr>
          <w:p>
            <w:pPr>
              <w:spacing w:before="223" w:line="219" w:lineRule="auto"/>
              <w:ind w:left="604"/>
              <w:rPr>
                <w:rFonts w:ascii="FangSong" w:eastAsia="FangSong" w:hAnsi="FangSong" w:cs="FangSong"/>
                <w:sz w:val="28"/>
                <w:szCs w:val="28"/>
              </w:rPr>
            </w:pPr>
            <w:r>
              <w:rPr>
                <w:rFonts w:ascii="FangSong" w:eastAsia="FangSong" w:hAnsi="FangSong" w:cs="FangSong"/>
                <w:spacing w:val="-2"/>
                <w:sz w:val="28"/>
                <w:szCs w:val="28"/>
              </w:rPr>
              <w:t>服务报告编写指南</w:t>
            </w:r>
          </w:p>
        </w:tc>
        <w:tc>
          <w:tcPr>
            <w:tcW w:w="1598" w:type="dxa"/>
          </w:tcPr>
          <w:p>
            <w:pPr>
              <w:spacing w:before="41" w:line="225"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4" w:line="219" w:lineRule="auto"/>
              <w:ind w:left="476"/>
              <w:rPr>
                <w:rFonts w:ascii="FangSong" w:eastAsia="FangSong" w:hAnsi="FangSong" w:cs="FangSong"/>
                <w:sz w:val="28"/>
                <w:szCs w:val="28"/>
              </w:rPr>
            </w:pPr>
            <w:r>
              <w:rPr>
                <w:rFonts w:ascii="FangSong" w:eastAsia="FangSong" w:hAnsi="FangSong" w:cs="FangSong"/>
                <w:spacing w:val="-9"/>
                <w:sz w:val="28"/>
                <w:szCs w:val="28"/>
              </w:rPr>
              <w:t>7月</w:t>
            </w:r>
          </w:p>
        </w:tc>
        <w:tc>
          <w:tcPr>
            <w:tcW w:w="799" w:type="dxa"/>
          </w:tcPr>
          <w:p>
            <w:pPr>
              <w:spacing w:before="223"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4"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2"/>
        </w:trPr>
        <w:tc>
          <w:tcPr>
            <w:tcW w:w="715" w:type="dxa"/>
          </w:tcPr>
          <w:p>
            <w:pPr>
              <w:spacing w:before="223" w:line="237" w:lineRule="auto"/>
              <w:ind w:left="244"/>
              <w:rPr>
                <w:rFonts w:ascii="FangSong" w:eastAsia="FangSong" w:hAnsi="FangSong" w:cs="FangSong"/>
                <w:sz w:val="28"/>
                <w:szCs w:val="28"/>
              </w:rPr>
            </w:pPr>
            <w:r>
              <w:rPr>
                <w:rFonts w:ascii="FangSong" w:eastAsia="FangSong" w:hAnsi="FangSong" w:cs="FangSong"/>
                <w:spacing w:val="-8"/>
                <w:sz w:val="28"/>
                <w:szCs w:val="28"/>
              </w:rPr>
              <w:t>15</w:t>
            </w:r>
          </w:p>
        </w:tc>
        <w:tc>
          <w:tcPr>
            <w:tcW w:w="1418" w:type="dxa"/>
          </w:tcPr>
          <w:p>
            <w:pPr>
              <w:spacing w:before="222" w:line="221" w:lineRule="auto"/>
              <w:ind w:left="300"/>
              <w:rPr>
                <w:rFonts w:ascii="FangSong" w:eastAsia="FangSong" w:hAnsi="FangSong" w:cs="FangSong"/>
                <w:sz w:val="28"/>
                <w:szCs w:val="28"/>
              </w:rPr>
            </w:pPr>
            <w:r>
              <w:rPr>
                <w:rFonts w:ascii="FangSong" w:eastAsia="FangSong" w:hAnsi="FangSong" w:cs="FangSong"/>
                <w:spacing w:val="-4"/>
                <w:sz w:val="28"/>
                <w:szCs w:val="28"/>
              </w:rPr>
              <w:t>规范类</w:t>
            </w:r>
          </w:p>
        </w:tc>
        <w:tc>
          <w:tcPr>
            <w:tcW w:w="3421" w:type="dxa"/>
          </w:tcPr>
          <w:p>
            <w:pPr>
              <w:spacing w:before="222" w:line="219" w:lineRule="auto"/>
              <w:ind w:left="464"/>
              <w:rPr>
                <w:rFonts w:ascii="FangSong" w:eastAsia="FangSong" w:hAnsi="FangSong" w:cs="FangSong"/>
                <w:sz w:val="28"/>
                <w:szCs w:val="28"/>
              </w:rPr>
            </w:pPr>
            <w:r>
              <w:rPr>
                <w:rFonts w:ascii="FangSong" w:eastAsia="FangSong" w:hAnsi="FangSong" w:cs="FangSong"/>
                <w:spacing w:val="-3"/>
                <w:sz w:val="28"/>
                <w:szCs w:val="28"/>
              </w:rPr>
              <w:t>项目经理实战与提高</w:t>
            </w:r>
          </w:p>
        </w:tc>
        <w:tc>
          <w:tcPr>
            <w:tcW w:w="1598" w:type="dxa"/>
          </w:tcPr>
          <w:p>
            <w:pPr>
              <w:spacing w:before="42" w:line="224"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3" w:line="219" w:lineRule="auto"/>
              <w:ind w:left="470"/>
              <w:rPr>
                <w:rFonts w:ascii="FangSong" w:eastAsia="FangSong" w:hAnsi="FangSong" w:cs="FangSong"/>
                <w:sz w:val="28"/>
                <w:szCs w:val="28"/>
              </w:rPr>
            </w:pPr>
            <w:r>
              <w:rPr>
                <w:rFonts w:ascii="FangSong" w:eastAsia="FangSong" w:hAnsi="FangSong" w:cs="FangSong"/>
                <w:spacing w:val="-6"/>
                <w:sz w:val="28"/>
                <w:szCs w:val="28"/>
              </w:rPr>
              <w:t>9月</w:t>
            </w:r>
          </w:p>
        </w:tc>
        <w:tc>
          <w:tcPr>
            <w:tcW w:w="799" w:type="dxa"/>
          </w:tcPr>
          <w:p>
            <w:pPr>
              <w:spacing w:before="222"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2"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1096"/>
        </w:trPr>
        <w:tc>
          <w:tcPr>
            <w:tcW w:w="715" w:type="dxa"/>
          </w:tcPr>
          <w:p>
            <w:pPr>
              <w:spacing w:line="314" w:lineRule="auto"/>
              <w:rPr>
                <w:rFonts w:ascii="Arial"/>
                <w:sz w:val="21"/>
              </w:rPr>
            </w:pPr>
          </w:p>
          <w:p>
            <w:pPr>
              <w:spacing w:before="91" w:line="237" w:lineRule="auto"/>
              <w:ind w:left="244"/>
              <w:rPr>
                <w:rFonts w:ascii="FangSong" w:eastAsia="FangSong" w:hAnsi="FangSong" w:cs="FangSong"/>
                <w:sz w:val="28"/>
                <w:szCs w:val="28"/>
              </w:rPr>
            </w:pPr>
            <w:r>
              <w:rPr>
                <w:rFonts w:ascii="FangSong" w:eastAsia="FangSong" w:hAnsi="FangSong" w:cs="FangSong"/>
                <w:spacing w:val="-8"/>
                <w:sz w:val="28"/>
                <w:szCs w:val="28"/>
              </w:rPr>
              <w:t>16</w:t>
            </w:r>
          </w:p>
        </w:tc>
        <w:tc>
          <w:tcPr>
            <w:tcW w:w="1418" w:type="dxa"/>
          </w:tcPr>
          <w:p>
            <w:pPr>
              <w:spacing w:line="313" w:lineRule="auto"/>
              <w:rPr>
                <w:rFonts w:ascii="Arial"/>
                <w:sz w:val="21"/>
              </w:rPr>
            </w:pPr>
          </w:p>
          <w:p>
            <w:pPr>
              <w:spacing w:before="91"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42" w:line="218" w:lineRule="auto"/>
              <w:ind w:left="178"/>
              <w:rPr>
                <w:rFonts w:ascii="FangSong" w:eastAsia="FangSong" w:hAnsi="FangSong" w:cs="FangSong"/>
                <w:sz w:val="28"/>
                <w:szCs w:val="28"/>
              </w:rPr>
            </w:pPr>
            <w:r>
              <w:rPr>
                <w:rFonts w:ascii="FangSong" w:eastAsia="FangSong" w:hAnsi="FangSong" w:cs="FangSong"/>
                <w:spacing w:val="-2"/>
                <w:sz w:val="28"/>
                <w:szCs w:val="28"/>
              </w:rPr>
              <w:t>《信息通信一体化调度运</w:t>
            </w:r>
          </w:p>
          <w:p>
            <w:pPr>
              <w:spacing w:before="34" w:line="217" w:lineRule="auto"/>
              <w:ind w:left="184"/>
              <w:rPr>
                <w:rFonts w:ascii="FangSong" w:eastAsia="FangSong" w:hAnsi="FangSong" w:cs="FangSong"/>
                <w:sz w:val="28"/>
                <w:szCs w:val="28"/>
              </w:rPr>
            </w:pPr>
            <w:r>
              <w:rPr>
                <w:rFonts w:ascii="FangSong" w:eastAsia="FangSong" w:hAnsi="FangSong" w:cs="FangSong"/>
                <w:spacing w:val="-2"/>
                <w:sz w:val="28"/>
                <w:szCs w:val="28"/>
              </w:rPr>
              <w:t>行支撑平台SG-I6000》业</w:t>
            </w:r>
          </w:p>
          <w:p>
            <w:pPr>
              <w:spacing w:before="33" w:line="208" w:lineRule="auto"/>
              <w:ind w:left="1032"/>
              <w:rPr>
                <w:rFonts w:ascii="FangSong" w:eastAsia="FangSong" w:hAnsi="FangSong" w:cs="FangSong"/>
                <w:sz w:val="28"/>
                <w:szCs w:val="28"/>
              </w:rPr>
            </w:pPr>
            <w:r>
              <w:rPr>
                <w:rFonts w:ascii="FangSong" w:eastAsia="FangSong" w:hAnsi="FangSong" w:cs="FangSong"/>
                <w:spacing w:val="-5"/>
                <w:sz w:val="28"/>
                <w:szCs w:val="28"/>
              </w:rPr>
              <w:t>务功能介绍</w:t>
            </w:r>
          </w:p>
        </w:tc>
        <w:tc>
          <w:tcPr>
            <w:tcW w:w="1598" w:type="dxa"/>
          </w:tcPr>
          <w:p>
            <w:pPr>
              <w:spacing w:before="224" w:line="243"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line="314" w:lineRule="auto"/>
              <w:rPr>
                <w:rFonts w:ascii="Arial"/>
                <w:sz w:val="21"/>
              </w:rPr>
            </w:pPr>
          </w:p>
          <w:p>
            <w:pPr>
              <w:spacing w:before="91" w:line="219" w:lineRule="auto"/>
              <w:ind w:left="490"/>
              <w:rPr>
                <w:rFonts w:ascii="FangSong" w:eastAsia="FangSong" w:hAnsi="FangSong" w:cs="FangSong"/>
                <w:sz w:val="28"/>
                <w:szCs w:val="28"/>
              </w:rPr>
            </w:pPr>
            <w:r>
              <w:rPr>
                <w:rFonts w:ascii="FangSong" w:eastAsia="FangSong" w:hAnsi="FangSong" w:cs="FangSong"/>
                <w:spacing w:val="-16"/>
                <w:sz w:val="28"/>
                <w:szCs w:val="28"/>
              </w:rPr>
              <w:t>1月</w:t>
            </w:r>
          </w:p>
        </w:tc>
        <w:tc>
          <w:tcPr>
            <w:tcW w:w="799" w:type="dxa"/>
          </w:tcPr>
          <w:p>
            <w:pPr>
              <w:spacing w:line="313" w:lineRule="auto"/>
              <w:rPr>
                <w:rFonts w:ascii="Arial"/>
                <w:sz w:val="21"/>
              </w:rPr>
            </w:pPr>
          </w:p>
          <w:p>
            <w:pPr>
              <w:spacing w:before="91"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line="314" w:lineRule="auto"/>
              <w:rPr>
                <w:rFonts w:ascii="Arial"/>
                <w:sz w:val="21"/>
              </w:rPr>
            </w:pPr>
          </w:p>
          <w:p>
            <w:pPr>
              <w:spacing w:before="91"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4"/>
        </w:trPr>
        <w:tc>
          <w:tcPr>
            <w:tcW w:w="715" w:type="dxa"/>
          </w:tcPr>
          <w:p>
            <w:pPr>
              <w:spacing w:before="226" w:line="237" w:lineRule="auto"/>
              <w:ind w:left="244"/>
              <w:rPr>
                <w:rFonts w:ascii="FangSong" w:eastAsia="FangSong" w:hAnsi="FangSong" w:cs="FangSong"/>
                <w:sz w:val="28"/>
                <w:szCs w:val="28"/>
              </w:rPr>
            </w:pPr>
            <w:r>
              <w:rPr>
                <w:rFonts w:ascii="FangSong" w:eastAsia="FangSong" w:hAnsi="FangSong" w:cs="FangSong"/>
                <w:spacing w:val="-8"/>
                <w:sz w:val="28"/>
                <w:szCs w:val="28"/>
              </w:rPr>
              <w:t>17</w:t>
            </w:r>
          </w:p>
        </w:tc>
        <w:tc>
          <w:tcPr>
            <w:tcW w:w="1418" w:type="dxa"/>
          </w:tcPr>
          <w:p>
            <w:pPr>
              <w:spacing w:before="224"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43" w:line="216" w:lineRule="auto"/>
              <w:ind w:left="185"/>
              <w:rPr>
                <w:rFonts w:ascii="FangSong" w:eastAsia="FangSong" w:hAnsi="FangSong" w:cs="FangSong"/>
                <w:sz w:val="28"/>
                <w:szCs w:val="28"/>
              </w:rPr>
            </w:pPr>
            <w:r>
              <w:rPr>
                <w:rFonts w:ascii="FangSong" w:eastAsia="FangSong" w:hAnsi="FangSong" w:cs="FangSong"/>
                <w:spacing w:val="-2"/>
                <w:sz w:val="28"/>
                <w:szCs w:val="28"/>
              </w:rPr>
              <w:t>信息系统性能监控工具使</w:t>
            </w:r>
          </w:p>
          <w:p>
            <w:pPr>
              <w:spacing w:before="37" w:line="208" w:lineRule="auto"/>
              <w:ind w:left="1303"/>
              <w:rPr>
                <w:rFonts w:ascii="FangSong" w:eastAsia="FangSong" w:hAnsi="FangSong" w:cs="FangSong"/>
                <w:sz w:val="28"/>
                <w:szCs w:val="28"/>
              </w:rPr>
            </w:pPr>
            <w:r>
              <w:rPr>
                <w:rFonts w:ascii="FangSong" w:eastAsia="FangSong" w:hAnsi="FangSong" w:cs="FangSong"/>
                <w:spacing w:val="-4"/>
                <w:sz w:val="28"/>
                <w:szCs w:val="28"/>
              </w:rPr>
              <w:t>用介绍</w:t>
            </w:r>
          </w:p>
        </w:tc>
        <w:tc>
          <w:tcPr>
            <w:tcW w:w="1598" w:type="dxa"/>
          </w:tcPr>
          <w:p>
            <w:pPr>
              <w:spacing w:before="44" w:line="224"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6" w:line="219" w:lineRule="auto"/>
              <w:ind w:left="472"/>
              <w:rPr>
                <w:rFonts w:ascii="FangSong" w:eastAsia="FangSong" w:hAnsi="FangSong" w:cs="FangSong"/>
                <w:sz w:val="28"/>
                <w:szCs w:val="28"/>
              </w:rPr>
            </w:pPr>
            <w:r>
              <w:rPr>
                <w:rFonts w:ascii="FangSong" w:eastAsia="FangSong" w:hAnsi="FangSong" w:cs="FangSong"/>
                <w:spacing w:val="-7"/>
                <w:sz w:val="28"/>
                <w:szCs w:val="28"/>
              </w:rPr>
              <w:t>2月</w:t>
            </w:r>
          </w:p>
        </w:tc>
        <w:tc>
          <w:tcPr>
            <w:tcW w:w="799" w:type="dxa"/>
          </w:tcPr>
          <w:p>
            <w:pPr>
              <w:spacing w:before="224"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5" w:line="239" w:lineRule="auto"/>
              <w:ind w:left="379"/>
              <w:rPr>
                <w:rFonts w:ascii="FangSong" w:eastAsia="FangSong" w:hAnsi="FangSong" w:cs="FangSong"/>
                <w:sz w:val="28"/>
                <w:szCs w:val="28"/>
              </w:rPr>
            </w:pPr>
            <w:r>
              <w:rPr>
                <w:rFonts w:ascii="FangSong" w:eastAsia="FangSong" w:hAnsi="FangSong" w:cs="FangSong"/>
                <w:sz w:val="28"/>
                <w:szCs w:val="28"/>
              </w:rPr>
              <w:t>1</w:t>
            </w:r>
          </w:p>
        </w:tc>
      </w:tr>
      <w:tr>
        <w:tblPrEx>
          <w:tblW w:w="10139" w:type="dxa"/>
          <w:tblInd w:w="2" w:type="dxa"/>
          <w:tblLayout w:type="fixed"/>
        </w:tblPrEx>
        <w:trPr>
          <w:trHeight w:val="732"/>
        </w:trPr>
        <w:tc>
          <w:tcPr>
            <w:tcW w:w="715" w:type="dxa"/>
          </w:tcPr>
          <w:p>
            <w:pPr>
              <w:spacing w:before="226" w:line="237" w:lineRule="auto"/>
              <w:ind w:left="244"/>
              <w:rPr>
                <w:rFonts w:ascii="FangSong" w:eastAsia="FangSong" w:hAnsi="FangSong" w:cs="FangSong"/>
                <w:sz w:val="28"/>
                <w:szCs w:val="28"/>
              </w:rPr>
            </w:pPr>
            <w:r>
              <w:rPr>
                <w:rFonts w:ascii="FangSong" w:eastAsia="FangSong" w:hAnsi="FangSong" w:cs="FangSong"/>
                <w:spacing w:val="-8"/>
                <w:sz w:val="28"/>
                <w:szCs w:val="28"/>
              </w:rPr>
              <w:t>18</w:t>
            </w:r>
          </w:p>
        </w:tc>
        <w:tc>
          <w:tcPr>
            <w:tcW w:w="1418" w:type="dxa"/>
          </w:tcPr>
          <w:p>
            <w:pPr>
              <w:spacing w:before="225"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43" w:line="217" w:lineRule="auto"/>
              <w:ind w:left="199"/>
              <w:rPr>
                <w:rFonts w:ascii="FangSong" w:eastAsia="FangSong" w:hAnsi="FangSong" w:cs="FangSong"/>
                <w:sz w:val="28"/>
                <w:szCs w:val="28"/>
              </w:rPr>
            </w:pPr>
            <w:r>
              <w:rPr>
                <w:rFonts w:ascii="FangSong" w:eastAsia="FangSong" w:hAnsi="FangSong" w:cs="FangSong"/>
                <w:spacing w:val="-3"/>
                <w:sz w:val="28"/>
                <w:szCs w:val="28"/>
              </w:rPr>
              <w:t>资产管理平台工具使用介</w:t>
            </w:r>
          </w:p>
          <w:p>
            <w:pPr>
              <w:spacing w:before="33" w:line="208" w:lineRule="auto"/>
              <w:ind w:left="1586"/>
              <w:rPr>
                <w:rFonts w:ascii="FangSong" w:eastAsia="FangSong" w:hAnsi="FangSong" w:cs="FangSong"/>
                <w:sz w:val="28"/>
                <w:szCs w:val="28"/>
              </w:rPr>
            </w:pPr>
            <w:r>
              <w:rPr>
                <w:rFonts w:ascii="FangSong" w:eastAsia="FangSong" w:hAnsi="FangSong" w:cs="FangSong"/>
                <w:sz w:val="28"/>
                <w:szCs w:val="28"/>
              </w:rPr>
              <w:t>绍</w:t>
            </w:r>
          </w:p>
        </w:tc>
        <w:tc>
          <w:tcPr>
            <w:tcW w:w="1598" w:type="dxa"/>
          </w:tcPr>
          <w:p>
            <w:pPr>
              <w:spacing w:before="42" w:line="224"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6" w:line="219" w:lineRule="auto"/>
              <w:ind w:left="475"/>
              <w:rPr>
                <w:rFonts w:ascii="FangSong" w:eastAsia="FangSong" w:hAnsi="FangSong" w:cs="FangSong"/>
                <w:sz w:val="28"/>
                <w:szCs w:val="28"/>
              </w:rPr>
            </w:pPr>
            <w:r>
              <w:rPr>
                <w:rFonts w:ascii="FangSong" w:eastAsia="FangSong" w:hAnsi="FangSong" w:cs="FangSong"/>
                <w:spacing w:val="-8"/>
                <w:sz w:val="28"/>
                <w:szCs w:val="28"/>
              </w:rPr>
              <w:t>3月</w:t>
            </w:r>
          </w:p>
        </w:tc>
        <w:tc>
          <w:tcPr>
            <w:tcW w:w="799" w:type="dxa"/>
          </w:tcPr>
          <w:p>
            <w:pPr>
              <w:spacing w:before="225"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5" w:line="239" w:lineRule="auto"/>
              <w:ind w:left="379"/>
              <w:rPr>
                <w:rFonts w:ascii="FangSong" w:eastAsia="FangSong" w:hAnsi="FangSong" w:cs="FangSong"/>
                <w:sz w:val="28"/>
                <w:szCs w:val="28"/>
              </w:rPr>
            </w:pPr>
            <w:r>
              <w:rPr>
                <w:rFonts w:ascii="FangSong" w:eastAsia="FangSong" w:hAnsi="FangSong" w:cs="FangSong"/>
                <w:sz w:val="28"/>
                <w:szCs w:val="28"/>
              </w:rPr>
              <w:t>1</w:t>
            </w:r>
          </w:p>
        </w:tc>
      </w:tr>
      <w:tr>
        <w:tblPrEx>
          <w:tblW w:w="10139" w:type="dxa"/>
          <w:tblInd w:w="2" w:type="dxa"/>
          <w:tblLayout w:type="fixed"/>
        </w:tblPrEx>
        <w:trPr>
          <w:trHeight w:val="734"/>
        </w:trPr>
        <w:tc>
          <w:tcPr>
            <w:tcW w:w="715" w:type="dxa"/>
          </w:tcPr>
          <w:p>
            <w:pPr>
              <w:spacing w:before="226" w:line="237" w:lineRule="auto"/>
              <w:ind w:left="244"/>
              <w:rPr>
                <w:rFonts w:ascii="FangSong" w:eastAsia="FangSong" w:hAnsi="FangSong" w:cs="FangSong"/>
                <w:sz w:val="28"/>
                <w:szCs w:val="28"/>
              </w:rPr>
            </w:pPr>
            <w:r>
              <w:rPr>
                <w:rFonts w:ascii="FangSong" w:eastAsia="FangSong" w:hAnsi="FangSong" w:cs="FangSong"/>
                <w:spacing w:val="-8"/>
                <w:sz w:val="28"/>
                <w:szCs w:val="28"/>
              </w:rPr>
              <w:t>19</w:t>
            </w:r>
          </w:p>
        </w:tc>
        <w:tc>
          <w:tcPr>
            <w:tcW w:w="1418" w:type="dxa"/>
          </w:tcPr>
          <w:p>
            <w:pPr>
              <w:spacing w:before="225"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44" w:line="216" w:lineRule="auto"/>
              <w:ind w:left="175"/>
              <w:rPr>
                <w:rFonts w:ascii="FangSong" w:eastAsia="FangSong" w:hAnsi="FangSong" w:cs="FangSong"/>
                <w:sz w:val="28"/>
                <w:szCs w:val="28"/>
              </w:rPr>
            </w:pPr>
            <w:r>
              <w:rPr>
                <w:rFonts w:ascii="FangSong" w:eastAsia="FangSong" w:hAnsi="FangSong" w:cs="FangSong"/>
                <w:spacing w:val="-1"/>
                <w:sz w:val="28"/>
                <w:szCs w:val="28"/>
              </w:rPr>
              <w:t>Oracle数据库性能优化及</w:t>
            </w:r>
          </w:p>
          <w:p>
            <w:pPr>
              <w:spacing w:before="36" w:line="208" w:lineRule="auto"/>
              <w:ind w:left="1165"/>
              <w:rPr>
                <w:rFonts w:ascii="FangSong" w:eastAsia="FangSong" w:hAnsi="FangSong" w:cs="FangSong"/>
                <w:sz w:val="28"/>
                <w:szCs w:val="28"/>
              </w:rPr>
            </w:pPr>
            <w:r>
              <w:rPr>
                <w:rFonts w:ascii="FangSong" w:eastAsia="FangSong" w:hAnsi="FangSong" w:cs="FangSong"/>
                <w:spacing w:val="-4"/>
                <w:sz w:val="28"/>
                <w:szCs w:val="28"/>
              </w:rPr>
              <w:t>故障排除</w:t>
            </w:r>
          </w:p>
        </w:tc>
        <w:tc>
          <w:tcPr>
            <w:tcW w:w="1598" w:type="dxa"/>
          </w:tcPr>
          <w:p>
            <w:pPr>
              <w:spacing w:before="44" w:line="224"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6" w:line="219" w:lineRule="auto"/>
              <w:ind w:left="468"/>
              <w:rPr>
                <w:rFonts w:ascii="FangSong" w:eastAsia="FangSong" w:hAnsi="FangSong" w:cs="FangSong"/>
                <w:sz w:val="28"/>
                <w:szCs w:val="28"/>
              </w:rPr>
            </w:pPr>
            <w:r>
              <w:rPr>
                <w:rFonts w:ascii="FangSong" w:eastAsia="FangSong" w:hAnsi="FangSong" w:cs="FangSong"/>
                <w:spacing w:val="-5"/>
                <w:sz w:val="28"/>
                <w:szCs w:val="28"/>
              </w:rPr>
              <w:t>4月</w:t>
            </w:r>
          </w:p>
        </w:tc>
        <w:tc>
          <w:tcPr>
            <w:tcW w:w="799" w:type="dxa"/>
          </w:tcPr>
          <w:p>
            <w:pPr>
              <w:spacing w:before="225" w:line="219"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before="225"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2"/>
        </w:trPr>
        <w:tc>
          <w:tcPr>
            <w:tcW w:w="715" w:type="dxa"/>
          </w:tcPr>
          <w:p>
            <w:pPr>
              <w:spacing w:before="226" w:line="237" w:lineRule="auto"/>
              <w:ind w:left="226"/>
              <w:rPr>
                <w:rFonts w:ascii="FangSong" w:eastAsia="FangSong" w:hAnsi="FangSong" w:cs="FangSong"/>
                <w:sz w:val="28"/>
                <w:szCs w:val="28"/>
              </w:rPr>
            </w:pPr>
            <w:r>
              <w:rPr>
                <w:rFonts w:ascii="FangSong" w:eastAsia="FangSong" w:hAnsi="FangSong" w:cs="FangSong"/>
                <w:spacing w:val="-3"/>
                <w:sz w:val="28"/>
                <w:szCs w:val="28"/>
              </w:rPr>
              <w:t>20</w:t>
            </w:r>
          </w:p>
        </w:tc>
        <w:tc>
          <w:tcPr>
            <w:tcW w:w="1418" w:type="dxa"/>
          </w:tcPr>
          <w:p>
            <w:pPr>
              <w:spacing w:before="225"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225" w:line="219" w:lineRule="auto"/>
              <w:ind w:left="606"/>
              <w:rPr>
                <w:rFonts w:ascii="FangSong" w:eastAsia="FangSong" w:hAnsi="FangSong" w:cs="FangSong"/>
                <w:sz w:val="28"/>
                <w:szCs w:val="28"/>
              </w:rPr>
            </w:pPr>
            <w:r>
              <w:rPr>
                <w:rFonts w:ascii="FangSong" w:eastAsia="FangSong" w:hAnsi="FangSong" w:cs="FangSong"/>
                <w:spacing w:val="-3"/>
                <w:sz w:val="28"/>
                <w:szCs w:val="28"/>
              </w:rPr>
              <w:t>软件架构设计原则</w:t>
            </w:r>
          </w:p>
        </w:tc>
        <w:tc>
          <w:tcPr>
            <w:tcW w:w="1598" w:type="dxa"/>
          </w:tcPr>
          <w:p>
            <w:pPr>
              <w:spacing w:before="42" w:line="224"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6" w:line="219" w:lineRule="auto"/>
              <w:ind w:left="476"/>
              <w:rPr>
                <w:rFonts w:ascii="FangSong" w:eastAsia="FangSong" w:hAnsi="FangSong" w:cs="FangSong"/>
                <w:sz w:val="28"/>
                <w:szCs w:val="28"/>
              </w:rPr>
            </w:pPr>
            <w:r>
              <w:rPr>
                <w:rFonts w:ascii="FangSong" w:eastAsia="FangSong" w:hAnsi="FangSong" w:cs="FangSong"/>
                <w:spacing w:val="-9"/>
                <w:sz w:val="28"/>
                <w:szCs w:val="28"/>
              </w:rPr>
              <w:t>7月</w:t>
            </w:r>
          </w:p>
        </w:tc>
        <w:tc>
          <w:tcPr>
            <w:tcW w:w="799" w:type="dxa"/>
          </w:tcPr>
          <w:p>
            <w:pPr>
              <w:spacing w:before="225"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5"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4"/>
        </w:trPr>
        <w:tc>
          <w:tcPr>
            <w:tcW w:w="715" w:type="dxa"/>
          </w:tcPr>
          <w:p>
            <w:pPr>
              <w:spacing w:before="225" w:line="239" w:lineRule="auto"/>
              <w:ind w:left="226"/>
              <w:rPr>
                <w:rFonts w:ascii="FangSong" w:eastAsia="FangSong" w:hAnsi="FangSong" w:cs="FangSong"/>
                <w:sz w:val="28"/>
                <w:szCs w:val="28"/>
              </w:rPr>
            </w:pPr>
            <w:r>
              <w:rPr>
                <w:rFonts w:ascii="FangSong" w:eastAsia="FangSong" w:hAnsi="FangSong" w:cs="FangSong"/>
                <w:spacing w:val="-3"/>
                <w:sz w:val="28"/>
                <w:szCs w:val="28"/>
              </w:rPr>
              <w:t>21</w:t>
            </w:r>
          </w:p>
        </w:tc>
        <w:tc>
          <w:tcPr>
            <w:tcW w:w="1418" w:type="dxa"/>
          </w:tcPr>
          <w:p>
            <w:pPr>
              <w:spacing w:before="225"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43" w:line="213" w:lineRule="auto"/>
              <w:ind w:left="180"/>
              <w:rPr>
                <w:rFonts w:ascii="FangSong" w:eastAsia="FangSong" w:hAnsi="FangSong" w:cs="FangSong"/>
                <w:sz w:val="28"/>
                <w:szCs w:val="28"/>
              </w:rPr>
            </w:pPr>
            <w:r>
              <w:rPr>
                <w:rFonts w:ascii="FangSong" w:eastAsia="FangSong" w:hAnsi="FangSong" w:cs="FangSong"/>
                <w:spacing w:val="-1"/>
                <w:sz w:val="28"/>
                <w:szCs w:val="28"/>
              </w:rPr>
              <w:t>JavaScript编程与应用开</w:t>
            </w:r>
          </w:p>
          <w:p>
            <w:pPr>
              <w:spacing w:before="42" w:line="208" w:lineRule="auto"/>
              <w:ind w:left="1592"/>
              <w:rPr>
                <w:rFonts w:ascii="FangSong" w:eastAsia="FangSong" w:hAnsi="FangSong" w:cs="FangSong"/>
                <w:sz w:val="28"/>
                <w:szCs w:val="28"/>
              </w:rPr>
            </w:pPr>
            <w:r>
              <w:rPr>
                <w:rFonts w:ascii="FangSong" w:eastAsia="FangSong" w:hAnsi="FangSong" w:cs="FangSong"/>
                <w:sz w:val="28"/>
                <w:szCs w:val="28"/>
              </w:rPr>
              <w:t>发</w:t>
            </w:r>
          </w:p>
        </w:tc>
        <w:tc>
          <w:tcPr>
            <w:tcW w:w="1598" w:type="dxa"/>
          </w:tcPr>
          <w:p>
            <w:pPr>
              <w:spacing w:before="44" w:line="224"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6" w:line="219" w:lineRule="auto"/>
              <w:ind w:left="470"/>
              <w:rPr>
                <w:rFonts w:ascii="FangSong" w:eastAsia="FangSong" w:hAnsi="FangSong" w:cs="FangSong"/>
                <w:sz w:val="28"/>
                <w:szCs w:val="28"/>
              </w:rPr>
            </w:pPr>
            <w:r>
              <w:rPr>
                <w:rFonts w:ascii="FangSong" w:eastAsia="FangSong" w:hAnsi="FangSong" w:cs="FangSong"/>
                <w:spacing w:val="-6"/>
                <w:sz w:val="28"/>
                <w:szCs w:val="28"/>
              </w:rPr>
              <w:t>8月</w:t>
            </w:r>
          </w:p>
        </w:tc>
        <w:tc>
          <w:tcPr>
            <w:tcW w:w="799" w:type="dxa"/>
          </w:tcPr>
          <w:p>
            <w:pPr>
              <w:spacing w:before="225" w:line="219"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before="225"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1"/>
        </w:trPr>
        <w:tc>
          <w:tcPr>
            <w:tcW w:w="715" w:type="dxa"/>
          </w:tcPr>
          <w:p>
            <w:pPr>
              <w:spacing w:before="225" w:line="239" w:lineRule="auto"/>
              <w:ind w:left="226"/>
              <w:rPr>
                <w:rFonts w:ascii="FangSong" w:eastAsia="FangSong" w:hAnsi="FangSong" w:cs="FangSong"/>
                <w:sz w:val="28"/>
                <w:szCs w:val="28"/>
              </w:rPr>
            </w:pPr>
            <w:r>
              <w:rPr>
                <w:rFonts w:ascii="FangSong" w:eastAsia="FangSong" w:hAnsi="FangSong" w:cs="FangSong"/>
                <w:spacing w:val="-3"/>
                <w:sz w:val="28"/>
                <w:szCs w:val="28"/>
              </w:rPr>
              <w:t>22</w:t>
            </w:r>
          </w:p>
        </w:tc>
        <w:tc>
          <w:tcPr>
            <w:tcW w:w="1418" w:type="dxa"/>
          </w:tcPr>
          <w:p>
            <w:pPr>
              <w:spacing w:before="225"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226" w:line="217" w:lineRule="auto"/>
              <w:ind w:left="202"/>
              <w:rPr>
                <w:rFonts w:ascii="FangSong" w:eastAsia="FangSong" w:hAnsi="FangSong" w:cs="FangSong"/>
                <w:sz w:val="28"/>
                <w:szCs w:val="28"/>
              </w:rPr>
            </w:pPr>
            <w:r>
              <w:rPr>
                <w:rFonts w:ascii="FangSong" w:eastAsia="FangSong" w:hAnsi="FangSong" w:cs="FangSong"/>
                <w:spacing w:val="-4"/>
                <w:sz w:val="28"/>
                <w:szCs w:val="28"/>
              </w:rPr>
              <w:t>阿里数据中台业务讨论会</w:t>
            </w:r>
          </w:p>
        </w:tc>
        <w:tc>
          <w:tcPr>
            <w:tcW w:w="1598" w:type="dxa"/>
          </w:tcPr>
          <w:p>
            <w:pPr>
              <w:spacing w:before="44" w:line="223"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6" w:line="219" w:lineRule="auto"/>
              <w:ind w:left="470"/>
              <w:rPr>
                <w:rFonts w:ascii="FangSong" w:eastAsia="FangSong" w:hAnsi="FangSong" w:cs="FangSong"/>
                <w:sz w:val="28"/>
                <w:szCs w:val="28"/>
              </w:rPr>
            </w:pPr>
            <w:r>
              <w:rPr>
                <w:rFonts w:ascii="FangSong" w:eastAsia="FangSong" w:hAnsi="FangSong" w:cs="FangSong"/>
                <w:spacing w:val="-6"/>
                <w:sz w:val="28"/>
                <w:szCs w:val="28"/>
              </w:rPr>
              <w:t>9月</w:t>
            </w:r>
          </w:p>
        </w:tc>
        <w:tc>
          <w:tcPr>
            <w:tcW w:w="799" w:type="dxa"/>
          </w:tcPr>
          <w:p>
            <w:pPr>
              <w:spacing w:before="225"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5"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4"/>
        </w:trPr>
        <w:tc>
          <w:tcPr>
            <w:tcW w:w="715" w:type="dxa"/>
          </w:tcPr>
          <w:p>
            <w:pPr>
              <w:spacing w:before="228" w:line="237" w:lineRule="auto"/>
              <w:ind w:left="226"/>
              <w:rPr>
                <w:rFonts w:ascii="FangSong" w:eastAsia="FangSong" w:hAnsi="FangSong" w:cs="FangSong"/>
                <w:sz w:val="28"/>
                <w:szCs w:val="28"/>
              </w:rPr>
            </w:pPr>
            <w:r>
              <w:rPr>
                <w:rFonts w:ascii="FangSong" w:eastAsia="FangSong" w:hAnsi="FangSong" w:cs="FangSong"/>
                <w:spacing w:val="-3"/>
                <w:sz w:val="28"/>
                <w:szCs w:val="28"/>
              </w:rPr>
              <w:t>23</w:t>
            </w:r>
          </w:p>
        </w:tc>
        <w:tc>
          <w:tcPr>
            <w:tcW w:w="1418" w:type="dxa"/>
          </w:tcPr>
          <w:p>
            <w:pPr>
              <w:spacing w:before="226"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228" w:line="216" w:lineRule="auto"/>
              <w:ind w:left="393"/>
              <w:rPr>
                <w:rFonts w:ascii="FangSong" w:eastAsia="FangSong" w:hAnsi="FangSong" w:cs="FangSong"/>
                <w:sz w:val="28"/>
                <w:szCs w:val="28"/>
              </w:rPr>
            </w:pPr>
            <w:r>
              <w:rPr>
                <w:rFonts w:ascii="FangSong" w:eastAsia="FangSong" w:hAnsi="FangSong" w:cs="FangSong"/>
                <w:spacing w:val="-2"/>
                <w:sz w:val="28"/>
                <w:szCs w:val="28"/>
              </w:rPr>
              <w:t>操作系统&amp;虚拟化培训</w:t>
            </w:r>
          </w:p>
        </w:tc>
        <w:tc>
          <w:tcPr>
            <w:tcW w:w="1598" w:type="dxa"/>
          </w:tcPr>
          <w:p>
            <w:pPr>
              <w:spacing w:before="44" w:line="224"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8" w:line="219" w:lineRule="auto"/>
              <w:ind w:left="420"/>
              <w:rPr>
                <w:rFonts w:ascii="FangSong" w:eastAsia="FangSong" w:hAnsi="FangSong" w:cs="FangSong"/>
                <w:sz w:val="28"/>
                <w:szCs w:val="28"/>
              </w:rPr>
            </w:pPr>
            <w:r>
              <w:rPr>
                <w:rFonts w:ascii="FangSong" w:eastAsia="FangSong" w:hAnsi="FangSong" w:cs="FangSong"/>
                <w:spacing w:val="-10"/>
                <w:sz w:val="28"/>
                <w:szCs w:val="28"/>
              </w:rPr>
              <w:t>10月</w:t>
            </w:r>
          </w:p>
        </w:tc>
        <w:tc>
          <w:tcPr>
            <w:tcW w:w="799" w:type="dxa"/>
          </w:tcPr>
          <w:p>
            <w:pPr>
              <w:spacing w:before="226"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7"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731"/>
        </w:trPr>
        <w:tc>
          <w:tcPr>
            <w:tcW w:w="715" w:type="dxa"/>
          </w:tcPr>
          <w:p>
            <w:pPr>
              <w:spacing w:before="227" w:line="239" w:lineRule="auto"/>
              <w:ind w:left="226"/>
              <w:rPr>
                <w:rFonts w:ascii="FangSong" w:eastAsia="FangSong" w:hAnsi="FangSong" w:cs="FangSong"/>
                <w:sz w:val="28"/>
                <w:szCs w:val="28"/>
              </w:rPr>
            </w:pPr>
            <w:r>
              <w:rPr>
                <w:rFonts w:ascii="FangSong" w:eastAsia="FangSong" w:hAnsi="FangSong" w:cs="FangSong"/>
                <w:spacing w:val="-3"/>
                <w:sz w:val="28"/>
                <w:szCs w:val="28"/>
              </w:rPr>
              <w:t>24</w:t>
            </w:r>
          </w:p>
        </w:tc>
        <w:tc>
          <w:tcPr>
            <w:tcW w:w="1418" w:type="dxa"/>
          </w:tcPr>
          <w:p>
            <w:pPr>
              <w:spacing w:before="227"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44" w:line="223" w:lineRule="auto"/>
              <w:ind w:left="888" w:right="168" w:hanging="693"/>
              <w:rPr>
                <w:rFonts w:ascii="FangSong" w:eastAsia="FangSong" w:hAnsi="FangSong" w:cs="FangSong"/>
                <w:sz w:val="28"/>
                <w:szCs w:val="28"/>
              </w:rPr>
            </w:pPr>
            <w:r>
              <w:rPr>
                <w:rFonts w:ascii="FangSong" w:eastAsia="FangSong" w:hAnsi="FangSong" w:cs="FangSong"/>
                <w:spacing w:val="-3"/>
                <w:sz w:val="28"/>
                <w:szCs w:val="28"/>
              </w:rPr>
              <w:t>黑麋峰抽水蓄能电站调度</w:t>
            </w:r>
            <w:r>
              <w:rPr>
                <w:rFonts w:ascii="FangSong" w:eastAsia="FangSong" w:hAnsi="FangSong" w:cs="FangSong"/>
                <w:spacing w:val="-4"/>
                <w:sz w:val="28"/>
                <w:szCs w:val="28"/>
              </w:rPr>
              <w:t>通信系统介绍</w:t>
            </w:r>
          </w:p>
        </w:tc>
        <w:tc>
          <w:tcPr>
            <w:tcW w:w="1598" w:type="dxa"/>
          </w:tcPr>
          <w:p>
            <w:pPr>
              <w:spacing w:before="44" w:line="223"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8" w:line="219" w:lineRule="auto"/>
              <w:ind w:left="420"/>
              <w:rPr>
                <w:rFonts w:ascii="FangSong" w:eastAsia="FangSong" w:hAnsi="FangSong" w:cs="FangSong"/>
                <w:sz w:val="28"/>
                <w:szCs w:val="28"/>
              </w:rPr>
            </w:pPr>
            <w:r>
              <w:rPr>
                <w:rFonts w:ascii="FangSong" w:eastAsia="FangSong" w:hAnsi="FangSong" w:cs="FangSong"/>
                <w:spacing w:val="-10"/>
                <w:sz w:val="28"/>
                <w:szCs w:val="28"/>
              </w:rPr>
              <w:t>11月</w:t>
            </w:r>
          </w:p>
        </w:tc>
        <w:tc>
          <w:tcPr>
            <w:tcW w:w="799" w:type="dxa"/>
          </w:tcPr>
          <w:p>
            <w:pPr>
              <w:spacing w:before="227"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before="227"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1461"/>
        </w:trPr>
        <w:tc>
          <w:tcPr>
            <w:tcW w:w="715" w:type="dxa"/>
          </w:tcPr>
          <w:p>
            <w:pPr>
              <w:spacing w:line="249" w:lineRule="auto"/>
              <w:rPr>
                <w:rFonts w:ascii="Arial"/>
                <w:sz w:val="21"/>
              </w:rPr>
            </w:pPr>
          </w:p>
          <w:p>
            <w:pPr>
              <w:spacing w:line="250" w:lineRule="auto"/>
              <w:rPr>
                <w:rFonts w:ascii="Arial"/>
                <w:sz w:val="21"/>
              </w:rPr>
            </w:pPr>
          </w:p>
          <w:p>
            <w:pPr>
              <w:spacing w:before="91" w:line="237" w:lineRule="auto"/>
              <w:ind w:left="226"/>
              <w:rPr>
                <w:rFonts w:ascii="FangSong" w:eastAsia="FangSong" w:hAnsi="FangSong" w:cs="FangSong"/>
                <w:sz w:val="28"/>
                <w:szCs w:val="28"/>
              </w:rPr>
            </w:pPr>
            <w:r>
              <w:rPr>
                <w:rFonts w:ascii="FangSong" w:eastAsia="FangSong" w:hAnsi="FangSong" w:cs="FangSong"/>
                <w:spacing w:val="-3"/>
                <w:sz w:val="28"/>
                <w:szCs w:val="28"/>
              </w:rPr>
              <w:t>25</w:t>
            </w:r>
          </w:p>
        </w:tc>
        <w:tc>
          <w:tcPr>
            <w:tcW w:w="1418" w:type="dxa"/>
          </w:tcPr>
          <w:p>
            <w:pPr>
              <w:spacing w:line="249" w:lineRule="auto"/>
              <w:rPr>
                <w:rFonts w:ascii="Arial"/>
                <w:sz w:val="21"/>
              </w:rPr>
            </w:pPr>
          </w:p>
          <w:p>
            <w:pPr>
              <w:spacing w:line="249" w:lineRule="auto"/>
              <w:rPr>
                <w:rFonts w:ascii="Arial"/>
                <w:sz w:val="21"/>
              </w:rPr>
            </w:pPr>
          </w:p>
          <w:p>
            <w:pPr>
              <w:spacing w:before="91" w:line="219" w:lineRule="auto"/>
              <w:ind w:left="302"/>
              <w:rPr>
                <w:rFonts w:ascii="FangSong" w:eastAsia="FangSong" w:hAnsi="FangSong" w:cs="FangSong"/>
                <w:sz w:val="28"/>
                <w:szCs w:val="28"/>
              </w:rPr>
            </w:pPr>
            <w:r>
              <w:rPr>
                <w:rFonts w:ascii="FangSong" w:eastAsia="FangSong" w:hAnsi="FangSong" w:cs="FangSong"/>
                <w:spacing w:val="-4"/>
                <w:sz w:val="28"/>
                <w:szCs w:val="28"/>
              </w:rPr>
              <w:t>技术类</w:t>
            </w:r>
          </w:p>
        </w:tc>
        <w:tc>
          <w:tcPr>
            <w:tcW w:w="3421" w:type="dxa"/>
          </w:tcPr>
          <w:p>
            <w:pPr>
              <w:spacing w:before="46" w:line="218" w:lineRule="auto"/>
              <w:ind w:left="214"/>
              <w:rPr>
                <w:rFonts w:ascii="FangSong" w:eastAsia="FangSong" w:hAnsi="FangSong" w:cs="FangSong"/>
                <w:sz w:val="28"/>
                <w:szCs w:val="28"/>
              </w:rPr>
            </w:pPr>
            <w:r>
              <w:rPr>
                <w:rFonts w:ascii="FangSong" w:eastAsia="FangSong" w:hAnsi="FangSong" w:cs="FangSong"/>
                <w:spacing w:val="-4"/>
                <w:sz w:val="28"/>
                <w:szCs w:val="28"/>
              </w:rPr>
              <w:t>国网湖南信通公司2023年</w:t>
            </w:r>
          </w:p>
          <w:p>
            <w:pPr>
              <w:spacing w:before="34" w:line="217" w:lineRule="auto"/>
              <w:ind w:left="184"/>
              <w:rPr>
                <w:rFonts w:ascii="FangSong" w:eastAsia="FangSong" w:hAnsi="FangSong" w:cs="FangSong"/>
                <w:sz w:val="28"/>
                <w:szCs w:val="28"/>
              </w:rPr>
            </w:pPr>
            <w:r>
              <w:rPr>
                <w:rFonts w:ascii="FangSong" w:eastAsia="FangSong" w:hAnsi="FangSong" w:cs="FangSong"/>
                <w:spacing w:val="-2"/>
                <w:sz w:val="28"/>
                <w:szCs w:val="28"/>
              </w:rPr>
              <w:t>数据库及中间件运行维护</w:t>
            </w:r>
          </w:p>
          <w:p>
            <w:pPr>
              <w:spacing w:before="35" w:line="218" w:lineRule="auto"/>
              <w:ind w:left="185"/>
              <w:rPr>
                <w:rFonts w:ascii="FangSong" w:eastAsia="FangSong" w:hAnsi="FangSong" w:cs="FangSong"/>
                <w:sz w:val="28"/>
                <w:szCs w:val="28"/>
              </w:rPr>
            </w:pPr>
            <w:r>
              <w:rPr>
                <w:rFonts w:ascii="FangSong" w:eastAsia="FangSong" w:hAnsi="FangSong" w:cs="FangSong"/>
                <w:spacing w:val="-2"/>
                <w:sz w:val="28"/>
                <w:szCs w:val="28"/>
              </w:rPr>
              <w:t>和技术支持服务运维方案</w:t>
            </w:r>
          </w:p>
          <w:p>
            <w:pPr>
              <w:spacing w:before="32" w:line="206" w:lineRule="auto"/>
              <w:ind w:left="1451"/>
              <w:rPr>
                <w:rFonts w:ascii="FangSong" w:eastAsia="FangSong" w:hAnsi="FangSong" w:cs="FangSong"/>
                <w:sz w:val="28"/>
                <w:szCs w:val="28"/>
              </w:rPr>
            </w:pPr>
            <w:r>
              <w:rPr>
                <w:rFonts w:ascii="FangSong" w:eastAsia="FangSong" w:hAnsi="FangSong" w:cs="FangSong"/>
                <w:spacing w:val="-6"/>
                <w:sz w:val="28"/>
                <w:szCs w:val="28"/>
              </w:rPr>
              <w:t>交流</w:t>
            </w:r>
          </w:p>
        </w:tc>
        <w:tc>
          <w:tcPr>
            <w:tcW w:w="1598" w:type="dxa"/>
          </w:tcPr>
          <w:p>
            <w:pPr>
              <w:spacing w:line="317" w:lineRule="auto"/>
              <w:rPr>
                <w:rFonts w:ascii="Arial"/>
                <w:sz w:val="21"/>
              </w:rPr>
            </w:pPr>
          </w:p>
          <w:p>
            <w:pPr>
              <w:spacing w:before="91" w:line="243"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line="249" w:lineRule="auto"/>
              <w:rPr>
                <w:rFonts w:ascii="Arial"/>
                <w:sz w:val="21"/>
              </w:rPr>
            </w:pPr>
          </w:p>
          <w:p>
            <w:pPr>
              <w:spacing w:line="250" w:lineRule="auto"/>
              <w:rPr>
                <w:rFonts w:ascii="Arial"/>
                <w:sz w:val="21"/>
              </w:rPr>
            </w:pPr>
          </w:p>
          <w:p>
            <w:pPr>
              <w:spacing w:before="91" w:line="219" w:lineRule="auto"/>
              <w:ind w:left="420"/>
              <w:rPr>
                <w:rFonts w:ascii="FangSong" w:eastAsia="FangSong" w:hAnsi="FangSong" w:cs="FangSong"/>
                <w:sz w:val="28"/>
                <w:szCs w:val="28"/>
              </w:rPr>
            </w:pPr>
            <w:r>
              <w:rPr>
                <w:rFonts w:ascii="FangSong" w:eastAsia="FangSong" w:hAnsi="FangSong" w:cs="FangSong"/>
                <w:spacing w:val="-10"/>
                <w:sz w:val="28"/>
                <w:szCs w:val="28"/>
              </w:rPr>
              <w:t>12月</w:t>
            </w:r>
          </w:p>
        </w:tc>
        <w:tc>
          <w:tcPr>
            <w:tcW w:w="799" w:type="dxa"/>
          </w:tcPr>
          <w:p>
            <w:pPr>
              <w:spacing w:line="249" w:lineRule="auto"/>
              <w:rPr>
                <w:rFonts w:ascii="Arial"/>
                <w:sz w:val="21"/>
              </w:rPr>
            </w:pPr>
          </w:p>
          <w:p>
            <w:pPr>
              <w:spacing w:line="249" w:lineRule="auto"/>
              <w:rPr>
                <w:rFonts w:ascii="Arial"/>
                <w:sz w:val="21"/>
              </w:rPr>
            </w:pPr>
          </w:p>
          <w:p>
            <w:pPr>
              <w:spacing w:before="91" w:line="219" w:lineRule="auto"/>
              <w:ind w:left="172"/>
              <w:rPr>
                <w:rFonts w:ascii="FangSong" w:eastAsia="FangSong" w:hAnsi="FangSong" w:cs="FangSong"/>
                <w:sz w:val="28"/>
                <w:szCs w:val="28"/>
              </w:rPr>
            </w:pPr>
            <w:r>
              <w:rPr>
                <w:rFonts w:ascii="FangSong" w:eastAsia="FangSong" w:hAnsi="FangSong" w:cs="FangSong"/>
                <w:spacing w:val="-13"/>
                <w:sz w:val="28"/>
                <w:szCs w:val="28"/>
              </w:rPr>
              <w:t>内部</w:t>
            </w:r>
          </w:p>
        </w:tc>
        <w:tc>
          <w:tcPr>
            <w:tcW w:w="845" w:type="dxa"/>
          </w:tcPr>
          <w:p>
            <w:pPr>
              <w:spacing w:line="249" w:lineRule="auto"/>
              <w:rPr>
                <w:rFonts w:ascii="Arial"/>
                <w:sz w:val="21"/>
              </w:rPr>
            </w:pPr>
          </w:p>
          <w:p>
            <w:pPr>
              <w:spacing w:line="250" w:lineRule="auto"/>
              <w:rPr>
                <w:rFonts w:ascii="Arial"/>
                <w:sz w:val="21"/>
              </w:rPr>
            </w:pPr>
          </w:p>
          <w:p>
            <w:pPr>
              <w:spacing w:before="91" w:line="239" w:lineRule="auto"/>
              <w:ind w:left="361"/>
              <w:rPr>
                <w:rFonts w:ascii="FangSong" w:eastAsia="FangSong" w:hAnsi="FangSong" w:cs="FangSong"/>
                <w:sz w:val="28"/>
                <w:szCs w:val="28"/>
              </w:rPr>
            </w:pPr>
            <w:r>
              <w:rPr>
                <w:rFonts w:ascii="FangSong" w:eastAsia="FangSong" w:hAnsi="FangSong" w:cs="FangSong"/>
                <w:sz w:val="28"/>
                <w:szCs w:val="28"/>
              </w:rPr>
              <w:t>2</w:t>
            </w:r>
          </w:p>
        </w:tc>
      </w:tr>
      <w:tr>
        <w:tblPrEx>
          <w:tblW w:w="10139" w:type="dxa"/>
          <w:tblInd w:w="2" w:type="dxa"/>
          <w:tblLayout w:type="fixed"/>
        </w:tblPrEx>
        <w:trPr>
          <w:trHeight w:val="960"/>
        </w:trPr>
        <w:tc>
          <w:tcPr>
            <w:tcW w:w="715" w:type="dxa"/>
          </w:tcPr>
          <w:p>
            <w:pPr>
              <w:spacing w:line="247" w:lineRule="auto"/>
              <w:rPr>
                <w:rFonts w:ascii="Arial"/>
                <w:sz w:val="21"/>
              </w:rPr>
            </w:pPr>
          </w:p>
          <w:p>
            <w:pPr>
              <w:spacing w:before="91" w:line="237" w:lineRule="auto"/>
              <w:ind w:left="226"/>
              <w:rPr>
                <w:rFonts w:ascii="FangSong" w:eastAsia="FangSong" w:hAnsi="FangSong" w:cs="FangSong"/>
                <w:sz w:val="28"/>
                <w:szCs w:val="28"/>
              </w:rPr>
            </w:pPr>
            <w:r>
              <w:rPr>
                <w:rFonts w:ascii="FangSong" w:eastAsia="FangSong" w:hAnsi="FangSong" w:cs="FangSong"/>
                <w:spacing w:val="-3"/>
                <w:sz w:val="28"/>
                <w:szCs w:val="28"/>
              </w:rPr>
              <w:t>26</w:t>
            </w:r>
          </w:p>
        </w:tc>
        <w:tc>
          <w:tcPr>
            <w:tcW w:w="1418" w:type="dxa"/>
          </w:tcPr>
          <w:p>
            <w:pPr>
              <w:spacing w:line="246" w:lineRule="auto"/>
              <w:rPr>
                <w:rFonts w:ascii="Arial"/>
                <w:sz w:val="21"/>
              </w:rPr>
            </w:pPr>
          </w:p>
          <w:p>
            <w:pPr>
              <w:spacing w:before="91" w:line="219" w:lineRule="auto"/>
              <w:ind w:left="309"/>
              <w:rPr>
                <w:rFonts w:ascii="FangSong" w:eastAsia="FangSong" w:hAnsi="FangSong" w:cs="FangSong"/>
                <w:sz w:val="28"/>
                <w:szCs w:val="28"/>
              </w:rPr>
            </w:pPr>
            <w:r>
              <w:rPr>
                <w:rFonts w:ascii="FangSong" w:eastAsia="FangSong" w:hAnsi="FangSong" w:cs="FangSong"/>
                <w:spacing w:val="-6"/>
                <w:sz w:val="28"/>
                <w:szCs w:val="28"/>
              </w:rPr>
              <w:t>营销类</w:t>
            </w:r>
          </w:p>
        </w:tc>
        <w:tc>
          <w:tcPr>
            <w:tcW w:w="3421" w:type="dxa"/>
          </w:tcPr>
          <w:p>
            <w:pPr>
              <w:spacing w:line="247" w:lineRule="auto"/>
              <w:rPr>
                <w:rFonts w:ascii="Arial"/>
                <w:sz w:val="21"/>
              </w:rPr>
            </w:pPr>
          </w:p>
          <w:p>
            <w:pPr>
              <w:spacing w:before="91" w:line="219" w:lineRule="auto"/>
              <w:ind w:left="882"/>
              <w:rPr>
                <w:rFonts w:ascii="FangSong" w:eastAsia="FangSong" w:hAnsi="FangSong" w:cs="FangSong"/>
                <w:sz w:val="28"/>
                <w:szCs w:val="28"/>
              </w:rPr>
            </w:pPr>
            <w:r>
              <w:rPr>
                <w:rFonts w:ascii="FangSong" w:eastAsia="FangSong" w:hAnsi="FangSong" w:cs="FangSong"/>
                <w:spacing w:val="-3"/>
                <w:sz w:val="28"/>
                <w:szCs w:val="28"/>
              </w:rPr>
              <w:t>双赢谈判技巧</w:t>
            </w:r>
          </w:p>
        </w:tc>
        <w:tc>
          <w:tcPr>
            <w:tcW w:w="1598" w:type="dxa"/>
          </w:tcPr>
          <w:p>
            <w:pPr>
              <w:spacing w:before="157" w:line="243"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line="247" w:lineRule="auto"/>
              <w:rPr>
                <w:rFonts w:ascii="Arial"/>
                <w:sz w:val="21"/>
              </w:rPr>
            </w:pPr>
          </w:p>
          <w:p>
            <w:pPr>
              <w:spacing w:before="91" w:line="219" w:lineRule="auto"/>
              <w:ind w:left="476"/>
              <w:rPr>
                <w:rFonts w:ascii="FangSong" w:eastAsia="FangSong" w:hAnsi="FangSong" w:cs="FangSong"/>
                <w:sz w:val="28"/>
                <w:szCs w:val="28"/>
              </w:rPr>
            </w:pPr>
            <w:r>
              <w:rPr>
                <w:rFonts w:ascii="FangSong" w:eastAsia="FangSong" w:hAnsi="FangSong" w:cs="FangSong"/>
                <w:spacing w:val="-9"/>
                <w:sz w:val="28"/>
                <w:szCs w:val="28"/>
              </w:rPr>
              <w:t>7月</w:t>
            </w:r>
          </w:p>
        </w:tc>
        <w:tc>
          <w:tcPr>
            <w:tcW w:w="799" w:type="dxa"/>
          </w:tcPr>
          <w:p>
            <w:pPr>
              <w:spacing w:line="246" w:lineRule="auto"/>
              <w:rPr>
                <w:rFonts w:ascii="Arial"/>
                <w:sz w:val="21"/>
              </w:rPr>
            </w:pPr>
          </w:p>
          <w:p>
            <w:pPr>
              <w:spacing w:before="91" w:line="219"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line="247" w:lineRule="auto"/>
              <w:rPr>
                <w:rFonts w:ascii="Arial"/>
                <w:sz w:val="21"/>
              </w:rPr>
            </w:pPr>
          </w:p>
          <w:p>
            <w:pPr>
              <w:spacing w:before="91" w:line="237" w:lineRule="auto"/>
              <w:ind w:left="363"/>
              <w:rPr>
                <w:rFonts w:ascii="FangSong" w:eastAsia="FangSong" w:hAnsi="FangSong" w:cs="FangSong"/>
                <w:sz w:val="28"/>
                <w:szCs w:val="28"/>
              </w:rPr>
            </w:pPr>
            <w:r>
              <w:rPr>
                <w:rFonts w:ascii="FangSong" w:eastAsia="FangSong" w:hAnsi="FangSong" w:cs="FangSong"/>
                <w:sz w:val="28"/>
                <w:szCs w:val="28"/>
              </w:rPr>
              <w:t>3</w:t>
            </w:r>
          </w:p>
        </w:tc>
      </w:tr>
    </w:tbl>
    <w:p>
      <w:pPr>
        <w:pStyle w:val="BodyText"/>
      </w:pPr>
    </w:p>
    <w:p>
      <w:pPr>
        <w:sectPr>
          <w:headerReference w:type="default" r:id="rId41"/>
          <w:footerReference w:type="default" r:id="rId42"/>
          <w:pgSz w:w="11912" w:h="16841"/>
          <w:pgMar w:top="2093" w:right="537" w:bottom="2084" w:left="1229" w:header="1062" w:footer="1201" w:gutter="0"/>
          <w:cols w:space="720"/>
        </w:sectPr>
      </w:pPr>
    </w:p>
    <w:tbl>
      <w:tblPr>
        <w:tblStyle w:val="TableNormal"/>
        <w:tblW w:w="1013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715"/>
        <w:gridCol w:w="1418"/>
        <w:gridCol w:w="3421"/>
        <w:gridCol w:w="1598"/>
        <w:gridCol w:w="1343"/>
        <w:gridCol w:w="799"/>
        <w:gridCol w:w="845"/>
      </w:tblGrid>
      <w:tr>
        <w:tblPrEx>
          <w:tblW w:w="1013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33"/>
        </w:trPr>
        <w:tc>
          <w:tcPr>
            <w:tcW w:w="715" w:type="dxa"/>
            <w:tcBorders>
              <w:top w:val="nil"/>
            </w:tcBorders>
          </w:tcPr>
          <w:p>
            <w:pPr>
              <w:spacing w:before="224" w:line="237" w:lineRule="auto"/>
              <w:ind w:left="226"/>
              <w:rPr>
                <w:rFonts w:ascii="FangSong" w:eastAsia="FangSong" w:hAnsi="FangSong" w:cs="FangSong"/>
                <w:sz w:val="28"/>
                <w:szCs w:val="28"/>
              </w:rPr>
            </w:pPr>
            <w:r>
              <w:rPr>
                <w:rFonts w:ascii="FangSong" w:eastAsia="FangSong" w:hAnsi="FangSong" w:cs="FangSong"/>
                <w:spacing w:val="-3"/>
                <w:sz w:val="28"/>
                <w:szCs w:val="28"/>
              </w:rPr>
              <w:t>27</w:t>
            </w:r>
          </w:p>
        </w:tc>
        <w:tc>
          <w:tcPr>
            <w:tcW w:w="1418" w:type="dxa"/>
            <w:tcBorders>
              <w:top w:val="nil"/>
            </w:tcBorders>
          </w:tcPr>
          <w:p>
            <w:pPr>
              <w:spacing w:before="223" w:line="219" w:lineRule="auto"/>
              <w:ind w:left="309"/>
              <w:rPr>
                <w:rFonts w:ascii="FangSong" w:eastAsia="FangSong" w:hAnsi="FangSong" w:cs="FangSong"/>
                <w:sz w:val="28"/>
                <w:szCs w:val="28"/>
              </w:rPr>
            </w:pPr>
            <w:r>
              <w:rPr>
                <w:rFonts w:ascii="FangSong" w:eastAsia="FangSong" w:hAnsi="FangSong" w:cs="FangSong"/>
                <w:spacing w:val="-6"/>
                <w:sz w:val="28"/>
                <w:szCs w:val="28"/>
              </w:rPr>
              <w:t>营销类</w:t>
            </w:r>
          </w:p>
        </w:tc>
        <w:tc>
          <w:tcPr>
            <w:tcW w:w="3421" w:type="dxa"/>
            <w:tcBorders>
              <w:top w:val="nil"/>
            </w:tcBorders>
          </w:tcPr>
          <w:p>
            <w:pPr>
              <w:spacing w:before="223" w:line="219" w:lineRule="auto"/>
              <w:ind w:left="753"/>
              <w:rPr>
                <w:rFonts w:ascii="FangSong" w:eastAsia="FangSong" w:hAnsi="FangSong" w:cs="FangSong"/>
                <w:sz w:val="28"/>
                <w:szCs w:val="28"/>
              </w:rPr>
            </w:pPr>
            <w:r>
              <w:rPr>
                <w:rFonts w:ascii="FangSong" w:eastAsia="FangSong" w:hAnsi="FangSong" w:cs="FangSong"/>
                <w:spacing w:val="-4"/>
                <w:sz w:val="28"/>
                <w:szCs w:val="28"/>
              </w:rPr>
              <w:t>渠道开发与管理</w:t>
            </w:r>
          </w:p>
        </w:tc>
        <w:tc>
          <w:tcPr>
            <w:tcW w:w="1598" w:type="dxa"/>
            <w:tcBorders>
              <w:top w:val="nil"/>
            </w:tcBorders>
          </w:tcPr>
          <w:p>
            <w:pPr>
              <w:spacing w:before="40" w:line="225"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Borders>
              <w:top w:val="nil"/>
            </w:tcBorders>
          </w:tcPr>
          <w:p>
            <w:pPr>
              <w:spacing w:before="224" w:line="219" w:lineRule="auto"/>
              <w:ind w:left="470"/>
              <w:rPr>
                <w:rFonts w:ascii="FangSong" w:eastAsia="FangSong" w:hAnsi="FangSong" w:cs="FangSong"/>
                <w:sz w:val="28"/>
                <w:szCs w:val="28"/>
              </w:rPr>
            </w:pPr>
            <w:r>
              <w:rPr>
                <w:rFonts w:ascii="FangSong" w:eastAsia="FangSong" w:hAnsi="FangSong" w:cs="FangSong"/>
                <w:spacing w:val="-6"/>
                <w:sz w:val="28"/>
                <w:szCs w:val="28"/>
              </w:rPr>
              <w:t>8月</w:t>
            </w:r>
          </w:p>
        </w:tc>
        <w:tc>
          <w:tcPr>
            <w:tcW w:w="799" w:type="dxa"/>
            <w:tcBorders>
              <w:top w:val="nil"/>
            </w:tcBorders>
          </w:tcPr>
          <w:p>
            <w:pPr>
              <w:spacing w:before="223" w:line="219"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Borders>
              <w:top w:val="nil"/>
            </w:tcBorders>
          </w:tcPr>
          <w:p>
            <w:pPr>
              <w:spacing w:before="224" w:line="237" w:lineRule="auto"/>
              <w:ind w:left="363"/>
              <w:rPr>
                <w:rFonts w:ascii="FangSong" w:eastAsia="FangSong" w:hAnsi="FangSong" w:cs="FangSong"/>
                <w:sz w:val="28"/>
                <w:szCs w:val="28"/>
              </w:rPr>
            </w:pPr>
            <w:r>
              <w:rPr>
                <w:rFonts w:ascii="FangSong" w:eastAsia="FangSong" w:hAnsi="FangSong" w:cs="FangSong"/>
                <w:sz w:val="28"/>
                <w:szCs w:val="28"/>
              </w:rPr>
              <w:t>3</w:t>
            </w:r>
          </w:p>
        </w:tc>
      </w:tr>
      <w:tr>
        <w:tblPrEx>
          <w:tblW w:w="10139" w:type="dxa"/>
          <w:tblInd w:w="2" w:type="dxa"/>
          <w:tblLayout w:type="fixed"/>
        </w:tblPrEx>
        <w:trPr>
          <w:trHeight w:val="730"/>
        </w:trPr>
        <w:tc>
          <w:tcPr>
            <w:tcW w:w="715" w:type="dxa"/>
          </w:tcPr>
          <w:p>
            <w:pPr>
              <w:spacing w:before="223" w:line="237" w:lineRule="auto"/>
              <w:ind w:left="226"/>
              <w:rPr>
                <w:rFonts w:ascii="FangSong" w:eastAsia="FangSong" w:hAnsi="FangSong" w:cs="FangSong"/>
                <w:sz w:val="28"/>
                <w:szCs w:val="28"/>
              </w:rPr>
            </w:pPr>
            <w:r>
              <w:rPr>
                <w:rFonts w:ascii="FangSong" w:eastAsia="FangSong" w:hAnsi="FangSong" w:cs="FangSong"/>
                <w:spacing w:val="-3"/>
                <w:sz w:val="28"/>
                <w:szCs w:val="28"/>
              </w:rPr>
              <w:t>28</w:t>
            </w:r>
          </w:p>
        </w:tc>
        <w:tc>
          <w:tcPr>
            <w:tcW w:w="1418" w:type="dxa"/>
          </w:tcPr>
          <w:p>
            <w:pPr>
              <w:spacing w:before="222" w:line="219" w:lineRule="auto"/>
              <w:ind w:left="309"/>
              <w:rPr>
                <w:rFonts w:ascii="FangSong" w:eastAsia="FangSong" w:hAnsi="FangSong" w:cs="FangSong"/>
                <w:sz w:val="28"/>
                <w:szCs w:val="28"/>
              </w:rPr>
            </w:pPr>
            <w:r>
              <w:rPr>
                <w:rFonts w:ascii="FangSong" w:eastAsia="FangSong" w:hAnsi="FangSong" w:cs="FangSong"/>
                <w:spacing w:val="-6"/>
                <w:sz w:val="28"/>
                <w:szCs w:val="28"/>
              </w:rPr>
              <w:t>营销类</w:t>
            </w:r>
          </w:p>
        </w:tc>
        <w:tc>
          <w:tcPr>
            <w:tcW w:w="3421" w:type="dxa"/>
          </w:tcPr>
          <w:p>
            <w:pPr>
              <w:spacing w:before="223" w:line="216" w:lineRule="auto"/>
              <w:ind w:left="543"/>
              <w:rPr>
                <w:rFonts w:ascii="FangSong" w:eastAsia="FangSong" w:hAnsi="FangSong" w:cs="FangSong"/>
                <w:sz w:val="28"/>
                <w:szCs w:val="28"/>
              </w:rPr>
            </w:pPr>
            <w:r>
              <w:rPr>
                <w:rFonts w:ascii="FangSong" w:eastAsia="FangSong" w:hAnsi="FangSong" w:cs="FangSong"/>
                <w:spacing w:val="-3"/>
                <w:sz w:val="28"/>
                <w:szCs w:val="28"/>
              </w:rPr>
              <w:t>商业画布-商业思维</w:t>
            </w:r>
          </w:p>
        </w:tc>
        <w:tc>
          <w:tcPr>
            <w:tcW w:w="1598" w:type="dxa"/>
          </w:tcPr>
          <w:p>
            <w:pPr>
              <w:spacing w:before="43" w:line="223"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23" w:line="219" w:lineRule="auto"/>
              <w:ind w:left="420"/>
              <w:rPr>
                <w:rFonts w:ascii="FangSong" w:eastAsia="FangSong" w:hAnsi="FangSong" w:cs="FangSong"/>
                <w:sz w:val="28"/>
                <w:szCs w:val="28"/>
              </w:rPr>
            </w:pPr>
            <w:r>
              <w:rPr>
                <w:rFonts w:ascii="FangSong" w:eastAsia="FangSong" w:hAnsi="FangSong" w:cs="FangSong"/>
                <w:spacing w:val="-10"/>
                <w:sz w:val="28"/>
                <w:szCs w:val="28"/>
              </w:rPr>
              <w:t>11月</w:t>
            </w:r>
          </w:p>
        </w:tc>
        <w:tc>
          <w:tcPr>
            <w:tcW w:w="799" w:type="dxa"/>
          </w:tcPr>
          <w:p>
            <w:pPr>
              <w:spacing w:before="222" w:line="219"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before="223" w:line="237" w:lineRule="auto"/>
              <w:ind w:left="363"/>
              <w:rPr>
                <w:rFonts w:ascii="FangSong" w:eastAsia="FangSong" w:hAnsi="FangSong" w:cs="FangSong"/>
                <w:sz w:val="28"/>
                <w:szCs w:val="28"/>
              </w:rPr>
            </w:pPr>
            <w:r>
              <w:rPr>
                <w:rFonts w:ascii="FangSong" w:eastAsia="FangSong" w:hAnsi="FangSong" w:cs="FangSong"/>
                <w:sz w:val="28"/>
                <w:szCs w:val="28"/>
              </w:rPr>
              <w:t>3</w:t>
            </w:r>
          </w:p>
        </w:tc>
      </w:tr>
      <w:tr>
        <w:tblPrEx>
          <w:tblW w:w="10139" w:type="dxa"/>
          <w:tblInd w:w="2" w:type="dxa"/>
          <w:tblLayout w:type="fixed"/>
        </w:tblPrEx>
        <w:trPr>
          <w:trHeight w:val="859"/>
        </w:trPr>
        <w:tc>
          <w:tcPr>
            <w:tcW w:w="715" w:type="dxa"/>
          </w:tcPr>
          <w:p>
            <w:pPr>
              <w:spacing w:before="290" w:line="237" w:lineRule="auto"/>
              <w:ind w:left="226"/>
              <w:rPr>
                <w:rFonts w:ascii="FangSong" w:eastAsia="FangSong" w:hAnsi="FangSong" w:cs="FangSong"/>
                <w:sz w:val="28"/>
                <w:szCs w:val="28"/>
              </w:rPr>
            </w:pPr>
            <w:r>
              <w:rPr>
                <w:rFonts w:ascii="FangSong" w:eastAsia="FangSong" w:hAnsi="FangSong" w:cs="FangSong"/>
                <w:spacing w:val="-3"/>
                <w:sz w:val="28"/>
                <w:szCs w:val="28"/>
              </w:rPr>
              <w:t>29</w:t>
            </w:r>
          </w:p>
        </w:tc>
        <w:tc>
          <w:tcPr>
            <w:tcW w:w="1418" w:type="dxa"/>
          </w:tcPr>
          <w:p>
            <w:pPr>
              <w:spacing w:before="289" w:line="219" w:lineRule="auto"/>
              <w:ind w:left="309"/>
              <w:rPr>
                <w:rFonts w:ascii="FangSong" w:eastAsia="FangSong" w:hAnsi="FangSong" w:cs="FangSong"/>
                <w:sz w:val="28"/>
                <w:szCs w:val="28"/>
              </w:rPr>
            </w:pPr>
            <w:r>
              <w:rPr>
                <w:rFonts w:ascii="FangSong" w:eastAsia="FangSong" w:hAnsi="FangSong" w:cs="FangSong"/>
                <w:spacing w:val="-6"/>
                <w:sz w:val="28"/>
                <w:szCs w:val="28"/>
              </w:rPr>
              <w:t>营销类</w:t>
            </w:r>
          </w:p>
        </w:tc>
        <w:tc>
          <w:tcPr>
            <w:tcW w:w="3421" w:type="dxa"/>
          </w:tcPr>
          <w:p>
            <w:pPr>
              <w:spacing w:before="289" w:line="218" w:lineRule="auto"/>
              <w:ind w:left="609"/>
              <w:rPr>
                <w:rFonts w:ascii="FangSong" w:eastAsia="FangSong" w:hAnsi="FangSong" w:cs="FangSong"/>
                <w:sz w:val="28"/>
                <w:szCs w:val="28"/>
              </w:rPr>
            </w:pPr>
            <w:r>
              <w:rPr>
                <w:rFonts w:ascii="FangSong" w:eastAsia="FangSong" w:hAnsi="FangSong" w:cs="FangSong"/>
                <w:spacing w:val="-3"/>
                <w:sz w:val="28"/>
                <w:szCs w:val="28"/>
              </w:rPr>
              <w:t>客户服务技能提升</w:t>
            </w:r>
          </w:p>
        </w:tc>
        <w:tc>
          <w:tcPr>
            <w:tcW w:w="1598" w:type="dxa"/>
          </w:tcPr>
          <w:p>
            <w:pPr>
              <w:spacing w:before="108" w:line="241" w:lineRule="auto"/>
              <w:ind w:left="539" w:right="234" w:hanging="283"/>
              <w:rPr>
                <w:rFonts w:ascii="FangSong" w:eastAsia="FangSong" w:hAnsi="FangSong" w:cs="FangSong"/>
                <w:sz w:val="28"/>
                <w:szCs w:val="28"/>
              </w:rPr>
            </w:pPr>
            <w:r>
              <w:rPr>
                <w:rFonts w:ascii="FangSong" w:eastAsia="FangSong" w:hAnsi="FangSong" w:cs="FangSong"/>
                <w:spacing w:val="-5"/>
                <w:sz w:val="28"/>
                <w:szCs w:val="28"/>
              </w:rPr>
              <w:t>运维服务</w:t>
            </w:r>
            <w:r>
              <w:rPr>
                <w:rFonts w:ascii="FangSong" w:eastAsia="FangSong" w:hAnsi="FangSong" w:cs="FangSong"/>
                <w:spacing w:val="-6"/>
                <w:sz w:val="28"/>
                <w:szCs w:val="28"/>
              </w:rPr>
              <w:t>人员</w:t>
            </w:r>
          </w:p>
        </w:tc>
        <w:tc>
          <w:tcPr>
            <w:tcW w:w="1343" w:type="dxa"/>
          </w:tcPr>
          <w:p>
            <w:pPr>
              <w:spacing w:before="290" w:line="219" w:lineRule="auto"/>
              <w:ind w:left="420"/>
              <w:rPr>
                <w:rFonts w:ascii="FangSong" w:eastAsia="FangSong" w:hAnsi="FangSong" w:cs="FangSong"/>
                <w:sz w:val="28"/>
                <w:szCs w:val="28"/>
              </w:rPr>
            </w:pPr>
            <w:r>
              <w:rPr>
                <w:rFonts w:ascii="FangSong" w:eastAsia="FangSong" w:hAnsi="FangSong" w:cs="FangSong"/>
                <w:spacing w:val="-10"/>
                <w:sz w:val="28"/>
                <w:szCs w:val="28"/>
              </w:rPr>
              <w:t>12月</w:t>
            </w:r>
          </w:p>
        </w:tc>
        <w:tc>
          <w:tcPr>
            <w:tcW w:w="799" w:type="dxa"/>
          </w:tcPr>
          <w:p>
            <w:pPr>
              <w:spacing w:before="289" w:line="219" w:lineRule="auto"/>
              <w:ind w:left="141"/>
              <w:rPr>
                <w:rFonts w:ascii="FangSong" w:eastAsia="FangSong" w:hAnsi="FangSong" w:cs="FangSong"/>
                <w:sz w:val="28"/>
                <w:szCs w:val="28"/>
              </w:rPr>
            </w:pPr>
            <w:r>
              <w:rPr>
                <w:rFonts w:ascii="FangSong" w:eastAsia="FangSong" w:hAnsi="FangSong" w:cs="FangSong"/>
                <w:spacing w:val="-6"/>
                <w:sz w:val="28"/>
                <w:szCs w:val="28"/>
              </w:rPr>
              <w:t>外部</w:t>
            </w:r>
          </w:p>
        </w:tc>
        <w:tc>
          <w:tcPr>
            <w:tcW w:w="845" w:type="dxa"/>
          </w:tcPr>
          <w:p>
            <w:pPr>
              <w:spacing w:before="290" w:line="237" w:lineRule="auto"/>
              <w:ind w:left="363"/>
              <w:rPr>
                <w:rFonts w:ascii="FangSong" w:eastAsia="FangSong" w:hAnsi="FangSong" w:cs="FangSong"/>
                <w:sz w:val="28"/>
                <w:szCs w:val="28"/>
              </w:rPr>
            </w:pPr>
            <w:r>
              <w:rPr>
                <w:rFonts w:ascii="FangSong" w:eastAsia="FangSong" w:hAnsi="FangSong" w:cs="FangSong"/>
                <w:sz w:val="28"/>
                <w:szCs w:val="28"/>
              </w:rPr>
              <w:t>3</w:t>
            </w:r>
          </w:p>
        </w:tc>
      </w:tr>
    </w:tbl>
    <w:p>
      <w:pPr>
        <w:pStyle w:val="BodyText"/>
        <w:spacing w:line="271" w:lineRule="auto"/>
      </w:pPr>
    </w:p>
    <w:p>
      <w:pPr>
        <w:pStyle w:val="BodyText"/>
        <w:spacing w:line="271" w:lineRule="auto"/>
      </w:pPr>
    </w:p>
    <w:p>
      <w:pPr>
        <w:spacing w:before="91" w:line="219" w:lineRule="auto"/>
        <w:ind w:left="444"/>
        <w:rPr>
          <w:rFonts w:ascii="SimHei" w:eastAsia="SimHei" w:hAnsi="SimHei" w:cs="SimHei"/>
          <w:sz w:val="28"/>
          <w:szCs w:val="28"/>
        </w:rPr>
      </w:pPr>
      <w:r>
        <w:rPr>
          <w:rFonts w:ascii="SimHei" w:eastAsia="SimHei" w:hAnsi="SimHei" w:cs="SimHei"/>
          <w:spacing w:val="-1"/>
          <w:sz w:val="28"/>
          <w:szCs w:val="28"/>
        </w:rPr>
        <w:t>7.</w:t>
      </w:r>
      <w:r>
        <w:rPr>
          <w:rFonts w:ascii="SimHei" w:eastAsia="SimHei" w:hAnsi="SimHei" w:cs="SimHei"/>
          <w:spacing w:val="-1"/>
          <w:sz w:val="28"/>
          <w:szCs w:val="28"/>
        </w:rPr>
        <w:t xml:space="preserve"> </w:t>
      </w:r>
      <w:r>
        <w:rPr>
          <w:rFonts w:ascii="SimHei" w:eastAsia="SimHei" w:hAnsi="SimHei" w:cs="SimHei"/>
          <w:spacing w:val="-1"/>
          <w:sz w:val="28"/>
          <w:szCs w:val="28"/>
        </w:rPr>
        <w:t>2023年运维人员绩效考核计划</w:t>
      </w:r>
    </w:p>
    <w:p>
      <w:pPr>
        <w:pStyle w:val="BodyText"/>
        <w:spacing w:line="419" w:lineRule="auto"/>
      </w:pPr>
    </w:p>
    <w:p>
      <w:pPr>
        <w:spacing w:before="91" w:line="313" w:lineRule="auto"/>
        <w:ind w:left="449" w:right="1310" w:firstLine="418"/>
        <w:rPr>
          <w:rFonts w:ascii="FangSong" w:eastAsia="FangSong" w:hAnsi="FangSong" w:cs="FangSong"/>
          <w:sz w:val="28"/>
          <w:szCs w:val="28"/>
        </w:rPr>
      </w:pPr>
      <w:r>
        <w:rPr>
          <w:rFonts w:ascii="FangSong" w:eastAsia="FangSong" w:hAnsi="FangSong" w:cs="FangSong"/>
          <w:spacing w:val="-1"/>
          <w:sz w:val="28"/>
          <w:szCs w:val="28"/>
        </w:rPr>
        <w:t>7.1．考核执行部门：总经部作为年终考核的主要牵头部门，负责</w:t>
      </w:r>
      <w:r>
        <w:rPr>
          <w:rFonts w:ascii="FangSong" w:eastAsia="FangSong" w:hAnsi="FangSong" w:cs="FangSong"/>
          <w:spacing w:val="-1"/>
          <w:sz w:val="28"/>
          <w:szCs w:val="28"/>
        </w:rPr>
        <w:t>制定绩效考核方案、组织绩效考核实施、员工级</w:t>
      </w:r>
      <w:r>
        <w:rPr>
          <w:rFonts w:ascii="FangSong" w:eastAsia="FangSong" w:hAnsi="FangSong" w:cs="FangSong"/>
          <w:spacing w:val="-2"/>
          <w:sz w:val="28"/>
          <w:szCs w:val="28"/>
        </w:rPr>
        <w:t>考核得分的汇总、考</w:t>
      </w:r>
      <w:r>
        <w:rPr>
          <w:rFonts w:ascii="FangSong" w:eastAsia="FangSong" w:hAnsi="FangSong" w:cs="FangSong"/>
          <w:spacing w:val="-4"/>
          <w:sz w:val="28"/>
          <w:szCs w:val="28"/>
        </w:rPr>
        <w:t>核结果的汇总与运用。</w:t>
      </w:r>
    </w:p>
    <w:p>
      <w:pPr>
        <w:spacing w:before="215" w:line="219" w:lineRule="auto"/>
        <w:ind w:left="729"/>
        <w:rPr>
          <w:rFonts w:ascii="FangSong" w:eastAsia="FangSong" w:hAnsi="FangSong" w:cs="FangSong"/>
          <w:sz w:val="28"/>
          <w:szCs w:val="28"/>
        </w:rPr>
      </w:pPr>
      <w:r>
        <w:rPr>
          <w:rFonts w:ascii="FangSong" w:eastAsia="FangSong" w:hAnsi="FangSong" w:cs="FangSong"/>
          <w:spacing w:val="-4"/>
          <w:sz w:val="28"/>
          <w:szCs w:val="28"/>
        </w:rPr>
        <w:t>7.2．</w:t>
      </w:r>
      <w:r>
        <w:rPr>
          <w:rFonts w:ascii="FangSong" w:eastAsia="FangSong" w:hAnsi="FangSong" w:cs="FangSong"/>
          <w:spacing w:val="-4"/>
          <w:sz w:val="28"/>
          <w:szCs w:val="28"/>
        </w:rPr>
        <w:t xml:space="preserve"> </w:t>
      </w:r>
      <w:r>
        <w:rPr>
          <w:rFonts w:ascii="FangSong" w:eastAsia="FangSong" w:hAnsi="FangSong" w:cs="FangSong"/>
          <w:spacing w:val="-4"/>
          <w:sz w:val="28"/>
          <w:szCs w:val="28"/>
        </w:rPr>
        <w:t>计划考核时间：</w:t>
      </w:r>
    </w:p>
    <w:p>
      <w:pPr>
        <w:pStyle w:val="BodyText"/>
        <w:spacing w:before="213" w:line="295" w:lineRule="auto"/>
        <w:ind w:left="1349" w:right="1123" w:hanging="414"/>
        <w:rPr>
          <w:rFonts w:ascii="FangSong" w:eastAsia="FangSong" w:hAnsi="FangSong" w:cs="FangSong"/>
          <w:sz w:val="28"/>
          <w:szCs w:val="28"/>
        </w:rPr>
      </w:pPr>
      <w:r>
        <w:rPr>
          <w:rFonts w:ascii="FangSong" w:eastAsia="FangSong" w:hAnsi="FangSong" w:cs="FangSong"/>
          <w:sz w:val="28"/>
          <w:szCs w:val="28"/>
        </w:rPr>
        <w:drawing>
          <wp:inline distT="0" distB="0" distL="0" distR="0">
            <wp:extent cx="126598" cy="130878"/>
            <wp:effectExtent l="0" t="0" r="0" b="0"/>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xmlns:r="http://schemas.openxmlformats.org/officeDocument/2006/relationships" r:embed="rId43"/>
                    <a:stretch>
                      <a:fillRect/>
                    </a:stretch>
                  </pic:blipFill>
                  <pic:spPr>
                    <a:xfrm rot="0">
                      <a:off x="0" y="0"/>
                      <a:ext cx="126598" cy="130878"/>
                    </a:xfrm>
                    <a:prstGeom prst="rect">
                      <a:avLst/>
                    </a:prstGeom>
                  </pic:spPr>
                </pic:pic>
              </a:graphicData>
            </a:graphic>
          </wp:inline>
        </w:drawing>
      </w:r>
      <w:r>
        <w:rPr>
          <w:rFonts w:ascii="FangSong" w:eastAsia="FangSong" w:hAnsi="FangSong" w:cs="FangSong"/>
          <w:spacing w:val="1"/>
          <w:sz w:val="28"/>
          <w:szCs w:val="28"/>
        </w:rPr>
        <w:t>季度考核。对员工当季度的工作绩效进行考核，考核时间为下季</w:t>
      </w:r>
      <w:r>
        <w:rPr>
          <w:rFonts w:ascii="FangSong" w:eastAsia="FangSong" w:hAnsi="FangSong" w:cs="FangSong"/>
          <w:spacing w:val="-11"/>
          <w:sz w:val="28"/>
          <w:szCs w:val="28"/>
        </w:rPr>
        <w:t>度第一个月份的</w:t>
      </w:r>
      <w:r>
        <w:rPr>
          <w:rFonts w:ascii="FangSong" w:eastAsia="FangSong" w:hAnsi="FangSong" w:cs="FangSong"/>
          <w:spacing w:val="-35"/>
          <w:sz w:val="28"/>
          <w:szCs w:val="28"/>
        </w:rPr>
        <w:t xml:space="preserve"> </w:t>
      </w:r>
      <w:r>
        <w:rPr>
          <w:spacing w:val="-11"/>
          <w:sz w:val="28"/>
          <w:szCs w:val="28"/>
        </w:rPr>
        <w:t>1</w:t>
      </w:r>
      <w:r>
        <w:rPr>
          <w:spacing w:val="58"/>
          <w:sz w:val="28"/>
          <w:szCs w:val="28"/>
        </w:rPr>
        <w:t xml:space="preserve"> </w:t>
      </w:r>
      <w:r>
        <w:rPr>
          <w:rFonts w:ascii="FangSong" w:eastAsia="FangSong" w:hAnsi="FangSong" w:cs="FangSong"/>
          <w:spacing w:val="-11"/>
          <w:sz w:val="28"/>
          <w:szCs w:val="28"/>
        </w:rPr>
        <w:t>日～</w:t>
      </w:r>
      <w:r>
        <w:rPr>
          <w:spacing w:val="-11"/>
          <w:sz w:val="28"/>
          <w:szCs w:val="28"/>
        </w:rPr>
        <w:t>25</w:t>
      </w:r>
      <w:r>
        <w:rPr>
          <w:spacing w:val="60"/>
          <w:sz w:val="28"/>
          <w:szCs w:val="28"/>
        </w:rPr>
        <w:t xml:space="preserve"> </w:t>
      </w:r>
      <w:r>
        <w:rPr>
          <w:rFonts w:ascii="FangSong" w:eastAsia="FangSong" w:hAnsi="FangSong" w:cs="FangSong"/>
          <w:spacing w:val="-11"/>
          <w:sz w:val="28"/>
          <w:szCs w:val="28"/>
        </w:rPr>
        <w:t>日，遇节假日顺延。</w:t>
      </w:r>
    </w:p>
    <w:p>
      <w:pPr>
        <w:pStyle w:val="BodyText"/>
        <w:spacing w:before="197" w:line="295" w:lineRule="auto"/>
        <w:ind w:left="1354" w:right="1147" w:hanging="419"/>
        <w:rPr>
          <w:rFonts w:ascii="FangSong" w:eastAsia="FangSong" w:hAnsi="FangSong" w:cs="FangSong"/>
          <w:sz w:val="28"/>
          <w:szCs w:val="28"/>
        </w:rPr>
      </w:pPr>
      <w:r>
        <w:rPr>
          <w:rFonts w:ascii="FangSong" w:eastAsia="FangSong" w:hAnsi="FangSong" w:cs="FangSong"/>
          <w:sz w:val="28"/>
          <w:szCs w:val="28"/>
        </w:rPr>
        <w:drawing>
          <wp:inline distT="0" distB="0" distL="0" distR="0">
            <wp:extent cx="126598" cy="130878"/>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xmlns:r="http://schemas.openxmlformats.org/officeDocument/2006/relationships" r:embed="rId43"/>
                    <a:stretch>
                      <a:fillRect/>
                    </a:stretch>
                  </pic:blipFill>
                  <pic:spPr>
                    <a:xfrm rot="0">
                      <a:off x="0" y="0"/>
                      <a:ext cx="126598" cy="130878"/>
                    </a:xfrm>
                    <a:prstGeom prst="rect">
                      <a:avLst/>
                    </a:prstGeom>
                  </pic:spPr>
                </pic:pic>
              </a:graphicData>
            </a:graphic>
          </wp:inline>
        </w:drawing>
      </w:r>
      <w:r>
        <w:rPr>
          <w:rFonts w:ascii="FangSong" w:eastAsia="FangSong" w:hAnsi="FangSong" w:cs="FangSong"/>
          <w:spacing w:val="1"/>
          <w:sz w:val="28"/>
          <w:szCs w:val="28"/>
        </w:rPr>
        <w:t>年度考核。对员工当年的工作绩效进行考核，考</w:t>
      </w:r>
      <w:r>
        <w:rPr>
          <w:rFonts w:ascii="FangSong" w:eastAsia="FangSong" w:hAnsi="FangSong" w:cs="FangSong"/>
          <w:sz w:val="28"/>
          <w:szCs w:val="28"/>
        </w:rPr>
        <w:t>核时间为下年度</w:t>
      </w:r>
      <w:r>
        <w:rPr>
          <w:rFonts w:ascii="FangSong" w:eastAsia="FangSong" w:hAnsi="FangSong" w:cs="FangSong"/>
          <w:spacing w:val="-12"/>
          <w:sz w:val="28"/>
          <w:szCs w:val="28"/>
        </w:rPr>
        <w:t>一月份的</w:t>
      </w:r>
      <w:r>
        <w:rPr>
          <w:rFonts w:ascii="FangSong" w:eastAsia="FangSong" w:hAnsi="FangSong" w:cs="FangSong"/>
          <w:spacing w:val="-29"/>
          <w:sz w:val="28"/>
          <w:szCs w:val="28"/>
        </w:rPr>
        <w:t xml:space="preserve"> </w:t>
      </w:r>
      <w:r>
        <w:rPr>
          <w:spacing w:val="-12"/>
          <w:sz w:val="28"/>
          <w:szCs w:val="28"/>
        </w:rPr>
        <w:t>1</w:t>
      </w:r>
      <w:r>
        <w:rPr>
          <w:spacing w:val="60"/>
          <w:sz w:val="28"/>
          <w:szCs w:val="28"/>
        </w:rPr>
        <w:t xml:space="preserve"> </w:t>
      </w:r>
      <w:r>
        <w:rPr>
          <w:rFonts w:ascii="FangSong" w:eastAsia="FangSong" w:hAnsi="FangSong" w:cs="FangSong"/>
          <w:spacing w:val="-12"/>
          <w:sz w:val="28"/>
          <w:szCs w:val="28"/>
        </w:rPr>
        <w:t>日～</w:t>
      </w:r>
      <w:r>
        <w:rPr>
          <w:spacing w:val="-12"/>
          <w:sz w:val="28"/>
          <w:szCs w:val="28"/>
        </w:rPr>
        <w:t>25</w:t>
      </w:r>
      <w:r>
        <w:rPr>
          <w:spacing w:val="60"/>
          <w:sz w:val="28"/>
          <w:szCs w:val="28"/>
        </w:rPr>
        <w:t xml:space="preserve"> </w:t>
      </w:r>
      <w:r>
        <w:rPr>
          <w:rFonts w:ascii="FangSong" w:eastAsia="FangSong" w:hAnsi="FangSong" w:cs="FangSong"/>
          <w:spacing w:val="-12"/>
          <w:sz w:val="28"/>
          <w:szCs w:val="28"/>
        </w:rPr>
        <w:t>日，遇节假日顺延。</w:t>
      </w:r>
    </w:p>
    <w:p>
      <w:pPr>
        <w:spacing w:before="196" w:line="290" w:lineRule="auto"/>
        <w:ind w:left="453" w:right="1312" w:firstLine="275"/>
        <w:rPr>
          <w:rFonts w:ascii="FangSong" w:eastAsia="FangSong" w:hAnsi="FangSong" w:cs="FangSong"/>
          <w:sz w:val="28"/>
          <w:szCs w:val="28"/>
        </w:rPr>
      </w:pPr>
      <w:r>
        <w:rPr>
          <w:rFonts w:ascii="FangSong" w:eastAsia="FangSong" w:hAnsi="FangSong" w:cs="FangSong"/>
          <w:spacing w:val="-1"/>
          <w:sz w:val="28"/>
          <w:szCs w:val="28"/>
        </w:rPr>
        <w:t>7.3.接受考核部门：管理层、通信部、信息部、总经理工作部、营</w:t>
      </w:r>
      <w:r>
        <w:rPr>
          <w:rFonts w:ascii="FangSong" w:eastAsia="FangSong" w:hAnsi="FangSong" w:cs="FangSong"/>
          <w:spacing w:val="-3"/>
          <w:sz w:val="28"/>
          <w:szCs w:val="28"/>
        </w:rPr>
        <w:t>销部、综合管理部、研发部。</w:t>
      </w:r>
    </w:p>
    <w:p>
      <w:pPr>
        <w:spacing w:before="213" w:line="219" w:lineRule="auto"/>
        <w:ind w:left="729"/>
        <w:rPr>
          <w:rFonts w:ascii="FangSong" w:eastAsia="FangSong" w:hAnsi="FangSong" w:cs="FangSong"/>
          <w:sz w:val="28"/>
          <w:szCs w:val="28"/>
        </w:rPr>
      </w:pPr>
      <w:r>
        <w:rPr>
          <w:rFonts w:ascii="FangSong" w:eastAsia="FangSong" w:hAnsi="FangSong" w:cs="FangSong"/>
          <w:spacing w:val="-4"/>
          <w:sz w:val="28"/>
          <w:szCs w:val="28"/>
        </w:rPr>
        <w:t>7.4</w:t>
      </w:r>
      <w:r>
        <w:rPr>
          <w:rFonts w:ascii="FangSong" w:eastAsia="FangSong" w:hAnsi="FangSong" w:cs="FangSong"/>
          <w:spacing w:val="17"/>
          <w:sz w:val="28"/>
          <w:szCs w:val="28"/>
        </w:rPr>
        <w:t xml:space="preserve"> </w:t>
      </w:r>
      <w:r>
        <w:rPr>
          <w:rFonts w:ascii="FangSong" w:eastAsia="FangSong" w:hAnsi="FangSong" w:cs="FangSong"/>
          <w:spacing w:val="-4"/>
          <w:sz w:val="28"/>
          <w:szCs w:val="28"/>
        </w:rPr>
        <w:t>考核流程</w:t>
      </w:r>
    </w:p>
    <w:p>
      <w:pPr>
        <w:spacing w:before="215" w:line="288" w:lineRule="auto"/>
        <w:ind w:left="478" w:right="1170" w:firstLine="253"/>
        <w:rPr>
          <w:rFonts w:ascii="FangSong" w:eastAsia="FangSong" w:hAnsi="FangSong" w:cs="FangSong"/>
          <w:sz w:val="28"/>
          <w:szCs w:val="28"/>
        </w:rPr>
      </w:pPr>
      <w:r>
        <w:rPr>
          <w:rFonts w:ascii="FangSong" w:eastAsia="FangSong" w:hAnsi="FangSong" w:cs="FangSong"/>
          <w:spacing w:val="-1"/>
          <w:sz w:val="28"/>
          <w:szCs w:val="28"/>
        </w:rPr>
        <w:t>（1）.个人申报，每季度第一个月5日前，每位员工按照公司人资部</w:t>
      </w:r>
      <w:r>
        <w:rPr>
          <w:rFonts w:ascii="FangSong" w:eastAsia="FangSong" w:hAnsi="FangSong" w:cs="FangSong"/>
          <w:spacing w:val="-2"/>
          <w:sz w:val="28"/>
          <w:szCs w:val="28"/>
        </w:rPr>
        <w:t>门提供的绩效评价表，自我评价并填报个人绩效，报</w:t>
      </w:r>
      <w:r>
        <w:rPr>
          <w:rFonts w:ascii="FangSong" w:eastAsia="FangSong" w:hAnsi="FangSong" w:cs="FangSong"/>
          <w:spacing w:val="-3"/>
          <w:sz w:val="28"/>
          <w:szCs w:val="28"/>
        </w:rPr>
        <w:t>送部门负责人。</w:t>
      </w:r>
    </w:p>
    <w:p>
      <w:pPr>
        <w:spacing w:before="220" w:line="312" w:lineRule="auto"/>
        <w:ind w:left="452" w:right="1170" w:firstLine="418"/>
        <w:rPr>
          <w:rFonts w:ascii="FangSong" w:eastAsia="FangSong" w:hAnsi="FangSong" w:cs="FangSong"/>
          <w:sz w:val="28"/>
          <w:szCs w:val="28"/>
        </w:rPr>
      </w:pPr>
      <w:r>
        <w:rPr>
          <w:rFonts w:ascii="FangSong" w:eastAsia="FangSong" w:hAnsi="FangSong" w:cs="FangSong"/>
          <w:spacing w:val="-1"/>
          <w:sz w:val="28"/>
          <w:szCs w:val="28"/>
        </w:rPr>
        <w:t>（2）.部门审核，每季度第一个月10日前，部门负责人审核和评价</w:t>
      </w:r>
      <w:r>
        <w:rPr>
          <w:rFonts w:ascii="FangSong" w:eastAsia="FangSong" w:hAnsi="FangSong" w:cs="FangSong"/>
          <w:spacing w:val="-1"/>
          <w:sz w:val="28"/>
          <w:szCs w:val="28"/>
        </w:rPr>
        <w:t>在本部上班员工的绩效，其他员工的绩效由部门负责人送至业主单位</w:t>
      </w:r>
      <w:r>
        <w:rPr>
          <w:rFonts w:ascii="FangSong" w:eastAsia="FangSong" w:hAnsi="FangSong" w:cs="FangSong"/>
          <w:spacing w:val="-2"/>
          <w:sz w:val="28"/>
          <w:szCs w:val="28"/>
        </w:rPr>
        <w:t>相关部门负责人审核、评价并签字。</w:t>
      </w:r>
    </w:p>
    <w:p>
      <w:pPr>
        <w:spacing w:line="312" w:lineRule="auto"/>
        <w:rPr>
          <w:rFonts w:ascii="FangSong" w:eastAsia="FangSong" w:hAnsi="FangSong" w:cs="FangSong"/>
          <w:sz w:val="28"/>
          <w:szCs w:val="28"/>
        </w:rPr>
        <w:sectPr>
          <w:footerReference w:type="default" r:id="rId44"/>
          <w:pgSz w:w="11912" w:h="16841"/>
          <w:pgMar w:top="2093" w:right="537" w:bottom="2084" w:left="1229" w:header="1062" w:footer="1201" w:gutter="0"/>
          <w:cols w:space="720"/>
        </w:sectPr>
      </w:pPr>
    </w:p>
    <w:p>
      <w:pPr>
        <w:spacing w:before="22" w:line="324" w:lineRule="auto"/>
        <w:ind w:left="22" w:right="293" w:firstLine="418"/>
        <w:rPr>
          <w:rFonts w:ascii="FangSong" w:eastAsia="FangSong" w:hAnsi="FangSong" w:cs="FangSong"/>
          <w:sz w:val="28"/>
          <w:szCs w:val="28"/>
        </w:rPr>
      </w:pPr>
      <w:r>
        <w:rPr>
          <w:rFonts w:ascii="FangSong" w:eastAsia="FangSong" w:hAnsi="FangSong" w:cs="FangSong"/>
          <w:spacing w:val="-1"/>
          <w:sz w:val="28"/>
          <w:szCs w:val="28"/>
        </w:rPr>
        <w:t>（3）.公司审定，每季度第一个月15日前，经公司分管领导审查</w:t>
      </w:r>
      <w:r>
        <w:rPr>
          <w:rFonts w:ascii="FangSong" w:eastAsia="FangSong" w:hAnsi="FangSong" w:cs="FangSong"/>
          <w:spacing w:val="-1"/>
          <w:sz w:val="28"/>
          <w:szCs w:val="28"/>
        </w:rPr>
        <w:t>后，公司执行董事主持绩效考核会议审定各位员工的绩效等级，其</w:t>
      </w:r>
      <w:r>
        <w:rPr>
          <w:rFonts w:ascii="FangSong" w:eastAsia="FangSong" w:hAnsi="FangSong" w:cs="FangSong"/>
          <w:spacing w:val="-1"/>
          <w:sz w:val="28"/>
          <w:szCs w:val="28"/>
        </w:rPr>
        <w:t>中，部门负责人的绩效等级由公司绩效考核会议根据部门的安全生</w:t>
      </w:r>
      <w:r>
        <w:rPr>
          <w:rFonts w:ascii="FangSong" w:eastAsia="FangSong" w:hAnsi="FangSong" w:cs="FangSong"/>
          <w:spacing w:val="-1"/>
          <w:sz w:val="28"/>
          <w:szCs w:val="28"/>
        </w:rPr>
        <w:t>产、工作任务、专业指标、遵章守纪等综合情况评定。</w:t>
      </w:r>
    </w:p>
    <w:p>
      <w:pPr>
        <w:spacing w:before="216" w:line="290" w:lineRule="auto"/>
        <w:ind w:left="20" w:right="15" w:firstLine="419"/>
        <w:rPr>
          <w:rFonts w:ascii="FangSong" w:eastAsia="FangSong" w:hAnsi="FangSong" w:cs="FangSong"/>
          <w:sz w:val="28"/>
          <w:szCs w:val="28"/>
        </w:rPr>
      </w:pPr>
      <w:r>
        <w:rPr>
          <w:rFonts w:ascii="FangSong" w:eastAsia="FangSong" w:hAnsi="FangSong" w:cs="FangSong"/>
          <w:spacing w:val="-1"/>
          <w:sz w:val="28"/>
          <w:szCs w:val="28"/>
        </w:rPr>
        <w:t>（4）.考核公示，每季度第一个月20日前，公司人资部门根据绩效</w:t>
      </w:r>
      <w:r>
        <w:rPr>
          <w:rFonts w:ascii="FangSong" w:eastAsia="FangSong" w:hAnsi="FangSong" w:cs="FangSong"/>
          <w:spacing w:val="-3"/>
          <w:sz w:val="28"/>
          <w:szCs w:val="28"/>
        </w:rPr>
        <w:t>考核会议审定结果，公示绩效考核等级。</w:t>
      </w:r>
    </w:p>
    <w:p>
      <w:pPr>
        <w:spacing w:before="212" w:line="290" w:lineRule="auto"/>
        <w:ind w:left="27" w:right="74" w:firstLine="412"/>
        <w:rPr>
          <w:rFonts w:ascii="FangSong" w:eastAsia="FangSong" w:hAnsi="FangSong" w:cs="FangSong"/>
          <w:sz w:val="28"/>
          <w:szCs w:val="28"/>
        </w:rPr>
      </w:pPr>
      <w:r>
        <w:rPr>
          <w:rFonts w:ascii="FangSong" w:eastAsia="FangSong" w:hAnsi="FangSong" w:cs="FangSong"/>
          <w:spacing w:val="-3"/>
          <w:sz w:val="28"/>
          <w:szCs w:val="28"/>
        </w:rPr>
        <w:t>（5）.薪酬发放，每月30日前，公司人资部门根据绩效考核等级，</w:t>
      </w:r>
      <w:r>
        <w:rPr>
          <w:rFonts w:ascii="FangSong" w:eastAsia="FangSong" w:hAnsi="FangSong" w:cs="FangSong"/>
          <w:spacing w:val="-7"/>
          <w:sz w:val="28"/>
          <w:szCs w:val="28"/>
        </w:rPr>
        <w:t>发放绩效奖金。</w:t>
      </w:r>
    </w:p>
    <w:p>
      <w:pPr>
        <w:pStyle w:val="BodyText"/>
        <w:spacing w:line="356" w:lineRule="auto"/>
      </w:pPr>
    </w:p>
    <w:p>
      <w:pPr>
        <w:pStyle w:val="BodyText"/>
        <w:spacing w:line="356" w:lineRule="auto"/>
      </w:pPr>
    </w:p>
    <w:p>
      <w:pPr>
        <w:spacing w:before="91" w:line="219" w:lineRule="auto"/>
        <w:ind w:left="8"/>
        <w:rPr>
          <w:rFonts w:ascii="SimHei" w:eastAsia="SimHei" w:hAnsi="SimHei" w:cs="SimHei"/>
          <w:sz w:val="28"/>
          <w:szCs w:val="28"/>
        </w:rPr>
      </w:pPr>
      <w:r>
        <w:rPr>
          <w:rFonts w:ascii="SimHei" w:eastAsia="SimHei" w:hAnsi="SimHei" w:cs="SimHei"/>
          <w:spacing w:val="-1"/>
          <w:sz w:val="28"/>
          <w:szCs w:val="28"/>
        </w:rPr>
        <w:t>8.</w:t>
      </w:r>
      <w:r>
        <w:rPr>
          <w:rFonts w:ascii="SimHei" w:eastAsia="SimHei" w:hAnsi="SimHei" w:cs="SimHei"/>
          <w:spacing w:val="-1"/>
          <w:sz w:val="28"/>
          <w:szCs w:val="28"/>
        </w:rPr>
        <w:t xml:space="preserve"> </w:t>
      </w:r>
      <w:r>
        <w:rPr>
          <w:rFonts w:ascii="SimHei" w:eastAsia="SimHei" w:hAnsi="SimHei" w:cs="SimHei"/>
          <w:spacing w:val="-1"/>
          <w:sz w:val="28"/>
          <w:szCs w:val="28"/>
        </w:rPr>
        <w:t>2023年运维人员岗位技能评价计划</w:t>
      </w:r>
    </w:p>
    <w:p>
      <w:pPr>
        <w:pStyle w:val="BodyText"/>
        <w:spacing w:line="419" w:lineRule="auto"/>
      </w:pPr>
    </w:p>
    <w:p>
      <w:pPr>
        <w:pStyle w:val="BodyText"/>
        <w:spacing w:before="91" w:line="231" w:lineRule="auto"/>
        <w:ind w:left="571"/>
        <w:rPr>
          <w:rFonts w:ascii="FangSong" w:eastAsia="FangSong" w:hAnsi="FangSong" w:cs="FangSong"/>
          <w:sz w:val="28"/>
          <w:szCs w:val="28"/>
        </w:rPr>
      </w:pPr>
      <w:r>
        <w:rPr>
          <w:sz w:val="28"/>
          <w:szCs w:val="28"/>
        </w:rPr>
        <w:t>8.1.</w:t>
      </w:r>
      <w:r>
        <w:rPr>
          <w:spacing w:val="24"/>
          <w:w w:val="101"/>
          <w:sz w:val="28"/>
          <w:szCs w:val="28"/>
        </w:rPr>
        <w:t xml:space="preserve"> </w:t>
      </w:r>
      <w:r>
        <w:rPr>
          <w:rFonts w:ascii="FangSong" w:eastAsia="FangSong" w:hAnsi="FangSong" w:cs="FangSong"/>
          <w:sz w:val="28"/>
          <w:szCs w:val="28"/>
        </w:rPr>
        <w:t>不定期评价</w:t>
      </w:r>
      <w:r>
        <w:rPr>
          <w:rFonts w:ascii="FangSong" w:eastAsia="FangSong" w:hAnsi="FangSong" w:cs="FangSong"/>
          <w:spacing w:val="-18"/>
          <w:sz w:val="28"/>
          <w:szCs w:val="28"/>
        </w:rPr>
        <w:t>：（</w:t>
      </w:r>
      <w:r>
        <w:rPr>
          <w:rFonts w:ascii="FangSong" w:eastAsia="FangSong" w:hAnsi="FangSong" w:cs="FangSong"/>
          <w:sz w:val="28"/>
          <w:szCs w:val="28"/>
        </w:rPr>
        <w:t>一）员工技能等级初定，员工定级指导原</w:t>
      </w:r>
    </w:p>
    <w:p>
      <w:pPr>
        <w:pStyle w:val="BodyText"/>
        <w:spacing w:before="198" w:line="359" w:lineRule="auto"/>
        <w:ind w:left="19" w:right="153" w:firstLine="3"/>
        <w:rPr>
          <w:rFonts w:ascii="FangSong" w:eastAsia="FangSong" w:hAnsi="FangSong" w:cs="FangSong"/>
          <w:sz w:val="28"/>
          <w:szCs w:val="28"/>
        </w:rPr>
      </w:pPr>
      <w:r>
        <w:rPr>
          <w:rFonts w:ascii="FangSong" w:eastAsia="FangSong" w:hAnsi="FangSong" w:cs="FangSong"/>
          <w:spacing w:val="-2"/>
          <w:sz w:val="28"/>
          <w:szCs w:val="28"/>
        </w:rPr>
        <w:t>则：按岗位、职称、技能定级。</w:t>
      </w:r>
      <w:r>
        <w:rPr>
          <w:spacing w:val="-2"/>
          <w:sz w:val="28"/>
          <w:szCs w:val="28"/>
        </w:rPr>
        <w:t>1</w:t>
      </w:r>
      <w:r>
        <w:rPr>
          <w:rFonts w:ascii="FangSong" w:eastAsia="FangSong" w:hAnsi="FangSong" w:cs="FangSong"/>
          <w:spacing w:val="-2"/>
          <w:sz w:val="28"/>
          <w:szCs w:val="28"/>
        </w:rPr>
        <w:t>）新进应届毕业生、</w:t>
      </w:r>
      <w:r>
        <w:rPr>
          <w:spacing w:val="-2"/>
          <w:sz w:val="28"/>
          <w:szCs w:val="28"/>
        </w:rPr>
        <w:t>2</w:t>
      </w:r>
      <w:r>
        <w:rPr>
          <w:rFonts w:ascii="FangSong" w:eastAsia="FangSong" w:hAnsi="FangSong" w:cs="FangSong"/>
          <w:spacing w:val="-2"/>
          <w:sz w:val="28"/>
          <w:szCs w:val="28"/>
        </w:rPr>
        <w:t>）新进社会招</w:t>
      </w:r>
      <w:r>
        <w:rPr>
          <w:rFonts w:ascii="FangSong" w:eastAsia="FangSong" w:hAnsi="FangSong" w:cs="FangSong"/>
          <w:spacing w:val="-1"/>
          <w:sz w:val="28"/>
          <w:szCs w:val="28"/>
        </w:rPr>
        <w:t>聘人员、</w:t>
      </w:r>
      <w:r>
        <w:rPr>
          <w:spacing w:val="-1"/>
          <w:sz w:val="28"/>
          <w:szCs w:val="28"/>
        </w:rPr>
        <w:t>3</w:t>
      </w:r>
      <w:r>
        <w:rPr>
          <w:rFonts w:ascii="FangSong" w:eastAsia="FangSong" w:hAnsi="FangSong" w:cs="FangSong"/>
          <w:spacing w:val="-1"/>
          <w:sz w:val="28"/>
          <w:szCs w:val="28"/>
        </w:rPr>
        <w:t>）特殊引进人才、</w:t>
      </w:r>
      <w:r>
        <w:rPr>
          <w:spacing w:val="-1"/>
          <w:sz w:val="28"/>
          <w:szCs w:val="28"/>
        </w:rPr>
        <w:t>4</w:t>
      </w:r>
      <w:r>
        <w:rPr>
          <w:rFonts w:ascii="FangSong" w:eastAsia="FangSong" w:hAnsi="FangSong" w:cs="FangSong"/>
          <w:spacing w:val="-1"/>
          <w:sz w:val="28"/>
          <w:szCs w:val="28"/>
        </w:rPr>
        <w:t>）现任职位的员工。</w:t>
      </w:r>
    </w:p>
    <w:p>
      <w:pPr>
        <w:pStyle w:val="BodyText"/>
        <w:spacing w:line="313" w:lineRule="auto"/>
        <w:ind w:left="22" w:right="156" w:firstLine="549"/>
        <w:rPr>
          <w:rFonts w:ascii="FangSong" w:eastAsia="FangSong" w:hAnsi="FangSong" w:cs="FangSong"/>
          <w:sz w:val="28"/>
          <w:szCs w:val="28"/>
        </w:rPr>
      </w:pPr>
      <w:r>
        <w:rPr>
          <w:spacing w:val="-3"/>
          <w:sz w:val="28"/>
          <w:szCs w:val="28"/>
        </w:rPr>
        <w:t>8.2.</w:t>
      </w:r>
      <w:r>
        <w:rPr>
          <w:spacing w:val="22"/>
          <w:sz w:val="28"/>
          <w:szCs w:val="28"/>
        </w:rPr>
        <w:t xml:space="preserve"> </w:t>
      </w:r>
      <w:r>
        <w:rPr>
          <w:rFonts w:ascii="FangSong" w:eastAsia="FangSong" w:hAnsi="FangSong" w:cs="FangSong"/>
          <w:spacing w:val="-3"/>
          <w:sz w:val="28"/>
          <w:szCs w:val="28"/>
        </w:rPr>
        <w:t>定期评价</w:t>
      </w:r>
      <w:r>
        <w:rPr>
          <w:rFonts w:ascii="FangSong" w:eastAsia="FangSong" w:hAnsi="FangSong" w:cs="FangSong"/>
          <w:spacing w:val="-7"/>
          <w:sz w:val="28"/>
          <w:szCs w:val="28"/>
        </w:rPr>
        <w:t>：（</w:t>
      </w:r>
      <w:r>
        <w:rPr>
          <w:rFonts w:ascii="FangSong" w:eastAsia="FangSong" w:hAnsi="FangSong" w:cs="FangSong"/>
          <w:spacing w:val="-3"/>
          <w:sz w:val="28"/>
          <w:szCs w:val="28"/>
        </w:rPr>
        <w:t>二）</w:t>
      </w:r>
      <w:r>
        <w:rPr>
          <w:rFonts w:ascii="FangSong" w:eastAsia="FangSong" w:hAnsi="FangSong" w:cs="FangSong"/>
          <w:spacing w:val="-72"/>
          <w:sz w:val="28"/>
          <w:szCs w:val="28"/>
        </w:rPr>
        <w:t xml:space="preserve"> </w:t>
      </w:r>
      <w:r>
        <w:rPr>
          <w:rFonts w:ascii="FangSong" w:eastAsia="FangSong" w:hAnsi="FangSong" w:cs="FangSong"/>
          <w:spacing w:val="-3"/>
          <w:sz w:val="28"/>
          <w:szCs w:val="28"/>
        </w:rPr>
        <w:t>员工职级岗级调整，公司根据经</w:t>
      </w:r>
      <w:r>
        <w:rPr>
          <w:rFonts w:ascii="FangSong" w:eastAsia="FangSong" w:hAnsi="FangSong" w:cs="FangSong"/>
          <w:spacing w:val="-4"/>
          <w:sz w:val="28"/>
          <w:szCs w:val="28"/>
        </w:rPr>
        <w:t>营状况，</w:t>
      </w:r>
      <w:r>
        <w:rPr>
          <w:rFonts w:ascii="FangSong" w:eastAsia="FangSong" w:hAnsi="FangSong" w:cs="FangSong"/>
          <w:spacing w:val="-1"/>
          <w:sz w:val="28"/>
          <w:szCs w:val="28"/>
        </w:rPr>
        <w:t>结合员工绩效考核情况，由公司考评小组研究确定，每年按一定比例</w:t>
      </w:r>
      <w:r>
        <w:rPr>
          <w:rFonts w:ascii="FangSong" w:eastAsia="FangSong" w:hAnsi="FangSong" w:cs="FangSong"/>
          <w:spacing w:val="-1"/>
          <w:sz w:val="28"/>
          <w:szCs w:val="28"/>
        </w:rPr>
        <w:t>对员工进行岗级调整。调整原则是岗级能上</w:t>
      </w:r>
      <w:r>
        <w:rPr>
          <w:rFonts w:ascii="FangSong" w:eastAsia="FangSong" w:hAnsi="FangSong" w:cs="FangSong"/>
          <w:spacing w:val="-2"/>
          <w:sz w:val="28"/>
          <w:szCs w:val="28"/>
        </w:rPr>
        <w:t>能下，劳动报酬能增减。</w:t>
      </w:r>
    </w:p>
    <w:p>
      <w:pPr>
        <w:pStyle w:val="BodyText"/>
        <w:spacing w:before="215" w:line="290" w:lineRule="auto"/>
        <w:ind w:left="20" w:firstLine="547"/>
        <w:rPr>
          <w:rFonts w:ascii="FangSong" w:eastAsia="FangSong" w:hAnsi="FangSong" w:cs="FangSong"/>
          <w:sz w:val="28"/>
          <w:szCs w:val="28"/>
        </w:rPr>
      </w:pPr>
      <w:r>
        <w:rPr>
          <w:rFonts w:ascii="SimHei" w:eastAsia="SimHei" w:hAnsi="SimHei" w:cs="SimHei"/>
          <w:sz w:val="28"/>
          <w:szCs w:val="28"/>
        </w:rPr>
        <w:t>8.3.</w:t>
      </w:r>
      <w:r>
        <w:rPr>
          <w:rFonts w:ascii="FangSong" w:eastAsia="FangSong" w:hAnsi="FangSong" w:cs="FangSong"/>
          <w:sz w:val="28"/>
          <w:szCs w:val="28"/>
        </w:rPr>
        <w:t>依据公司发展战略、组织架构、各部门业务性质</w:t>
      </w:r>
      <w:r>
        <w:rPr>
          <w:rFonts w:ascii="FangSong" w:eastAsia="FangSong" w:hAnsi="FangSong" w:cs="FangSong"/>
          <w:spacing w:val="-1"/>
          <w:sz w:val="28"/>
          <w:szCs w:val="28"/>
        </w:rPr>
        <w:t>、职能分为</w:t>
      </w:r>
      <w:r>
        <w:rPr>
          <w:spacing w:val="-1"/>
          <w:sz w:val="28"/>
          <w:szCs w:val="28"/>
        </w:rPr>
        <w:t>2</w:t>
      </w:r>
      <w:r>
        <w:rPr>
          <w:rFonts w:ascii="FangSong" w:eastAsia="FangSong" w:hAnsi="FangSong" w:cs="FangSong"/>
          <w:spacing w:val="-3"/>
          <w:sz w:val="28"/>
          <w:szCs w:val="28"/>
        </w:rPr>
        <w:t>个职务类别：管理类、技术类。</w:t>
      </w:r>
    </w:p>
    <w:p>
      <w:pPr>
        <w:pStyle w:val="BodyText"/>
        <w:spacing w:before="212" w:line="289" w:lineRule="auto"/>
        <w:ind w:left="24" w:right="14" w:firstLine="547"/>
        <w:rPr>
          <w:rFonts w:ascii="FangSong" w:eastAsia="FangSong" w:hAnsi="FangSong" w:cs="FangSong"/>
          <w:sz w:val="28"/>
          <w:szCs w:val="28"/>
        </w:rPr>
      </w:pPr>
      <w:r>
        <w:rPr>
          <w:sz w:val="28"/>
          <w:szCs w:val="28"/>
        </w:rPr>
        <w:t xml:space="preserve">8.4. </w:t>
      </w:r>
      <w:r>
        <w:rPr>
          <w:rFonts w:ascii="FangSong" w:eastAsia="FangSong" w:hAnsi="FangSong" w:cs="FangSong"/>
          <w:sz w:val="28"/>
          <w:szCs w:val="28"/>
        </w:rPr>
        <w:t>本年招聘计划</w:t>
      </w:r>
      <w:r>
        <w:rPr>
          <w:sz w:val="28"/>
          <w:szCs w:val="28"/>
        </w:rPr>
        <w:t>6</w:t>
      </w:r>
      <w:r>
        <w:rPr>
          <w:rFonts w:ascii="FangSong" w:eastAsia="FangSong" w:hAnsi="FangSong" w:cs="FangSong"/>
          <w:sz w:val="28"/>
          <w:szCs w:val="28"/>
        </w:rPr>
        <w:t>人，拟对新入职到岗人</w:t>
      </w:r>
      <w:r>
        <w:rPr>
          <w:rFonts w:ascii="FangSong" w:eastAsia="FangSong" w:hAnsi="FangSong" w:cs="FangSong"/>
          <w:spacing w:val="-1"/>
          <w:sz w:val="28"/>
          <w:szCs w:val="28"/>
        </w:rPr>
        <w:t>员进行技能等级评价工</w:t>
      </w:r>
      <w:r>
        <w:rPr>
          <w:rFonts w:ascii="FangSong" w:eastAsia="FangSong" w:hAnsi="FangSong" w:cs="FangSong"/>
          <w:spacing w:val="-2"/>
          <w:sz w:val="28"/>
          <w:szCs w:val="28"/>
        </w:rPr>
        <w:t>作，按计划招聘时间有序开展。</w:t>
      </w:r>
    </w:p>
    <w:p>
      <w:pPr>
        <w:pStyle w:val="BodyText"/>
        <w:spacing w:before="217" w:line="289" w:lineRule="auto"/>
        <w:ind w:left="22" w:right="178" w:firstLine="549"/>
        <w:rPr>
          <w:rFonts w:ascii="FangSong" w:eastAsia="FangSong" w:hAnsi="FangSong" w:cs="FangSong"/>
          <w:sz w:val="28"/>
          <w:szCs w:val="28"/>
        </w:rPr>
      </w:pPr>
      <w:r>
        <w:rPr>
          <w:spacing w:val="-2"/>
          <w:sz w:val="28"/>
          <w:szCs w:val="28"/>
        </w:rPr>
        <w:t>8.5.</w:t>
      </w:r>
      <w:r>
        <w:rPr>
          <w:spacing w:val="49"/>
          <w:sz w:val="28"/>
          <w:szCs w:val="28"/>
        </w:rPr>
        <w:t xml:space="preserve"> </w:t>
      </w:r>
      <w:r>
        <w:rPr>
          <w:spacing w:val="-2"/>
          <w:sz w:val="28"/>
          <w:szCs w:val="28"/>
        </w:rPr>
        <w:t>12</w:t>
      </w:r>
      <w:r>
        <w:rPr>
          <w:rFonts w:ascii="FangSong" w:eastAsia="FangSong" w:hAnsi="FangSong" w:cs="FangSong"/>
          <w:spacing w:val="-2"/>
          <w:sz w:val="28"/>
          <w:szCs w:val="28"/>
        </w:rPr>
        <w:t>月底开展年度定期评价工作，具体年度技能评价方案执</w:t>
      </w:r>
      <w:r>
        <w:rPr>
          <w:rFonts w:ascii="FangSong" w:eastAsia="FangSong" w:hAnsi="FangSong" w:cs="FangSong"/>
          <w:spacing w:val="-2"/>
          <w:sz w:val="28"/>
          <w:szCs w:val="28"/>
        </w:rPr>
        <w:t>行。公司根据经营状况，结合员工绩效考核情况，由公司考评小组研</w:t>
      </w:r>
    </w:p>
    <w:p>
      <w:pPr>
        <w:spacing w:line="289" w:lineRule="auto"/>
        <w:rPr>
          <w:rFonts w:ascii="FangSong" w:eastAsia="FangSong" w:hAnsi="FangSong" w:cs="FangSong"/>
          <w:sz w:val="28"/>
          <w:szCs w:val="28"/>
        </w:rPr>
        <w:sectPr>
          <w:headerReference w:type="default" r:id="rId45"/>
          <w:footerReference w:type="default" r:id="rId46"/>
          <w:pgSz w:w="11912" w:h="16841"/>
          <w:pgMar w:top="2114" w:right="1692" w:bottom="2084" w:left="1660" w:header="1062" w:footer="1201" w:gutter="0"/>
          <w:cols w:space="720"/>
        </w:sectPr>
      </w:pPr>
    </w:p>
    <w:p>
      <w:pPr>
        <w:spacing w:before="20" w:line="362" w:lineRule="auto"/>
        <w:ind w:left="28" w:right="1102" w:firstLine="9"/>
        <w:rPr>
          <w:rFonts w:ascii="FangSong" w:eastAsia="FangSong" w:hAnsi="FangSong" w:cs="FangSong"/>
          <w:sz w:val="28"/>
          <w:szCs w:val="28"/>
        </w:rPr>
      </w:pPr>
      <w:r>
        <w:rPr>
          <w:rFonts w:ascii="FangSong" w:eastAsia="FangSong" w:hAnsi="FangSong" w:cs="FangSong"/>
          <w:spacing w:val="-1"/>
          <w:sz w:val="28"/>
          <w:szCs w:val="28"/>
        </w:rPr>
        <w:t>究确定，按一定比例对员工进行岗级调整。调</w:t>
      </w:r>
      <w:r>
        <w:rPr>
          <w:rFonts w:ascii="FangSong" w:eastAsia="FangSong" w:hAnsi="FangSong" w:cs="FangSong"/>
          <w:spacing w:val="-2"/>
          <w:sz w:val="28"/>
          <w:szCs w:val="28"/>
        </w:rPr>
        <w:t>整原则是岗级能上能</w:t>
      </w:r>
      <w:r>
        <w:rPr>
          <w:rFonts w:ascii="FangSong" w:eastAsia="FangSong" w:hAnsi="FangSong" w:cs="FangSong"/>
          <w:spacing w:val="-5"/>
          <w:sz w:val="28"/>
          <w:szCs w:val="28"/>
        </w:rPr>
        <w:t>下，劳动报酬能增能减。</w:t>
      </w:r>
    </w:p>
    <w:p>
      <w:pPr>
        <w:pStyle w:val="BodyText"/>
        <w:spacing w:line="318" w:lineRule="auto"/>
      </w:pPr>
    </w:p>
    <w:p>
      <w:pPr>
        <w:pStyle w:val="BodyText"/>
        <w:spacing w:line="318" w:lineRule="auto"/>
      </w:pPr>
    </w:p>
    <w:p>
      <w:pPr>
        <w:spacing w:before="91" w:line="220" w:lineRule="auto"/>
        <w:ind w:left="31"/>
        <w:outlineLvl w:val="0"/>
        <w:rPr>
          <w:rFonts w:ascii="FangSong" w:eastAsia="FangSong" w:hAnsi="FangSong" w:cs="FangSong"/>
          <w:sz w:val="28"/>
          <w:szCs w:val="28"/>
        </w:rPr>
      </w:pPr>
      <w:bookmarkStart w:id="10" w:name="bookmark11"/>
      <w:bookmarkEnd w:id="10"/>
      <w:r>
        <w:rPr>
          <w:rFonts w:ascii="FangSong" w:eastAsia="FangSong" w:hAnsi="FangSong" w:cs="FangSong"/>
          <w:b/>
          <w:bCs/>
          <w:spacing w:val="-10"/>
          <w:sz w:val="28"/>
          <w:szCs w:val="28"/>
        </w:rPr>
        <w:t>三．</w:t>
      </w:r>
      <w:r>
        <w:rPr>
          <w:rFonts w:ascii="FangSong" w:eastAsia="FangSong" w:hAnsi="FangSong" w:cs="FangSong"/>
          <w:spacing w:val="54"/>
          <w:sz w:val="28"/>
          <w:szCs w:val="28"/>
        </w:rPr>
        <w:t xml:space="preserve"> </w:t>
      </w:r>
      <w:r>
        <w:rPr>
          <w:rFonts w:ascii="FangSong" w:eastAsia="FangSong" w:hAnsi="FangSong" w:cs="FangSong"/>
          <w:b/>
          <w:bCs/>
          <w:spacing w:val="-10"/>
          <w:sz w:val="28"/>
          <w:szCs w:val="28"/>
        </w:rPr>
        <w:t>资源配备规划</w:t>
      </w:r>
    </w:p>
    <w:p>
      <w:pPr>
        <w:pStyle w:val="BodyText"/>
        <w:spacing w:line="276" w:lineRule="auto"/>
      </w:pPr>
    </w:p>
    <w:p>
      <w:pPr>
        <w:spacing w:before="91" w:line="219" w:lineRule="auto"/>
        <w:ind w:left="592"/>
        <w:rPr>
          <w:rFonts w:ascii="FangSong" w:eastAsia="FangSong" w:hAnsi="FangSong" w:cs="FangSong"/>
          <w:sz w:val="28"/>
          <w:szCs w:val="28"/>
        </w:rPr>
      </w:pPr>
      <w:r>
        <w:rPr>
          <w:rFonts w:ascii="FangSong" w:eastAsia="FangSong" w:hAnsi="FangSong" w:cs="FangSong"/>
          <w:spacing w:val="-4"/>
          <w:sz w:val="28"/>
          <w:szCs w:val="28"/>
        </w:rPr>
        <w:t>1）整体规划</w:t>
      </w:r>
    </w:p>
    <w:p>
      <w:pPr>
        <w:spacing w:before="214" w:line="360" w:lineRule="auto"/>
        <w:ind w:left="162" w:right="626" w:firstLine="423"/>
        <w:rPr>
          <w:rFonts w:ascii="FangSong" w:eastAsia="FangSong" w:hAnsi="FangSong" w:cs="FangSong"/>
          <w:sz w:val="28"/>
          <w:szCs w:val="28"/>
        </w:rPr>
      </w:pPr>
      <w:r>
        <w:rPr>
          <w:rFonts w:ascii="FangSong" w:eastAsia="FangSong" w:hAnsi="FangSong" w:cs="FangSong"/>
          <w:sz w:val="28"/>
          <w:szCs w:val="28"/>
        </w:rPr>
        <w:t>通过运维工具在项目中的应用，</w:t>
      </w:r>
      <w:r>
        <w:rPr>
          <w:rFonts w:ascii="FangSong" w:eastAsia="FangSong" w:hAnsi="FangSong" w:cs="FangSong"/>
          <w:sz w:val="28"/>
          <w:szCs w:val="28"/>
        </w:rPr>
        <w:t xml:space="preserve"> </w:t>
      </w:r>
      <w:r>
        <w:rPr>
          <w:rFonts w:ascii="FangSong" w:eastAsia="FangSong" w:hAnsi="FangSong" w:cs="FangSong"/>
          <w:sz w:val="28"/>
          <w:szCs w:val="28"/>
        </w:rPr>
        <w:t>全面提升运维服务</w:t>
      </w:r>
      <w:r>
        <w:rPr>
          <w:rFonts w:ascii="FangSong" w:eastAsia="FangSong" w:hAnsi="FangSong" w:cs="FangSong"/>
          <w:spacing w:val="-1"/>
          <w:sz w:val="28"/>
          <w:szCs w:val="28"/>
        </w:rPr>
        <w:t>能力规范化。</w:t>
      </w:r>
      <w:r>
        <w:rPr>
          <w:rFonts w:ascii="FangSong" w:eastAsia="FangSong" w:hAnsi="FangSong" w:cs="FangSong"/>
          <w:spacing w:val="1"/>
          <w:sz w:val="28"/>
          <w:szCs w:val="28"/>
        </w:rPr>
        <w:t>在国网国网湖南省电力公司项目中，使用运维管理工具</w:t>
      </w:r>
      <w:r>
        <w:rPr>
          <w:rFonts w:ascii="FangSong" w:eastAsia="FangSong" w:hAnsi="FangSong" w:cs="FangSong"/>
          <w:sz w:val="28"/>
          <w:szCs w:val="28"/>
        </w:rPr>
        <w:t>SG</w:t>
      </w:r>
      <w:r>
        <w:rPr>
          <w:rFonts w:ascii="FangSong" w:eastAsia="FangSong" w:hAnsi="FangSong" w:cs="FangSong"/>
          <w:spacing w:val="1"/>
          <w:sz w:val="28"/>
          <w:szCs w:val="28"/>
        </w:rPr>
        <w:t>-I6000信息</w:t>
      </w:r>
      <w:r>
        <w:rPr>
          <w:rFonts w:ascii="FangSong" w:eastAsia="FangSong" w:hAnsi="FangSong" w:cs="FangSong"/>
          <w:spacing w:val="1"/>
          <w:sz w:val="28"/>
          <w:szCs w:val="28"/>
        </w:rPr>
        <w:t>通信一体化调度运行支撑平台实现信息化专业的资源管理、资源监测</w:t>
      </w:r>
      <w:r>
        <w:rPr>
          <w:rFonts w:ascii="FangSong" w:eastAsia="FangSong" w:hAnsi="FangSong" w:cs="FangSong"/>
          <w:spacing w:val="3"/>
          <w:sz w:val="28"/>
          <w:szCs w:val="28"/>
        </w:rPr>
        <w:t xml:space="preserve"> </w:t>
      </w:r>
      <w:r>
        <w:rPr>
          <w:rFonts w:ascii="FangSong" w:eastAsia="FangSong" w:hAnsi="FangSong" w:cs="FangSong"/>
          <w:spacing w:val="1"/>
          <w:sz w:val="28"/>
          <w:szCs w:val="28"/>
        </w:rPr>
        <w:t>、调度管理、运行管理、检修管理（工单）、客服管理、安全管理等</w:t>
      </w:r>
      <w:r>
        <w:rPr>
          <w:rFonts w:ascii="FangSong" w:eastAsia="FangSong" w:hAnsi="FangSong" w:cs="FangSong"/>
          <w:spacing w:val="4"/>
          <w:sz w:val="28"/>
          <w:szCs w:val="28"/>
        </w:rPr>
        <w:t xml:space="preserve"> </w:t>
      </w:r>
      <w:r>
        <w:rPr>
          <w:rFonts w:ascii="FangSong" w:eastAsia="FangSong" w:hAnsi="FangSong" w:cs="FangSong"/>
          <w:spacing w:val="8"/>
          <w:sz w:val="28"/>
          <w:szCs w:val="28"/>
        </w:rPr>
        <w:t>,提高运维自动化水平。</w:t>
      </w:r>
    </w:p>
    <w:p>
      <w:pPr>
        <w:spacing w:before="3" w:line="359" w:lineRule="auto"/>
        <w:ind w:left="165" w:right="627" w:firstLine="547"/>
        <w:jc w:val="both"/>
        <w:rPr>
          <w:rFonts w:ascii="FangSong" w:eastAsia="FangSong" w:hAnsi="FangSong" w:cs="FangSong"/>
          <w:sz w:val="28"/>
          <w:szCs w:val="28"/>
        </w:rPr>
      </w:pPr>
      <w:r>
        <w:rPr>
          <w:rFonts w:ascii="FangSong" w:eastAsia="FangSong" w:hAnsi="FangSong" w:cs="FangSong"/>
          <w:spacing w:val="-3"/>
          <w:sz w:val="28"/>
          <w:szCs w:val="28"/>
        </w:rPr>
        <w:t>目前公司有运维过程管理、监控、专业工具等，覆盖运维业务的</w:t>
      </w:r>
      <w:r>
        <w:rPr>
          <w:rFonts w:ascii="FangSong" w:eastAsia="FangSong" w:hAnsi="FangSong" w:cs="FangSong"/>
          <w:spacing w:val="1"/>
          <w:sz w:val="28"/>
          <w:szCs w:val="28"/>
        </w:rPr>
        <w:t>功能，本年将继续研发新的运维工具，以满足运维项目的精细化要求</w:t>
      </w:r>
      <w:r>
        <w:rPr>
          <w:rFonts w:ascii="FangSong" w:eastAsia="FangSong" w:hAnsi="FangSong" w:cs="FangSong"/>
          <w:spacing w:val="1"/>
          <w:sz w:val="28"/>
          <w:szCs w:val="28"/>
        </w:rPr>
        <w:t xml:space="preserve"> </w:t>
      </w:r>
      <w:r>
        <w:rPr>
          <w:rFonts w:ascii="FangSong" w:eastAsia="FangSong" w:hAnsi="FangSong" w:cs="FangSong"/>
          <w:spacing w:val="9"/>
          <w:sz w:val="28"/>
          <w:szCs w:val="28"/>
        </w:rPr>
        <w:t>,提升运维工具集成化水平。</w:t>
      </w:r>
    </w:p>
    <w:p>
      <w:pPr>
        <w:spacing w:before="2" w:line="217" w:lineRule="auto"/>
        <w:ind w:left="574"/>
        <w:rPr>
          <w:rFonts w:ascii="FangSong" w:eastAsia="FangSong" w:hAnsi="FangSong" w:cs="FangSong"/>
          <w:sz w:val="28"/>
          <w:szCs w:val="28"/>
        </w:rPr>
      </w:pPr>
      <w:r>
        <w:rPr>
          <w:rFonts w:ascii="FangSong" w:eastAsia="FangSong" w:hAnsi="FangSong" w:cs="FangSong"/>
          <w:spacing w:val="-2"/>
          <w:sz w:val="28"/>
          <w:szCs w:val="28"/>
        </w:rPr>
        <w:t>2）现有运维工具</w:t>
      </w:r>
    </w:p>
    <w:p>
      <w:pPr>
        <w:spacing w:before="216" w:line="360" w:lineRule="auto"/>
        <w:ind w:left="671" w:right="1437" w:hanging="4"/>
        <w:rPr>
          <w:rFonts w:ascii="FangSong" w:eastAsia="FangSong" w:hAnsi="FangSong" w:cs="FangSong"/>
          <w:sz w:val="28"/>
          <w:szCs w:val="28"/>
        </w:rPr>
      </w:pPr>
      <w:r>
        <w:rPr>
          <w:rFonts w:ascii="FangSong" w:eastAsia="FangSong" w:hAnsi="FangSong" w:cs="FangSong"/>
          <w:spacing w:val="-1"/>
          <w:sz w:val="28"/>
          <w:szCs w:val="28"/>
        </w:rPr>
        <w:t>过程+监控：信息通信一体化调度运维支撑平台(SG-I6000)</w:t>
      </w:r>
      <w:r>
        <w:rPr>
          <w:rFonts w:ascii="FangSong" w:eastAsia="FangSong" w:hAnsi="FangSong" w:cs="FangSong"/>
          <w:spacing w:val="-2"/>
          <w:sz w:val="28"/>
          <w:szCs w:val="28"/>
        </w:rPr>
        <w:t>监控：信息系统性能监控工具</w:t>
      </w:r>
    </w:p>
    <w:p>
      <w:pPr>
        <w:spacing w:before="2" w:line="216" w:lineRule="auto"/>
        <w:ind w:left="576"/>
        <w:rPr>
          <w:rFonts w:ascii="FangSong" w:eastAsia="FangSong" w:hAnsi="FangSong" w:cs="FangSong"/>
          <w:sz w:val="28"/>
          <w:szCs w:val="28"/>
        </w:rPr>
      </w:pPr>
      <w:r>
        <w:rPr>
          <w:rFonts w:ascii="FangSong" w:eastAsia="FangSong" w:hAnsi="FangSong" w:cs="FangSong"/>
          <w:spacing w:val="-2"/>
          <w:sz w:val="28"/>
          <w:szCs w:val="28"/>
        </w:rPr>
        <w:t>3）运维工具自评估</w:t>
      </w:r>
    </w:p>
    <w:p>
      <w:pPr>
        <w:spacing w:line="174" w:lineRule="exact"/>
      </w:pPr>
    </w:p>
    <w:tbl>
      <w:tblPr>
        <w:tblStyle w:val="TableNormal"/>
        <w:tblW w:w="922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480"/>
        <w:gridCol w:w="3635"/>
        <w:gridCol w:w="708"/>
        <w:gridCol w:w="2977"/>
        <w:gridCol w:w="1420"/>
      </w:tblGrid>
      <w:tr>
        <w:tblPrEx>
          <w:tblW w:w="922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38"/>
        </w:trPr>
        <w:tc>
          <w:tcPr>
            <w:tcW w:w="480" w:type="dxa"/>
            <w:shd w:val="clear" w:color="auto" w:fill="E5E5E5"/>
            <w:textDirection w:val="tbRlV"/>
          </w:tcPr>
          <w:p>
            <w:pPr>
              <w:spacing w:before="98" w:line="202" w:lineRule="auto"/>
              <w:ind w:left="46"/>
              <w:rPr>
                <w:rFonts w:ascii="FangSong" w:eastAsia="FangSong" w:hAnsi="FangSong" w:cs="FangSong"/>
                <w:sz w:val="28"/>
                <w:szCs w:val="28"/>
              </w:rPr>
            </w:pPr>
            <w:r>
              <w:rPr>
                <w:rFonts w:ascii="FangSong" w:eastAsia="FangSong" w:hAnsi="FangSong" w:cs="FangSong"/>
                <w:b/>
                <w:bCs/>
                <w:spacing w:val="-3"/>
                <w:sz w:val="28"/>
                <w:szCs w:val="28"/>
              </w:rPr>
              <w:t>序</w:t>
            </w:r>
            <w:r>
              <w:rPr>
                <w:rFonts w:ascii="FangSong" w:eastAsia="FangSong" w:hAnsi="FangSong" w:cs="FangSong"/>
                <w:spacing w:val="-56"/>
                <w:sz w:val="28"/>
                <w:szCs w:val="28"/>
              </w:rPr>
              <w:t xml:space="preserve"> </w:t>
            </w:r>
            <w:r>
              <w:rPr>
                <w:rFonts w:ascii="FangSong" w:eastAsia="FangSong" w:hAnsi="FangSong" w:cs="FangSong"/>
                <w:b/>
                <w:bCs/>
                <w:spacing w:val="-3"/>
                <w:sz w:val="28"/>
                <w:szCs w:val="28"/>
              </w:rPr>
              <w:t>号</w:t>
            </w:r>
          </w:p>
        </w:tc>
        <w:tc>
          <w:tcPr>
            <w:tcW w:w="3635" w:type="dxa"/>
            <w:shd w:val="clear" w:color="auto" w:fill="E5E5E5"/>
          </w:tcPr>
          <w:p>
            <w:pPr>
              <w:spacing w:before="47" w:line="216" w:lineRule="auto"/>
              <w:ind w:left="1275"/>
              <w:rPr>
                <w:rFonts w:ascii="FangSong" w:eastAsia="FangSong" w:hAnsi="FangSong" w:cs="FangSong"/>
                <w:sz w:val="28"/>
                <w:szCs w:val="28"/>
              </w:rPr>
            </w:pPr>
            <w:r>
              <w:rPr>
                <w:rFonts w:ascii="FangSong" w:eastAsia="FangSong" w:hAnsi="FangSong" w:cs="FangSong"/>
                <w:b/>
                <w:bCs/>
                <w:spacing w:val="-8"/>
                <w:sz w:val="28"/>
                <w:szCs w:val="28"/>
              </w:rPr>
              <w:t>工作内容</w:t>
            </w:r>
          </w:p>
        </w:tc>
        <w:tc>
          <w:tcPr>
            <w:tcW w:w="708" w:type="dxa"/>
            <w:shd w:val="clear" w:color="auto" w:fill="E5E5E5"/>
          </w:tcPr>
          <w:p>
            <w:pPr>
              <w:spacing w:before="45" w:line="219" w:lineRule="auto"/>
              <w:ind w:left="87"/>
              <w:rPr>
                <w:rFonts w:ascii="FangSong" w:eastAsia="FangSong" w:hAnsi="FangSong" w:cs="FangSong"/>
                <w:sz w:val="28"/>
                <w:szCs w:val="28"/>
              </w:rPr>
            </w:pPr>
            <w:r>
              <w:rPr>
                <w:rFonts w:ascii="FangSong" w:eastAsia="FangSong" w:hAnsi="FangSong" w:cs="FangSong"/>
                <w:b/>
                <w:bCs/>
                <w:spacing w:val="-8"/>
                <w:sz w:val="28"/>
                <w:szCs w:val="28"/>
              </w:rPr>
              <w:t>计划</w:t>
            </w:r>
          </w:p>
          <w:p>
            <w:pPr>
              <w:spacing w:before="32" w:line="209" w:lineRule="auto"/>
              <w:ind w:left="107"/>
              <w:rPr>
                <w:rFonts w:ascii="FangSong" w:eastAsia="FangSong" w:hAnsi="FangSong" w:cs="FangSong"/>
                <w:sz w:val="28"/>
                <w:szCs w:val="28"/>
              </w:rPr>
            </w:pPr>
            <w:r>
              <w:rPr>
                <w:rFonts w:ascii="FangSong" w:eastAsia="FangSong" w:hAnsi="FangSong" w:cs="FangSong"/>
                <w:b/>
                <w:bCs/>
                <w:spacing w:val="-13"/>
                <w:sz w:val="28"/>
                <w:szCs w:val="28"/>
              </w:rPr>
              <w:t>时间</w:t>
            </w:r>
          </w:p>
        </w:tc>
        <w:tc>
          <w:tcPr>
            <w:tcW w:w="2977" w:type="dxa"/>
            <w:shd w:val="clear" w:color="auto" w:fill="E5E5E5"/>
          </w:tcPr>
          <w:p>
            <w:pPr>
              <w:spacing w:before="45" w:line="219" w:lineRule="auto"/>
              <w:ind w:left="944"/>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420" w:type="dxa"/>
            <w:shd w:val="clear" w:color="auto" w:fill="E5E5E5"/>
          </w:tcPr>
          <w:p>
            <w:pPr>
              <w:spacing w:before="46" w:line="218" w:lineRule="auto"/>
              <w:ind w:left="166"/>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220" w:type="dxa"/>
          <w:tblInd w:w="2" w:type="dxa"/>
          <w:tblLayout w:type="fixed"/>
        </w:tblPrEx>
        <w:trPr>
          <w:trHeight w:val="730"/>
        </w:trPr>
        <w:tc>
          <w:tcPr>
            <w:tcW w:w="480" w:type="dxa"/>
          </w:tcPr>
          <w:p>
            <w:pPr>
              <w:spacing w:line="269" w:lineRule="auto"/>
              <w:rPr>
                <w:rFonts w:ascii="Arial"/>
                <w:sz w:val="21"/>
              </w:rPr>
            </w:pPr>
          </w:p>
          <w:p>
            <w:pPr>
              <w:spacing w:before="78" w:line="238" w:lineRule="auto"/>
              <w:ind w:left="201"/>
              <w:rPr>
                <w:rFonts w:ascii="FangSong" w:eastAsia="FangSong" w:hAnsi="FangSong" w:cs="FangSong"/>
                <w:sz w:val="24"/>
                <w:szCs w:val="24"/>
              </w:rPr>
            </w:pPr>
            <w:r>
              <w:rPr>
                <w:rFonts w:ascii="FangSong" w:eastAsia="FangSong" w:hAnsi="FangSong" w:cs="FangSong"/>
                <w:sz w:val="24"/>
                <w:szCs w:val="24"/>
              </w:rPr>
              <w:t>1</w:t>
            </w:r>
          </w:p>
        </w:tc>
        <w:tc>
          <w:tcPr>
            <w:tcW w:w="3635" w:type="dxa"/>
          </w:tcPr>
          <w:p>
            <w:pPr>
              <w:spacing w:before="40" w:line="224" w:lineRule="auto"/>
              <w:ind w:left="18" w:right="128" w:firstLine="5"/>
              <w:rPr>
                <w:rFonts w:ascii="FangSong" w:eastAsia="FangSong" w:hAnsi="FangSong" w:cs="FangSong"/>
                <w:sz w:val="28"/>
                <w:szCs w:val="28"/>
              </w:rPr>
            </w:pPr>
            <w:r>
              <w:rPr>
                <w:rFonts w:ascii="FangSong" w:eastAsia="FangSong" w:hAnsi="FangSong" w:cs="FangSong"/>
                <w:spacing w:val="-2"/>
                <w:sz w:val="28"/>
                <w:szCs w:val="28"/>
              </w:rPr>
              <w:t>发布1.2版《运维服务工具管</w:t>
            </w:r>
            <w:r>
              <w:rPr>
                <w:rFonts w:ascii="FangSong" w:eastAsia="FangSong" w:hAnsi="FangSong" w:cs="FangSong"/>
                <w:spacing w:val="-5"/>
                <w:sz w:val="28"/>
                <w:szCs w:val="28"/>
              </w:rPr>
              <w:t>理办法》</w:t>
            </w:r>
          </w:p>
        </w:tc>
        <w:tc>
          <w:tcPr>
            <w:tcW w:w="708" w:type="dxa"/>
          </w:tcPr>
          <w:p>
            <w:pPr>
              <w:spacing w:before="40" w:line="219" w:lineRule="auto"/>
              <w:ind w:left="32"/>
              <w:rPr>
                <w:rFonts w:ascii="FangSong" w:eastAsia="FangSong" w:hAnsi="FangSong" w:cs="FangSong"/>
                <w:sz w:val="28"/>
                <w:szCs w:val="28"/>
              </w:rPr>
            </w:pPr>
            <w:r>
              <w:rPr>
                <w:rFonts w:ascii="FangSong" w:eastAsia="FangSong" w:hAnsi="FangSong" w:cs="FangSong"/>
                <w:spacing w:val="-16"/>
                <w:sz w:val="28"/>
                <w:szCs w:val="28"/>
              </w:rPr>
              <w:t>1月</w:t>
            </w:r>
          </w:p>
        </w:tc>
        <w:tc>
          <w:tcPr>
            <w:tcW w:w="2977" w:type="dxa"/>
          </w:tcPr>
          <w:p>
            <w:pPr>
              <w:spacing w:before="40" w:line="224" w:lineRule="auto"/>
              <w:ind w:left="29" w:right="169" w:hanging="15"/>
              <w:rPr>
                <w:rFonts w:ascii="FangSong" w:eastAsia="FangSong" w:hAnsi="FangSong" w:cs="FangSong"/>
                <w:sz w:val="28"/>
                <w:szCs w:val="28"/>
              </w:rPr>
            </w:pPr>
            <w:r>
              <w:rPr>
                <w:rFonts w:ascii="FangSong" w:eastAsia="FangSong" w:hAnsi="FangSong" w:cs="FangSong"/>
                <w:spacing w:val="-2"/>
                <w:sz w:val="28"/>
                <w:szCs w:val="28"/>
              </w:rPr>
              <w:t>《运维服务工具管理办</w:t>
            </w:r>
            <w:r>
              <w:rPr>
                <w:rFonts w:ascii="FangSong" w:eastAsia="FangSong" w:hAnsi="FangSong" w:cs="FangSong"/>
                <w:spacing w:val="-5"/>
                <w:sz w:val="28"/>
                <w:szCs w:val="28"/>
              </w:rPr>
              <w:t>法》1.2版</w:t>
            </w:r>
          </w:p>
        </w:tc>
        <w:tc>
          <w:tcPr>
            <w:tcW w:w="1420" w:type="dxa"/>
          </w:tcPr>
          <w:p>
            <w:pPr>
              <w:spacing w:before="39" w:line="219" w:lineRule="auto"/>
              <w:ind w:left="25"/>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220" w:type="dxa"/>
          <w:tblInd w:w="2" w:type="dxa"/>
          <w:tblLayout w:type="fixed"/>
        </w:tblPrEx>
        <w:trPr>
          <w:trHeight w:val="733"/>
        </w:trPr>
        <w:tc>
          <w:tcPr>
            <w:tcW w:w="480" w:type="dxa"/>
          </w:tcPr>
          <w:p>
            <w:pPr>
              <w:spacing w:line="271" w:lineRule="auto"/>
              <w:rPr>
                <w:rFonts w:ascii="Arial"/>
                <w:sz w:val="21"/>
              </w:rPr>
            </w:pPr>
          </w:p>
          <w:p>
            <w:pPr>
              <w:spacing w:before="78" w:line="238" w:lineRule="auto"/>
              <w:ind w:left="255"/>
              <w:rPr>
                <w:rFonts w:ascii="FangSong" w:eastAsia="FangSong" w:hAnsi="FangSong" w:cs="FangSong"/>
                <w:sz w:val="24"/>
                <w:szCs w:val="24"/>
              </w:rPr>
            </w:pPr>
            <w:r>
              <w:rPr>
                <w:rFonts w:ascii="FangSong" w:eastAsia="FangSong" w:hAnsi="FangSong" w:cs="FangSong"/>
                <w:sz w:val="24"/>
                <w:szCs w:val="24"/>
              </w:rPr>
              <w:t>2</w:t>
            </w:r>
          </w:p>
        </w:tc>
        <w:tc>
          <w:tcPr>
            <w:tcW w:w="3635" w:type="dxa"/>
          </w:tcPr>
          <w:p>
            <w:pPr>
              <w:spacing w:before="43" w:line="224" w:lineRule="auto"/>
              <w:ind w:left="17" w:right="269" w:hanging="2"/>
              <w:rPr>
                <w:rFonts w:ascii="FangSong" w:eastAsia="FangSong" w:hAnsi="FangSong" w:cs="FangSong"/>
                <w:sz w:val="28"/>
                <w:szCs w:val="28"/>
              </w:rPr>
            </w:pPr>
            <w:r>
              <w:rPr>
                <w:rFonts w:ascii="FangSong" w:eastAsia="FangSong" w:hAnsi="FangSong" w:cs="FangSong"/>
                <w:spacing w:val="-2"/>
                <w:sz w:val="28"/>
                <w:szCs w:val="28"/>
              </w:rPr>
              <w:t>信息通信一体化调度运行支</w:t>
            </w:r>
            <w:r>
              <w:rPr>
                <w:rFonts w:ascii="FangSong" w:eastAsia="FangSong" w:hAnsi="FangSong" w:cs="FangSong"/>
                <w:spacing w:val="-2"/>
                <w:sz w:val="28"/>
                <w:szCs w:val="28"/>
              </w:rPr>
              <w:t>撑平台(SG-I6000)使用培训</w:t>
            </w:r>
          </w:p>
        </w:tc>
        <w:tc>
          <w:tcPr>
            <w:tcW w:w="708" w:type="dxa"/>
          </w:tcPr>
          <w:p>
            <w:pPr>
              <w:spacing w:before="45" w:line="219" w:lineRule="auto"/>
              <w:ind w:left="32"/>
              <w:rPr>
                <w:rFonts w:ascii="FangSong" w:eastAsia="FangSong" w:hAnsi="FangSong" w:cs="FangSong"/>
                <w:sz w:val="28"/>
                <w:szCs w:val="28"/>
              </w:rPr>
            </w:pPr>
            <w:r>
              <w:rPr>
                <w:rFonts w:ascii="FangSong" w:eastAsia="FangSong" w:hAnsi="FangSong" w:cs="FangSong"/>
                <w:spacing w:val="-16"/>
                <w:sz w:val="28"/>
                <w:szCs w:val="28"/>
              </w:rPr>
              <w:t>1月</w:t>
            </w:r>
          </w:p>
        </w:tc>
        <w:tc>
          <w:tcPr>
            <w:tcW w:w="2977" w:type="dxa"/>
          </w:tcPr>
          <w:p>
            <w:pPr>
              <w:spacing w:before="45" w:line="219" w:lineRule="auto"/>
              <w:ind w:left="21"/>
              <w:rPr>
                <w:rFonts w:ascii="FangSong" w:eastAsia="FangSong" w:hAnsi="FangSong" w:cs="FangSong"/>
                <w:sz w:val="28"/>
                <w:szCs w:val="28"/>
              </w:rPr>
            </w:pPr>
            <w:r>
              <w:rPr>
                <w:rFonts w:ascii="FangSong" w:eastAsia="FangSong" w:hAnsi="FangSong" w:cs="FangSong"/>
                <w:spacing w:val="-4"/>
                <w:sz w:val="28"/>
                <w:szCs w:val="28"/>
              </w:rPr>
              <w:t>培训记录</w:t>
            </w:r>
          </w:p>
          <w:p>
            <w:pPr>
              <w:spacing w:before="31" w:line="207" w:lineRule="auto"/>
              <w:ind w:left="21"/>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420" w:type="dxa"/>
          </w:tcPr>
          <w:p>
            <w:pPr>
              <w:spacing w:before="43" w:line="219" w:lineRule="auto"/>
              <w:ind w:left="34"/>
              <w:rPr>
                <w:rFonts w:ascii="FangSong" w:eastAsia="FangSong" w:hAnsi="FangSong" w:cs="FangSong"/>
                <w:sz w:val="28"/>
                <w:szCs w:val="28"/>
              </w:rPr>
            </w:pPr>
            <w:r>
              <w:rPr>
                <w:rFonts w:ascii="FangSong" w:eastAsia="FangSong" w:hAnsi="FangSong" w:cs="FangSong"/>
                <w:spacing w:val="-7"/>
                <w:sz w:val="28"/>
                <w:szCs w:val="28"/>
              </w:rPr>
              <w:t>总经部</w:t>
            </w:r>
          </w:p>
        </w:tc>
      </w:tr>
      <w:tr>
        <w:tblPrEx>
          <w:tblW w:w="9220" w:type="dxa"/>
          <w:tblInd w:w="2" w:type="dxa"/>
          <w:tblLayout w:type="fixed"/>
        </w:tblPrEx>
        <w:trPr>
          <w:trHeight w:val="735"/>
        </w:trPr>
        <w:tc>
          <w:tcPr>
            <w:tcW w:w="480" w:type="dxa"/>
          </w:tcPr>
          <w:p>
            <w:pPr>
              <w:spacing w:before="40" w:line="237" w:lineRule="auto"/>
              <w:ind w:left="188"/>
              <w:rPr>
                <w:rFonts w:ascii="FangSong" w:eastAsia="FangSong" w:hAnsi="FangSong" w:cs="FangSong"/>
                <w:sz w:val="24"/>
                <w:szCs w:val="24"/>
              </w:rPr>
            </w:pPr>
            <w:r>
              <w:rPr>
                <w:rFonts w:ascii="FangSong" w:eastAsia="FangSong" w:hAnsi="FangSong" w:cs="FangSong"/>
                <w:sz w:val="24"/>
                <w:szCs w:val="24"/>
              </w:rPr>
              <w:t>3</w:t>
            </w:r>
          </w:p>
        </w:tc>
        <w:tc>
          <w:tcPr>
            <w:tcW w:w="3635" w:type="dxa"/>
          </w:tcPr>
          <w:p>
            <w:pPr>
              <w:spacing w:before="42" w:line="225" w:lineRule="auto"/>
              <w:ind w:left="16" w:right="270" w:hanging="1"/>
              <w:rPr>
                <w:rFonts w:ascii="FangSong" w:eastAsia="FangSong" w:hAnsi="FangSong" w:cs="FangSong"/>
                <w:sz w:val="28"/>
                <w:szCs w:val="28"/>
              </w:rPr>
            </w:pPr>
            <w:r>
              <w:rPr>
                <w:rFonts w:ascii="FangSong" w:eastAsia="FangSong" w:hAnsi="FangSong" w:cs="FangSong"/>
                <w:spacing w:val="-2"/>
                <w:sz w:val="28"/>
                <w:szCs w:val="28"/>
              </w:rPr>
              <w:t>信息系统性能监控工具使用</w:t>
            </w:r>
            <w:r>
              <w:rPr>
                <w:rFonts w:ascii="FangSong" w:eastAsia="FangSong" w:hAnsi="FangSong" w:cs="FangSong"/>
                <w:spacing w:val="-5"/>
                <w:sz w:val="28"/>
                <w:szCs w:val="28"/>
              </w:rPr>
              <w:t>培训</w:t>
            </w:r>
          </w:p>
        </w:tc>
        <w:tc>
          <w:tcPr>
            <w:tcW w:w="708" w:type="dxa"/>
          </w:tcPr>
          <w:p>
            <w:pPr>
              <w:spacing w:before="44" w:line="219" w:lineRule="auto"/>
              <w:ind w:left="14"/>
              <w:rPr>
                <w:rFonts w:ascii="FangSong" w:eastAsia="FangSong" w:hAnsi="FangSong" w:cs="FangSong"/>
                <w:sz w:val="28"/>
                <w:szCs w:val="28"/>
              </w:rPr>
            </w:pPr>
            <w:r>
              <w:rPr>
                <w:rFonts w:ascii="FangSong" w:eastAsia="FangSong" w:hAnsi="FangSong" w:cs="FangSong"/>
                <w:spacing w:val="-7"/>
                <w:sz w:val="28"/>
                <w:szCs w:val="28"/>
              </w:rPr>
              <w:t>2月</w:t>
            </w:r>
          </w:p>
        </w:tc>
        <w:tc>
          <w:tcPr>
            <w:tcW w:w="2977" w:type="dxa"/>
          </w:tcPr>
          <w:p>
            <w:pPr>
              <w:spacing w:before="44" w:line="219" w:lineRule="auto"/>
              <w:ind w:left="21"/>
              <w:rPr>
                <w:rFonts w:ascii="FangSong" w:eastAsia="FangSong" w:hAnsi="FangSong" w:cs="FangSong"/>
                <w:sz w:val="28"/>
                <w:szCs w:val="28"/>
              </w:rPr>
            </w:pPr>
            <w:r>
              <w:rPr>
                <w:rFonts w:ascii="FangSong" w:eastAsia="FangSong" w:hAnsi="FangSong" w:cs="FangSong"/>
                <w:spacing w:val="-4"/>
                <w:sz w:val="28"/>
                <w:szCs w:val="28"/>
              </w:rPr>
              <w:t>培训记录</w:t>
            </w:r>
          </w:p>
          <w:p>
            <w:pPr>
              <w:spacing w:before="31" w:line="209" w:lineRule="auto"/>
              <w:ind w:left="21"/>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420" w:type="dxa"/>
          </w:tcPr>
          <w:p>
            <w:pPr>
              <w:spacing w:before="43" w:line="219" w:lineRule="auto"/>
              <w:ind w:left="34"/>
              <w:rPr>
                <w:rFonts w:ascii="FangSong" w:eastAsia="FangSong" w:hAnsi="FangSong" w:cs="FangSong"/>
                <w:sz w:val="28"/>
                <w:szCs w:val="28"/>
              </w:rPr>
            </w:pPr>
            <w:r>
              <w:rPr>
                <w:rFonts w:ascii="FangSong" w:eastAsia="FangSong" w:hAnsi="FangSong" w:cs="FangSong"/>
                <w:spacing w:val="-7"/>
                <w:sz w:val="28"/>
                <w:szCs w:val="28"/>
              </w:rPr>
              <w:t>总经部</w:t>
            </w:r>
          </w:p>
        </w:tc>
      </w:tr>
    </w:tbl>
    <w:p>
      <w:pPr>
        <w:pStyle w:val="BodyText"/>
        <w:spacing w:line="61" w:lineRule="exact"/>
        <w:rPr>
          <w:sz w:val="5"/>
        </w:rPr>
      </w:pPr>
    </w:p>
    <w:p>
      <w:pPr>
        <w:spacing w:line="61" w:lineRule="exact"/>
        <w:rPr>
          <w:sz w:val="5"/>
          <w:szCs w:val="5"/>
        </w:rPr>
        <w:sectPr>
          <w:headerReference w:type="default" r:id="rId47"/>
          <w:footerReference w:type="default" r:id="rId48"/>
          <w:pgSz w:w="11912" w:h="16841"/>
          <w:pgMar w:top="2114" w:right="1029" w:bottom="2084" w:left="1656" w:header="1062" w:footer="1201" w:gutter="0"/>
          <w:cols w:space="720"/>
        </w:sectPr>
      </w:pPr>
    </w:p>
    <w:tbl>
      <w:tblPr>
        <w:tblStyle w:val="TableNormal"/>
        <w:tblW w:w="922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480"/>
        <w:gridCol w:w="3635"/>
        <w:gridCol w:w="708"/>
        <w:gridCol w:w="2977"/>
        <w:gridCol w:w="1420"/>
      </w:tblGrid>
      <w:tr>
        <w:tblPrEx>
          <w:tblW w:w="922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1645"/>
        </w:trPr>
        <w:tc>
          <w:tcPr>
            <w:tcW w:w="480" w:type="dxa"/>
          </w:tcPr>
          <w:p>
            <w:pPr>
              <w:spacing w:line="292" w:lineRule="auto"/>
              <w:rPr>
                <w:rFonts w:ascii="Arial"/>
                <w:sz w:val="21"/>
              </w:rPr>
            </w:pPr>
          </w:p>
          <w:p>
            <w:pPr>
              <w:spacing w:line="293" w:lineRule="auto"/>
              <w:rPr>
                <w:rFonts w:ascii="Arial"/>
                <w:sz w:val="21"/>
              </w:rPr>
            </w:pPr>
          </w:p>
          <w:p>
            <w:pPr>
              <w:spacing w:before="78" w:line="238" w:lineRule="auto"/>
              <w:ind w:left="182"/>
              <w:rPr>
                <w:rFonts w:ascii="FangSong" w:eastAsia="FangSong" w:hAnsi="FangSong" w:cs="FangSong"/>
                <w:sz w:val="24"/>
                <w:szCs w:val="24"/>
              </w:rPr>
            </w:pPr>
            <w:r>
              <w:rPr>
                <w:rFonts w:ascii="FangSong" w:eastAsia="FangSong" w:hAnsi="FangSong" w:cs="FangSong"/>
                <w:sz w:val="24"/>
                <w:szCs w:val="24"/>
              </w:rPr>
              <w:t>4</w:t>
            </w:r>
          </w:p>
        </w:tc>
        <w:tc>
          <w:tcPr>
            <w:tcW w:w="3635" w:type="dxa"/>
          </w:tcPr>
          <w:p>
            <w:pPr>
              <w:spacing w:before="47" w:line="349" w:lineRule="auto"/>
              <w:ind w:left="15" w:right="269"/>
              <w:jc w:val="both"/>
              <w:rPr>
                <w:rFonts w:ascii="FangSong" w:eastAsia="FangSong" w:hAnsi="FangSong" w:cs="FangSong"/>
                <w:sz w:val="28"/>
                <w:szCs w:val="28"/>
              </w:rPr>
            </w:pPr>
            <w:r>
              <w:rPr>
                <w:rFonts w:ascii="FangSong" w:eastAsia="FangSong" w:hAnsi="FangSong" w:cs="FangSong"/>
                <w:spacing w:val="-2"/>
                <w:sz w:val="28"/>
                <w:szCs w:val="28"/>
              </w:rPr>
              <w:t>信息通信一体化调度运行支</w:t>
            </w:r>
            <w:r>
              <w:rPr>
                <w:rFonts w:ascii="FangSong" w:eastAsia="FangSong" w:hAnsi="FangSong" w:cs="FangSong"/>
                <w:spacing w:val="-1"/>
                <w:sz w:val="28"/>
                <w:szCs w:val="28"/>
              </w:rPr>
              <w:t>撑平台(SG-I6000)使用手册</w:t>
            </w:r>
            <w:r>
              <w:rPr>
                <w:rFonts w:ascii="FangSong" w:eastAsia="FangSong" w:hAnsi="FangSong" w:cs="FangSong"/>
                <w:spacing w:val="-4"/>
                <w:sz w:val="28"/>
                <w:szCs w:val="28"/>
              </w:rPr>
              <w:t>和自评</w:t>
            </w:r>
          </w:p>
        </w:tc>
        <w:tc>
          <w:tcPr>
            <w:tcW w:w="708" w:type="dxa"/>
          </w:tcPr>
          <w:p>
            <w:pPr>
              <w:spacing w:before="47" w:line="242" w:lineRule="auto"/>
              <w:ind w:left="31" w:right="139" w:hanging="18"/>
              <w:rPr>
                <w:rFonts w:ascii="FangSong" w:eastAsia="FangSong" w:hAnsi="FangSong" w:cs="FangSong"/>
                <w:sz w:val="28"/>
                <w:szCs w:val="28"/>
              </w:rPr>
            </w:pPr>
            <w:r>
              <w:rPr>
                <w:rFonts w:ascii="FangSong" w:eastAsia="FangSong" w:hAnsi="FangSong" w:cs="FangSong"/>
                <w:spacing w:val="-7"/>
                <w:sz w:val="28"/>
                <w:szCs w:val="28"/>
              </w:rPr>
              <w:t>6月</w:t>
            </w:r>
            <w:r>
              <w:rPr>
                <w:rFonts w:ascii="FangSong" w:eastAsia="FangSong" w:hAnsi="FangSong" w:cs="FangSong"/>
                <w:sz w:val="28"/>
                <w:szCs w:val="28"/>
              </w:rPr>
              <w:t xml:space="preserve"> </w:t>
            </w:r>
            <w:r>
              <w:rPr>
                <w:rFonts w:ascii="FangSong" w:eastAsia="FangSong" w:hAnsi="FangSong" w:cs="FangSong"/>
                <w:spacing w:val="-10"/>
                <w:sz w:val="28"/>
                <w:szCs w:val="28"/>
              </w:rPr>
              <w:t>12月</w:t>
            </w:r>
          </w:p>
        </w:tc>
        <w:tc>
          <w:tcPr>
            <w:tcW w:w="2977" w:type="dxa"/>
          </w:tcPr>
          <w:p>
            <w:pPr>
              <w:spacing w:before="46"/>
              <w:ind w:left="22" w:right="168" w:hanging="2"/>
              <w:rPr>
                <w:rFonts w:ascii="FangSong" w:eastAsia="FangSong" w:hAnsi="FangSong" w:cs="FangSong"/>
                <w:sz w:val="28"/>
                <w:szCs w:val="28"/>
              </w:rPr>
            </w:pPr>
            <w:r>
              <w:rPr>
                <w:rFonts w:ascii="FangSong" w:eastAsia="FangSong" w:hAnsi="FangSong" w:cs="FangSong"/>
                <w:spacing w:val="-2"/>
                <w:sz w:val="28"/>
                <w:szCs w:val="28"/>
              </w:rPr>
              <w:t>信息通信一体化调度运</w:t>
            </w:r>
            <w:r>
              <w:rPr>
                <w:rFonts w:ascii="FangSong" w:eastAsia="FangSong" w:hAnsi="FangSong" w:cs="FangSong"/>
                <w:spacing w:val="-2"/>
                <w:sz w:val="28"/>
                <w:szCs w:val="28"/>
              </w:rPr>
              <w:t>行支撑平台(SG-I6000)</w:t>
            </w:r>
            <w:r>
              <w:rPr>
                <w:rFonts w:ascii="FangSong" w:eastAsia="FangSong" w:hAnsi="FangSong" w:cs="FangSong"/>
                <w:spacing w:val="-3"/>
                <w:sz w:val="28"/>
                <w:szCs w:val="28"/>
              </w:rPr>
              <w:t>工具使用自评估报告</w:t>
            </w:r>
          </w:p>
          <w:p>
            <w:pPr>
              <w:spacing w:line="218" w:lineRule="auto"/>
              <w:ind w:left="21"/>
              <w:rPr>
                <w:rFonts w:ascii="FangSong" w:eastAsia="FangSong" w:hAnsi="FangSong" w:cs="FangSong"/>
                <w:sz w:val="28"/>
                <w:szCs w:val="28"/>
              </w:rPr>
            </w:pPr>
            <w:r>
              <w:rPr>
                <w:rFonts w:ascii="FangSong" w:eastAsia="FangSong" w:hAnsi="FangSong" w:cs="FangSong"/>
                <w:spacing w:val="-5"/>
                <w:sz w:val="28"/>
                <w:szCs w:val="28"/>
              </w:rPr>
              <w:t>使用手册</w:t>
            </w:r>
          </w:p>
        </w:tc>
        <w:tc>
          <w:tcPr>
            <w:tcW w:w="1420" w:type="dxa"/>
          </w:tcPr>
          <w:p>
            <w:pPr>
              <w:spacing w:before="46" w:line="218" w:lineRule="auto"/>
              <w:ind w:left="22"/>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18" w:lineRule="auto"/>
              <w:ind w:left="27"/>
              <w:rPr>
                <w:rFonts w:ascii="FangSong" w:eastAsia="FangSong" w:hAnsi="FangSong" w:cs="FangSong"/>
                <w:sz w:val="28"/>
                <w:szCs w:val="28"/>
              </w:rPr>
            </w:pPr>
            <w:r>
              <w:rPr>
                <w:rFonts w:ascii="FangSong" w:eastAsia="FangSong" w:hAnsi="FangSong" w:cs="FangSong"/>
                <w:spacing w:val="-5"/>
                <w:sz w:val="28"/>
                <w:szCs w:val="28"/>
              </w:rPr>
              <w:t>通信部</w:t>
            </w:r>
          </w:p>
        </w:tc>
      </w:tr>
      <w:tr>
        <w:tblPrEx>
          <w:tblW w:w="9220" w:type="dxa"/>
          <w:tblInd w:w="2" w:type="dxa"/>
          <w:tblLayout w:type="fixed"/>
        </w:tblPrEx>
        <w:trPr>
          <w:trHeight w:val="737"/>
        </w:trPr>
        <w:tc>
          <w:tcPr>
            <w:tcW w:w="480" w:type="dxa"/>
          </w:tcPr>
          <w:p>
            <w:pPr>
              <w:spacing w:before="39" w:line="237" w:lineRule="auto"/>
              <w:ind w:left="188"/>
              <w:rPr>
                <w:rFonts w:ascii="FangSong" w:eastAsia="FangSong" w:hAnsi="FangSong" w:cs="FangSong"/>
                <w:sz w:val="24"/>
                <w:szCs w:val="24"/>
              </w:rPr>
            </w:pPr>
            <w:r>
              <w:rPr>
                <w:rFonts w:ascii="FangSong" w:eastAsia="FangSong" w:hAnsi="FangSong" w:cs="FangSong"/>
                <w:sz w:val="24"/>
                <w:szCs w:val="24"/>
              </w:rPr>
              <w:t>5</w:t>
            </w:r>
          </w:p>
        </w:tc>
        <w:tc>
          <w:tcPr>
            <w:tcW w:w="3635" w:type="dxa"/>
          </w:tcPr>
          <w:p>
            <w:pPr>
              <w:spacing w:before="46" w:line="216" w:lineRule="auto"/>
              <w:ind w:left="15"/>
              <w:rPr>
                <w:rFonts w:ascii="FangSong" w:eastAsia="FangSong" w:hAnsi="FangSong" w:cs="FangSong"/>
                <w:sz w:val="28"/>
                <w:szCs w:val="28"/>
              </w:rPr>
            </w:pPr>
            <w:r>
              <w:rPr>
                <w:rFonts w:ascii="FangSong" w:eastAsia="FangSong" w:hAnsi="FangSong" w:cs="FangSong"/>
                <w:spacing w:val="-2"/>
                <w:sz w:val="28"/>
                <w:szCs w:val="28"/>
              </w:rPr>
              <w:t>信息系统性能监控自评估</w:t>
            </w:r>
          </w:p>
        </w:tc>
        <w:tc>
          <w:tcPr>
            <w:tcW w:w="708" w:type="dxa"/>
          </w:tcPr>
          <w:p>
            <w:pPr>
              <w:spacing w:before="44" w:line="225" w:lineRule="auto"/>
              <w:ind w:left="31" w:right="139" w:hanging="18"/>
              <w:rPr>
                <w:rFonts w:ascii="FangSong" w:eastAsia="FangSong" w:hAnsi="FangSong" w:cs="FangSong"/>
                <w:sz w:val="28"/>
                <w:szCs w:val="28"/>
              </w:rPr>
            </w:pPr>
            <w:r>
              <w:rPr>
                <w:rFonts w:ascii="FangSong" w:eastAsia="FangSong" w:hAnsi="FangSong" w:cs="FangSong"/>
                <w:spacing w:val="-7"/>
                <w:sz w:val="28"/>
                <w:szCs w:val="28"/>
              </w:rPr>
              <w:t>6月</w:t>
            </w:r>
            <w:r>
              <w:rPr>
                <w:rFonts w:ascii="FangSong" w:eastAsia="FangSong" w:hAnsi="FangSong" w:cs="FangSong"/>
                <w:sz w:val="28"/>
                <w:szCs w:val="28"/>
              </w:rPr>
              <w:t xml:space="preserve"> </w:t>
            </w:r>
            <w:r>
              <w:rPr>
                <w:rFonts w:ascii="FangSong" w:eastAsia="FangSong" w:hAnsi="FangSong" w:cs="FangSong"/>
                <w:spacing w:val="-10"/>
                <w:sz w:val="28"/>
                <w:szCs w:val="28"/>
              </w:rPr>
              <w:t>12月</w:t>
            </w:r>
          </w:p>
        </w:tc>
        <w:tc>
          <w:tcPr>
            <w:tcW w:w="2977" w:type="dxa"/>
          </w:tcPr>
          <w:p>
            <w:pPr>
              <w:spacing w:before="44" w:line="225" w:lineRule="auto"/>
              <w:ind w:left="24" w:right="168" w:hanging="4"/>
              <w:rPr>
                <w:rFonts w:ascii="FangSong" w:eastAsia="FangSong" w:hAnsi="FangSong" w:cs="FangSong"/>
                <w:sz w:val="28"/>
                <w:szCs w:val="28"/>
              </w:rPr>
            </w:pPr>
            <w:r>
              <w:rPr>
                <w:rFonts w:ascii="FangSong" w:eastAsia="FangSong" w:hAnsi="FangSong" w:cs="FangSong"/>
                <w:spacing w:val="-2"/>
                <w:sz w:val="28"/>
                <w:szCs w:val="28"/>
              </w:rPr>
              <w:t>信息系统性能监控自评</w:t>
            </w:r>
            <w:r>
              <w:rPr>
                <w:rFonts w:ascii="FangSong" w:eastAsia="FangSong" w:hAnsi="FangSong" w:cs="FangSong"/>
                <w:spacing w:val="-5"/>
                <w:sz w:val="28"/>
                <w:szCs w:val="28"/>
              </w:rPr>
              <w:t>估报告</w:t>
            </w:r>
          </w:p>
        </w:tc>
        <w:tc>
          <w:tcPr>
            <w:tcW w:w="1420" w:type="dxa"/>
          </w:tcPr>
          <w:p>
            <w:pPr>
              <w:spacing w:before="45" w:line="218" w:lineRule="auto"/>
              <w:ind w:left="22"/>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9" w:lineRule="auto"/>
              <w:ind w:left="27"/>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spacing w:line="245" w:lineRule="auto"/>
      </w:pPr>
    </w:p>
    <w:p>
      <w:pPr>
        <w:pStyle w:val="BodyText"/>
        <w:spacing w:line="245" w:lineRule="auto"/>
      </w:pPr>
    </w:p>
    <w:p>
      <w:pPr>
        <w:pStyle w:val="BodyText"/>
        <w:spacing w:before="97" w:line="229" w:lineRule="auto"/>
        <w:ind w:left="28"/>
        <w:rPr>
          <w:rFonts w:ascii="FangSong" w:eastAsia="FangSong" w:hAnsi="FangSong" w:cs="FangSong"/>
          <w:sz w:val="30"/>
          <w:szCs w:val="30"/>
        </w:rPr>
      </w:pPr>
      <w:r>
        <w:rPr>
          <w:b/>
          <w:bCs/>
          <w:spacing w:val="-11"/>
          <w:sz w:val="30"/>
          <w:szCs w:val="30"/>
        </w:rPr>
        <w:t>1.</w:t>
      </w:r>
      <w:r>
        <w:rPr>
          <w:b/>
          <w:bCs/>
          <w:spacing w:val="47"/>
          <w:sz w:val="30"/>
          <w:szCs w:val="30"/>
        </w:rPr>
        <w:t xml:space="preserve"> </w:t>
      </w:r>
      <w:r>
        <w:rPr>
          <w:rFonts w:ascii="FangSong" w:eastAsia="FangSong" w:hAnsi="FangSong" w:cs="FangSong"/>
          <w:b/>
          <w:bCs/>
          <w:spacing w:val="-11"/>
          <w:sz w:val="30"/>
          <w:szCs w:val="30"/>
        </w:rPr>
        <w:t>服务台</w:t>
      </w:r>
    </w:p>
    <w:p>
      <w:pPr>
        <w:spacing w:before="209" w:line="313" w:lineRule="auto"/>
        <w:ind w:left="32" w:right="1237" w:firstLine="3"/>
        <w:rPr>
          <w:rFonts w:ascii="FangSong" w:eastAsia="FangSong" w:hAnsi="FangSong" w:cs="FangSong"/>
          <w:sz w:val="28"/>
          <w:szCs w:val="28"/>
        </w:rPr>
      </w:pPr>
      <w:r>
        <w:rPr>
          <w:rFonts w:ascii="FangSong" w:eastAsia="FangSong" w:hAnsi="FangSong" w:cs="FangSong"/>
          <w:b/>
          <w:bCs/>
          <w:spacing w:val="-1"/>
          <w:sz w:val="28"/>
          <w:szCs w:val="28"/>
        </w:rPr>
        <w:t>1）</w:t>
      </w:r>
      <w:r>
        <w:rPr>
          <w:rFonts w:ascii="FangSong" w:eastAsia="FangSong" w:hAnsi="FangSong" w:cs="FangSong"/>
          <w:spacing w:val="-1"/>
          <w:sz w:val="28"/>
          <w:szCs w:val="28"/>
        </w:rPr>
        <w:t xml:space="preserve">  </w:t>
      </w:r>
      <w:r>
        <w:rPr>
          <w:rFonts w:ascii="FangSong" w:eastAsia="FangSong" w:hAnsi="FangSong" w:cs="FangSong"/>
          <w:spacing w:val="-1"/>
          <w:sz w:val="28"/>
          <w:szCs w:val="28"/>
        </w:rPr>
        <w:t>服务台是公司与客户进行沟通和提供运维服务的主要窗口，主要</w:t>
      </w:r>
      <w:r>
        <w:rPr>
          <w:rFonts w:ascii="FangSong" w:eastAsia="FangSong" w:hAnsi="FangSong" w:cs="FangSong"/>
          <w:spacing w:val="5"/>
          <w:sz w:val="28"/>
          <w:szCs w:val="28"/>
        </w:rPr>
        <w:t>目标是协调客户和公司之间的关系，为</w:t>
      </w:r>
      <w:r>
        <w:rPr>
          <w:rFonts w:ascii="FangSong" w:eastAsia="FangSong" w:hAnsi="FangSong" w:cs="FangSong"/>
          <w:sz w:val="28"/>
          <w:szCs w:val="28"/>
        </w:rPr>
        <w:t>IT</w:t>
      </w:r>
      <w:r>
        <w:rPr>
          <w:rFonts w:ascii="FangSong" w:eastAsia="FangSong" w:hAnsi="FangSong" w:cs="FangSong"/>
          <w:spacing w:val="5"/>
          <w:sz w:val="28"/>
          <w:szCs w:val="28"/>
        </w:rPr>
        <w:t>服务运作提供支持，从而提</w:t>
      </w:r>
      <w:r>
        <w:rPr>
          <w:rFonts w:ascii="FangSong" w:eastAsia="FangSong" w:hAnsi="FangSong" w:cs="FangSong"/>
          <w:spacing w:val="-8"/>
          <w:sz w:val="28"/>
          <w:szCs w:val="28"/>
        </w:rPr>
        <w:t>高客户满意度。</w:t>
      </w:r>
    </w:p>
    <w:p>
      <w:pPr>
        <w:spacing w:before="215" w:line="217" w:lineRule="auto"/>
        <w:ind w:left="17"/>
        <w:rPr>
          <w:rFonts w:ascii="FangSong" w:eastAsia="FangSong" w:hAnsi="FangSong" w:cs="FangSong"/>
          <w:sz w:val="28"/>
          <w:szCs w:val="28"/>
        </w:rPr>
      </w:pPr>
      <w:r>
        <w:rPr>
          <w:rFonts w:ascii="FangSong" w:eastAsia="FangSong" w:hAnsi="FangSong" w:cs="FangSong"/>
          <w:spacing w:val="-10"/>
          <w:sz w:val="28"/>
          <w:szCs w:val="28"/>
        </w:rPr>
        <w:t>2）</w:t>
      </w:r>
      <w:r>
        <w:rPr>
          <w:rFonts w:ascii="FangSong" w:eastAsia="FangSong" w:hAnsi="FangSong" w:cs="FangSong"/>
          <w:spacing w:val="20"/>
          <w:sz w:val="28"/>
          <w:szCs w:val="28"/>
        </w:rPr>
        <w:t xml:space="preserve">  </w:t>
      </w:r>
      <w:r>
        <w:rPr>
          <w:rFonts w:ascii="FangSong" w:eastAsia="FangSong" w:hAnsi="FangSong" w:cs="FangSong"/>
          <w:spacing w:val="-10"/>
          <w:sz w:val="28"/>
          <w:szCs w:val="28"/>
        </w:rPr>
        <w:t>服务台</w:t>
      </w:r>
      <w:r>
        <w:rPr>
          <w:rFonts w:ascii="FangSong" w:eastAsia="FangSong" w:hAnsi="FangSong" w:cs="FangSong"/>
          <w:spacing w:val="-63"/>
          <w:sz w:val="28"/>
          <w:szCs w:val="28"/>
        </w:rPr>
        <w:t xml:space="preserve"> </w:t>
      </w:r>
      <w:r>
        <w:rPr>
          <w:rFonts w:ascii="FangSong" w:eastAsia="FangSong" w:hAnsi="FangSong" w:cs="FangSong"/>
          <w:spacing w:val="-10"/>
          <w:sz w:val="28"/>
          <w:szCs w:val="28"/>
        </w:rPr>
        <w:t>日常管理目标</w:t>
      </w:r>
    </w:p>
    <w:p>
      <w:pPr>
        <w:spacing w:line="173" w:lineRule="exact"/>
      </w:pPr>
    </w:p>
    <w:tbl>
      <w:tblPr>
        <w:tblStyle w:val="TableNormal"/>
        <w:tblW w:w="939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683"/>
        <w:gridCol w:w="2773"/>
        <w:gridCol w:w="1181"/>
        <w:gridCol w:w="2877"/>
        <w:gridCol w:w="1876"/>
      </w:tblGrid>
      <w:tr>
        <w:tblPrEx>
          <w:tblW w:w="9390"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373"/>
        </w:trPr>
        <w:tc>
          <w:tcPr>
            <w:tcW w:w="683" w:type="dxa"/>
            <w:shd w:val="clear" w:color="auto" w:fill="E5E5E5"/>
          </w:tcPr>
          <w:p>
            <w:pPr>
              <w:spacing w:before="46" w:line="209" w:lineRule="auto"/>
              <w:ind w:left="75"/>
              <w:rPr>
                <w:rFonts w:ascii="FangSong" w:eastAsia="FangSong" w:hAnsi="FangSong" w:cs="FangSong"/>
                <w:sz w:val="28"/>
                <w:szCs w:val="28"/>
              </w:rPr>
            </w:pPr>
            <w:r>
              <w:rPr>
                <w:rFonts w:ascii="FangSong" w:eastAsia="FangSong" w:hAnsi="FangSong" w:cs="FangSong"/>
                <w:b/>
                <w:bCs/>
                <w:spacing w:val="-8"/>
                <w:sz w:val="28"/>
                <w:szCs w:val="28"/>
              </w:rPr>
              <w:t>序号</w:t>
            </w:r>
          </w:p>
        </w:tc>
        <w:tc>
          <w:tcPr>
            <w:tcW w:w="2773" w:type="dxa"/>
            <w:shd w:val="clear" w:color="auto" w:fill="E5E5E5"/>
          </w:tcPr>
          <w:p>
            <w:pPr>
              <w:spacing w:before="46" w:line="209" w:lineRule="auto"/>
              <w:ind w:left="846"/>
              <w:rPr>
                <w:rFonts w:ascii="FangSong" w:eastAsia="FangSong" w:hAnsi="FangSong" w:cs="FangSong"/>
                <w:sz w:val="28"/>
                <w:szCs w:val="28"/>
              </w:rPr>
            </w:pPr>
            <w:r>
              <w:rPr>
                <w:rFonts w:ascii="FangSong" w:eastAsia="FangSong" w:hAnsi="FangSong" w:cs="FangSong"/>
                <w:b/>
                <w:bCs/>
                <w:spacing w:val="-8"/>
                <w:sz w:val="28"/>
                <w:szCs w:val="28"/>
              </w:rPr>
              <w:t>工作内容</w:t>
            </w:r>
          </w:p>
        </w:tc>
        <w:tc>
          <w:tcPr>
            <w:tcW w:w="1181" w:type="dxa"/>
            <w:shd w:val="clear" w:color="auto" w:fill="E5E5E5"/>
          </w:tcPr>
          <w:p>
            <w:pPr>
              <w:spacing w:before="46" w:line="209" w:lineRule="auto"/>
              <w:ind w:left="45"/>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877" w:type="dxa"/>
            <w:shd w:val="clear" w:color="auto" w:fill="E5E5E5"/>
          </w:tcPr>
          <w:p>
            <w:pPr>
              <w:spacing w:before="46" w:line="209" w:lineRule="auto"/>
              <w:ind w:left="897"/>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876" w:type="dxa"/>
            <w:shd w:val="clear" w:color="auto" w:fill="E5E5E5"/>
          </w:tcPr>
          <w:p>
            <w:pPr>
              <w:spacing w:before="46" w:line="209" w:lineRule="auto"/>
              <w:ind w:left="394"/>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390" w:type="dxa"/>
          <w:tblInd w:w="2" w:type="dxa"/>
          <w:tblLayout w:type="fixed"/>
        </w:tblPrEx>
        <w:trPr>
          <w:trHeight w:val="729"/>
        </w:trPr>
        <w:tc>
          <w:tcPr>
            <w:tcW w:w="683" w:type="dxa"/>
          </w:tcPr>
          <w:p>
            <w:pPr>
              <w:spacing w:line="269" w:lineRule="auto"/>
              <w:rPr>
                <w:rFonts w:ascii="Arial"/>
                <w:sz w:val="21"/>
              </w:rPr>
            </w:pPr>
          </w:p>
          <w:p>
            <w:pPr>
              <w:spacing w:before="78" w:line="238" w:lineRule="auto"/>
              <w:ind w:left="304"/>
              <w:rPr>
                <w:rFonts w:ascii="FangSong" w:eastAsia="FangSong" w:hAnsi="FangSong" w:cs="FangSong"/>
                <w:sz w:val="24"/>
                <w:szCs w:val="24"/>
              </w:rPr>
            </w:pPr>
            <w:r>
              <w:rPr>
                <w:rFonts w:ascii="FangSong" w:eastAsia="FangSong" w:hAnsi="FangSong" w:cs="FangSong"/>
                <w:sz w:val="24"/>
                <w:szCs w:val="24"/>
              </w:rPr>
              <w:t>1</w:t>
            </w:r>
          </w:p>
        </w:tc>
        <w:tc>
          <w:tcPr>
            <w:tcW w:w="2773" w:type="dxa"/>
          </w:tcPr>
          <w:p>
            <w:pPr>
              <w:spacing w:before="42" w:line="223" w:lineRule="auto"/>
              <w:ind w:left="19" w:right="138" w:firstLine="5"/>
              <w:rPr>
                <w:rFonts w:ascii="FangSong" w:eastAsia="FangSong" w:hAnsi="FangSong" w:cs="FangSong"/>
                <w:sz w:val="28"/>
                <w:szCs w:val="28"/>
              </w:rPr>
            </w:pPr>
            <w:r>
              <w:rPr>
                <w:rFonts w:ascii="FangSong" w:eastAsia="FangSong" w:hAnsi="FangSong" w:cs="FangSong"/>
                <w:spacing w:val="-5"/>
                <w:sz w:val="28"/>
                <w:szCs w:val="28"/>
              </w:rPr>
              <w:t>发布1.2版《服务台管</w:t>
            </w:r>
            <w:r>
              <w:rPr>
                <w:rFonts w:ascii="FangSong" w:eastAsia="FangSong" w:hAnsi="FangSong" w:cs="FangSong"/>
                <w:spacing w:val="-6"/>
                <w:sz w:val="28"/>
                <w:szCs w:val="28"/>
              </w:rPr>
              <w:t>理制度》</w:t>
            </w:r>
          </w:p>
        </w:tc>
        <w:tc>
          <w:tcPr>
            <w:tcW w:w="1181" w:type="dxa"/>
          </w:tcPr>
          <w:p>
            <w:pPr>
              <w:spacing w:before="43" w:line="219" w:lineRule="auto"/>
              <w:ind w:left="314"/>
              <w:rPr>
                <w:rFonts w:ascii="FangSong" w:eastAsia="FangSong" w:hAnsi="FangSong" w:cs="FangSong"/>
                <w:sz w:val="28"/>
                <w:szCs w:val="28"/>
              </w:rPr>
            </w:pPr>
            <w:r>
              <w:rPr>
                <w:rFonts w:ascii="FangSong" w:eastAsia="FangSong" w:hAnsi="FangSong" w:cs="FangSong"/>
                <w:spacing w:val="-16"/>
                <w:sz w:val="28"/>
                <w:szCs w:val="28"/>
              </w:rPr>
              <w:t>1月</w:t>
            </w:r>
          </w:p>
        </w:tc>
        <w:tc>
          <w:tcPr>
            <w:tcW w:w="2877" w:type="dxa"/>
          </w:tcPr>
          <w:p>
            <w:pPr>
              <w:spacing w:before="42" w:line="223" w:lineRule="auto"/>
              <w:ind w:left="33" w:right="360" w:hanging="18"/>
              <w:rPr>
                <w:rFonts w:ascii="FangSong" w:eastAsia="FangSong" w:hAnsi="FangSong" w:cs="FangSong"/>
                <w:sz w:val="28"/>
                <w:szCs w:val="28"/>
              </w:rPr>
            </w:pPr>
            <w:r>
              <w:rPr>
                <w:rFonts w:ascii="FangSong" w:eastAsia="FangSong" w:hAnsi="FangSong" w:cs="FangSong"/>
                <w:spacing w:val="-3"/>
                <w:sz w:val="28"/>
                <w:szCs w:val="28"/>
              </w:rPr>
              <w:t>《服务台管理制度》</w:t>
            </w:r>
            <w:r>
              <w:rPr>
                <w:rFonts w:ascii="FangSong" w:eastAsia="FangSong" w:hAnsi="FangSong" w:cs="FangSong"/>
                <w:spacing w:val="1"/>
                <w:sz w:val="28"/>
                <w:szCs w:val="28"/>
              </w:rPr>
              <w:t xml:space="preserve"> </w:t>
            </w:r>
            <w:r>
              <w:rPr>
                <w:rFonts w:ascii="FangSong" w:eastAsia="FangSong" w:hAnsi="FangSong" w:cs="FangSong"/>
                <w:spacing w:val="-8"/>
                <w:sz w:val="28"/>
                <w:szCs w:val="28"/>
              </w:rPr>
              <w:t>1.2版</w:t>
            </w:r>
          </w:p>
        </w:tc>
        <w:tc>
          <w:tcPr>
            <w:tcW w:w="1876" w:type="dxa"/>
          </w:tcPr>
          <w:p>
            <w:pPr>
              <w:spacing w:before="42" w:line="219" w:lineRule="auto"/>
              <w:ind w:left="26"/>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390" w:type="dxa"/>
          <w:tblInd w:w="2" w:type="dxa"/>
          <w:tblLayout w:type="fixed"/>
        </w:tblPrEx>
        <w:trPr>
          <w:trHeight w:val="737"/>
        </w:trPr>
        <w:tc>
          <w:tcPr>
            <w:tcW w:w="683" w:type="dxa"/>
          </w:tcPr>
          <w:p>
            <w:pPr>
              <w:spacing w:before="42" w:line="238" w:lineRule="auto"/>
              <w:ind w:left="289"/>
              <w:rPr>
                <w:rFonts w:ascii="FangSong" w:eastAsia="FangSong" w:hAnsi="FangSong" w:cs="FangSong"/>
                <w:sz w:val="24"/>
                <w:szCs w:val="24"/>
              </w:rPr>
            </w:pPr>
            <w:r>
              <w:rPr>
                <w:rFonts w:ascii="FangSong" w:eastAsia="FangSong" w:hAnsi="FangSong" w:cs="FangSong"/>
                <w:sz w:val="24"/>
                <w:szCs w:val="24"/>
              </w:rPr>
              <w:t>2</w:t>
            </w:r>
          </w:p>
        </w:tc>
        <w:tc>
          <w:tcPr>
            <w:tcW w:w="2773" w:type="dxa"/>
          </w:tcPr>
          <w:p>
            <w:pPr>
              <w:spacing w:before="44" w:line="225" w:lineRule="auto"/>
              <w:ind w:left="31" w:right="250" w:hanging="7"/>
              <w:rPr>
                <w:rFonts w:ascii="FangSong" w:eastAsia="FangSong" w:hAnsi="FangSong" w:cs="FangSong"/>
                <w:sz w:val="28"/>
                <w:szCs w:val="28"/>
              </w:rPr>
            </w:pPr>
            <w:r>
              <w:rPr>
                <w:rFonts w:ascii="FangSong" w:eastAsia="FangSong" w:hAnsi="FangSong" w:cs="FangSong"/>
                <w:spacing w:val="-3"/>
                <w:sz w:val="28"/>
                <w:szCs w:val="28"/>
              </w:rPr>
              <w:t>监督管理服务台的日</w:t>
            </w:r>
            <w:r>
              <w:rPr>
                <w:rFonts w:ascii="FangSong" w:eastAsia="FangSong" w:hAnsi="FangSong" w:cs="FangSong"/>
                <w:spacing w:val="-8"/>
                <w:sz w:val="28"/>
                <w:szCs w:val="28"/>
              </w:rPr>
              <w:t>常工作</w:t>
            </w:r>
          </w:p>
        </w:tc>
        <w:tc>
          <w:tcPr>
            <w:tcW w:w="1181" w:type="dxa"/>
          </w:tcPr>
          <w:p>
            <w:pPr>
              <w:spacing w:before="45" w:line="219" w:lineRule="auto"/>
              <w:ind w:left="385"/>
              <w:rPr>
                <w:rFonts w:ascii="FangSong" w:eastAsia="FangSong" w:hAnsi="FangSong" w:cs="FangSong"/>
                <w:sz w:val="28"/>
                <w:szCs w:val="28"/>
              </w:rPr>
            </w:pPr>
            <w:r>
              <w:rPr>
                <w:rFonts w:ascii="FangSong" w:eastAsia="FangSong" w:hAnsi="FangSong" w:cs="FangSong"/>
                <w:spacing w:val="-20"/>
                <w:sz w:val="28"/>
                <w:szCs w:val="28"/>
              </w:rPr>
              <w:t>日常</w:t>
            </w:r>
          </w:p>
        </w:tc>
        <w:tc>
          <w:tcPr>
            <w:tcW w:w="2877" w:type="dxa"/>
          </w:tcPr>
          <w:p>
            <w:pPr>
              <w:spacing w:before="46" w:line="216" w:lineRule="auto"/>
              <w:ind w:left="20"/>
              <w:rPr>
                <w:rFonts w:ascii="FangSong" w:eastAsia="FangSong" w:hAnsi="FangSong" w:cs="FangSong"/>
                <w:sz w:val="28"/>
                <w:szCs w:val="28"/>
              </w:rPr>
            </w:pPr>
            <w:r>
              <w:rPr>
                <w:rFonts w:ascii="FangSong" w:eastAsia="FangSong" w:hAnsi="FangSong" w:cs="FangSong"/>
                <w:spacing w:val="-3"/>
                <w:sz w:val="28"/>
                <w:szCs w:val="28"/>
              </w:rPr>
              <w:t>服务台工作报告</w:t>
            </w:r>
          </w:p>
        </w:tc>
        <w:tc>
          <w:tcPr>
            <w:tcW w:w="1876" w:type="dxa"/>
          </w:tcPr>
          <w:p>
            <w:pPr>
              <w:spacing w:before="45" w:line="218" w:lineRule="auto"/>
              <w:ind w:left="22"/>
              <w:rPr>
                <w:rFonts w:ascii="FangSong" w:eastAsia="FangSong" w:hAnsi="FangSong" w:cs="FangSong"/>
                <w:sz w:val="28"/>
                <w:szCs w:val="28"/>
              </w:rPr>
            </w:pPr>
            <w:r>
              <w:rPr>
                <w:rFonts w:ascii="FangSong" w:eastAsia="FangSong" w:hAnsi="FangSong" w:cs="FangSong"/>
                <w:spacing w:val="-4"/>
                <w:sz w:val="28"/>
                <w:szCs w:val="28"/>
              </w:rPr>
              <w:t>信息部</w:t>
            </w:r>
          </w:p>
          <w:p>
            <w:pPr>
              <w:spacing w:before="33" w:line="209" w:lineRule="auto"/>
              <w:ind w:left="28"/>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spacing w:line="245" w:lineRule="auto"/>
      </w:pPr>
    </w:p>
    <w:p>
      <w:pPr>
        <w:pStyle w:val="BodyText"/>
        <w:spacing w:line="246" w:lineRule="auto"/>
      </w:pPr>
    </w:p>
    <w:p>
      <w:pPr>
        <w:pStyle w:val="BodyText"/>
        <w:spacing w:before="98" w:line="231" w:lineRule="auto"/>
        <w:ind w:left="12"/>
        <w:rPr>
          <w:rFonts w:ascii="FangSong" w:eastAsia="FangSong" w:hAnsi="FangSong" w:cs="FangSong"/>
          <w:sz w:val="30"/>
          <w:szCs w:val="30"/>
        </w:rPr>
      </w:pPr>
      <w:r>
        <w:rPr>
          <w:b/>
          <w:bCs/>
          <w:spacing w:val="-8"/>
          <w:sz w:val="30"/>
          <w:szCs w:val="30"/>
        </w:rPr>
        <w:t>2.</w:t>
      </w:r>
      <w:r>
        <w:rPr>
          <w:b/>
          <w:bCs/>
          <w:spacing w:val="48"/>
          <w:sz w:val="30"/>
          <w:szCs w:val="30"/>
        </w:rPr>
        <w:t xml:space="preserve"> </w:t>
      </w:r>
      <w:r>
        <w:rPr>
          <w:rFonts w:ascii="FangSong" w:eastAsia="FangSong" w:hAnsi="FangSong" w:cs="FangSong"/>
          <w:b/>
          <w:bCs/>
          <w:spacing w:val="-8"/>
          <w:sz w:val="30"/>
          <w:szCs w:val="30"/>
        </w:rPr>
        <w:t>知识库</w:t>
      </w:r>
    </w:p>
    <w:p>
      <w:pPr>
        <w:spacing w:before="206" w:line="289" w:lineRule="auto"/>
        <w:ind w:left="31" w:right="1310" w:firstLine="141"/>
        <w:rPr>
          <w:rFonts w:ascii="FangSong" w:eastAsia="FangSong" w:hAnsi="FangSong" w:cs="FangSong"/>
          <w:sz w:val="28"/>
          <w:szCs w:val="28"/>
        </w:rPr>
      </w:pPr>
      <w:r>
        <w:rPr>
          <w:rFonts w:ascii="FangSong" w:eastAsia="FangSong" w:hAnsi="FangSong" w:cs="FangSong"/>
          <w:spacing w:val="-3"/>
          <w:sz w:val="28"/>
          <w:szCs w:val="28"/>
        </w:rPr>
        <w:t>1）</w:t>
      </w:r>
      <w:r>
        <w:rPr>
          <w:rFonts w:ascii="FangSong" w:eastAsia="FangSong" w:hAnsi="FangSong" w:cs="FangSong"/>
          <w:spacing w:val="44"/>
          <w:sz w:val="28"/>
          <w:szCs w:val="28"/>
        </w:rPr>
        <w:t xml:space="preserve"> </w:t>
      </w:r>
      <w:r>
        <w:rPr>
          <w:rFonts w:ascii="FangSong" w:eastAsia="FangSong" w:hAnsi="FangSong" w:cs="FangSong"/>
          <w:spacing w:val="-3"/>
          <w:sz w:val="28"/>
          <w:szCs w:val="28"/>
        </w:rPr>
        <w:t>运行维护服务活动相关的知识积累，以保证在整个</w:t>
      </w:r>
      <w:r>
        <w:rPr>
          <w:rFonts w:ascii="FangSong" w:eastAsia="FangSong" w:hAnsi="FangSong" w:cs="FangSong"/>
          <w:spacing w:val="-4"/>
          <w:sz w:val="28"/>
          <w:szCs w:val="28"/>
        </w:rPr>
        <w:t>组织内收集、</w:t>
      </w:r>
      <w:r>
        <w:rPr>
          <w:rFonts w:ascii="FangSong" w:eastAsia="FangSong" w:hAnsi="FangSong" w:cs="FangSong"/>
          <w:spacing w:val="-2"/>
          <w:sz w:val="28"/>
          <w:szCs w:val="28"/>
        </w:rPr>
        <w:t>共享、重复使用所积累的知识和信息，对知识进行全生命周期管理。</w:t>
      </w:r>
    </w:p>
    <w:p>
      <w:pPr>
        <w:spacing w:before="215" w:line="219" w:lineRule="auto"/>
        <w:ind w:left="157"/>
        <w:rPr>
          <w:rFonts w:ascii="FangSong" w:eastAsia="FangSong" w:hAnsi="FangSong" w:cs="FangSong"/>
          <w:sz w:val="28"/>
          <w:szCs w:val="28"/>
        </w:rPr>
      </w:pPr>
      <w:r>
        <w:rPr>
          <w:rFonts w:ascii="FangSong" w:eastAsia="FangSong" w:hAnsi="FangSong" w:cs="FangSong"/>
          <w:spacing w:val="-1"/>
          <w:sz w:val="28"/>
          <w:szCs w:val="28"/>
        </w:rPr>
        <w:t>2）知识库日常管理目标</w:t>
      </w:r>
    </w:p>
    <w:p>
      <w:pPr>
        <w:spacing w:line="174" w:lineRule="exact"/>
      </w:pPr>
    </w:p>
    <w:tbl>
      <w:tblPr>
        <w:tblStyle w:val="TableNormal"/>
        <w:tblW w:w="982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595"/>
        <w:gridCol w:w="3023"/>
        <w:gridCol w:w="1235"/>
        <w:gridCol w:w="3088"/>
        <w:gridCol w:w="1886"/>
      </w:tblGrid>
      <w:tr>
        <w:tblPrEx>
          <w:tblW w:w="982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4"/>
        </w:trPr>
        <w:tc>
          <w:tcPr>
            <w:tcW w:w="595" w:type="dxa"/>
            <w:shd w:val="clear" w:color="auto" w:fill="E5E5E5"/>
          </w:tcPr>
          <w:p>
            <w:pPr>
              <w:spacing w:before="45" w:line="219" w:lineRule="auto"/>
              <w:ind w:left="32"/>
              <w:rPr>
                <w:rFonts w:ascii="FangSong" w:eastAsia="FangSong" w:hAnsi="FangSong" w:cs="FangSong"/>
                <w:sz w:val="28"/>
                <w:szCs w:val="28"/>
              </w:rPr>
            </w:pPr>
            <w:r>
              <w:rPr>
                <w:rFonts w:ascii="FangSong" w:eastAsia="FangSong" w:hAnsi="FangSong" w:cs="FangSong"/>
                <w:b/>
                <w:bCs/>
                <w:spacing w:val="-8"/>
                <w:sz w:val="28"/>
                <w:szCs w:val="28"/>
              </w:rPr>
              <w:t>序号</w:t>
            </w:r>
          </w:p>
        </w:tc>
        <w:tc>
          <w:tcPr>
            <w:tcW w:w="3023" w:type="dxa"/>
            <w:shd w:val="clear" w:color="auto" w:fill="E5E5E5"/>
          </w:tcPr>
          <w:p>
            <w:pPr>
              <w:spacing w:before="47" w:line="216" w:lineRule="auto"/>
              <w:ind w:left="970"/>
              <w:rPr>
                <w:rFonts w:ascii="FangSong" w:eastAsia="FangSong" w:hAnsi="FangSong" w:cs="FangSong"/>
                <w:sz w:val="28"/>
                <w:szCs w:val="28"/>
              </w:rPr>
            </w:pPr>
            <w:r>
              <w:rPr>
                <w:rFonts w:ascii="FangSong" w:eastAsia="FangSong" w:hAnsi="FangSong" w:cs="FangSong"/>
                <w:b/>
                <w:bCs/>
                <w:spacing w:val="-8"/>
                <w:sz w:val="28"/>
                <w:szCs w:val="28"/>
              </w:rPr>
              <w:t>工作内容</w:t>
            </w:r>
          </w:p>
        </w:tc>
        <w:tc>
          <w:tcPr>
            <w:tcW w:w="1235" w:type="dxa"/>
            <w:shd w:val="clear" w:color="auto" w:fill="E5E5E5"/>
          </w:tcPr>
          <w:p>
            <w:pPr>
              <w:spacing w:before="45" w:line="219" w:lineRule="auto"/>
              <w:ind w:left="72"/>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3088" w:type="dxa"/>
            <w:shd w:val="clear" w:color="auto" w:fill="E5E5E5"/>
          </w:tcPr>
          <w:p>
            <w:pPr>
              <w:spacing w:before="45" w:line="219" w:lineRule="auto"/>
              <w:ind w:left="1000"/>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886" w:type="dxa"/>
            <w:shd w:val="clear" w:color="auto" w:fill="E5E5E5"/>
          </w:tcPr>
          <w:p>
            <w:pPr>
              <w:spacing w:before="46" w:line="218" w:lineRule="auto"/>
              <w:ind w:left="397"/>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827" w:type="dxa"/>
          <w:tblInd w:w="2" w:type="dxa"/>
          <w:tblLayout w:type="fixed"/>
        </w:tblPrEx>
        <w:trPr>
          <w:trHeight w:val="730"/>
        </w:trPr>
        <w:tc>
          <w:tcPr>
            <w:tcW w:w="595" w:type="dxa"/>
          </w:tcPr>
          <w:p>
            <w:pPr>
              <w:spacing w:line="270" w:lineRule="auto"/>
              <w:rPr>
                <w:rFonts w:ascii="Arial"/>
                <w:sz w:val="21"/>
              </w:rPr>
            </w:pPr>
          </w:p>
          <w:p>
            <w:pPr>
              <w:spacing w:before="78" w:line="238" w:lineRule="auto"/>
              <w:ind w:left="261"/>
              <w:rPr>
                <w:rFonts w:ascii="FangSong" w:eastAsia="FangSong" w:hAnsi="FangSong" w:cs="FangSong"/>
                <w:sz w:val="24"/>
                <w:szCs w:val="24"/>
              </w:rPr>
            </w:pPr>
            <w:r>
              <w:rPr>
                <w:rFonts w:ascii="FangSong" w:eastAsia="FangSong" w:hAnsi="FangSong" w:cs="FangSong"/>
                <w:sz w:val="24"/>
                <w:szCs w:val="24"/>
              </w:rPr>
              <w:t>1</w:t>
            </w:r>
          </w:p>
        </w:tc>
        <w:tc>
          <w:tcPr>
            <w:tcW w:w="3023" w:type="dxa"/>
          </w:tcPr>
          <w:p>
            <w:pPr>
              <w:spacing w:before="40" w:line="224" w:lineRule="auto"/>
              <w:ind w:left="19" w:right="75" w:firstLine="6"/>
              <w:rPr>
                <w:rFonts w:ascii="FangSong" w:eastAsia="FangSong" w:hAnsi="FangSong" w:cs="FangSong"/>
                <w:sz w:val="28"/>
                <w:szCs w:val="28"/>
              </w:rPr>
            </w:pPr>
            <w:r>
              <w:rPr>
                <w:rFonts w:ascii="FangSong" w:eastAsia="FangSong" w:hAnsi="FangSong" w:cs="FangSong"/>
                <w:spacing w:val="-3"/>
                <w:sz w:val="28"/>
                <w:szCs w:val="28"/>
              </w:rPr>
              <w:t>发布1.2版《知识库管理</w:t>
            </w:r>
            <w:r>
              <w:rPr>
                <w:rFonts w:ascii="FangSong" w:eastAsia="FangSong" w:hAnsi="FangSong" w:cs="FangSong"/>
                <w:spacing w:val="-7"/>
                <w:sz w:val="28"/>
                <w:szCs w:val="28"/>
              </w:rPr>
              <w:t>制度》</w:t>
            </w:r>
          </w:p>
        </w:tc>
        <w:tc>
          <w:tcPr>
            <w:tcW w:w="1235" w:type="dxa"/>
          </w:tcPr>
          <w:p>
            <w:pPr>
              <w:spacing w:before="41" w:line="219" w:lineRule="auto"/>
              <w:ind w:left="312"/>
              <w:rPr>
                <w:rFonts w:ascii="FangSong" w:eastAsia="FangSong" w:hAnsi="FangSong" w:cs="FangSong"/>
                <w:sz w:val="28"/>
                <w:szCs w:val="28"/>
              </w:rPr>
            </w:pPr>
            <w:r>
              <w:rPr>
                <w:rFonts w:ascii="FangSong" w:eastAsia="FangSong" w:hAnsi="FangSong" w:cs="FangSong"/>
                <w:spacing w:val="-16"/>
                <w:sz w:val="28"/>
                <w:szCs w:val="28"/>
              </w:rPr>
              <w:t>1月</w:t>
            </w:r>
          </w:p>
        </w:tc>
        <w:tc>
          <w:tcPr>
            <w:tcW w:w="3088" w:type="dxa"/>
          </w:tcPr>
          <w:p>
            <w:pPr>
              <w:spacing w:before="40" w:line="224" w:lineRule="auto"/>
              <w:ind w:left="16" w:right="138" w:hanging="1"/>
              <w:rPr>
                <w:rFonts w:ascii="FangSong" w:eastAsia="FangSong" w:hAnsi="FangSong" w:cs="FangSong"/>
                <w:sz w:val="28"/>
                <w:szCs w:val="28"/>
              </w:rPr>
            </w:pPr>
            <w:r>
              <w:rPr>
                <w:rFonts w:ascii="FangSong" w:eastAsia="FangSong" w:hAnsi="FangSong" w:cs="FangSong"/>
                <w:spacing w:val="-1"/>
                <w:sz w:val="28"/>
                <w:szCs w:val="28"/>
              </w:rPr>
              <w:t>《知识库管理制度》1.2</w:t>
            </w:r>
            <w:r>
              <w:rPr>
                <w:rFonts w:ascii="FangSong" w:eastAsia="FangSong" w:hAnsi="FangSong" w:cs="FangSong"/>
                <w:sz w:val="28"/>
                <w:szCs w:val="28"/>
              </w:rPr>
              <w:t>版</w:t>
            </w:r>
          </w:p>
        </w:tc>
        <w:tc>
          <w:tcPr>
            <w:tcW w:w="1886" w:type="dxa"/>
          </w:tcPr>
          <w:p>
            <w:pPr>
              <w:spacing w:before="40" w:line="218" w:lineRule="auto"/>
              <w:ind w:left="20"/>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26"/>
              <w:rPr>
                <w:rFonts w:ascii="FangSong" w:eastAsia="FangSong" w:hAnsi="FangSong" w:cs="FangSong"/>
                <w:sz w:val="28"/>
                <w:szCs w:val="28"/>
              </w:rPr>
            </w:pPr>
            <w:r>
              <w:rPr>
                <w:rFonts w:ascii="FangSong" w:eastAsia="FangSong" w:hAnsi="FangSong" w:cs="FangSong"/>
                <w:spacing w:val="-5"/>
                <w:sz w:val="28"/>
                <w:szCs w:val="28"/>
              </w:rPr>
              <w:t>通信部</w:t>
            </w:r>
          </w:p>
        </w:tc>
      </w:tr>
      <w:tr>
        <w:tblPrEx>
          <w:tblW w:w="9827" w:type="dxa"/>
          <w:tblInd w:w="2" w:type="dxa"/>
          <w:tblLayout w:type="fixed"/>
        </w:tblPrEx>
        <w:trPr>
          <w:trHeight w:val="733"/>
        </w:trPr>
        <w:tc>
          <w:tcPr>
            <w:tcW w:w="595" w:type="dxa"/>
          </w:tcPr>
          <w:p>
            <w:pPr>
              <w:spacing w:before="39" w:line="238" w:lineRule="auto"/>
              <w:ind w:left="246"/>
              <w:rPr>
                <w:rFonts w:ascii="FangSong" w:eastAsia="FangSong" w:hAnsi="FangSong" w:cs="FangSong"/>
                <w:sz w:val="24"/>
                <w:szCs w:val="24"/>
              </w:rPr>
            </w:pPr>
            <w:r>
              <w:rPr>
                <w:rFonts w:ascii="FangSong" w:eastAsia="FangSong" w:hAnsi="FangSong" w:cs="FangSong"/>
                <w:sz w:val="24"/>
                <w:szCs w:val="24"/>
              </w:rPr>
              <w:t>2</w:t>
            </w:r>
          </w:p>
        </w:tc>
        <w:tc>
          <w:tcPr>
            <w:tcW w:w="3023" w:type="dxa"/>
          </w:tcPr>
          <w:p>
            <w:pPr>
              <w:spacing w:before="45" w:line="218" w:lineRule="auto"/>
              <w:ind w:left="20"/>
              <w:rPr>
                <w:rFonts w:ascii="FangSong" w:eastAsia="FangSong" w:hAnsi="FangSong" w:cs="FangSong"/>
                <w:sz w:val="28"/>
                <w:szCs w:val="28"/>
              </w:rPr>
            </w:pPr>
            <w:r>
              <w:rPr>
                <w:rFonts w:ascii="FangSong" w:eastAsia="FangSong" w:hAnsi="FangSong" w:cs="FangSong"/>
                <w:spacing w:val="-3"/>
                <w:sz w:val="28"/>
                <w:szCs w:val="28"/>
              </w:rPr>
              <w:t>知识库管理制度培训</w:t>
            </w:r>
          </w:p>
        </w:tc>
        <w:tc>
          <w:tcPr>
            <w:tcW w:w="1235" w:type="dxa"/>
          </w:tcPr>
          <w:p>
            <w:pPr>
              <w:spacing w:before="45" w:line="219" w:lineRule="auto"/>
              <w:ind w:left="312"/>
              <w:rPr>
                <w:rFonts w:ascii="FangSong" w:eastAsia="FangSong" w:hAnsi="FangSong" w:cs="FangSong"/>
                <w:sz w:val="28"/>
                <w:szCs w:val="28"/>
              </w:rPr>
            </w:pPr>
            <w:r>
              <w:rPr>
                <w:rFonts w:ascii="FangSong" w:eastAsia="FangSong" w:hAnsi="FangSong" w:cs="FangSong"/>
                <w:spacing w:val="-10"/>
                <w:sz w:val="28"/>
                <w:szCs w:val="28"/>
              </w:rPr>
              <w:t>12月</w:t>
            </w:r>
          </w:p>
        </w:tc>
        <w:tc>
          <w:tcPr>
            <w:tcW w:w="3088" w:type="dxa"/>
          </w:tcPr>
          <w:p>
            <w:pPr>
              <w:spacing w:before="45" w:line="219" w:lineRule="auto"/>
              <w:ind w:left="22"/>
              <w:rPr>
                <w:rFonts w:ascii="FangSong" w:eastAsia="FangSong" w:hAnsi="FangSong" w:cs="FangSong"/>
                <w:sz w:val="28"/>
                <w:szCs w:val="28"/>
              </w:rPr>
            </w:pPr>
            <w:r>
              <w:rPr>
                <w:rFonts w:ascii="FangSong" w:eastAsia="FangSong" w:hAnsi="FangSong" w:cs="FangSong"/>
                <w:spacing w:val="-4"/>
                <w:sz w:val="28"/>
                <w:szCs w:val="28"/>
              </w:rPr>
              <w:t>培训记录</w:t>
            </w:r>
          </w:p>
          <w:p>
            <w:pPr>
              <w:spacing w:before="32" w:line="206" w:lineRule="auto"/>
              <w:ind w:left="22"/>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886" w:type="dxa"/>
          </w:tcPr>
          <w:p>
            <w:pPr>
              <w:spacing w:before="44" w:line="219" w:lineRule="auto"/>
              <w:ind w:left="32"/>
              <w:rPr>
                <w:rFonts w:ascii="FangSong" w:eastAsia="FangSong" w:hAnsi="FangSong" w:cs="FangSong"/>
                <w:sz w:val="28"/>
                <w:szCs w:val="28"/>
              </w:rPr>
            </w:pPr>
            <w:r>
              <w:rPr>
                <w:rFonts w:ascii="FangSong" w:eastAsia="FangSong" w:hAnsi="FangSong" w:cs="FangSong"/>
                <w:spacing w:val="-7"/>
                <w:sz w:val="28"/>
                <w:szCs w:val="28"/>
              </w:rPr>
              <w:t>总经部</w:t>
            </w:r>
          </w:p>
        </w:tc>
      </w:tr>
      <w:tr>
        <w:tblPrEx>
          <w:tblW w:w="9827" w:type="dxa"/>
          <w:tblInd w:w="2" w:type="dxa"/>
          <w:tblLayout w:type="fixed"/>
        </w:tblPrEx>
        <w:trPr>
          <w:trHeight w:val="402"/>
        </w:trPr>
        <w:tc>
          <w:tcPr>
            <w:tcW w:w="595" w:type="dxa"/>
          </w:tcPr>
          <w:p>
            <w:pPr>
              <w:spacing w:before="40" w:line="237" w:lineRule="auto"/>
              <w:ind w:left="248"/>
              <w:rPr>
                <w:rFonts w:ascii="FangSong" w:eastAsia="FangSong" w:hAnsi="FangSong" w:cs="FangSong"/>
                <w:sz w:val="24"/>
                <w:szCs w:val="24"/>
              </w:rPr>
            </w:pPr>
            <w:r>
              <w:rPr>
                <w:rFonts w:ascii="FangSong" w:eastAsia="FangSong" w:hAnsi="FangSong" w:cs="FangSong"/>
                <w:sz w:val="24"/>
                <w:szCs w:val="24"/>
              </w:rPr>
              <w:t>3</w:t>
            </w:r>
          </w:p>
        </w:tc>
        <w:tc>
          <w:tcPr>
            <w:tcW w:w="3023" w:type="dxa"/>
          </w:tcPr>
          <w:p>
            <w:pPr>
              <w:spacing w:before="43" w:line="219" w:lineRule="auto"/>
              <w:ind w:left="59"/>
              <w:rPr>
                <w:rFonts w:ascii="FangSong" w:eastAsia="FangSong" w:hAnsi="FangSong" w:cs="FangSong"/>
                <w:sz w:val="28"/>
                <w:szCs w:val="28"/>
              </w:rPr>
            </w:pPr>
            <w:r>
              <w:rPr>
                <w:rFonts w:ascii="FangSong" w:eastAsia="FangSong" w:hAnsi="FangSong" w:cs="FangSong"/>
                <w:spacing w:val="-4"/>
                <w:sz w:val="28"/>
                <w:szCs w:val="28"/>
              </w:rPr>
              <w:t>(SG-I6000)系统知识库</w:t>
            </w:r>
          </w:p>
        </w:tc>
        <w:tc>
          <w:tcPr>
            <w:tcW w:w="1235" w:type="dxa"/>
          </w:tcPr>
          <w:p>
            <w:pPr>
              <w:spacing w:before="44" w:line="219" w:lineRule="auto"/>
              <w:ind w:left="358"/>
              <w:rPr>
                <w:rFonts w:ascii="FangSong" w:eastAsia="FangSong" w:hAnsi="FangSong" w:cs="FangSong"/>
                <w:sz w:val="28"/>
                <w:szCs w:val="28"/>
              </w:rPr>
            </w:pPr>
            <w:r>
              <w:rPr>
                <w:rFonts w:ascii="FangSong" w:eastAsia="FangSong" w:hAnsi="FangSong" w:cs="FangSong"/>
                <w:spacing w:val="-11"/>
                <w:sz w:val="28"/>
                <w:szCs w:val="28"/>
              </w:rPr>
              <w:t>季度</w:t>
            </w:r>
          </w:p>
        </w:tc>
        <w:tc>
          <w:tcPr>
            <w:tcW w:w="3088" w:type="dxa"/>
          </w:tcPr>
          <w:p>
            <w:pPr>
              <w:spacing w:before="43" w:line="219" w:lineRule="auto"/>
              <w:ind w:left="23"/>
              <w:rPr>
                <w:rFonts w:ascii="FangSong" w:eastAsia="FangSong" w:hAnsi="FangSong" w:cs="FangSong"/>
                <w:sz w:val="28"/>
                <w:szCs w:val="28"/>
              </w:rPr>
            </w:pPr>
            <w:r>
              <w:rPr>
                <w:rFonts w:ascii="FangSong" w:eastAsia="FangSong" w:hAnsi="FangSong" w:cs="FangSong"/>
                <w:spacing w:val="-3"/>
                <w:sz w:val="28"/>
                <w:szCs w:val="28"/>
              </w:rPr>
              <w:t>知识库使用记录</w:t>
            </w:r>
          </w:p>
        </w:tc>
        <w:tc>
          <w:tcPr>
            <w:tcW w:w="1886" w:type="dxa"/>
          </w:tcPr>
          <w:p>
            <w:pPr>
              <w:spacing w:before="44" w:line="218" w:lineRule="auto"/>
              <w:ind w:left="20"/>
              <w:rPr>
                <w:rFonts w:ascii="FangSong" w:eastAsia="FangSong" w:hAnsi="FangSong" w:cs="FangSong"/>
                <w:sz w:val="28"/>
                <w:szCs w:val="28"/>
              </w:rPr>
            </w:pPr>
            <w:r>
              <w:rPr>
                <w:rFonts w:ascii="FangSong" w:eastAsia="FangSong" w:hAnsi="FangSong" w:cs="FangSong"/>
                <w:spacing w:val="-4"/>
                <w:sz w:val="28"/>
                <w:szCs w:val="28"/>
              </w:rPr>
              <w:t>信息部</w:t>
            </w:r>
          </w:p>
        </w:tc>
      </w:tr>
    </w:tbl>
    <w:p>
      <w:pPr>
        <w:pStyle w:val="BodyText"/>
        <w:spacing w:line="14" w:lineRule="exact"/>
        <w:rPr>
          <w:sz w:val="2"/>
        </w:rPr>
      </w:pPr>
    </w:p>
    <w:p>
      <w:pPr>
        <w:spacing w:line="14" w:lineRule="exact"/>
        <w:rPr>
          <w:sz w:val="2"/>
          <w:szCs w:val="2"/>
        </w:rPr>
        <w:sectPr>
          <w:headerReference w:type="default" r:id="rId49"/>
          <w:footerReference w:type="default" r:id="rId50"/>
          <w:pgSz w:w="11912" w:h="16841"/>
          <w:pgMar w:top="2093" w:right="422" w:bottom="2084" w:left="1656" w:header="1062" w:footer="1201" w:gutter="0"/>
          <w:cols w:space="720"/>
        </w:sectPr>
      </w:pPr>
    </w:p>
    <w:tbl>
      <w:tblPr>
        <w:tblStyle w:val="TableNormal"/>
        <w:tblW w:w="982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595"/>
        <w:gridCol w:w="3023"/>
        <w:gridCol w:w="1235"/>
        <w:gridCol w:w="3088"/>
        <w:gridCol w:w="1886"/>
      </w:tblGrid>
      <w:tr>
        <w:tblPrEx>
          <w:tblW w:w="9827"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403"/>
        </w:trPr>
        <w:tc>
          <w:tcPr>
            <w:tcW w:w="595" w:type="dxa"/>
          </w:tcPr>
          <w:p>
            <w:pPr>
              <w:rPr>
                <w:rFonts w:ascii="Arial"/>
                <w:sz w:val="21"/>
              </w:rPr>
            </w:pPr>
          </w:p>
        </w:tc>
        <w:tc>
          <w:tcPr>
            <w:tcW w:w="3023" w:type="dxa"/>
          </w:tcPr>
          <w:p>
            <w:pPr>
              <w:spacing w:before="45" w:line="219" w:lineRule="auto"/>
              <w:ind w:left="19"/>
              <w:rPr>
                <w:rFonts w:ascii="FangSong" w:eastAsia="FangSong" w:hAnsi="FangSong" w:cs="FangSong"/>
                <w:sz w:val="28"/>
                <w:szCs w:val="28"/>
              </w:rPr>
            </w:pPr>
            <w:r>
              <w:rPr>
                <w:rFonts w:ascii="FangSong" w:eastAsia="FangSong" w:hAnsi="FangSong" w:cs="FangSong"/>
                <w:spacing w:val="-4"/>
                <w:sz w:val="28"/>
                <w:szCs w:val="28"/>
              </w:rPr>
              <w:t>使用情况</w:t>
            </w:r>
          </w:p>
        </w:tc>
        <w:tc>
          <w:tcPr>
            <w:tcW w:w="1235" w:type="dxa"/>
          </w:tcPr>
          <w:p>
            <w:pPr>
              <w:rPr>
                <w:rFonts w:ascii="Arial"/>
                <w:sz w:val="21"/>
              </w:rPr>
            </w:pPr>
          </w:p>
        </w:tc>
        <w:tc>
          <w:tcPr>
            <w:tcW w:w="3088" w:type="dxa"/>
          </w:tcPr>
          <w:p>
            <w:pPr>
              <w:rPr>
                <w:rFonts w:ascii="Arial"/>
                <w:sz w:val="21"/>
              </w:rPr>
            </w:pPr>
          </w:p>
        </w:tc>
        <w:tc>
          <w:tcPr>
            <w:tcW w:w="1886" w:type="dxa"/>
          </w:tcPr>
          <w:p>
            <w:pPr>
              <w:spacing w:before="46" w:line="218" w:lineRule="auto"/>
              <w:ind w:left="26"/>
              <w:rPr>
                <w:rFonts w:ascii="FangSong" w:eastAsia="FangSong" w:hAnsi="FangSong" w:cs="FangSong"/>
                <w:sz w:val="28"/>
                <w:szCs w:val="28"/>
              </w:rPr>
            </w:pPr>
            <w:r>
              <w:rPr>
                <w:rFonts w:ascii="FangSong" w:eastAsia="FangSong" w:hAnsi="FangSong" w:cs="FangSong"/>
                <w:spacing w:val="-5"/>
                <w:sz w:val="28"/>
                <w:szCs w:val="28"/>
              </w:rPr>
              <w:t>通信部</w:t>
            </w:r>
          </w:p>
        </w:tc>
      </w:tr>
      <w:tr>
        <w:tblPrEx>
          <w:tblW w:w="9827" w:type="dxa"/>
          <w:tblInd w:w="2" w:type="dxa"/>
          <w:tblLayout w:type="fixed"/>
        </w:tblPrEx>
        <w:trPr>
          <w:trHeight w:val="736"/>
        </w:trPr>
        <w:tc>
          <w:tcPr>
            <w:tcW w:w="595" w:type="dxa"/>
          </w:tcPr>
          <w:p>
            <w:pPr>
              <w:spacing w:before="38" w:line="238" w:lineRule="auto"/>
              <w:ind w:left="242"/>
              <w:rPr>
                <w:rFonts w:ascii="FangSong" w:eastAsia="FangSong" w:hAnsi="FangSong" w:cs="FangSong"/>
                <w:sz w:val="24"/>
                <w:szCs w:val="24"/>
              </w:rPr>
            </w:pPr>
            <w:r>
              <w:rPr>
                <w:rFonts w:ascii="FangSong" w:eastAsia="FangSong" w:hAnsi="FangSong" w:cs="FangSong"/>
                <w:sz w:val="24"/>
                <w:szCs w:val="24"/>
              </w:rPr>
              <w:t>4</w:t>
            </w:r>
          </w:p>
        </w:tc>
        <w:tc>
          <w:tcPr>
            <w:tcW w:w="3023" w:type="dxa"/>
          </w:tcPr>
          <w:p>
            <w:pPr>
              <w:spacing w:before="43" w:line="225" w:lineRule="auto"/>
              <w:ind w:left="18" w:right="216" w:firstLine="40"/>
              <w:rPr>
                <w:rFonts w:ascii="FangSong" w:eastAsia="FangSong" w:hAnsi="FangSong" w:cs="FangSong"/>
                <w:sz w:val="28"/>
                <w:szCs w:val="28"/>
              </w:rPr>
            </w:pPr>
            <w:r>
              <w:rPr>
                <w:rFonts w:ascii="FangSong" w:eastAsia="FangSong" w:hAnsi="FangSong" w:cs="FangSong"/>
                <w:spacing w:val="-4"/>
                <w:sz w:val="28"/>
                <w:szCs w:val="28"/>
              </w:rPr>
              <w:t>(SG-I6000)系统知识库</w:t>
            </w:r>
            <w:r>
              <w:rPr>
                <w:rFonts w:ascii="FangSong" w:eastAsia="FangSong" w:hAnsi="FangSong" w:cs="FangSong"/>
                <w:spacing w:val="-3"/>
                <w:sz w:val="28"/>
                <w:szCs w:val="28"/>
              </w:rPr>
              <w:t>应用情况总结</w:t>
            </w:r>
          </w:p>
        </w:tc>
        <w:tc>
          <w:tcPr>
            <w:tcW w:w="1235" w:type="dxa"/>
          </w:tcPr>
          <w:p>
            <w:pPr>
              <w:spacing w:before="44" w:line="219" w:lineRule="auto"/>
              <w:ind w:left="205"/>
              <w:rPr>
                <w:rFonts w:ascii="FangSong" w:eastAsia="FangSong" w:hAnsi="FangSong" w:cs="FangSong"/>
                <w:sz w:val="28"/>
                <w:szCs w:val="28"/>
              </w:rPr>
            </w:pPr>
            <w:r>
              <w:rPr>
                <w:rFonts w:ascii="FangSong" w:eastAsia="FangSong" w:hAnsi="FangSong" w:cs="FangSong"/>
                <w:spacing w:val="-3"/>
                <w:sz w:val="28"/>
                <w:szCs w:val="28"/>
              </w:rPr>
              <w:t>6/12月</w:t>
            </w:r>
          </w:p>
        </w:tc>
        <w:tc>
          <w:tcPr>
            <w:tcW w:w="3088" w:type="dxa"/>
          </w:tcPr>
          <w:p>
            <w:pPr>
              <w:spacing w:before="43" w:line="225" w:lineRule="auto"/>
              <w:ind w:left="21" w:right="278" w:firstLine="40"/>
              <w:rPr>
                <w:rFonts w:ascii="FangSong" w:eastAsia="FangSong" w:hAnsi="FangSong" w:cs="FangSong"/>
                <w:sz w:val="28"/>
                <w:szCs w:val="28"/>
              </w:rPr>
            </w:pPr>
            <w:r>
              <w:rPr>
                <w:rFonts w:ascii="FangSong" w:eastAsia="FangSong" w:hAnsi="FangSong" w:cs="FangSong"/>
                <w:spacing w:val="-4"/>
                <w:sz w:val="28"/>
                <w:szCs w:val="28"/>
              </w:rPr>
              <w:t>(SG-I6000)系统知识库</w:t>
            </w:r>
            <w:r>
              <w:rPr>
                <w:rFonts w:ascii="FangSong" w:eastAsia="FangSong" w:hAnsi="FangSong" w:cs="FangSong"/>
                <w:spacing w:val="-3"/>
                <w:sz w:val="28"/>
                <w:szCs w:val="28"/>
              </w:rPr>
              <w:t>应用情况报告</w:t>
            </w:r>
          </w:p>
        </w:tc>
        <w:tc>
          <w:tcPr>
            <w:tcW w:w="1886" w:type="dxa"/>
          </w:tcPr>
          <w:p>
            <w:pPr>
              <w:spacing w:before="44" w:line="218" w:lineRule="auto"/>
              <w:ind w:left="20"/>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9" w:lineRule="auto"/>
              <w:ind w:left="26"/>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spacing w:line="258" w:lineRule="auto"/>
      </w:pPr>
    </w:p>
    <w:p>
      <w:pPr>
        <w:pStyle w:val="BodyText"/>
        <w:spacing w:line="258" w:lineRule="auto"/>
      </w:pPr>
    </w:p>
    <w:p>
      <w:pPr>
        <w:pStyle w:val="BodyText"/>
        <w:spacing w:line="258" w:lineRule="auto"/>
      </w:pPr>
    </w:p>
    <w:p>
      <w:pPr>
        <w:pStyle w:val="BodyText"/>
        <w:spacing w:line="259" w:lineRule="auto"/>
      </w:pPr>
    </w:p>
    <w:p>
      <w:pPr>
        <w:pStyle w:val="BodyText"/>
        <w:spacing w:before="97" w:line="231" w:lineRule="auto"/>
        <w:ind w:left="16"/>
        <w:rPr>
          <w:rFonts w:ascii="FangSong" w:eastAsia="FangSong" w:hAnsi="FangSong" w:cs="FangSong"/>
          <w:sz w:val="30"/>
          <w:szCs w:val="30"/>
        </w:rPr>
      </w:pPr>
      <w:r>
        <w:rPr>
          <w:b/>
          <w:bCs/>
          <w:spacing w:val="-9"/>
          <w:sz w:val="30"/>
          <w:szCs w:val="30"/>
        </w:rPr>
        <w:t>3.</w:t>
      </w:r>
      <w:r>
        <w:rPr>
          <w:b/>
          <w:bCs/>
          <w:spacing w:val="49"/>
          <w:sz w:val="30"/>
          <w:szCs w:val="30"/>
        </w:rPr>
        <w:t xml:space="preserve"> </w:t>
      </w:r>
      <w:r>
        <w:rPr>
          <w:rFonts w:ascii="FangSong" w:eastAsia="FangSong" w:hAnsi="FangSong" w:cs="FangSong"/>
          <w:b/>
          <w:bCs/>
          <w:spacing w:val="-9"/>
          <w:sz w:val="30"/>
          <w:szCs w:val="30"/>
        </w:rPr>
        <w:t>备件库</w:t>
      </w:r>
    </w:p>
    <w:p>
      <w:pPr>
        <w:pStyle w:val="BodyText"/>
        <w:spacing w:before="211" w:line="289" w:lineRule="auto"/>
        <w:ind w:left="27" w:right="1234" w:firstLine="9"/>
        <w:rPr>
          <w:rFonts w:ascii="FangSong" w:eastAsia="FangSong" w:hAnsi="FangSong" w:cs="FangSong"/>
          <w:sz w:val="28"/>
          <w:szCs w:val="28"/>
        </w:rPr>
      </w:pPr>
      <w:r>
        <w:rPr>
          <w:spacing w:val="-2"/>
          <w:sz w:val="30"/>
          <w:szCs w:val="30"/>
        </w:rPr>
        <w:t>1</w:t>
      </w:r>
      <w:r>
        <w:rPr>
          <w:spacing w:val="-39"/>
          <w:sz w:val="30"/>
          <w:szCs w:val="30"/>
        </w:rPr>
        <w:t xml:space="preserve"> </w:t>
      </w:r>
      <w:r>
        <w:rPr>
          <w:rFonts w:ascii="FangSong" w:eastAsia="FangSong" w:hAnsi="FangSong" w:cs="FangSong"/>
          <w:spacing w:val="-2"/>
          <w:sz w:val="30"/>
          <w:szCs w:val="30"/>
        </w:rPr>
        <w:t>）</w:t>
      </w:r>
      <w:r>
        <w:rPr>
          <w:rFonts w:ascii="FangSong" w:eastAsia="FangSong" w:hAnsi="FangSong" w:cs="FangSong"/>
          <w:spacing w:val="-2"/>
          <w:sz w:val="28"/>
          <w:szCs w:val="28"/>
        </w:rPr>
        <w:t>有效管理运行维护服务活动所需的备件资源</w:t>
      </w:r>
      <w:r>
        <w:rPr>
          <w:rFonts w:ascii="FangSong" w:eastAsia="FangSong" w:hAnsi="FangSong" w:cs="FangSong"/>
          <w:spacing w:val="-3"/>
          <w:sz w:val="28"/>
          <w:szCs w:val="28"/>
        </w:rPr>
        <w:t>，为所运行维护的设备</w:t>
      </w:r>
      <w:r>
        <w:rPr>
          <w:rFonts w:ascii="FangSong" w:eastAsia="FangSong" w:hAnsi="FangSong" w:cs="FangSong"/>
          <w:spacing w:val="-1"/>
          <w:sz w:val="28"/>
          <w:szCs w:val="28"/>
        </w:rPr>
        <w:t>或系统提供备件服务，按照</w:t>
      </w:r>
      <w:r>
        <w:rPr>
          <w:spacing w:val="-1"/>
          <w:sz w:val="28"/>
          <w:szCs w:val="28"/>
        </w:rPr>
        <w:t>SLA</w:t>
      </w:r>
      <w:r>
        <w:rPr>
          <w:rFonts w:ascii="FangSong" w:eastAsia="FangSong" w:hAnsi="FangSong" w:cs="FangSong"/>
          <w:spacing w:val="-1"/>
          <w:sz w:val="28"/>
          <w:szCs w:val="28"/>
        </w:rPr>
        <w:t>要求恢复设备或系统的正常运行。</w:t>
      </w:r>
    </w:p>
    <w:p>
      <w:pPr>
        <w:spacing w:before="218" w:line="219" w:lineRule="auto"/>
        <w:ind w:left="17"/>
        <w:rPr>
          <w:rFonts w:ascii="FangSong" w:eastAsia="FangSong" w:hAnsi="FangSong" w:cs="FangSong"/>
          <w:sz w:val="28"/>
          <w:szCs w:val="28"/>
        </w:rPr>
      </w:pPr>
      <w:r>
        <w:rPr>
          <w:rFonts w:ascii="FangSong" w:eastAsia="FangSong" w:hAnsi="FangSong" w:cs="FangSong"/>
          <w:spacing w:val="-1"/>
          <w:sz w:val="28"/>
          <w:szCs w:val="28"/>
        </w:rPr>
        <w:t>2）备件库日常管理目标</w:t>
      </w:r>
    </w:p>
    <w:p>
      <w:pPr>
        <w:spacing w:line="171" w:lineRule="exact"/>
      </w:pPr>
    </w:p>
    <w:tbl>
      <w:tblPr>
        <w:tblStyle w:val="TableNormal"/>
        <w:tblW w:w="915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18"/>
        <w:gridCol w:w="2473"/>
        <w:gridCol w:w="1106"/>
        <w:gridCol w:w="3160"/>
        <w:gridCol w:w="1595"/>
      </w:tblGrid>
      <w:tr>
        <w:tblPrEx>
          <w:tblW w:w="915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38"/>
        </w:trPr>
        <w:tc>
          <w:tcPr>
            <w:tcW w:w="818" w:type="dxa"/>
            <w:shd w:val="clear" w:color="auto" w:fill="E5E5E5"/>
          </w:tcPr>
          <w:p>
            <w:pPr>
              <w:spacing w:before="45" w:line="219" w:lineRule="auto"/>
              <w:ind w:left="143"/>
              <w:rPr>
                <w:rFonts w:ascii="FangSong" w:eastAsia="FangSong" w:hAnsi="FangSong" w:cs="FangSong"/>
                <w:sz w:val="28"/>
                <w:szCs w:val="28"/>
              </w:rPr>
            </w:pPr>
            <w:r>
              <w:rPr>
                <w:rFonts w:ascii="FangSong" w:eastAsia="FangSong" w:hAnsi="FangSong" w:cs="FangSong"/>
                <w:b/>
                <w:bCs/>
                <w:spacing w:val="-12"/>
                <w:sz w:val="28"/>
                <w:szCs w:val="28"/>
              </w:rPr>
              <w:t>序号</w:t>
            </w:r>
          </w:p>
        </w:tc>
        <w:tc>
          <w:tcPr>
            <w:tcW w:w="2473" w:type="dxa"/>
            <w:shd w:val="clear" w:color="auto" w:fill="E5E5E5"/>
          </w:tcPr>
          <w:p>
            <w:pPr>
              <w:spacing w:before="47" w:line="216" w:lineRule="auto"/>
              <w:ind w:left="697"/>
              <w:rPr>
                <w:rFonts w:ascii="FangSong" w:eastAsia="FangSong" w:hAnsi="FangSong" w:cs="FangSong"/>
                <w:sz w:val="28"/>
                <w:szCs w:val="28"/>
              </w:rPr>
            </w:pPr>
            <w:r>
              <w:rPr>
                <w:rFonts w:ascii="FangSong" w:eastAsia="FangSong" w:hAnsi="FangSong" w:cs="FangSong"/>
                <w:b/>
                <w:bCs/>
                <w:spacing w:val="-8"/>
                <w:sz w:val="28"/>
                <w:szCs w:val="28"/>
              </w:rPr>
              <w:t>工作内容</w:t>
            </w:r>
          </w:p>
        </w:tc>
        <w:tc>
          <w:tcPr>
            <w:tcW w:w="1106" w:type="dxa"/>
            <w:shd w:val="clear" w:color="auto" w:fill="E5E5E5"/>
          </w:tcPr>
          <w:p>
            <w:pPr>
              <w:spacing w:before="45" w:line="225" w:lineRule="auto"/>
              <w:ind w:left="454" w:right="129" w:hanging="307"/>
              <w:rPr>
                <w:rFonts w:ascii="FangSong" w:eastAsia="FangSong" w:hAnsi="FangSong" w:cs="FangSong"/>
                <w:sz w:val="28"/>
                <w:szCs w:val="28"/>
              </w:rPr>
            </w:pPr>
            <w:r>
              <w:rPr>
                <w:rFonts w:ascii="FangSong" w:eastAsia="FangSong" w:hAnsi="FangSong" w:cs="FangSong"/>
                <w:b/>
                <w:bCs/>
                <w:spacing w:val="-9"/>
                <w:sz w:val="28"/>
                <w:szCs w:val="28"/>
              </w:rPr>
              <w:t>计划时</w:t>
            </w:r>
            <w:r>
              <w:rPr>
                <w:rFonts w:ascii="FangSong" w:eastAsia="FangSong" w:hAnsi="FangSong" w:cs="FangSong"/>
                <w:b/>
                <w:bCs/>
                <w:spacing w:val="-3"/>
                <w:sz w:val="28"/>
                <w:szCs w:val="28"/>
              </w:rPr>
              <w:t>间</w:t>
            </w:r>
          </w:p>
        </w:tc>
        <w:tc>
          <w:tcPr>
            <w:tcW w:w="3160" w:type="dxa"/>
            <w:shd w:val="clear" w:color="auto" w:fill="E5E5E5"/>
          </w:tcPr>
          <w:p>
            <w:pPr>
              <w:spacing w:before="45" w:line="219" w:lineRule="auto"/>
              <w:ind w:left="1038"/>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595" w:type="dxa"/>
            <w:shd w:val="clear" w:color="auto" w:fill="E5E5E5"/>
          </w:tcPr>
          <w:p>
            <w:pPr>
              <w:spacing w:before="46" w:line="218" w:lineRule="auto"/>
              <w:ind w:left="255"/>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152" w:type="dxa"/>
          <w:tblInd w:w="2" w:type="dxa"/>
          <w:tblLayout w:type="fixed"/>
        </w:tblPrEx>
        <w:trPr>
          <w:trHeight w:val="731"/>
        </w:trPr>
        <w:tc>
          <w:tcPr>
            <w:tcW w:w="818" w:type="dxa"/>
          </w:tcPr>
          <w:p>
            <w:pPr>
              <w:spacing w:before="42" w:line="239" w:lineRule="auto"/>
              <w:ind w:right="37"/>
              <w:jc w:val="right"/>
              <w:rPr>
                <w:rFonts w:ascii="FangSong" w:eastAsia="FangSong" w:hAnsi="FangSong" w:cs="FangSong"/>
                <w:sz w:val="28"/>
                <w:szCs w:val="28"/>
              </w:rPr>
            </w:pPr>
            <w:r>
              <w:rPr>
                <w:rFonts w:ascii="FangSong" w:eastAsia="FangSong" w:hAnsi="FangSong" w:cs="FangSong"/>
                <w:sz w:val="28"/>
                <w:szCs w:val="28"/>
              </w:rPr>
              <w:t>1</w:t>
            </w:r>
          </w:p>
        </w:tc>
        <w:tc>
          <w:tcPr>
            <w:tcW w:w="2473" w:type="dxa"/>
          </w:tcPr>
          <w:p>
            <w:pPr>
              <w:spacing w:before="44" w:line="223" w:lineRule="auto"/>
              <w:ind w:left="20" w:right="114" w:firstLine="5"/>
              <w:rPr>
                <w:rFonts w:ascii="FangSong" w:eastAsia="FangSong" w:hAnsi="FangSong" w:cs="FangSong"/>
                <w:sz w:val="28"/>
                <w:szCs w:val="28"/>
              </w:rPr>
            </w:pPr>
            <w:r>
              <w:rPr>
                <w:rFonts w:ascii="FangSong" w:eastAsia="FangSong" w:hAnsi="FangSong" w:cs="FangSong"/>
                <w:spacing w:val="-6"/>
                <w:sz w:val="28"/>
                <w:szCs w:val="28"/>
              </w:rPr>
              <w:t>发布1.2《知识库管</w:t>
            </w:r>
            <w:r>
              <w:rPr>
                <w:rFonts w:ascii="FangSong" w:eastAsia="FangSong" w:hAnsi="FangSong" w:cs="FangSong"/>
                <w:spacing w:val="-6"/>
                <w:sz w:val="28"/>
                <w:szCs w:val="28"/>
              </w:rPr>
              <w:t>理制度》</w:t>
            </w:r>
          </w:p>
        </w:tc>
        <w:tc>
          <w:tcPr>
            <w:tcW w:w="1106" w:type="dxa"/>
          </w:tcPr>
          <w:p>
            <w:pPr>
              <w:spacing w:before="43" w:line="219" w:lineRule="auto"/>
              <w:ind w:left="313"/>
              <w:rPr>
                <w:rFonts w:ascii="FangSong" w:eastAsia="FangSong" w:hAnsi="FangSong" w:cs="FangSong"/>
                <w:sz w:val="28"/>
                <w:szCs w:val="28"/>
              </w:rPr>
            </w:pPr>
            <w:r>
              <w:rPr>
                <w:rFonts w:ascii="FangSong" w:eastAsia="FangSong" w:hAnsi="FangSong" w:cs="FangSong"/>
                <w:spacing w:val="-16"/>
                <w:sz w:val="28"/>
                <w:szCs w:val="28"/>
              </w:rPr>
              <w:t>1月</w:t>
            </w:r>
          </w:p>
        </w:tc>
        <w:tc>
          <w:tcPr>
            <w:tcW w:w="3160" w:type="dxa"/>
          </w:tcPr>
          <w:p>
            <w:pPr>
              <w:spacing w:before="44" w:line="223" w:lineRule="auto"/>
              <w:ind w:left="16" w:right="210" w:hanging="1"/>
              <w:rPr>
                <w:rFonts w:ascii="FangSong" w:eastAsia="FangSong" w:hAnsi="FangSong" w:cs="FangSong"/>
                <w:sz w:val="28"/>
                <w:szCs w:val="28"/>
              </w:rPr>
            </w:pPr>
            <w:r>
              <w:rPr>
                <w:rFonts w:ascii="FangSong" w:eastAsia="FangSong" w:hAnsi="FangSong" w:cs="FangSong"/>
                <w:spacing w:val="-1"/>
                <w:sz w:val="28"/>
                <w:szCs w:val="28"/>
              </w:rPr>
              <w:t>《知识库管理制度》1.2</w:t>
            </w:r>
            <w:r>
              <w:rPr>
                <w:rFonts w:ascii="FangSong" w:eastAsia="FangSong" w:hAnsi="FangSong" w:cs="FangSong"/>
                <w:sz w:val="28"/>
                <w:szCs w:val="28"/>
              </w:rPr>
              <w:t>版</w:t>
            </w:r>
          </w:p>
        </w:tc>
        <w:tc>
          <w:tcPr>
            <w:tcW w:w="1595" w:type="dxa"/>
          </w:tcPr>
          <w:p>
            <w:pPr>
              <w:spacing w:before="42" w:line="219" w:lineRule="auto"/>
              <w:ind w:left="26"/>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152" w:type="dxa"/>
          <w:tblInd w:w="2" w:type="dxa"/>
          <w:tblLayout w:type="fixed"/>
        </w:tblPrEx>
        <w:trPr>
          <w:trHeight w:val="525"/>
        </w:trPr>
        <w:tc>
          <w:tcPr>
            <w:tcW w:w="818" w:type="dxa"/>
          </w:tcPr>
          <w:p>
            <w:pPr>
              <w:spacing w:before="43" w:line="239" w:lineRule="auto"/>
              <w:ind w:left="617"/>
              <w:rPr>
                <w:rFonts w:ascii="FangSong" w:eastAsia="FangSong" w:hAnsi="FangSong" w:cs="FangSong"/>
                <w:sz w:val="28"/>
                <w:szCs w:val="28"/>
              </w:rPr>
            </w:pPr>
            <w:r>
              <w:rPr>
                <w:rFonts w:ascii="FangSong" w:eastAsia="FangSong" w:hAnsi="FangSong" w:cs="FangSong"/>
                <w:sz w:val="28"/>
                <w:szCs w:val="28"/>
              </w:rPr>
              <w:t>2</w:t>
            </w:r>
          </w:p>
        </w:tc>
        <w:tc>
          <w:tcPr>
            <w:tcW w:w="2473" w:type="dxa"/>
          </w:tcPr>
          <w:p>
            <w:pPr>
              <w:spacing w:before="43" w:line="219" w:lineRule="auto"/>
              <w:ind w:left="19"/>
              <w:rPr>
                <w:rFonts w:ascii="FangSong" w:eastAsia="FangSong" w:hAnsi="FangSong" w:cs="FangSong"/>
                <w:sz w:val="28"/>
                <w:szCs w:val="28"/>
              </w:rPr>
            </w:pPr>
            <w:r>
              <w:rPr>
                <w:rFonts w:ascii="FangSong" w:eastAsia="FangSong" w:hAnsi="FangSong" w:cs="FangSong"/>
                <w:spacing w:val="-4"/>
                <w:sz w:val="28"/>
                <w:szCs w:val="28"/>
              </w:rPr>
              <w:t>供应商评定</w:t>
            </w:r>
          </w:p>
        </w:tc>
        <w:tc>
          <w:tcPr>
            <w:tcW w:w="1106" w:type="dxa"/>
          </w:tcPr>
          <w:p>
            <w:pPr>
              <w:spacing w:before="44" w:line="219" w:lineRule="auto"/>
              <w:ind w:left="239"/>
              <w:rPr>
                <w:rFonts w:ascii="FangSong" w:eastAsia="FangSong" w:hAnsi="FangSong" w:cs="FangSong"/>
                <w:sz w:val="28"/>
                <w:szCs w:val="28"/>
              </w:rPr>
            </w:pPr>
            <w:r>
              <w:rPr>
                <w:rFonts w:ascii="FangSong" w:eastAsia="FangSong" w:hAnsi="FangSong" w:cs="FangSong"/>
                <w:spacing w:val="-6"/>
                <w:sz w:val="28"/>
                <w:szCs w:val="28"/>
              </w:rPr>
              <w:t>6月</w:t>
            </w:r>
          </w:p>
        </w:tc>
        <w:tc>
          <w:tcPr>
            <w:tcW w:w="3160" w:type="dxa"/>
          </w:tcPr>
          <w:p>
            <w:pPr>
              <w:spacing w:before="43" w:line="219" w:lineRule="auto"/>
              <w:ind w:left="137"/>
              <w:rPr>
                <w:rFonts w:ascii="FangSong" w:eastAsia="FangSong" w:hAnsi="FangSong" w:cs="FangSong"/>
                <w:sz w:val="28"/>
                <w:szCs w:val="28"/>
              </w:rPr>
            </w:pPr>
            <w:r>
              <w:rPr>
                <w:rFonts w:ascii="FangSong" w:eastAsia="FangSong" w:hAnsi="FangSong" w:cs="FangSong"/>
                <w:spacing w:val="-4"/>
                <w:sz w:val="28"/>
                <w:szCs w:val="28"/>
              </w:rPr>
              <w:t>合格供方名录</w:t>
            </w:r>
          </w:p>
        </w:tc>
        <w:tc>
          <w:tcPr>
            <w:tcW w:w="1595" w:type="dxa"/>
          </w:tcPr>
          <w:p>
            <w:pPr>
              <w:spacing w:before="43"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152" w:type="dxa"/>
          <w:tblInd w:w="2" w:type="dxa"/>
          <w:tblLayout w:type="fixed"/>
        </w:tblPrEx>
        <w:trPr>
          <w:trHeight w:val="731"/>
        </w:trPr>
        <w:tc>
          <w:tcPr>
            <w:tcW w:w="818" w:type="dxa"/>
          </w:tcPr>
          <w:p>
            <w:pPr>
              <w:spacing w:before="44" w:line="237" w:lineRule="auto"/>
              <w:ind w:left="619"/>
              <w:rPr>
                <w:rFonts w:ascii="FangSong" w:eastAsia="FangSong" w:hAnsi="FangSong" w:cs="FangSong"/>
                <w:sz w:val="28"/>
                <w:szCs w:val="28"/>
              </w:rPr>
            </w:pPr>
            <w:r>
              <w:rPr>
                <w:rFonts w:ascii="FangSong" w:eastAsia="FangSong" w:hAnsi="FangSong" w:cs="FangSong"/>
                <w:sz w:val="28"/>
                <w:szCs w:val="28"/>
              </w:rPr>
              <w:t>3</w:t>
            </w:r>
          </w:p>
        </w:tc>
        <w:tc>
          <w:tcPr>
            <w:tcW w:w="2473" w:type="dxa"/>
          </w:tcPr>
          <w:p>
            <w:pPr>
              <w:spacing w:before="44" w:line="223" w:lineRule="auto"/>
              <w:ind w:left="18" w:right="226" w:firstLine="2"/>
              <w:rPr>
                <w:rFonts w:ascii="FangSong" w:eastAsia="FangSong" w:hAnsi="FangSong" w:cs="FangSong"/>
                <w:sz w:val="28"/>
                <w:szCs w:val="28"/>
              </w:rPr>
            </w:pPr>
            <w:r>
              <w:rPr>
                <w:rFonts w:ascii="FangSong" w:eastAsia="FangSong" w:hAnsi="FangSong" w:cs="FangSong"/>
                <w:spacing w:val="-3"/>
                <w:sz w:val="28"/>
                <w:szCs w:val="28"/>
              </w:rPr>
              <w:t>备品备件可用性检</w:t>
            </w:r>
            <w:r>
              <w:rPr>
                <w:rFonts w:ascii="FangSong" w:eastAsia="FangSong" w:hAnsi="FangSong" w:cs="FangSong"/>
                <w:sz w:val="28"/>
                <w:szCs w:val="28"/>
              </w:rPr>
              <w:t>测</w:t>
            </w:r>
          </w:p>
        </w:tc>
        <w:tc>
          <w:tcPr>
            <w:tcW w:w="1106" w:type="dxa"/>
          </w:tcPr>
          <w:p>
            <w:pPr>
              <w:spacing w:before="44" w:line="219" w:lineRule="auto"/>
              <w:ind w:left="398"/>
              <w:rPr>
                <w:rFonts w:ascii="FangSong" w:eastAsia="FangSong" w:hAnsi="FangSong" w:cs="FangSong"/>
                <w:sz w:val="28"/>
                <w:szCs w:val="28"/>
              </w:rPr>
            </w:pPr>
            <w:r>
              <w:rPr>
                <w:rFonts w:ascii="FangSong" w:eastAsia="FangSong" w:hAnsi="FangSong" w:cs="FangSong"/>
                <w:spacing w:val="-8"/>
                <w:sz w:val="28"/>
                <w:szCs w:val="28"/>
              </w:rPr>
              <w:t>月度</w:t>
            </w:r>
          </w:p>
        </w:tc>
        <w:tc>
          <w:tcPr>
            <w:tcW w:w="3160" w:type="dxa"/>
          </w:tcPr>
          <w:p>
            <w:pPr>
              <w:spacing w:before="45" w:line="216" w:lineRule="auto"/>
              <w:ind w:left="131"/>
              <w:rPr>
                <w:rFonts w:ascii="FangSong" w:eastAsia="FangSong" w:hAnsi="FangSong" w:cs="FangSong"/>
                <w:sz w:val="28"/>
                <w:szCs w:val="28"/>
              </w:rPr>
            </w:pPr>
            <w:r>
              <w:rPr>
                <w:rFonts w:ascii="FangSong" w:eastAsia="FangSong" w:hAnsi="FangSong" w:cs="FangSong"/>
                <w:spacing w:val="-3"/>
                <w:sz w:val="28"/>
                <w:szCs w:val="28"/>
              </w:rPr>
              <w:t>备品备件检测报告</w:t>
            </w:r>
          </w:p>
        </w:tc>
        <w:tc>
          <w:tcPr>
            <w:tcW w:w="1595" w:type="dxa"/>
          </w:tcPr>
          <w:p>
            <w:pPr>
              <w:spacing w:before="43"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152" w:type="dxa"/>
          <w:tblInd w:w="2" w:type="dxa"/>
          <w:tblLayout w:type="fixed"/>
        </w:tblPrEx>
        <w:trPr>
          <w:trHeight w:val="525"/>
        </w:trPr>
        <w:tc>
          <w:tcPr>
            <w:tcW w:w="818" w:type="dxa"/>
          </w:tcPr>
          <w:p>
            <w:pPr>
              <w:spacing w:before="44" w:line="239" w:lineRule="auto"/>
              <w:ind w:left="613"/>
              <w:rPr>
                <w:rFonts w:ascii="FangSong" w:eastAsia="FangSong" w:hAnsi="FangSong" w:cs="FangSong"/>
                <w:sz w:val="28"/>
                <w:szCs w:val="28"/>
              </w:rPr>
            </w:pPr>
            <w:r>
              <w:rPr>
                <w:rFonts w:ascii="FangSong" w:eastAsia="FangSong" w:hAnsi="FangSong" w:cs="FangSong"/>
                <w:sz w:val="28"/>
                <w:szCs w:val="28"/>
              </w:rPr>
              <w:t>4</w:t>
            </w:r>
          </w:p>
        </w:tc>
        <w:tc>
          <w:tcPr>
            <w:tcW w:w="2473" w:type="dxa"/>
          </w:tcPr>
          <w:p>
            <w:pPr>
              <w:spacing w:before="44" w:line="219" w:lineRule="auto"/>
              <w:ind w:left="20"/>
              <w:rPr>
                <w:rFonts w:ascii="FangSong" w:eastAsia="FangSong" w:hAnsi="FangSong" w:cs="FangSong"/>
                <w:sz w:val="28"/>
                <w:szCs w:val="28"/>
              </w:rPr>
            </w:pPr>
            <w:r>
              <w:rPr>
                <w:rFonts w:ascii="FangSong" w:eastAsia="FangSong" w:hAnsi="FangSong" w:cs="FangSong"/>
                <w:spacing w:val="-3"/>
                <w:sz w:val="28"/>
                <w:szCs w:val="28"/>
              </w:rPr>
              <w:t>备品备件盘点</w:t>
            </w:r>
          </w:p>
        </w:tc>
        <w:tc>
          <w:tcPr>
            <w:tcW w:w="1106" w:type="dxa"/>
          </w:tcPr>
          <w:p>
            <w:pPr>
              <w:spacing w:before="45" w:line="219" w:lineRule="auto"/>
              <w:ind w:left="398"/>
              <w:rPr>
                <w:rFonts w:ascii="FangSong" w:eastAsia="FangSong" w:hAnsi="FangSong" w:cs="FangSong"/>
                <w:sz w:val="28"/>
                <w:szCs w:val="28"/>
              </w:rPr>
            </w:pPr>
            <w:r>
              <w:rPr>
                <w:rFonts w:ascii="FangSong" w:eastAsia="FangSong" w:hAnsi="FangSong" w:cs="FangSong"/>
                <w:spacing w:val="-15"/>
                <w:sz w:val="28"/>
                <w:szCs w:val="28"/>
              </w:rPr>
              <w:t>月度</w:t>
            </w:r>
          </w:p>
        </w:tc>
        <w:tc>
          <w:tcPr>
            <w:tcW w:w="3160" w:type="dxa"/>
          </w:tcPr>
          <w:p>
            <w:pPr>
              <w:spacing w:before="44" w:line="216" w:lineRule="auto"/>
              <w:ind w:left="131"/>
              <w:rPr>
                <w:rFonts w:ascii="FangSong" w:eastAsia="FangSong" w:hAnsi="FangSong" w:cs="FangSong"/>
                <w:sz w:val="28"/>
                <w:szCs w:val="28"/>
              </w:rPr>
            </w:pPr>
            <w:r>
              <w:rPr>
                <w:rFonts w:ascii="FangSong" w:eastAsia="FangSong" w:hAnsi="FangSong" w:cs="FangSong"/>
                <w:spacing w:val="-3"/>
                <w:sz w:val="28"/>
                <w:szCs w:val="28"/>
              </w:rPr>
              <w:t>备品备件库存盘点表</w:t>
            </w:r>
          </w:p>
        </w:tc>
        <w:tc>
          <w:tcPr>
            <w:tcW w:w="1595" w:type="dxa"/>
          </w:tcPr>
          <w:p>
            <w:pPr>
              <w:spacing w:before="44"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152" w:type="dxa"/>
          <w:tblInd w:w="2" w:type="dxa"/>
          <w:tblLayout w:type="fixed"/>
        </w:tblPrEx>
        <w:trPr>
          <w:trHeight w:val="731"/>
        </w:trPr>
        <w:tc>
          <w:tcPr>
            <w:tcW w:w="818" w:type="dxa"/>
          </w:tcPr>
          <w:p>
            <w:pPr>
              <w:spacing w:before="46" w:line="237" w:lineRule="auto"/>
              <w:ind w:left="622"/>
              <w:rPr>
                <w:rFonts w:ascii="FangSong" w:eastAsia="FangSong" w:hAnsi="FangSong" w:cs="FangSong"/>
                <w:sz w:val="28"/>
                <w:szCs w:val="28"/>
              </w:rPr>
            </w:pPr>
            <w:r>
              <w:rPr>
                <w:rFonts w:ascii="FangSong" w:eastAsia="FangSong" w:hAnsi="FangSong" w:cs="FangSong"/>
                <w:sz w:val="28"/>
                <w:szCs w:val="28"/>
              </w:rPr>
              <w:t>5</w:t>
            </w:r>
          </w:p>
        </w:tc>
        <w:tc>
          <w:tcPr>
            <w:tcW w:w="2473" w:type="dxa"/>
          </w:tcPr>
          <w:p>
            <w:pPr>
              <w:spacing w:before="44" w:line="223" w:lineRule="auto"/>
              <w:ind w:left="26" w:right="225" w:hanging="6"/>
              <w:rPr>
                <w:rFonts w:ascii="FangSong" w:eastAsia="FangSong" w:hAnsi="FangSong" w:cs="FangSong"/>
                <w:sz w:val="28"/>
                <w:szCs w:val="28"/>
              </w:rPr>
            </w:pPr>
            <w:r>
              <w:rPr>
                <w:rFonts w:ascii="FangSong" w:eastAsia="FangSong" w:hAnsi="FangSong" w:cs="FangSong"/>
                <w:spacing w:val="-3"/>
                <w:sz w:val="28"/>
                <w:szCs w:val="28"/>
              </w:rPr>
              <w:t>备品备件到货及时</w:t>
            </w:r>
            <w:r>
              <w:rPr>
                <w:rFonts w:ascii="FangSong" w:eastAsia="FangSong" w:hAnsi="FangSong" w:cs="FangSong"/>
                <w:sz w:val="28"/>
                <w:szCs w:val="28"/>
              </w:rPr>
              <w:t>率</w:t>
            </w:r>
          </w:p>
        </w:tc>
        <w:tc>
          <w:tcPr>
            <w:tcW w:w="1106" w:type="dxa"/>
          </w:tcPr>
          <w:p>
            <w:pPr>
              <w:spacing w:before="46" w:line="219" w:lineRule="auto"/>
              <w:ind w:left="401"/>
              <w:rPr>
                <w:rFonts w:ascii="FangSong" w:eastAsia="FangSong" w:hAnsi="FangSong" w:cs="FangSong"/>
                <w:sz w:val="28"/>
                <w:szCs w:val="28"/>
              </w:rPr>
            </w:pPr>
            <w:r>
              <w:rPr>
                <w:rFonts w:ascii="FangSong" w:eastAsia="FangSong" w:hAnsi="FangSong" w:cs="FangSong"/>
                <w:spacing w:val="-8"/>
                <w:sz w:val="28"/>
                <w:szCs w:val="28"/>
              </w:rPr>
              <w:t>月度</w:t>
            </w:r>
          </w:p>
        </w:tc>
        <w:tc>
          <w:tcPr>
            <w:tcW w:w="3160" w:type="dxa"/>
          </w:tcPr>
          <w:p>
            <w:pPr>
              <w:spacing w:before="45" w:line="217" w:lineRule="auto"/>
              <w:ind w:left="131"/>
              <w:rPr>
                <w:rFonts w:ascii="FangSong" w:eastAsia="FangSong" w:hAnsi="FangSong" w:cs="FangSong"/>
                <w:sz w:val="28"/>
                <w:szCs w:val="28"/>
              </w:rPr>
            </w:pPr>
            <w:r>
              <w:rPr>
                <w:rFonts w:ascii="FangSong" w:eastAsia="FangSong" w:hAnsi="FangSong" w:cs="FangSong"/>
                <w:spacing w:val="-3"/>
                <w:sz w:val="28"/>
                <w:szCs w:val="28"/>
              </w:rPr>
              <w:t>备品备件交付单</w:t>
            </w:r>
          </w:p>
        </w:tc>
        <w:tc>
          <w:tcPr>
            <w:tcW w:w="1595" w:type="dxa"/>
          </w:tcPr>
          <w:p>
            <w:pPr>
              <w:spacing w:before="44"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152" w:type="dxa"/>
          <w:tblInd w:w="2" w:type="dxa"/>
          <w:tblLayout w:type="fixed"/>
        </w:tblPrEx>
        <w:trPr>
          <w:trHeight w:val="739"/>
        </w:trPr>
        <w:tc>
          <w:tcPr>
            <w:tcW w:w="818" w:type="dxa"/>
          </w:tcPr>
          <w:p>
            <w:pPr>
              <w:spacing w:before="47" w:line="237" w:lineRule="auto"/>
              <w:ind w:left="618"/>
              <w:rPr>
                <w:rFonts w:ascii="FangSong" w:eastAsia="FangSong" w:hAnsi="FangSong" w:cs="FangSong"/>
                <w:sz w:val="28"/>
                <w:szCs w:val="28"/>
              </w:rPr>
            </w:pPr>
            <w:r>
              <w:rPr>
                <w:rFonts w:ascii="FangSong" w:eastAsia="FangSong" w:hAnsi="FangSong" w:cs="FangSong"/>
                <w:sz w:val="28"/>
                <w:szCs w:val="28"/>
              </w:rPr>
              <w:t>6</w:t>
            </w:r>
          </w:p>
        </w:tc>
        <w:tc>
          <w:tcPr>
            <w:tcW w:w="2473" w:type="dxa"/>
          </w:tcPr>
          <w:p>
            <w:pPr>
              <w:spacing w:before="46" w:line="225" w:lineRule="auto"/>
              <w:ind w:left="26" w:right="225" w:hanging="6"/>
              <w:rPr>
                <w:rFonts w:ascii="FangSong" w:eastAsia="FangSong" w:hAnsi="FangSong" w:cs="FangSong"/>
                <w:sz w:val="28"/>
                <w:szCs w:val="28"/>
              </w:rPr>
            </w:pPr>
            <w:r>
              <w:rPr>
                <w:rFonts w:ascii="FangSong" w:eastAsia="FangSong" w:hAnsi="FangSong" w:cs="FangSong"/>
                <w:spacing w:val="-3"/>
                <w:sz w:val="28"/>
                <w:szCs w:val="28"/>
              </w:rPr>
              <w:t>备品备件入库合格</w:t>
            </w:r>
            <w:r>
              <w:rPr>
                <w:rFonts w:ascii="FangSong" w:eastAsia="FangSong" w:hAnsi="FangSong" w:cs="FangSong"/>
                <w:sz w:val="28"/>
                <w:szCs w:val="28"/>
              </w:rPr>
              <w:t>率</w:t>
            </w:r>
          </w:p>
        </w:tc>
        <w:tc>
          <w:tcPr>
            <w:tcW w:w="1106" w:type="dxa"/>
          </w:tcPr>
          <w:p>
            <w:pPr>
              <w:spacing w:before="47" w:line="219" w:lineRule="auto"/>
              <w:ind w:left="401"/>
              <w:rPr>
                <w:rFonts w:ascii="FangSong" w:eastAsia="FangSong" w:hAnsi="FangSong" w:cs="FangSong"/>
                <w:sz w:val="28"/>
                <w:szCs w:val="28"/>
              </w:rPr>
            </w:pPr>
            <w:r>
              <w:rPr>
                <w:rFonts w:ascii="FangSong" w:eastAsia="FangSong" w:hAnsi="FangSong" w:cs="FangSong"/>
                <w:spacing w:val="-8"/>
                <w:sz w:val="28"/>
                <w:szCs w:val="28"/>
              </w:rPr>
              <w:t>月度</w:t>
            </w:r>
          </w:p>
        </w:tc>
        <w:tc>
          <w:tcPr>
            <w:tcW w:w="3160" w:type="dxa"/>
          </w:tcPr>
          <w:p>
            <w:pPr>
              <w:spacing w:before="47" w:line="216" w:lineRule="auto"/>
              <w:ind w:left="131"/>
              <w:rPr>
                <w:rFonts w:ascii="FangSong" w:eastAsia="FangSong" w:hAnsi="FangSong" w:cs="FangSong"/>
                <w:sz w:val="28"/>
                <w:szCs w:val="28"/>
              </w:rPr>
            </w:pPr>
            <w:r>
              <w:rPr>
                <w:rFonts w:ascii="FangSong" w:eastAsia="FangSong" w:hAnsi="FangSong" w:cs="FangSong"/>
                <w:spacing w:val="-2"/>
                <w:sz w:val="28"/>
                <w:szCs w:val="28"/>
              </w:rPr>
              <w:t>备品备件入库检测记录</w:t>
            </w:r>
          </w:p>
        </w:tc>
        <w:tc>
          <w:tcPr>
            <w:tcW w:w="1595" w:type="dxa"/>
          </w:tcPr>
          <w:p>
            <w:pPr>
              <w:spacing w:before="46"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spacing w:line="323" w:lineRule="auto"/>
      </w:pPr>
    </w:p>
    <w:p>
      <w:pPr>
        <w:pStyle w:val="BodyText"/>
        <w:spacing w:line="324" w:lineRule="auto"/>
      </w:pPr>
    </w:p>
    <w:p>
      <w:pPr>
        <w:spacing w:before="91" w:line="219" w:lineRule="auto"/>
        <w:ind w:left="56"/>
        <w:rPr>
          <w:rFonts w:ascii="FangSong" w:eastAsia="FangSong" w:hAnsi="FangSong" w:cs="FangSong"/>
          <w:sz w:val="28"/>
          <w:szCs w:val="28"/>
        </w:rPr>
      </w:pPr>
      <w:r>
        <w:rPr>
          <w:rFonts w:ascii="FangSong" w:eastAsia="FangSong" w:hAnsi="FangSong" w:cs="FangSong"/>
          <w:b/>
          <w:bCs/>
          <w:spacing w:val="-12"/>
          <w:sz w:val="28"/>
          <w:szCs w:val="28"/>
        </w:rPr>
        <w:t>四．</w:t>
      </w:r>
      <w:r>
        <w:rPr>
          <w:rFonts w:ascii="FangSong" w:eastAsia="FangSong" w:hAnsi="FangSong" w:cs="FangSong"/>
          <w:spacing w:val="45"/>
          <w:sz w:val="28"/>
          <w:szCs w:val="28"/>
        </w:rPr>
        <w:t xml:space="preserve"> </w:t>
      </w:r>
      <w:r>
        <w:rPr>
          <w:rFonts w:ascii="FangSong" w:eastAsia="FangSong" w:hAnsi="FangSong" w:cs="FangSong"/>
          <w:b/>
          <w:bCs/>
          <w:spacing w:val="-12"/>
          <w:sz w:val="28"/>
          <w:szCs w:val="28"/>
        </w:rPr>
        <w:t>技术研发规划</w:t>
      </w:r>
    </w:p>
    <w:p>
      <w:pPr>
        <w:pStyle w:val="BodyText"/>
        <w:spacing w:line="434" w:lineRule="auto"/>
      </w:pPr>
    </w:p>
    <w:p>
      <w:pPr>
        <w:spacing w:before="91" w:line="360" w:lineRule="auto"/>
        <w:ind w:left="24" w:right="1287" w:firstLine="419"/>
        <w:rPr>
          <w:rFonts w:ascii="FangSong" w:eastAsia="FangSong" w:hAnsi="FangSong" w:cs="FangSong"/>
          <w:sz w:val="28"/>
          <w:szCs w:val="28"/>
        </w:rPr>
      </w:pPr>
      <w:r>
        <w:rPr>
          <w:rFonts w:ascii="FangSong" w:eastAsia="FangSong" w:hAnsi="FangSong" w:cs="FangSong"/>
          <w:spacing w:val="-1"/>
          <w:sz w:val="28"/>
          <w:szCs w:val="28"/>
        </w:rPr>
        <w:t>根据业务发展要求以及技术发展趋势，具备发现和解决问题、风险</w:t>
      </w:r>
      <w:r>
        <w:rPr>
          <w:rFonts w:ascii="FangSong" w:eastAsia="FangSong" w:hAnsi="FangSong" w:cs="FangSong"/>
          <w:spacing w:val="-2"/>
          <w:sz w:val="28"/>
          <w:szCs w:val="28"/>
        </w:rPr>
        <w:t>控制、技术储备以及研发、应用新技术和前沿技术的能力。</w:t>
      </w:r>
    </w:p>
    <w:p>
      <w:pPr>
        <w:spacing w:before="311" w:line="219" w:lineRule="auto"/>
        <w:ind w:left="437"/>
        <w:rPr>
          <w:rFonts w:ascii="FangSong" w:eastAsia="FangSong" w:hAnsi="FangSong" w:cs="FangSong"/>
          <w:sz w:val="28"/>
          <w:szCs w:val="28"/>
        </w:rPr>
      </w:pPr>
      <w:r>
        <w:rPr>
          <w:rFonts w:ascii="FangSong" w:eastAsia="FangSong" w:hAnsi="FangSong" w:cs="FangSong"/>
          <w:spacing w:val="-1"/>
          <w:sz w:val="28"/>
          <w:szCs w:val="28"/>
        </w:rPr>
        <w:t>2023年研发规划：研发投入约95万，人员7人</w:t>
      </w:r>
    </w:p>
    <w:p>
      <w:pPr>
        <w:spacing w:line="219" w:lineRule="auto"/>
        <w:rPr>
          <w:rFonts w:ascii="FangSong" w:eastAsia="FangSong" w:hAnsi="FangSong" w:cs="FangSong"/>
          <w:sz w:val="28"/>
          <w:szCs w:val="28"/>
        </w:rPr>
        <w:sectPr>
          <w:footerReference w:type="default" r:id="rId51"/>
          <w:pgSz w:w="11912" w:h="16841"/>
          <w:pgMar w:top="2093" w:right="422" w:bottom="2084" w:left="1656" w:header="1062" w:footer="1201" w:gutter="0"/>
          <w:cols w:space="720"/>
        </w:sectPr>
      </w:pPr>
    </w:p>
    <w:tbl>
      <w:tblPr>
        <w:tblStyle w:val="TableNormal"/>
        <w:tblW w:w="8435" w:type="dxa"/>
        <w:tblInd w:w="5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667"/>
        <w:gridCol w:w="1317"/>
        <w:gridCol w:w="3825"/>
        <w:gridCol w:w="849"/>
        <w:gridCol w:w="849"/>
        <w:gridCol w:w="928"/>
      </w:tblGrid>
      <w:tr>
        <w:tblPrEx>
          <w:tblW w:w="8435" w:type="dxa"/>
          <w:tblInd w:w="52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637"/>
        </w:trPr>
        <w:tc>
          <w:tcPr>
            <w:tcW w:w="667" w:type="dxa"/>
            <w:textDirection w:val="tbRlV"/>
          </w:tcPr>
          <w:p>
            <w:pPr>
              <w:spacing w:before="313" w:line="202" w:lineRule="auto"/>
              <w:ind w:left="43"/>
              <w:rPr>
                <w:rFonts w:ascii="FangSong" w:eastAsia="FangSong" w:hAnsi="FangSong" w:cs="FangSong"/>
                <w:sz w:val="24"/>
                <w:szCs w:val="24"/>
              </w:rPr>
            </w:pPr>
            <w:r>
              <w:rPr>
                <w:rFonts w:ascii="FangSong" w:eastAsia="FangSong" w:hAnsi="FangSong" w:cs="FangSong"/>
                <w:b/>
                <w:bCs/>
                <w:spacing w:val="33"/>
                <w:sz w:val="24"/>
                <w:szCs w:val="24"/>
              </w:rPr>
              <w:t>序号</w:t>
            </w:r>
          </w:p>
        </w:tc>
        <w:tc>
          <w:tcPr>
            <w:tcW w:w="1317" w:type="dxa"/>
          </w:tcPr>
          <w:p>
            <w:pPr>
              <w:spacing w:before="42" w:line="219" w:lineRule="auto"/>
              <w:ind w:left="189"/>
              <w:rPr>
                <w:rFonts w:ascii="FangSong" w:eastAsia="FangSong" w:hAnsi="FangSong" w:cs="FangSong"/>
                <w:sz w:val="24"/>
                <w:szCs w:val="24"/>
              </w:rPr>
            </w:pPr>
            <w:bookmarkStart w:id="11" w:name="bookmark12"/>
            <w:bookmarkEnd w:id="11"/>
            <w:r>
              <w:rPr>
                <w:rFonts w:ascii="FangSong" w:eastAsia="FangSong" w:hAnsi="FangSong" w:cs="FangSong"/>
                <w:b/>
                <w:bCs/>
                <w:spacing w:val="-7"/>
                <w:sz w:val="24"/>
                <w:szCs w:val="24"/>
              </w:rPr>
              <w:t>项目类别</w:t>
            </w:r>
          </w:p>
        </w:tc>
        <w:tc>
          <w:tcPr>
            <w:tcW w:w="3825" w:type="dxa"/>
          </w:tcPr>
          <w:p>
            <w:pPr>
              <w:spacing w:before="42" w:line="217" w:lineRule="auto"/>
              <w:ind w:left="1445"/>
              <w:rPr>
                <w:rFonts w:ascii="FangSong" w:eastAsia="FangSong" w:hAnsi="FangSong" w:cs="FangSong"/>
                <w:sz w:val="24"/>
                <w:szCs w:val="24"/>
              </w:rPr>
            </w:pPr>
            <w:r>
              <w:rPr>
                <w:rFonts w:ascii="FangSong" w:eastAsia="FangSong" w:hAnsi="FangSong" w:cs="FangSong"/>
                <w:b/>
                <w:bCs/>
                <w:spacing w:val="-7"/>
                <w:sz w:val="24"/>
                <w:szCs w:val="24"/>
              </w:rPr>
              <w:t>项目名称</w:t>
            </w:r>
          </w:p>
        </w:tc>
        <w:tc>
          <w:tcPr>
            <w:tcW w:w="849" w:type="dxa"/>
          </w:tcPr>
          <w:p>
            <w:pPr>
              <w:spacing w:before="42" w:line="220" w:lineRule="auto"/>
              <w:ind w:left="197"/>
              <w:outlineLvl w:val="0"/>
              <w:rPr>
                <w:rFonts w:ascii="FangSong" w:eastAsia="FangSong" w:hAnsi="FangSong" w:cs="FangSong"/>
                <w:sz w:val="24"/>
                <w:szCs w:val="24"/>
              </w:rPr>
            </w:pPr>
            <w:bookmarkStart w:id="12" w:name="bookmark13"/>
            <w:bookmarkEnd w:id="12"/>
            <w:r>
              <w:rPr>
                <w:rFonts w:ascii="FangSong" w:eastAsia="FangSong" w:hAnsi="FangSong" w:cs="FangSong"/>
                <w:b/>
                <w:bCs/>
                <w:spacing w:val="-10"/>
                <w:sz w:val="24"/>
                <w:szCs w:val="24"/>
              </w:rPr>
              <w:t>研发</w:t>
            </w:r>
          </w:p>
          <w:p>
            <w:pPr>
              <w:spacing w:before="26" w:line="209" w:lineRule="auto"/>
              <w:ind w:left="203"/>
              <w:rPr>
                <w:rFonts w:ascii="FangSong" w:eastAsia="FangSong" w:hAnsi="FangSong" w:cs="FangSong"/>
                <w:sz w:val="24"/>
                <w:szCs w:val="24"/>
              </w:rPr>
            </w:pPr>
            <w:r>
              <w:rPr>
                <w:rFonts w:ascii="FangSong" w:eastAsia="FangSong" w:hAnsi="FangSong" w:cs="FangSong"/>
                <w:b/>
                <w:bCs/>
                <w:spacing w:val="-8"/>
                <w:sz w:val="24"/>
                <w:szCs w:val="24"/>
              </w:rPr>
              <w:t>方式</w:t>
            </w:r>
          </w:p>
        </w:tc>
        <w:tc>
          <w:tcPr>
            <w:tcW w:w="849" w:type="dxa"/>
          </w:tcPr>
          <w:p>
            <w:pPr>
              <w:spacing w:before="42" w:line="220" w:lineRule="auto"/>
              <w:ind w:left="213"/>
              <w:rPr>
                <w:rFonts w:ascii="FangSong" w:eastAsia="FangSong" w:hAnsi="FangSong" w:cs="FangSong"/>
                <w:sz w:val="24"/>
                <w:szCs w:val="24"/>
              </w:rPr>
            </w:pPr>
            <w:r>
              <w:rPr>
                <w:rFonts w:ascii="FangSong" w:eastAsia="FangSong" w:hAnsi="FangSong" w:cs="FangSong"/>
                <w:b/>
                <w:bCs/>
                <w:spacing w:val="-17"/>
                <w:sz w:val="24"/>
                <w:szCs w:val="24"/>
              </w:rPr>
              <w:t>资金</w:t>
            </w:r>
          </w:p>
          <w:p>
            <w:pPr>
              <w:spacing w:before="26" w:line="209" w:lineRule="auto"/>
              <w:ind w:left="200"/>
              <w:rPr>
                <w:rFonts w:ascii="FangSong" w:eastAsia="FangSong" w:hAnsi="FangSong" w:cs="FangSong"/>
                <w:sz w:val="24"/>
                <w:szCs w:val="24"/>
              </w:rPr>
            </w:pPr>
            <w:r>
              <w:rPr>
                <w:rFonts w:ascii="FangSong" w:eastAsia="FangSong" w:hAnsi="FangSong" w:cs="FangSong"/>
                <w:b/>
                <w:bCs/>
                <w:spacing w:val="-7"/>
                <w:sz w:val="24"/>
                <w:szCs w:val="24"/>
              </w:rPr>
              <w:t>投入</w:t>
            </w:r>
          </w:p>
        </w:tc>
        <w:tc>
          <w:tcPr>
            <w:tcW w:w="928" w:type="dxa"/>
            <w:tcBorders>
              <w:right w:val="single" w:sz="4" w:space="0" w:color="000000"/>
            </w:tcBorders>
          </w:tcPr>
          <w:p>
            <w:pPr>
              <w:spacing w:before="43" w:line="220" w:lineRule="auto"/>
              <w:ind w:left="242"/>
              <w:rPr>
                <w:rFonts w:ascii="FangSong" w:eastAsia="FangSong" w:hAnsi="FangSong" w:cs="FangSong"/>
                <w:sz w:val="24"/>
                <w:szCs w:val="24"/>
              </w:rPr>
            </w:pPr>
            <w:r>
              <w:rPr>
                <w:rFonts w:ascii="FangSong" w:eastAsia="FangSong" w:hAnsi="FangSong" w:cs="FangSong"/>
                <w:b/>
                <w:bCs/>
                <w:spacing w:val="-13"/>
                <w:sz w:val="24"/>
                <w:szCs w:val="24"/>
              </w:rPr>
              <w:t>人员</w:t>
            </w:r>
          </w:p>
          <w:p>
            <w:pPr>
              <w:spacing w:before="25" w:line="209" w:lineRule="auto"/>
              <w:ind w:left="237"/>
              <w:rPr>
                <w:rFonts w:ascii="FangSong" w:eastAsia="FangSong" w:hAnsi="FangSong" w:cs="FangSong"/>
                <w:sz w:val="24"/>
                <w:szCs w:val="24"/>
              </w:rPr>
            </w:pPr>
            <w:r>
              <w:rPr>
                <w:rFonts w:ascii="FangSong" w:eastAsia="FangSong" w:hAnsi="FangSong" w:cs="FangSong"/>
                <w:b/>
                <w:bCs/>
                <w:spacing w:val="-7"/>
                <w:sz w:val="24"/>
                <w:szCs w:val="24"/>
              </w:rPr>
              <w:t>投入</w:t>
            </w:r>
          </w:p>
        </w:tc>
      </w:tr>
      <w:tr>
        <w:tblPrEx>
          <w:tblW w:w="8435" w:type="dxa"/>
          <w:tblInd w:w="528" w:type="dxa"/>
          <w:tblLayout w:type="fixed"/>
        </w:tblPrEx>
        <w:trPr>
          <w:trHeight w:val="520"/>
        </w:trPr>
        <w:tc>
          <w:tcPr>
            <w:tcW w:w="667" w:type="dxa"/>
          </w:tcPr>
          <w:p>
            <w:pPr>
              <w:spacing w:before="37" w:line="238" w:lineRule="auto"/>
              <w:ind w:left="133"/>
              <w:rPr>
                <w:rFonts w:ascii="FangSong" w:eastAsia="FangSong" w:hAnsi="FangSong" w:cs="FangSong"/>
                <w:sz w:val="24"/>
                <w:szCs w:val="24"/>
              </w:rPr>
            </w:pPr>
            <w:r>
              <w:rPr>
                <w:rFonts w:ascii="FangSong" w:eastAsia="FangSong" w:hAnsi="FangSong" w:cs="FangSong"/>
                <w:sz w:val="24"/>
                <w:szCs w:val="24"/>
              </w:rPr>
              <w:t>1</w:t>
            </w:r>
          </w:p>
        </w:tc>
        <w:tc>
          <w:tcPr>
            <w:tcW w:w="1317" w:type="dxa"/>
            <w:vMerge w:val="restart"/>
            <w:tcBorders>
              <w:bottom w:val="nil"/>
            </w:tcBorders>
          </w:tcPr>
          <w:p>
            <w:pPr>
              <w:spacing w:line="290" w:lineRule="auto"/>
              <w:rPr>
                <w:rFonts w:ascii="Arial"/>
                <w:sz w:val="21"/>
              </w:rPr>
            </w:pPr>
          </w:p>
          <w:p>
            <w:pPr>
              <w:spacing w:line="290" w:lineRule="auto"/>
              <w:rPr>
                <w:rFonts w:ascii="Arial"/>
                <w:sz w:val="21"/>
              </w:rPr>
            </w:pPr>
          </w:p>
          <w:p>
            <w:pPr>
              <w:spacing w:before="78" w:line="217" w:lineRule="auto"/>
              <w:ind w:left="120"/>
              <w:rPr>
                <w:rFonts w:ascii="FangSong" w:eastAsia="FangSong" w:hAnsi="FangSong" w:cs="FangSong"/>
                <w:sz w:val="24"/>
                <w:szCs w:val="24"/>
              </w:rPr>
            </w:pPr>
            <w:r>
              <w:rPr>
                <w:rFonts w:ascii="FangSong" w:eastAsia="FangSong" w:hAnsi="FangSong" w:cs="FangSong"/>
                <w:spacing w:val="-5"/>
                <w:sz w:val="24"/>
                <w:szCs w:val="24"/>
              </w:rPr>
              <w:t>运维工具</w:t>
            </w:r>
          </w:p>
          <w:p>
            <w:pPr>
              <w:spacing w:line="262" w:lineRule="auto"/>
              <w:rPr>
                <w:rFonts w:ascii="Arial"/>
                <w:sz w:val="21"/>
              </w:rPr>
            </w:pPr>
          </w:p>
          <w:p>
            <w:pPr>
              <w:spacing w:before="78" w:line="217" w:lineRule="auto"/>
              <w:ind w:left="120"/>
              <w:rPr>
                <w:rFonts w:ascii="FangSong" w:eastAsia="FangSong" w:hAnsi="FangSong" w:cs="FangSong"/>
                <w:sz w:val="24"/>
                <w:szCs w:val="24"/>
              </w:rPr>
            </w:pPr>
            <w:r>
              <w:rPr>
                <w:rFonts w:ascii="FangSong" w:eastAsia="FangSong" w:hAnsi="FangSong" w:cs="FangSong"/>
                <w:spacing w:val="-4"/>
                <w:sz w:val="24"/>
                <w:szCs w:val="24"/>
              </w:rPr>
              <w:t>运维手册</w:t>
            </w:r>
          </w:p>
        </w:tc>
        <w:tc>
          <w:tcPr>
            <w:tcW w:w="3825" w:type="dxa"/>
          </w:tcPr>
          <w:p>
            <w:pPr>
              <w:spacing w:before="36" w:line="217" w:lineRule="auto"/>
              <w:ind w:left="121"/>
              <w:rPr>
                <w:rFonts w:ascii="FangSong" w:eastAsia="FangSong" w:hAnsi="FangSong" w:cs="FangSong"/>
                <w:sz w:val="24"/>
                <w:szCs w:val="24"/>
              </w:rPr>
            </w:pPr>
            <w:r>
              <w:rPr>
                <w:rFonts w:ascii="FangSong" w:eastAsia="FangSong" w:hAnsi="FangSong" w:cs="FangSong"/>
                <w:spacing w:val="-2"/>
                <w:sz w:val="24"/>
                <w:szCs w:val="24"/>
              </w:rPr>
              <w:t>物管平台-物联标识系统</w:t>
            </w:r>
          </w:p>
        </w:tc>
        <w:tc>
          <w:tcPr>
            <w:tcW w:w="849" w:type="dxa"/>
          </w:tcPr>
          <w:p>
            <w:pPr>
              <w:spacing w:before="36" w:line="220" w:lineRule="auto"/>
              <w:ind w:left="166"/>
              <w:rPr>
                <w:rFonts w:ascii="FangSong" w:eastAsia="FangSong" w:hAnsi="FangSong" w:cs="FangSong"/>
                <w:sz w:val="24"/>
                <w:szCs w:val="24"/>
              </w:rPr>
            </w:pPr>
            <w:r>
              <w:rPr>
                <w:rFonts w:ascii="FangSong" w:eastAsia="FangSong" w:hAnsi="FangSong" w:cs="FangSong"/>
                <w:spacing w:val="-31"/>
                <w:sz w:val="24"/>
                <w:szCs w:val="24"/>
              </w:rPr>
              <w:t>自研</w:t>
            </w:r>
          </w:p>
        </w:tc>
        <w:tc>
          <w:tcPr>
            <w:tcW w:w="849" w:type="dxa"/>
          </w:tcPr>
          <w:p>
            <w:pPr>
              <w:spacing w:before="37" w:line="237" w:lineRule="auto"/>
              <w:ind w:left="118"/>
              <w:rPr>
                <w:rFonts w:ascii="FangSong" w:eastAsia="FangSong" w:hAnsi="FangSong" w:cs="FangSong"/>
                <w:sz w:val="24"/>
                <w:szCs w:val="24"/>
              </w:rPr>
            </w:pPr>
            <w:r>
              <w:rPr>
                <w:rFonts w:ascii="FangSong" w:eastAsia="FangSong" w:hAnsi="FangSong" w:cs="FangSong"/>
                <w:spacing w:val="-3"/>
                <w:sz w:val="24"/>
                <w:szCs w:val="24"/>
              </w:rPr>
              <w:t>85</w:t>
            </w:r>
          </w:p>
        </w:tc>
        <w:tc>
          <w:tcPr>
            <w:tcW w:w="928" w:type="dxa"/>
            <w:tcBorders>
              <w:right w:val="single" w:sz="4" w:space="0" w:color="000000"/>
            </w:tcBorders>
          </w:tcPr>
          <w:p>
            <w:pPr>
              <w:spacing w:before="37" w:line="237" w:lineRule="auto"/>
              <w:ind w:left="122"/>
              <w:rPr>
                <w:rFonts w:ascii="FangSong" w:eastAsia="FangSong" w:hAnsi="FangSong" w:cs="FangSong"/>
                <w:sz w:val="24"/>
                <w:szCs w:val="24"/>
              </w:rPr>
            </w:pPr>
            <w:r>
              <w:rPr>
                <w:rFonts w:ascii="FangSong" w:eastAsia="FangSong" w:hAnsi="FangSong" w:cs="FangSong"/>
                <w:sz w:val="24"/>
                <w:szCs w:val="24"/>
              </w:rPr>
              <w:t>3</w:t>
            </w:r>
          </w:p>
        </w:tc>
      </w:tr>
      <w:tr>
        <w:tblPrEx>
          <w:tblW w:w="8435" w:type="dxa"/>
          <w:tblInd w:w="528" w:type="dxa"/>
          <w:tblLayout w:type="fixed"/>
        </w:tblPrEx>
        <w:trPr>
          <w:trHeight w:val="373"/>
        </w:trPr>
        <w:tc>
          <w:tcPr>
            <w:tcW w:w="667" w:type="dxa"/>
          </w:tcPr>
          <w:p>
            <w:pPr>
              <w:spacing w:before="38" w:line="238" w:lineRule="auto"/>
              <w:ind w:left="119"/>
              <w:rPr>
                <w:rFonts w:ascii="FangSong" w:eastAsia="FangSong" w:hAnsi="FangSong" w:cs="FangSong"/>
                <w:sz w:val="24"/>
                <w:szCs w:val="24"/>
              </w:rPr>
            </w:pPr>
            <w:r>
              <w:rPr>
                <w:rFonts w:ascii="FangSong" w:eastAsia="FangSong" w:hAnsi="FangSong" w:cs="FangSong"/>
                <w:sz w:val="24"/>
                <w:szCs w:val="24"/>
              </w:rPr>
              <w:t>2</w:t>
            </w:r>
          </w:p>
        </w:tc>
        <w:tc>
          <w:tcPr>
            <w:tcW w:w="1317" w:type="dxa"/>
            <w:vMerge/>
            <w:tcBorders>
              <w:top w:val="nil"/>
              <w:bottom w:val="nil"/>
            </w:tcBorders>
          </w:tcPr>
          <w:p>
            <w:pPr>
              <w:rPr>
                <w:rFonts w:ascii="Arial"/>
                <w:sz w:val="21"/>
              </w:rPr>
            </w:pPr>
          </w:p>
        </w:tc>
        <w:tc>
          <w:tcPr>
            <w:tcW w:w="3825" w:type="dxa"/>
          </w:tcPr>
          <w:p>
            <w:pPr>
              <w:spacing w:before="37" w:line="218" w:lineRule="auto"/>
              <w:ind w:left="133"/>
              <w:rPr>
                <w:rFonts w:ascii="FangSong" w:eastAsia="FangSong" w:hAnsi="FangSong" w:cs="FangSong"/>
                <w:sz w:val="24"/>
                <w:szCs w:val="24"/>
              </w:rPr>
            </w:pPr>
            <w:r>
              <w:rPr>
                <w:rFonts w:ascii="FangSong" w:eastAsia="FangSong" w:hAnsi="FangSong" w:cs="FangSong"/>
                <w:spacing w:val="-3"/>
                <w:sz w:val="24"/>
                <w:szCs w:val="24"/>
              </w:rPr>
              <w:t>隔离装置监控处置工具</w:t>
            </w:r>
          </w:p>
        </w:tc>
        <w:tc>
          <w:tcPr>
            <w:tcW w:w="849" w:type="dxa"/>
          </w:tcPr>
          <w:p>
            <w:pPr>
              <w:spacing w:before="37" w:line="220" w:lineRule="auto"/>
              <w:ind w:left="166"/>
              <w:rPr>
                <w:rFonts w:ascii="FangSong" w:eastAsia="FangSong" w:hAnsi="FangSong" w:cs="FangSong"/>
                <w:sz w:val="24"/>
                <w:szCs w:val="24"/>
              </w:rPr>
            </w:pPr>
            <w:r>
              <w:rPr>
                <w:rFonts w:ascii="FangSong" w:eastAsia="FangSong" w:hAnsi="FangSong" w:cs="FangSong"/>
                <w:spacing w:val="-31"/>
                <w:sz w:val="24"/>
                <w:szCs w:val="24"/>
              </w:rPr>
              <w:t>自研</w:t>
            </w:r>
          </w:p>
        </w:tc>
        <w:tc>
          <w:tcPr>
            <w:tcW w:w="849" w:type="dxa"/>
          </w:tcPr>
          <w:p>
            <w:pPr>
              <w:spacing w:before="37" w:line="237" w:lineRule="auto"/>
              <w:ind w:left="118"/>
              <w:rPr>
                <w:rFonts w:ascii="FangSong" w:eastAsia="FangSong" w:hAnsi="FangSong" w:cs="FangSong"/>
                <w:sz w:val="24"/>
                <w:szCs w:val="24"/>
              </w:rPr>
            </w:pPr>
            <w:r>
              <w:rPr>
                <w:rFonts w:ascii="FangSong" w:eastAsia="FangSong" w:hAnsi="FangSong" w:cs="FangSong"/>
                <w:sz w:val="24"/>
                <w:szCs w:val="24"/>
              </w:rPr>
              <w:t>8</w:t>
            </w:r>
          </w:p>
        </w:tc>
        <w:tc>
          <w:tcPr>
            <w:tcW w:w="928" w:type="dxa"/>
            <w:tcBorders>
              <w:right w:val="single" w:sz="4" w:space="0" w:color="000000"/>
            </w:tcBorders>
          </w:tcPr>
          <w:p>
            <w:pPr>
              <w:spacing w:before="38" w:line="238" w:lineRule="auto"/>
              <w:ind w:left="120"/>
              <w:rPr>
                <w:rFonts w:ascii="FangSong" w:eastAsia="FangSong" w:hAnsi="FangSong" w:cs="FangSong"/>
                <w:sz w:val="24"/>
                <w:szCs w:val="24"/>
              </w:rPr>
            </w:pPr>
            <w:r>
              <w:rPr>
                <w:rFonts w:ascii="FangSong" w:eastAsia="FangSong" w:hAnsi="FangSong" w:cs="FangSong"/>
                <w:sz w:val="24"/>
                <w:szCs w:val="24"/>
              </w:rPr>
              <w:t>2</w:t>
            </w:r>
          </w:p>
        </w:tc>
      </w:tr>
      <w:tr>
        <w:tblPrEx>
          <w:tblW w:w="8435" w:type="dxa"/>
          <w:tblInd w:w="528" w:type="dxa"/>
          <w:tblLayout w:type="fixed"/>
        </w:tblPrEx>
        <w:trPr>
          <w:trHeight w:val="714"/>
        </w:trPr>
        <w:tc>
          <w:tcPr>
            <w:tcW w:w="667" w:type="dxa"/>
          </w:tcPr>
          <w:p>
            <w:pPr>
              <w:spacing w:before="41" w:line="237" w:lineRule="auto"/>
              <w:ind w:left="121"/>
              <w:rPr>
                <w:rFonts w:ascii="FangSong" w:eastAsia="FangSong" w:hAnsi="FangSong" w:cs="FangSong"/>
                <w:sz w:val="24"/>
                <w:szCs w:val="24"/>
              </w:rPr>
            </w:pPr>
            <w:r>
              <w:rPr>
                <w:rFonts w:ascii="FangSong" w:eastAsia="FangSong" w:hAnsi="FangSong" w:cs="FangSong"/>
                <w:sz w:val="24"/>
                <w:szCs w:val="24"/>
              </w:rPr>
              <w:t>3</w:t>
            </w:r>
          </w:p>
        </w:tc>
        <w:tc>
          <w:tcPr>
            <w:tcW w:w="1317" w:type="dxa"/>
            <w:vMerge/>
            <w:tcBorders>
              <w:top w:val="nil"/>
            </w:tcBorders>
          </w:tcPr>
          <w:p>
            <w:pPr>
              <w:rPr>
                <w:rFonts w:ascii="Arial"/>
                <w:sz w:val="21"/>
              </w:rPr>
            </w:pPr>
          </w:p>
        </w:tc>
        <w:tc>
          <w:tcPr>
            <w:tcW w:w="3825" w:type="dxa"/>
          </w:tcPr>
          <w:p>
            <w:pPr>
              <w:spacing w:before="42" w:line="250" w:lineRule="auto"/>
              <w:ind w:left="115" w:right="355" w:firstLine="31"/>
              <w:rPr>
                <w:rFonts w:ascii="FangSong" w:eastAsia="FangSong" w:hAnsi="FangSong" w:cs="FangSong"/>
                <w:sz w:val="24"/>
                <w:szCs w:val="24"/>
              </w:rPr>
            </w:pPr>
            <w:r>
              <w:rPr>
                <w:rFonts w:ascii="FangSong" w:eastAsia="FangSong" w:hAnsi="FangSong" w:cs="FangSong"/>
                <w:spacing w:val="-4"/>
                <w:sz w:val="24"/>
                <w:szCs w:val="24"/>
              </w:rPr>
              <w:t>国网机房信息系统运行方式手册</w:t>
            </w:r>
            <w:r>
              <w:rPr>
                <w:rFonts w:ascii="FangSong" w:eastAsia="FangSong" w:hAnsi="FangSong" w:cs="FangSong"/>
                <w:spacing w:val="-4"/>
                <w:sz w:val="24"/>
                <w:szCs w:val="24"/>
              </w:rPr>
              <w:t>2.0</w:t>
            </w:r>
          </w:p>
        </w:tc>
        <w:tc>
          <w:tcPr>
            <w:tcW w:w="849" w:type="dxa"/>
          </w:tcPr>
          <w:p>
            <w:pPr>
              <w:spacing w:before="40" w:line="220" w:lineRule="auto"/>
              <w:ind w:left="166"/>
              <w:rPr>
                <w:rFonts w:ascii="FangSong" w:eastAsia="FangSong" w:hAnsi="FangSong" w:cs="FangSong"/>
                <w:sz w:val="24"/>
                <w:szCs w:val="24"/>
              </w:rPr>
            </w:pPr>
            <w:r>
              <w:rPr>
                <w:rFonts w:ascii="FangSong" w:eastAsia="FangSong" w:hAnsi="FangSong" w:cs="FangSong"/>
                <w:spacing w:val="-31"/>
                <w:sz w:val="24"/>
                <w:szCs w:val="24"/>
              </w:rPr>
              <w:t>自研</w:t>
            </w:r>
          </w:p>
        </w:tc>
        <w:tc>
          <w:tcPr>
            <w:tcW w:w="849" w:type="dxa"/>
          </w:tcPr>
          <w:p>
            <w:pPr>
              <w:spacing w:before="41" w:line="238" w:lineRule="auto"/>
              <w:ind w:left="120"/>
              <w:rPr>
                <w:rFonts w:ascii="FangSong" w:eastAsia="FangSong" w:hAnsi="FangSong" w:cs="FangSong"/>
                <w:sz w:val="24"/>
                <w:szCs w:val="24"/>
              </w:rPr>
            </w:pPr>
            <w:r>
              <w:rPr>
                <w:rFonts w:ascii="FangSong" w:eastAsia="FangSong" w:hAnsi="FangSong" w:cs="FangSong"/>
                <w:sz w:val="24"/>
                <w:szCs w:val="24"/>
              </w:rPr>
              <w:t>2</w:t>
            </w:r>
          </w:p>
        </w:tc>
        <w:tc>
          <w:tcPr>
            <w:tcW w:w="928" w:type="dxa"/>
            <w:tcBorders>
              <w:right w:val="single" w:sz="4" w:space="0" w:color="000000"/>
            </w:tcBorders>
          </w:tcPr>
          <w:p>
            <w:pPr>
              <w:spacing w:before="41" w:line="238" w:lineRule="auto"/>
              <w:ind w:left="120"/>
              <w:rPr>
                <w:rFonts w:ascii="FangSong" w:eastAsia="FangSong" w:hAnsi="FangSong" w:cs="FangSong"/>
                <w:sz w:val="24"/>
                <w:szCs w:val="24"/>
              </w:rPr>
            </w:pPr>
            <w:r>
              <w:rPr>
                <w:rFonts w:ascii="FangSong" w:eastAsia="FangSong" w:hAnsi="FangSong" w:cs="FangSong"/>
                <w:sz w:val="24"/>
                <w:szCs w:val="24"/>
              </w:rPr>
              <w:t>2</w:t>
            </w:r>
          </w:p>
        </w:tc>
      </w:tr>
      <w:tr>
        <w:tblPrEx>
          <w:tblW w:w="8435" w:type="dxa"/>
          <w:tblInd w:w="528" w:type="dxa"/>
          <w:tblLayout w:type="fixed"/>
        </w:tblPrEx>
        <w:trPr>
          <w:trHeight w:val="635"/>
        </w:trPr>
        <w:tc>
          <w:tcPr>
            <w:tcW w:w="667" w:type="dxa"/>
            <w:tcBorders>
              <w:right w:val="nil"/>
            </w:tcBorders>
          </w:tcPr>
          <w:p>
            <w:pPr>
              <w:rPr>
                <w:rFonts w:ascii="Arial"/>
                <w:sz w:val="21"/>
              </w:rPr>
            </w:pPr>
          </w:p>
        </w:tc>
        <w:tc>
          <w:tcPr>
            <w:tcW w:w="1317" w:type="dxa"/>
            <w:tcBorders>
              <w:left w:val="nil"/>
              <w:right w:val="nil"/>
            </w:tcBorders>
          </w:tcPr>
          <w:p>
            <w:pPr>
              <w:rPr>
                <w:rFonts w:ascii="Arial"/>
                <w:sz w:val="21"/>
              </w:rPr>
            </w:pPr>
          </w:p>
        </w:tc>
        <w:tc>
          <w:tcPr>
            <w:tcW w:w="3825" w:type="dxa"/>
            <w:tcBorders>
              <w:left w:val="nil"/>
              <w:right w:val="nil"/>
            </w:tcBorders>
          </w:tcPr>
          <w:p>
            <w:pPr>
              <w:spacing w:line="274" w:lineRule="auto"/>
              <w:rPr>
                <w:rFonts w:ascii="Arial"/>
                <w:sz w:val="21"/>
              </w:rPr>
            </w:pPr>
          </w:p>
          <w:p>
            <w:pPr>
              <w:spacing w:before="78" w:line="208" w:lineRule="auto"/>
              <w:ind w:left="1130"/>
              <w:rPr>
                <w:rFonts w:ascii="FangSong" w:eastAsia="FangSong" w:hAnsi="FangSong" w:cs="FangSong"/>
                <w:sz w:val="24"/>
                <w:szCs w:val="24"/>
              </w:rPr>
            </w:pPr>
            <w:r>
              <w:rPr>
                <w:rFonts w:ascii="FangSong" w:eastAsia="FangSong" w:hAnsi="FangSong" w:cs="FangSong"/>
                <w:spacing w:val="-12"/>
                <w:sz w:val="24"/>
                <w:szCs w:val="24"/>
              </w:rPr>
              <w:t>合计</w:t>
            </w:r>
          </w:p>
        </w:tc>
        <w:tc>
          <w:tcPr>
            <w:tcW w:w="849" w:type="dxa"/>
            <w:tcBorders>
              <w:left w:val="nil"/>
            </w:tcBorders>
          </w:tcPr>
          <w:p>
            <w:pPr>
              <w:rPr>
                <w:rFonts w:ascii="Arial"/>
                <w:sz w:val="21"/>
              </w:rPr>
            </w:pPr>
          </w:p>
        </w:tc>
        <w:tc>
          <w:tcPr>
            <w:tcW w:w="849" w:type="dxa"/>
          </w:tcPr>
          <w:p>
            <w:pPr>
              <w:spacing w:before="42" w:line="237" w:lineRule="auto"/>
              <w:ind w:left="118"/>
              <w:rPr>
                <w:rFonts w:ascii="FangSong" w:eastAsia="FangSong" w:hAnsi="FangSong" w:cs="FangSong"/>
                <w:sz w:val="24"/>
                <w:szCs w:val="24"/>
              </w:rPr>
            </w:pPr>
            <w:r>
              <w:rPr>
                <w:rFonts w:ascii="FangSong" w:eastAsia="FangSong" w:hAnsi="FangSong" w:cs="FangSong"/>
                <w:spacing w:val="-5"/>
                <w:sz w:val="24"/>
                <w:szCs w:val="24"/>
              </w:rPr>
              <w:t>95</w:t>
            </w:r>
          </w:p>
        </w:tc>
        <w:tc>
          <w:tcPr>
            <w:tcW w:w="928" w:type="dxa"/>
            <w:tcBorders>
              <w:right w:val="single" w:sz="4" w:space="0" w:color="000000"/>
            </w:tcBorders>
          </w:tcPr>
          <w:p>
            <w:pPr>
              <w:spacing w:before="42" w:line="237" w:lineRule="auto"/>
              <w:ind w:left="123"/>
              <w:rPr>
                <w:rFonts w:ascii="FangSong" w:eastAsia="FangSong" w:hAnsi="FangSong" w:cs="FangSong"/>
                <w:sz w:val="24"/>
                <w:szCs w:val="24"/>
              </w:rPr>
            </w:pPr>
            <w:r>
              <w:rPr>
                <w:rFonts w:ascii="FangSong" w:eastAsia="FangSong" w:hAnsi="FangSong" w:cs="FangSong"/>
                <w:sz w:val="24"/>
                <w:szCs w:val="24"/>
              </w:rPr>
              <w:t>7</w:t>
            </w:r>
          </w:p>
        </w:tc>
      </w:tr>
    </w:tbl>
    <w:p>
      <w:pPr>
        <w:spacing w:before="197" w:line="218" w:lineRule="auto"/>
        <w:ind w:left="548"/>
        <w:outlineLvl w:val="0"/>
        <w:rPr>
          <w:rFonts w:ascii="FangSong" w:eastAsia="FangSong" w:hAnsi="FangSong" w:cs="FangSong"/>
          <w:sz w:val="28"/>
          <w:szCs w:val="28"/>
        </w:rPr>
      </w:pPr>
      <w:bookmarkStart w:id="13" w:name="bookmark14"/>
      <w:bookmarkEnd w:id="13"/>
      <w:r>
        <w:rPr>
          <w:rFonts w:ascii="FangSong" w:eastAsia="FangSong" w:hAnsi="FangSong" w:cs="FangSong"/>
          <w:b/>
          <w:bCs/>
          <w:spacing w:val="-7"/>
          <w:sz w:val="28"/>
          <w:szCs w:val="28"/>
        </w:rPr>
        <w:t>五．</w:t>
      </w:r>
      <w:r>
        <w:rPr>
          <w:rFonts w:ascii="FangSong" w:eastAsia="FangSong" w:hAnsi="FangSong" w:cs="FangSong"/>
          <w:spacing w:val="42"/>
          <w:sz w:val="28"/>
          <w:szCs w:val="28"/>
        </w:rPr>
        <w:t xml:space="preserve"> </w:t>
      </w:r>
      <w:r>
        <w:rPr>
          <w:rFonts w:ascii="FangSong" w:eastAsia="FangSong" w:hAnsi="FangSong" w:cs="FangSong"/>
          <w:b/>
          <w:bCs/>
          <w:spacing w:val="-7"/>
          <w:sz w:val="28"/>
          <w:szCs w:val="28"/>
        </w:rPr>
        <w:t>过程管理控制计划</w:t>
      </w:r>
    </w:p>
    <w:p>
      <w:pPr>
        <w:pStyle w:val="BodyText"/>
        <w:spacing w:line="396" w:lineRule="auto"/>
      </w:pPr>
    </w:p>
    <w:p>
      <w:pPr>
        <w:spacing w:before="91" w:line="219" w:lineRule="auto"/>
        <w:ind w:left="755"/>
        <w:rPr>
          <w:rFonts w:ascii="FangSong" w:eastAsia="FangSong" w:hAnsi="FangSong" w:cs="FangSong"/>
          <w:sz w:val="28"/>
          <w:szCs w:val="28"/>
        </w:rPr>
      </w:pPr>
      <w:r>
        <w:rPr>
          <w:rFonts w:ascii="FangSong" w:eastAsia="FangSong" w:hAnsi="FangSong" w:cs="FangSong"/>
          <w:b/>
          <w:bCs/>
          <w:spacing w:val="-6"/>
          <w:sz w:val="28"/>
          <w:szCs w:val="28"/>
        </w:rPr>
        <w:t>1.</w:t>
      </w:r>
      <w:r>
        <w:rPr>
          <w:rFonts w:ascii="FangSong" w:eastAsia="FangSong" w:hAnsi="FangSong" w:cs="FangSong"/>
          <w:spacing w:val="-6"/>
          <w:sz w:val="28"/>
          <w:szCs w:val="28"/>
        </w:rPr>
        <w:t xml:space="preserve"> </w:t>
      </w:r>
      <w:r>
        <w:rPr>
          <w:rFonts w:ascii="FangSong" w:eastAsia="FangSong" w:hAnsi="FangSong" w:cs="FangSong"/>
          <w:b/>
          <w:bCs/>
          <w:spacing w:val="-6"/>
          <w:sz w:val="28"/>
          <w:szCs w:val="28"/>
        </w:rPr>
        <w:t>服务级别管理</w:t>
      </w:r>
    </w:p>
    <w:p>
      <w:pPr>
        <w:pStyle w:val="BodyText"/>
      </w:pPr>
    </w:p>
    <w:p>
      <w:pPr>
        <w:spacing w:before="91" w:line="361" w:lineRule="auto"/>
        <w:ind w:left="680" w:right="576" w:firstLine="560"/>
        <w:jc w:val="both"/>
        <w:rPr>
          <w:rFonts w:ascii="FangSong" w:eastAsia="FangSong" w:hAnsi="FangSong" w:cs="FangSong"/>
          <w:sz w:val="28"/>
          <w:szCs w:val="28"/>
        </w:rPr>
      </w:pPr>
      <w:r>
        <w:rPr>
          <w:rFonts w:ascii="FangSong" w:eastAsia="FangSong" w:hAnsi="FangSong" w:cs="FangSong"/>
          <w:spacing w:val="-1"/>
          <w:sz w:val="28"/>
          <w:szCs w:val="28"/>
        </w:rPr>
        <w:t>根据业务和服务能力，制定公司服务目录，指导各市场需求和客</w:t>
      </w:r>
      <w:r>
        <w:rPr>
          <w:rFonts w:ascii="FangSong" w:eastAsia="FangSong" w:hAnsi="FangSong" w:cs="FangSong"/>
          <w:spacing w:val="-1"/>
          <w:sz w:val="28"/>
          <w:szCs w:val="28"/>
        </w:rPr>
        <w:t>户的反映，增强整体运维能力。按服务目录管理制度，对服务目录进</w:t>
      </w:r>
      <w:r>
        <w:rPr>
          <w:rFonts w:ascii="FangSong" w:eastAsia="FangSong" w:hAnsi="FangSong" w:cs="FangSong"/>
          <w:spacing w:val="-1"/>
          <w:sz w:val="28"/>
          <w:szCs w:val="28"/>
        </w:rPr>
        <w:t>行定期评审和更新。在服务目录和服务级别需求的基础上，召开服务</w:t>
      </w:r>
      <w:r>
        <w:rPr>
          <w:rFonts w:ascii="FangSong" w:eastAsia="FangSong" w:hAnsi="FangSong" w:cs="FangSong"/>
          <w:spacing w:val="-1"/>
          <w:sz w:val="28"/>
          <w:szCs w:val="28"/>
        </w:rPr>
        <w:t>级别评审会议，根据当前提供服务的内容，归类、定义或重新定义客</w:t>
      </w:r>
      <w:r>
        <w:rPr>
          <w:rFonts w:ascii="FangSong" w:eastAsia="FangSong" w:hAnsi="FangSong" w:cs="FangSong"/>
          <w:spacing w:val="-2"/>
          <w:sz w:val="28"/>
          <w:szCs w:val="28"/>
        </w:rPr>
        <w:t>户对服务的期望。</w:t>
      </w:r>
    </w:p>
    <w:p>
      <w:pPr>
        <w:pStyle w:val="BodyText"/>
        <w:spacing w:line="447" w:lineRule="auto"/>
      </w:pPr>
    </w:p>
    <w:p>
      <w:pPr>
        <w:spacing w:before="91" w:line="219" w:lineRule="auto"/>
        <w:ind w:left="1106"/>
        <w:rPr>
          <w:rFonts w:ascii="FangSong" w:eastAsia="FangSong" w:hAnsi="FangSong" w:cs="FangSong"/>
          <w:sz w:val="28"/>
          <w:szCs w:val="28"/>
        </w:rPr>
      </w:pPr>
      <w:r>
        <w:rPr>
          <w:rFonts w:ascii="FangSong" w:eastAsia="FangSong" w:hAnsi="FangSong" w:cs="FangSong"/>
          <w:spacing w:val="-5"/>
          <w:sz w:val="28"/>
          <w:szCs w:val="28"/>
        </w:rPr>
        <w:t>实施目标：</w:t>
      </w:r>
    </w:p>
    <w:p>
      <w:pPr>
        <w:spacing w:line="171" w:lineRule="exact"/>
      </w:pPr>
    </w:p>
    <w:tbl>
      <w:tblPr>
        <w:tblStyle w:val="TableNormal"/>
        <w:tblW w:w="963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15"/>
        <w:gridCol w:w="2961"/>
        <w:gridCol w:w="1759"/>
        <w:gridCol w:w="2471"/>
        <w:gridCol w:w="1629"/>
      </w:tblGrid>
      <w:tr>
        <w:tblPrEx>
          <w:tblW w:w="9635"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791"/>
        </w:trPr>
        <w:tc>
          <w:tcPr>
            <w:tcW w:w="815" w:type="dxa"/>
          </w:tcPr>
          <w:p>
            <w:pPr>
              <w:spacing w:before="255" w:line="219" w:lineRule="auto"/>
              <w:ind w:left="140"/>
              <w:rPr>
                <w:rFonts w:ascii="FangSong" w:eastAsia="FangSong" w:hAnsi="FangSong" w:cs="FangSong"/>
                <w:sz w:val="28"/>
                <w:szCs w:val="28"/>
              </w:rPr>
            </w:pPr>
            <w:r>
              <w:rPr>
                <w:rFonts w:ascii="FangSong" w:eastAsia="FangSong" w:hAnsi="FangSong" w:cs="FangSong"/>
                <w:b/>
                <w:bCs/>
                <w:spacing w:val="-8"/>
                <w:sz w:val="28"/>
                <w:szCs w:val="28"/>
              </w:rPr>
              <w:t>序号</w:t>
            </w:r>
          </w:p>
        </w:tc>
        <w:tc>
          <w:tcPr>
            <w:tcW w:w="2961" w:type="dxa"/>
          </w:tcPr>
          <w:p>
            <w:pPr>
              <w:spacing w:before="256" w:line="216" w:lineRule="auto"/>
              <w:ind w:left="937"/>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759" w:type="dxa"/>
          </w:tcPr>
          <w:p>
            <w:pPr>
              <w:spacing w:before="255" w:line="219" w:lineRule="auto"/>
              <w:ind w:left="332"/>
              <w:rPr>
                <w:rFonts w:ascii="FangSong" w:eastAsia="FangSong" w:hAnsi="FangSong" w:cs="FangSong"/>
                <w:sz w:val="28"/>
                <w:szCs w:val="28"/>
              </w:rPr>
            </w:pPr>
            <w:r>
              <w:rPr>
                <w:rFonts w:ascii="FangSong" w:eastAsia="FangSong" w:hAnsi="FangSong" w:cs="FangSong"/>
                <w:b/>
                <w:bCs/>
                <w:spacing w:val="-7"/>
                <w:sz w:val="28"/>
                <w:szCs w:val="28"/>
              </w:rPr>
              <w:t>计划时间</w:t>
            </w:r>
          </w:p>
        </w:tc>
        <w:tc>
          <w:tcPr>
            <w:tcW w:w="2471" w:type="dxa"/>
          </w:tcPr>
          <w:p>
            <w:pPr>
              <w:spacing w:before="255" w:line="219" w:lineRule="auto"/>
              <w:ind w:left="692"/>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629" w:type="dxa"/>
          </w:tcPr>
          <w:p>
            <w:pPr>
              <w:spacing w:before="47" w:line="218" w:lineRule="auto"/>
              <w:ind w:left="272"/>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635" w:type="dxa"/>
          <w:tblInd w:w="2" w:type="dxa"/>
          <w:tblLayout w:type="fixed"/>
        </w:tblPrEx>
        <w:trPr>
          <w:trHeight w:val="783"/>
        </w:trPr>
        <w:tc>
          <w:tcPr>
            <w:tcW w:w="815" w:type="dxa"/>
          </w:tcPr>
          <w:p>
            <w:pPr>
              <w:spacing w:before="251" w:line="239" w:lineRule="auto"/>
              <w:ind w:left="364"/>
              <w:rPr>
                <w:rFonts w:ascii="FangSong" w:eastAsia="FangSong" w:hAnsi="FangSong" w:cs="FangSong"/>
                <w:sz w:val="28"/>
                <w:szCs w:val="28"/>
              </w:rPr>
            </w:pPr>
            <w:r>
              <w:rPr>
                <w:rFonts w:ascii="FangSong" w:eastAsia="FangSong" w:hAnsi="FangSong" w:cs="FangSong"/>
                <w:sz w:val="28"/>
                <w:szCs w:val="28"/>
              </w:rPr>
              <w:t>1</w:t>
            </w:r>
          </w:p>
        </w:tc>
        <w:tc>
          <w:tcPr>
            <w:tcW w:w="2961" w:type="dxa"/>
          </w:tcPr>
          <w:p>
            <w:pPr>
              <w:spacing w:before="42"/>
              <w:ind w:left="134" w:right="193" w:hanging="7"/>
              <w:rPr>
                <w:rFonts w:ascii="FangSong" w:eastAsia="FangSong" w:hAnsi="FangSong" w:cs="FangSong"/>
                <w:sz w:val="28"/>
                <w:szCs w:val="28"/>
              </w:rPr>
            </w:pPr>
            <w:r>
              <w:rPr>
                <w:rFonts w:ascii="FangSong" w:eastAsia="FangSong" w:hAnsi="FangSong" w:cs="FangSong"/>
                <w:spacing w:val="-3"/>
                <w:sz w:val="28"/>
                <w:szCs w:val="28"/>
              </w:rPr>
              <w:t>发布1.2版《服务级别</w:t>
            </w:r>
            <w:r>
              <w:rPr>
                <w:rFonts w:ascii="FangSong" w:eastAsia="FangSong" w:hAnsi="FangSong" w:cs="FangSong"/>
                <w:spacing w:val="-7"/>
                <w:sz w:val="28"/>
                <w:szCs w:val="28"/>
              </w:rPr>
              <w:t>管理制度》</w:t>
            </w:r>
          </w:p>
        </w:tc>
        <w:tc>
          <w:tcPr>
            <w:tcW w:w="1759" w:type="dxa"/>
          </w:tcPr>
          <w:p>
            <w:pPr>
              <w:spacing w:before="43" w:line="219" w:lineRule="auto"/>
              <w:ind w:left="692"/>
              <w:rPr>
                <w:rFonts w:ascii="FangSong" w:eastAsia="FangSong" w:hAnsi="FangSong" w:cs="FangSong"/>
                <w:sz w:val="28"/>
                <w:szCs w:val="28"/>
              </w:rPr>
            </w:pPr>
            <w:r>
              <w:rPr>
                <w:rFonts w:ascii="FangSong" w:eastAsia="FangSong" w:hAnsi="FangSong" w:cs="FangSong"/>
                <w:spacing w:val="-16"/>
                <w:sz w:val="28"/>
                <w:szCs w:val="28"/>
              </w:rPr>
              <w:t>1月</w:t>
            </w:r>
          </w:p>
        </w:tc>
        <w:tc>
          <w:tcPr>
            <w:tcW w:w="2471" w:type="dxa"/>
          </w:tcPr>
          <w:p>
            <w:pPr>
              <w:spacing w:before="41" w:line="241" w:lineRule="auto"/>
              <w:ind w:left="124" w:right="154" w:hanging="6"/>
              <w:rPr>
                <w:rFonts w:ascii="FangSong" w:eastAsia="FangSong" w:hAnsi="FangSong" w:cs="FangSong"/>
                <w:sz w:val="28"/>
                <w:szCs w:val="28"/>
              </w:rPr>
            </w:pPr>
            <w:r>
              <w:rPr>
                <w:rFonts w:ascii="FangSong" w:eastAsia="FangSong" w:hAnsi="FangSong" w:cs="FangSong"/>
                <w:spacing w:val="-6"/>
                <w:sz w:val="28"/>
                <w:szCs w:val="28"/>
              </w:rPr>
              <w:t>《服务级别管理制</w:t>
            </w:r>
            <w:r>
              <w:rPr>
                <w:rFonts w:ascii="FangSong" w:eastAsia="FangSong" w:hAnsi="FangSong" w:cs="FangSong"/>
                <w:spacing w:val="-4"/>
                <w:sz w:val="28"/>
                <w:szCs w:val="28"/>
              </w:rPr>
              <w:t>度》1.2版</w:t>
            </w:r>
          </w:p>
        </w:tc>
        <w:tc>
          <w:tcPr>
            <w:tcW w:w="1629" w:type="dxa"/>
          </w:tcPr>
          <w:p>
            <w:pPr>
              <w:spacing w:before="42"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635" w:type="dxa"/>
          <w:tblInd w:w="2" w:type="dxa"/>
          <w:tblLayout w:type="fixed"/>
        </w:tblPrEx>
        <w:trPr>
          <w:trHeight w:val="786"/>
        </w:trPr>
        <w:tc>
          <w:tcPr>
            <w:tcW w:w="815" w:type="dxa"/>
          </w:tcPr>
          <w:p>
            <w:pPr>
              <w:spacing w:before="253" w:line="239" w:lineRule="auto"/>
              <w:ind w:left="346"/>
              <w:rPr>
                <w:rFonts w:ascii="FangSong" w:eastAsia="FangSong" w:hAnsi="FangSong" w:cs="FangSong"/>
                <w:sz w:val="28"/>
                <w:szCs w:val="28"/>
              </w:rPr>
            </w:pPr>
            <w:r>
              <w:rPr>
                <w:rFonts w:ascii="FangSong" w:eastAsia="FangSong" w:hAnsi="FangSong" w:cs="FangSong"/>
                <w:sz w:val="28"/>
                <w:szCs w:val="28"/>
              </w:rPr>
              <w:t>2</w:t>
            </w:r>
          </w:p>
        </w:tc>
        <w:tc>
          <w:tcPr>
            <w:tcW w:w="2961" w:type="dxa"/>
          </w:tcPr>
          <w:p>
            <w:pPr>
              <w:spacing w:before="252" w:line="219" w:lineRule="auto"/>
              <w:ind w:left="652"/>
              <w:rPr>
                <w:rFonts w:ascii="FangSong" w:eastAsia="FangSong" w:hAnsi="FangSong" w:cs="FangSong"/>
                <w:sz w:val="28"/>
                <w:szCs w:val="28"/>
              </w:rPr>
            </w:pPr>
            <w:r>
              <w:rPr>
                <w:rFonts w:ascii="FangSong" w:eastAsia="FangSong" w:hAnsi="FangSong" w:cs="FangSong"/>
                <w:spacing w:val="-3"/>
                <w:sz w:val="28"/>
                <w:szCs w:val="28"/>
              </w:rPr>
              <w:t>服务目录评审</w:t>
            </w:r>
          </w:p>
        </w:tc>
        <w:tc>
          <w:tcPr>
            <w:tcW w:w="1759" w:type="dxa"/>
          </w:tcPr>
          <w:p>
            <w:pPr>
              <w:spacing w:before="254" w:line="219" w:lineRule="auto"/>
              <w:ind w:left="695"/>
              <w:rPr>
                <w:rFonts w:ascii="FangSong" w:eastAsia="FangSong" w:hAnsi="FangSong" w:cs="FangSong"/>
                <w:sz w:val="28"/>
                <w:szCs w:val="28"/>
              </w:rPr>
            </w:pPr>
            <w:r>
              <w:rPr>
                <w:rFonts w:ascii="FangSong" w:eastAsia="FangSong" w:hAnsi="FangSong" w:cs="FangSong"/>
                <w:spacing w:val="-16"/>
                <w:sz w:val="28"/>
                <w:szCs w:val="28"/>
              </w:rPr>
              <w:t>1月</w:t>
            </w:r>
          </w:p>
        </w:tc>
        <w:tc>
          <w:tcPr>
            <w:tcW w:w="2471" w:type="dxa"/>
          </w:tcPr>
          <w:p>
            <w:pPr>
              <w:spacing w:before="252" w:line="219" w:lineRule="auto"/>
              <w:ind w:left="130"/>
              <w:rPr>
                <w:rFonts w:ascii="FangSong" w:eastAsia="FangSong" w:hAnsi="FangSong" w:cs="FangSong"/>
                <w:sz w:val="28"/>
                <w:szCs w:val="28"/>
              </w:rPr>
            </w:pPr>
            <w:r>
              <w:rPr>
                <w:rFonts w:ascii="FangSong" w:eastAsia="FangSong" w:hAnsi="FangSong" w:cs="FangSong"/>
                <w:spacing w:val="-2"/>
                <w:sz w:val="28"/>
                <w:szCs w:val="28"/>
              </w:rPr>
              <w:t>服务目录评审记录</w:t>
            </w:r>
          </w:p>
        </w:tc>
        <w:tc>
          <w:tcPr>
            <w:tcW w:w="1629" w:type="dxa"/>
          </w:tcPr>
          <w:p>
            <w:pPr>
              <w:spacing w:before="44" w:line="218" w:lineRule="auto"/>
              <w:ind w:left="125"/>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18"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635" w:type="dxa"/>
          <w:tblInd w:w="2" w:type="dxa"/>
          <w:tblLayout w:type="fixed"/>
        </w:tblPrEx>
        <w:trPr>
          <w:trHeight w:val="786"/>
        </w:trPr>
        <w:tc>
          <w:tcPr>
            <w:tcW w:w="815" w:type="dxa"/>
          </w:tcPr>
          <w:p>
            <w:pPr>
              <w:spacing w:before="255" w:line="237" w:lineRule="auto"/>
              <w:ind w:left="348"/>
              <w:rPr>
                <w:rFonts w:ascii="FangSong" w:eastAsia="FangSong" w:hAnsi="FangSong" w:cs="FangSong"/>
                <w:sz w:val="28"/>
                <w:szCs w:val="28"/>
              </w:rPr>
            </w:pPr>
            <w:r>
              <w:rPr>
                <w:rFonts w:ascii="FangSong" w:eastAsia="FangSong" w:hAnsi="FangSong" w:cs="FangSong"/>
                <w:sz w:val="28"/>
                <w:szCs w:val="28"/>
              </w:rPr>
              <w:t>3</w:t>
            </w:r>
          </w:p>
        </w:tc>
        <w:tc>
          <w:tcPr>
            <w:tcW w:w="2961" w:type="dxa"/>
          </w:tcPr>
          <w:p>
            <w:pPr>
              <w:spacing w:before="253" w:line="219" w:lineRule="auto"/>
              <w:ind w:left="294"/>
              <w:rPr>
                <w:rFonts w:ascii="FangSong" w:eastAsia="FangSong" w:hAnsi="FangSong" w:cs="FangSong"/>
                <w:sz w:val="28"/>
                <w:szCs w:val="28"/>
              </w:rPr>
            </w:pPr>
            <w:r>
              <w:rPr>
                <w:rFonts w:ascii="FangSong" w:eastAsia="FangSong" w:hAnsi="FangSong" w:cs="FangSong"/>
                <w:spacing w:val="-1"/>
                <w:sz w:val="28"/>
                <w:szCs w:val="28"/>
              </w:rPr>
              <w:t>SLA评审、审批流程</w:t>
            </w:r>
          </w:p>
        </w:tc>
        <w:tc>
          <w:tcPr>
            <w:tcW w:w="1759" w:type="dxa"/>
          </w:tcPr>
          <w:p>
            <w:pPr>
              <w:spacing w:before="253" w:line="219" w:lineRule="auto"/>
              <w:ind w:left="193"/>
              <w:rPr>
                <w:rFonts w:ascii="FangSong" w:eastAsia="FangSong" w:hAnsi="FangSong" w:cs="FangSong"/>
                <w:sz w:val="28"/>
                <w:szCs w:val="28"/>
              </w:rPr>
            </w:pPr>
            <w:r>
              <w:rPr>
                <w:rFonts w:ascii="FangSong" w:eastAsia="FangSong" w:hAnsi="FangSong" w:cs="FangSong"/>
                <w:spacing w:val="-3"/>
                <w:sz w:val="28"/>
                <w:szCs w:val="28"/>
              </w:rPr>
              <w:t>按业务需求</w:t>
            </w:r>
          </w:p>
        </w:tc>
        <w:tc>
          <w:tcPr>
            <w:tcW w:w="2471" w:type="dxa"/>
          </w:tcPr>
          <w:p>
            <w:pPr>
              <w:spacing w:before="253" w:line="219" w:lineRule="auto"/>
              <w:ind w:left="404"/>
              <w:rPr>
                <w:rFonts w:ascii="FangSong" w:eastAsia="FangSong" w:hAnsi="FangSong" w:cs="FangSong"/>
                <w:sz w:val="28"/>
                <w:szCs w:val="28"/>
              </w:rPr>
            </w:pPr>
            <w:r>
              <w:rPr>
                <w:rFonts w:ascii="FangSong" w:eastAsia="FangSong" w:hAnsi="FangSong" w:cs="FangSong"/>
                <w:spacing w:val="-1"/>
                <w:sz w:val="28"/>
                <w:szCs w:val="28"/>
              </w:rPr>
              <w:t>SLA/技术协议</w:t>
            </w:r>
          </w:p>
        </w:tc>
        <w:tc>
          <w:tcPr>
            <w:tcW w:w="1629" w:type="dxa"/>
          </w:tcPr>
          <w:p>
            <w:pPr>
              <w:spacing w:before="45"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635" w:type="dxa"/>
          <w:tblInd w:w="2" w:type="dxa"/>
          <w:tblLayout w:type="fixed"/>
        </w:tblPrEx>
        <w:trPr>
          <w:trHeight w:val="789"/>
        </w:trPr>
        <w:tc>
          <w:tcPr>
            <w:tcW w:w="815" w:type="dxa"/>
          </w:tcPr>
          <w:p>
            <w:pPr>
              <w:spacing w:before="253" w:line="239" w:lineRule="auto"/>
              <w:ind w:left="342"/>
              <w:rPr>
                <w:rFonts w:ascii="FangSong" w:eastAsia="FangSong" w:hAnsi="FangSong" w:cs="FangSong"/>
                <w:sz w:val="28"/>
                <w:szCs w:val="28"/>
              </w:rPr>
            </w:pPr>
            <w:r>
              <w:rPr>
                <w:rFonts w:ascii="FangSong" w:eastAsia="FangSong" w:hAnsi="FangSong" w:cs="FangSong"/>
                <w:sz w:val="28"/>
                <w:szCs w:val="28"/>
              </w:rPr>
              <w:t>4</w:t>
            </w:r>
          </w:p>
        </w:tc>
        <w:tc>
          <w:tcPr>
            <w:tcW w:w="2961" w:type="dxa"/>
          </w:tcPr>
          <w:p>
            <w:pPr>
              <w:spacing w:before="254" w:line="219" w:lineRule="auto"/>
              <w:ind w:left="854"/>
              <w:rPr>
                <w:rFonts w:ascii="FangSong" w:eastAsia="FangSong" w:hAnsi="FangSong" w:cs="FangSong"/>
                <w:sz w:val="28"/>
                <w:szCs w:val="28"/>
              </w:rPr>
            </w:pPr>
            <w:r>
              <w:rPr>
                <w:rFonts w:ascii="FangSong" w:eastAsia="FangSong" w:hAnsi="FangSong" w:cs="FangSong"/>
                <w:spacing w:val="-2"/>
                <w:sz w:val="28"/>
                <w:szCs w:val="28"/>
              </w:rPr>
              <w:t>SLA达成率</w:t>
            </w:r>
          </w:p>
        </w:tc>
        <w:tc>
          <w:tcPr>
            <w:tcW w:w="1759" w:type="dxa"/>
          </w:tcPr>
          <w:p>
            <w:pPr>
              <w:spacing w:before="252" w:line="219" w:lineRule="auto"/>
              <w:ind w:left="618"/>
              <w:rPr>
                <w:rFonts w:ascii="FangSong" w:eastAsia="FangSong" w:hAnsi="FangSong" w:cs="FangSong"/>
                <w:sz w:val="28"/>
                <w:szCs w:val="28"/>
              </w:rPr>
            </w:pPr>
            <w:r>
              <w:rPr>
                <w:rFonts w:ascii="FangSong" w:eastAsia="FangSong" w:hAnsi="FangSong" w:cs="FangSong"/>
                <w:spacing w:val="-12"/>
                <w:sz w:val="28"/>
                <w:szCs w:val="28"/>
              </w:rPr>
              <w:t>年度</w:t>
            </w:r>
          </w:p>
        </w:tc>
        <w:tc>
          <w:tcPr>
            <w:tcW w:w="2471" w:type="dxa"/>
          </w:tcPr>
          <w:p>
            <w:pPr>
              <w:spacing w:before="252" w:line="219" w:lineRule="auto"/>
              <w:ind w:left="412"/>
              <w:rPr>
                <w:rFonts w:ascii="FangSong" w:eastAsia="FangSong" w:hAnsi="FangSong" w:cs="FangSong"/>
                <w:sz w:val="28"/>
                <w:szCs w:val="28"/>
              </w:rPr>
            </w:pPr>
            <w:r>
              <w:rPr>
                <w:rFonts w:ascii="FangSong" w:eastAsia="FangSong" w:hAnsi="FangSong" w:cs="FangSong"/>
                <w:spacing w:val="-3"/>
                <w:sz w:val="28"/>
                <w:szCs w:val="28"/>
              </w:rPr>
              <w:t>指标跟踪记录</w:t>
            </w:r>
          </w:p>
        </w:tc>
        <w:tc>
          <w:tcPr>
            <w:tcW w:w="1629" w:type="dxa"/>
          </w:tcPr>
          <w:p>
            <w:pPr>
              <w:spacing w:before="44" w:line="219" w:lineRule="auto"/>
              <w:ind w:left="134"/>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pPr>
    </w:p>
    <w:p>
      <w:pPr>
        <w:sectPr>
          <w:headerReference w:type="default" r:id="rId52"/>
          <w:footerReference w:type="default" r:id="rId53"/>
          <w:pgSz w:w="11912" w:h="16841"/>
          <w:pgMar w:top="2093" w:right="1135" w:bottom="2084" w:left="1135" w:header="1062" w:footer="1201" w:gutter="0"/>
          <w:cols w:space="720"/>
        </w:sectPr>
      </w:pPr>
    </w:p>
    <w:p>
      <w:pPr>
        <w:spacing w:before="20" w:line="219" w:lineRule="auto"/>
        <w:ind w:left="959"/>
        <w:rPr>
          <w:rFonts w:ascii="FangSong" w:eastAsia="FangSong" w:hAnsi="FangSong" w:cs="FangSong"/>
          <w:sz w:val="28"/>
          <w:szCs w:val="28"/>
        </w:rPr>
      </w:pPr>
      <w:r>
        <w:rPr>
          <w:rFonts w:ascii="FangSong" w:eastAsia="FangSong" w:hAnsi="FangSong" w:cs="FangSong"/>
          <w:b/>
          <w:bCs/>
          <w:spacing w:val="-7"/>
          <w:sz w:val="28"/>
          <w:szCs w:val="28"/>
        </w:rPr>
        <w:t>2</w:t>
      </w:r>
      <w:r>
        <w:rPr>
          <w:rFonts w:ascii="FangSong" w:eastAsia="FangSong" w:hAnsi="FangSong" w:cs="FangSong"/>
          <w:spacing w:val="21"/>
          <w:sz w:val="28"/>
          <w:szCs w:val="28"/>
        </w:rPr>
        <w:t xml:space="preserve"> </w:t>
      </w:r>
      <w:r>
        <w:rPr>
          <w:rFonts w:ascii="FangSong" w:eastAsia="FangSong" w:hAnsi="FangSong" w:cs="FangSong"/>
          <w:b/>
          <w:bCs/>
          <w:spacing w:val="-7"/>
          <w:sz w:val="28"/>
          <w:szCs w:val="28"/>
        </w:rPr>
        <w:t>服务报告管理</w:t>
      </w:r>
    </w:p>
    <w:p>
      <w:pPr>
        <w:pStyle w:val="BodyText"/>
        <w:spacing w:line="243" w:lineRule="auto"/>
      </w:pPr>
    </w:p>
    <w:p>
      <w:pPr>
        <w:spacing w:before="91" w:line="239" w:lineRule="auto"/>
        <w:ind w:left="772" w:right="956" w:firstLine="557"/>
        <w:rPr>
          <w:rFonts w:ascii="FangSong" w:eastAsia="FangSong" w:hAnsi="FangSong" w:cs="FangSong"/>
          <w:sz w:val="28"/>
          <w:szCs w:val="28"/>
        </w:rPr>
      </w:pPr>
      <w:r>
        <w:rPr>
          <w:rFonts w:ascii="FangSong" w:eastAsia="FangSong" w:hAnsi="FangSong" w:cs="FangSong"/>
          <w:spacing w:val="-2"/>
          <w:sz w:val="28"/>
          <w:szCs w:val="28"/>
        </w:rPr>
        <w:t>通过及时、准确、可靠的报告与需方建立有效的信息沟通，为双</w:t>
      </w:r>
      <w:r>
        <w:rPr>
          <w:rFonts w:ascii="FangSong" w:eastAsia="FangSong" w:hAnsi="FangSong" w:cs="FangSong"/>
          <w:spacing w:val="-2"/>
          <w:sz w:val="28"/>
          <w:szCs w:val="28"/>
        </w:rPr>
        <w:t>方管理层提供决策支持。继续加强管控服务报告的规范性和</w:t>
      </w:r>
      <w:r>
        <w:rPr>
          <w:rFonts w:ascii="FangSong" w:eastAsia="FangSong" w:hAnsi="FangSong" w:cs="FangSong"/>
          <w:spacing w:val="-3"/>
          <w:sz w:val="28"/>
          <w:szCs w:val="28"/>
        </w:rPr>
        <w:t>及时性。</w:t>
      </w:r>
    </w:p>
    <w:p>
      <w:pPr>
        <w:spacing w:before="1" w:line="219" w:lineRule="auto"/>
        <w:ind w:left="1466"/>
        <w:rPr>
          <w:rFonts w:ascii="FangSong" w:eastAsia="FangSong" w:hAnsi="FangSong" w:cs="FangSong"/>
          <w:sz w:val="28"/>
          <w:szCs w:val="28"/>
        </w:rPr>
      </w:pPr>
      <w:r>
        <w:rPr>
          <w:rFonts w:ascii="FangSong" w:eastAsia="FangSong" w:hAnsi="FangSong" w:cs="FangSong"/>
          <w:spacing w:val="-5"/>
          <w:sz w:val="28"/>
          <w:szCs w:val="28"/>
        </w:rPr>
        <w:t>实施目标：</w:t>
      </w:r>
    </w:p>
    <w:p>
      <w:pPr>
        <w:spacing w:line="173" w:lineRule="exact"/>
      </w:pPr>
    </w:p>
    <w:tbl>
      <w:tblPr>
        <w:tblStyle w:val="TableNormal"/>
        <w:tblW w:w="1007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001"/>
        <w:gridCol w:w="3246"/>
        <w:gridCol w:w="1497"/>
        <w:gridCol w:w="2543"/>
        <w:gridCol w:w="1792"/>
      </w:tblGrid>
      <w:tr>
        <w:tblPrEx>
          <w:tblW w:w="1007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83"/>
        </w:trPr>
        <w:tc>
          <w:tcPr>
            <w:tcW w:w="1001" w:type="dxa"/>
          </w:tcPr>
          <w:p>
            <w:pPr>
              <w:spacing w:before="149" w:line="219" w:lineRule="auto"/>
              <w:ind w:left="232"/>
              <w:rPr>
                <w:rFonts w:ascii="FangSong" w:eastAsia="FangSong" w:hAnsi="FangSong" w:cs="FangSong"/>
                <w:sz w:val="28"/>
                <w:szCs w:val="28"/>
              </w:rPr>
            </w:pPr>
            <w:r>
              <w:rPr>
                <w:rFonts w:ascii="FangSong" w:eastAsia="FangSong" w:hAnsi="FangSong" w:cs="FangSong"/>
                <w:b/>
                <w:bCs/>
                <w:spacing w:val="-8"/>
                <w:sz w:val="28"/>
                <w:szCs w:val="28"/>
              </w:rPr>
              <w:t>序号</w:t>
            </w:r>
          </w:p>
        </w:tc>
        <w:tc>
          <w:tcPr>
            <w:tcW w:w="3246" w:type="dxa"/>
          </w:tcPr>
          <w:p>
            <w:pPr>
              <w:spacing w:before="150" w:line="216" w:lineRule="auto"/>
              <w:ind w:left="1081"/>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497" w:type="dxa"/>
          </w:tcPr>
          <w:p>
            <w:pPr>
              <w:spacing w:before="149" w:line="219" w:lineRule="auto"/>
              <w:ind w:left="202"/>
              <w:rPr>
                <w:rFonts w:ascii="FangSong" w:eastAsia="FangSong" w:hAnsi="FangSong" w:cs="FangSong"/>
                <w:sz w:val="28"/>
                <w:szCs w:val="28"/>
              </w:rPr>
            </w:pPr>
            <w:r>
              <w:rPr>
                <w:rFonts w:ascii="FangSong" w:eastAsia="FangSong" w:hAnsi="FangSong" w:cs="FangSong"/>
                <w:b/>
                <w:bCs/>
                <w:spacing w:val="-7"/>
                <w:sz w:val="28"/>
                <w:szCs w:val="28"/>
              </w:rPr>
              <w:t>计划时间</w:t>
            </w:r>
          </w:p>
        </w:tc>
        <w:tc>
          <w:tcPr>
            <w:tcW w:w="2543" w:type="dxa"/>
          </w:tcPr>
          <w:p>
            <w:pPr>
              <w:spacing w:before="149" w:line="219" w:lineRule="auto"/>
              <w:ind w:left="729"/>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1792" w:type="dxa"/>
          </w:tcPr>
          <w:p>
            <w:pPr>
              <w:spacing w:before="46" w:line="218" w:lineRule="auto"/>
              <w:ind w:left="353"/>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10079" w:type="dxa"/>
          <w:tblInd w:w="2" w:type="dxa"/>
          <w:tblLayout w:type="fixed"/>
        </w:tblPrEx>
        <w:trPr>
          <w:trHeight w:val="731"/>
        </w:trPr>
        <w:tc>
          <w:tcPr>
            <w:tcW w:w="1001" w:type="dxa"/>
          </w:tcPr>
          <w:p>
            <w:pPr>
              <w:spacing w:before="222" w:line="239" w:lineRule="auto"/>
              <w:ind w:left="455"/>
              <w:rPr>
                <w:rFonts w:ascii="FangSong" w:eastAsia="FangSong" w:hAnsi="FangSong" w:cs="FangSong"/>
                <w:sz w:val="28"/>
                <w:szCs w:val="28"/>
              </w:rPr>
            </w:pPr>
            <w:r>
              <w:rPr>
                <w:rFonts w:ascii="FangSong" w:eastAsia="FangSong" w:hAnsi="FangSong" w:cs="FangSong"/>
                <w:sz w:val="28"/>
                <w:szCs w:val="28"/>
              </w:rPr>
              <w:t>1</w:t>
            </w:r>
          </w:p>
        </w:tc>
        <w:tc>
          <w:tcPr>
            <w:tcW w:w="3246" w:type="dxa"/>
          </w:tcPr>
          <w:p>
            <w:pPr>
              <w:spacing w:before="41" w:line="224" w:lineRule="auto"/>
              <w:ind w:left="121" w:right="197" w:firstLine="5"/>
              <w:rPr>
                <w:rFonts w:ascii="FangSong" w:eastAsia="FangSong" w:hAnsi="FangSong" w:cs="FangSong"/>
                <w:sz w:val="28"/>
                <w:szCs w:val="28"/>
              </w:rPr>
            </w:pPr>
            <w:r>
              <w:rPr>
                <w:rFonts w:ascii="FangSong" w:eastAsia="FangSong" w:hAnsi="FangSong" w:cs="FangSong"/>
                <w:spacing w:val="-3"/>
                <w:sz w:val="28"/>
                <w:szCs w:val="28"/>
              </w:rPr>
              <w:t>发布1.2版《服务报告管</w:t>
            </w:r>
            <w:r>
              <w:rPr>
                <w:rFonts w:ascii="FangSong" w:eastAsia="FangSong" w:hAnsi="FangSong" w:cs="FangSong"/>
                <w:spacing w:val="-6"/>
                <w:sz w:val="28"/>
                <w:szCs w:val="28"/>
              </w:rPr>
              <w:t>理制度》</w:t>
            </w:r>
          </w:p>
        </w:tc>
        <w:tc>
          <w:tcPr>
            <w:tcW w:w="1497" w:type="dxa"/>
          </w:tcPr>
          <w:p>
            <w:pPr>
              <w:spacing w:before="42" w:line="219" w:lineRule="auto"/>
              <w:ind w:left="695"/>
              <w:rPr>
                <w:rFonts w:ascii="FangSong" w:eastAsia="FangSong" w:hAnsi="FangSong" w:cs="FangSong"/>
                <w:sz w:val="28"/>
                <w:szCs w:val="28"/>
              </w:rPr>
            </w:pPr>
            <w:r>
              <w:rPr>
                <w:rFonts w:ascii="FangSong" w:eastAsia="FangSong" w:hAnsi="FangSong" w:cs="FangSong"/>
                <w:spacing w:val="-16"/>
                <w:sz w:val="28"/>
                <w:szCs w:val="28"/>
              </w:rPr>
              <w:t>1月</w:t>
            </w:r>
          </w:p>
        </w:tc>
        <w:tc>
          <w:tcPr>
            <w:tcW w:w="2543" w:type="dxa"/>
          </w:tcPr>
          <w:p>
            <w:pPr>
              <w:spacing w:before="41" w:line="224" w:lineRule="auto"/>
              <w:ind w:left="124" w:right="225" w:hanging="6"/>
              <w:rPr>
                <w:rFonts w:ascii="FangSong" w:eastAsia="FangSong" w:hAnsi="FangSong" w:cs="FangSong"/>
                <w:sz w:val="28"/>
                <w:szCs w:val="28"/>
              </w:rPr>
            </w:pPr>
            <w:r>
              <w:rPr>
                <w:rFonts w:ascii="FangSong" w:eastAsia="FangSong" w:hAnsi="FangSong" w:cs="FangSong"/>
                <w:spacing w:val="-6"/>
                <w:sz w:val="28"/>
                <w:szCs w:val="28"/>
              </w:rPr>
              <w:t>《服务报告管理制</w:t>
            </w:r>
            <w:r>
              <w:rPr>
                <w:rFonts w:ascii="FangSong" w:eastAsia="FangSong" w:hAnsi="FangSong" w:cs="FangSong"/>
                <w:spacing w:val="-4"/>
                <w:sz w:val="28"/>
                <w:szCs w:val="28"/>
              </w:rPr>
              <w:t>度》1.2版</w:t>
            </w:r>
          </w:p>
        </w:tc>
        <w:tc>
          <w:tcPr>
            <w:tcW w:w="1792" w:type="dxa"/>
          </w:tcPr>
          <w:p>
            <w:pPr>
              <w:spacing w:before="41"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10079" w:type="dxa"/>
          <w:tblInd w:w="2" w:type="dxa"/>
          <w:tblLayout w:type="fixed"/>
        </w:tblPrEx>
        <w:trPr>
          <w:trHeight w:val="733"/>
        </w:trPr>
        <w:tc>
          <w:tcPr>
            <w:tcW w:w="1001" w:type="dxa"/>
          </w:tcPr>
          <w:p>
            <w:pPr>
              <w:spacing w:before="225" w:line="239" w:lineRule="auto"/>
              <w:ind w:left="438"/>
              <w:rPr>
                <w:rFonts w:ascii="FangSong" w:eastAsia="FangSong" w:hAnsi="FangSong" w:cs="FangSong"/>
                <w:sz w:val="28"/>
                <w:szCs w:val="28"/>
              </w:rPr>
            </w:pPr>
            <w:r>
              <w:rPr>
                <w:rFonts w:ascii="FangSong" w:eastAsia="FangSong" w:hAnsi="FangSong" w:cs="FangSong"/>
                <w:sz w:val="28"/>
                <w:szCs w:val="28"/>
              </w:rPr>
              <w:t>2</w:t>
            </w:r>
          </w:p>
        </w:tc>
        <w:tc>
          <w:tcPr>
            <w:tcW w:w="3246" w:type="dxa"/>
          </w:tcPr>
          <w:p>
            <w:pPr>
              <w:spacing w:before="225" w:line="218" w:lineRule="auto"/>
              <w:ind w:left="514"/>
              <w:rPr>
                <w:rFonts w:ascii="FangSong" w:eastAsia="FangSong" w:hAnsi="FangSong" w:cs="FangSong"/>
                <w:sz w:val="28"/>
                <w:szCs w:val="28"/>
              </w:rPr>
            </w:pPr>
            <w:r>
              <w:rPr>
                <w:rFonts w:ascii="FangSong" w:eastAsia="FangSong" w:hAnsi="FangSong" w:cs="FangSong"/>
                <w:spacing w:val="-2"/>
                <w:sz w:val="28"/>
                <w:szCs w:val="28"/>
              </w:rPr>
              <w:t>服务报告编制计划</w:t>
            </w:r>
          </w:p>
        </w:tc>
        <w:tc>
          <w:tcPr>
            <w:tcW w:w="1497" w:type="dxa"/>
          </w:tcPr>
          <w:p>
            <w:pPr>
              <w:spacing w:before="226" w:line="219" w:lineRule="auto"/>
              <w:ind w:left="565"/>
              <w:rPr>
                <w:rFonts w:ascii="FangSong" w:eastAsia="FangSong" w:hAnsi="FangSong" w:cs="FangSong"/>
                <w:sz w:val="28"/>
                <w:szCs w:val="28"/>
              </w:rPr>
            </w:pPr>
            <w:r>
              <w:rPr>
                <w:rFonts w:ascii="FangSong" w:eastAsia="FangSong" w:hAnsi="FangSong" w:cs="FangSong"/>
                <w:spacing w:val="-16"/>
                <w:sz w:val="28"/>
                <w:szCs w:val="28"/>
              </w:rPr>
              <w:t>1月</w:t>
            </w:r>
          </w:p>
        </w:tc>
        <w:tc>
          <w:tcPr>
            <w:tcW w:w="2543" w:type="dxa"/>
          </w:tcPr>
          <w:p>
            <w:pPr>
              <w:spacing w:before="224" w:line="219" w:lineRule="auto"/>
              <w:ind w:left="447"/>
              <w:rPr>
                <w:rFonts w:ascii="FangSong" w:eastAsia="FangSong" w:hAnsi="FangSong" w:cs="FangSong"/>
                <w:sz w:val="28"/>
                <w:szCs w:val="28"/>
              </w:rPr>
            </w:pPr>
            <w:r>
              <w:rPr>
                <w:rFonts w:ascii="FangSong" w:eastAsia="FangSong" w:hAnsi="FangSong" w:cs="FangSong"/>
                <w:spacing w:val="-3"/>
                <w:sz w:val="28"/>
                <w:szCs w:val="28"/>
              </w:rPr>
              <w:t>服务报告计划</w:t>
            </w:r>
          </w:p>
        </w:tc>
        <w:tc>
          <w:tcPr>
            <w:tcW w:w="1792" w:type="dxa"/>
          </w:tcPr>
          <w:p>
            <w:pPr>
              <w:spacing w:before="43"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3" w:line="208"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10079" w:type="dxa"/>
          <w:tblInd w:w="2" w:type="dxa"/>
          <w:tblLayout w:type="fixed"/>
        </w:tblPrEx>
        <w:trPr>
          <w:trHeight w:val="731"/>
        </w:trPr>
        <w:tc>
          <w:tcPr>
            <w:tcW w:w="1001" w:type="dxa"/>
          </w:tcPr>
          <w:p>
            <w:pPr>
              <w:spacing w:before="224" w:line="237" w:lineRule="auto"/>
              <w:ind w:left="440"/>
              <w:rPr>
                <w:rFonts w:ascii="FangSong" w:eastAsia="FangSong" w:hAnsi="FangSong" w:cs="FangSong"/>
                <w:sz w:val="28"/>
                <w:szCs w:val="28"/>
              </w:rPr>
            </w:pPr>
            <w:r>
              <w:rPr>
                <w:rFonts w:ascii="FangSong" w:eastAsia="FangSong" w:hAnsi="FangSong" w:cs="FangSong"/>
                <w:sz w:val="28"/>
                <w:szCs w:val="28"/>
              </w:rPr>
              <w:t>3</w:t>
            </w:r>
          </w:p>
        </w:tc>
        <w:tc>
          <w:tcPr>
            <w:tcW w:w="3246" w:type="dxa"/>
          </w:tcPr>
          <w:p>
            <w:pPr>
              <w:spacing w:before="223" w:line="219" w:lineRule="auto"/>
              <w:ind w:left="514"/>
              <w:rPr>
                <w:rFonts w:ascii="FangSong" w:eastAsia="FangSong" w:hAnsi="FangSong" w:cs="FangSong"/>
                <w:sz w:val="28"/>
                <w:szCs w:val="28"/>
              </w:rPr>
            </w:pPr>
            <w:r>
              <w:rPr>
                <w:rFonts w:ascii="FangSong" w:eastAsia="FangSong" w:hAnsi="FangSong" w:cs="FangSong"/>
                <w:spacing w:val="-2"/>
                <w:sz w:val="28"/>
                <w:szCs w:val="28"/>
              </w:rPr>
              <w:t>修订服务报告模板</w:t>
            </w:r>
          </w:p>
        </w:tc>
        <w:tc>
          <w:tcPr>
            <w:tcW w:w="1497" w:type="dxa"/>
          </w:tcPr>
          <w:p>
            <w:pPr>
              <w:spacing w:before="224" w:line="219" w:lineRule="auto"/>
              <w:ind w:left="565"/>
              <w:rPr>
                <w:rFonts w:ascii="FangSong" w:eastAsia="FangSong" w:hAnsi="FangSong" w:cs="FangSong"/>
                <w:sz w:val="28"/>
                <w:szCs w:val="28"/>
              </w:rPr>
            </w:pPr>
            <w:r>
              <w:rPr>
                <w:rFonts w:ascii="FangSong" w:eastAsia="FangSong" w:hAnsi="FangSong" w:cs="FangSong"/>
                <w:spacing w:val="-16"/>
                <w:sz w:val="28"/>
                <w:szCs w:val="28"/>
              </w:rPr>
              <w:t>1月</w:t>
            </w:r>
          </w:p>
        </w:tc>
        <w:tc>
          <w:tcPr>
            <w:tcW w:w="2543" w:type="dxa"/>
          </w:tcPr>
          <w:p>
            <w:pPr>
              <w:spacing w:before="223" w:line="219" w:lineRule="auto"/>
              <w:ind w:left="447"/>
              <w:rPr>
                <w:rFonts w:ascii="FangSong" w:eastAsia="FangSong" w:hAnsi="FangSong" w:cs="FangSong"/>
                <w:sz w:val="28"/>
                <w:szCs w:val="28"/>
              </w:rPr>
            </w:pPr>
            <w:r>
              <w:rPr>
                <w:rFonts w:ascii="FangSong" w:eastAsia="FangSong" w:hAnsi="FangSong" w:cs="FangSong"/>
                <w:spacing w:val="-3"/>
                <w:sz w:val="28"/>
                <w:szCs w:val="28"/>
              </w:rPr>
              <w:t>服务报告模板</w:t>
            </w:r>
          </w:p>
        </w:tc>
        <w:tc>
          <w:tcPr>
            <w:tcW w:w="1792" w:type="dxa"/>
          </w:tcPr>
          <w:p>
            <w:pPr>
              <w:spacing w:before="44"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7"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10079" w:type="dxa"/>
          <w:tblInd w:w="2" w:type="dxa"/>
          <w:tblLayout w:type="fixed"/>
        </w:tblPrEx>
        <w:trPr>
          <w:trHeight w:val="577"/>
        </w:trPr>
        <w:tc>
          <w:tcPr>
            <w:tcW w:w="1001" w:type="dxa"/>
          </w:tcPr>
          <w:p>
            <w:pPr>
              <w:spacing w:before="150" w:line="239" w:lineRule="auto"/>
              <w:ind w:left="433"/>
              <w:rPr>
                <w:rFonts w:ascii="FangSong" w:eastAsia="FangSong" w:hAnsi="FangSong" w:cs="FangSong"/>
                <w:sz w:val="28"/>
                <w:szCs w:val="28"/>
              </w:rPr>
            </w:pPr>
            <w:r>
              <w:rPr>
                <w:rFonts w:ascii="FangSong" w:eastAsia="FangSong" w:hAnsi="FangSong" w:cs="FangSong"/>
                <w:sz w:val="28"/>
                <w:szCs w:val="28"/>
              </w:rPr>
              <w:t>4</w:t>
            </w:r>
          </w:p>
        </w:tc>
        <w:tc>
          <w:tcPr>
            <w:tcW w:w="3246" w:type="dxa"/>
          </w:tcPr>
          <w:p>
            <w:pPr>
              <w:spacing w:before="150" w:line="219" w:lineRule="auto"/>
              <w:ind w:left="372"/>
              <w:rPr>
                <w:rFonts w:ascii="FangSong" w:eastAsia="FangSong" w:hAnsi="FangSong" w:cs="FangSong"/>
                <w:sz w:val="28"/>
                <w:szCs w:val="28"/>
              </w:rPr>
            </w:pPr>
            <w:r>
              <w:rPr>
                <w:rFonts w:ascii="FangSong" w:eastAsia="FangSong" w:hAnsi="FangSong" w:cs="FangSong"/>
                <w:spacing w:val="-2"/>
                <w:sz w:val="28"/>
                <w:szCs w:val="28"/>
              </w:rPr>
              <w:t>服务报告及时提交率</w:t>
            </w:r>
          </w:p>
        </w:tc>
        <w:tc>
          <w:tcPr>
            <w:tcW w:w="1497" w:type="dxa"/>
          </w:tcPr>
          <w:p>
            <w:pPr>
              <w:spacing w:before="151" w:line="219" w:lineRule="auto"/>
              <w:ind w:left="488"/>
              <w:rPr>
                <w:rFonts w:ascii="FangSong" w:eastAsia="FangSong" w:hAnsi="FangSong" w:cs="FangSong"/>
                <w:sz w:val="28"/>
                <w:szCs w:val="28"/>
              </w:rPr>
            </w:pPr>
            <w:r>
              <w:rPr>
                <w:rFonts w:ascii="FangSong" w:eastAsia="FangSong" w:hAnsi="FangSong" w:cs="FangSong"/>
                <w:spacing w:val="-6"/>
                <w:sz w:val="28"/>
                <w:szCs w:val="28"/>
              </w:rPr>
              <w:t>季度</w:t>
            </w:r>
          </w:p>
        </w:tc>
        <w:tc>
          <w:tcPr>
            <w:tcW w:w="2543" w:type="dxa"/>
          </w:tcPr>
          <w:p>
            <w:pPr>
              <w:spacing w:before="150" w:line="219" w:lineRule="auto"/>
              <w:ind w:left="448"/>
              <w:rPr>
                <w:rFonts w:ascii="FangSong" w:eastAsia="FangSong" w:hAnsi="FangSong" w:cs="FangSong"/>
                <w:sz w:val="28"/>
                <w:szCs w:val="28"/>
              </w:rPr>
            </w:pPr>
            <w:r>
              <w:rPr>
                <w:rFonts w:ascii="FangSong" w:eastAsia="FangSong" w:hAnsi="FangSong" w:cs="FangSong"/>
                <w:spacing w:val="-3"/>
                <w:sz w:val="28"/>
                <w:szCs w:val="28"/>
              </w:rPr>
              <w:t>指标跟踪记录</w:t>
            </w:r>
          </w:p>
        </w:tc>
        <w:tc>
          <w:tcPr>
            <w:tcW w:w="1792" w:type="dxa"/>
          </w:tcPr>
          <w:p>
            <w:pPr>
              <w:spacing w:before="44"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10079" w:type="dxa"/>
          <w:tblInd w:w="2" w:type="dxa"/>
          <w:tblLayout w:type="fixed"/>
        </w:tblPrEx>
        <w:trPr>
          <w:trHeight w:val="739"/>
        </w:trPr>
        <w:tc>
          <w:tcPr>
            <w:tcW w:w="1001" w:type="dxa"/>
          </w:tcPr>
          <w:p>
            <w:pPr>
              <w:spacing w:before="229" w:line="237" w:lineRule="auto"/>
              <w:ind w:left="440"/>
              <w:rPr>
                <w:rFonts w:ascii="FangSong" w:eastAsia="FangSong" w:hAnsi="FangSong" w:cs="FangSong"/>
                <w:sz w:val="28"/>
                <w:szCs w:val="28"/>
              </w:rPr>
            </w:pPr>
            <w:r>
              <w:rPr>
                <w:rFonts w:ascii="FangSong" w:eastAsia="FangSong" w:hAnsi="FangSong" w:cs="FangSong"/>
                <w:sz w:val="28"/>
                <w:szCs w:val="28"/>
              </w:rPr>
              <w:t>5</w:t>
            </w:r>
          </w:p>
        </w:tc>
        <w:tc>
          <w:tcPr>
            <w:tcW w:w="3246" w:type="dxa"/>
          </w:tcPr>
          <w:p>
            <w:pPr>
              <w:spacing w:before="228" w:line="219" w:lineRule="auto"/>
              <w:ind w:left="233"/>
              <w:rPr>
                <w:rFonts w:ascii="FangSong" w:eastAsia="FangSong" w:hAnsi="FangSong" w:cs="FangSong"/>
                <w:sz w:val="28"/>
                <w:szCs w:val="28"/>
              </w:rPr>
            </w:pPr>
            <w:r>
              <w:rPr>
                <w:rFonts w:ascii="FangSong" w:eastAsia="FangSong" w:hAnsi="FangSong" w:cs="FangSong"/>
                <w:spacing w:val="-2"/>
                <w:sz w:val="28"/>
                <w:szCs w:val="28"/>
              </w:rPr>
              <w:t>服务报告编写指南培训</w:t>
            </w:r>
          </w:p>
        </w:tc>
        <w:tc>
          <w:tcPr>
            <w:tcW w:w="1497" w:type="dxa"/>
          </w:tcPr>
          <w:p>
            <w:pPr>
              <w:spacing w:before="229" w:line="219" w:lineRule="auto"/>
              <w:ind w:left="551"/>
              <w:rPr>
                <w:rFonts w:ascii="FangSong" w:eastAsia="FangSong" w:hAnsi="FangSong" w:cs="FangSong"/>
                <w:sz w:val="28"/>
                <w:szCs w:val="28"/>
              </w:rPr>
            </w:pPr>
            <w:r>
              <w:rPr>
                <w:rFonts w:ascii="FangSong" w:eastAsia="FangSong" w:hAnsi="FangSong" w:cs="FangSong"/>
                <w:spacing w:val="-9"/>
                <w:sz w:val="28"/>
                <w:szCs w:val="28"/>
              </w:rPr>
              <w:t>7月</w:t>
            </w:r>
          </w:p>
        </w:tc>
        <w:tc>
          <w:tcPr>
            <w:tcW w:w="2543" w:type="dxa"/>
          </w:tcPr>
          <w:p>
            <w:pPr>
              <w:spacing w:before="47" w:line="219" w:lineRule="auto"/>
              <w:ind w:left="125"/>
              <w:rPr>
                <w:rFonts w:ascii="FangSong" w:eastAsia="FangSong" w:hAnsi="FangSong" w:cs="FangSong"/>
                <w:sz w:val="28"/>
                <w:szCs w:val="28"/>
              </w:rPr>
            </w:pPr>
            <w:r>
              <w:rPr>
                <w:rFonts w:ascii="FangSong" w:eastAsia="FangSong" w:hAnsi="FangSong" w:cs="FangSong"/>
                <w:spacing w:val="-4"/>
                <w:sz w:val="28"/>
                <w:szCs w:val="28"/>
              </w:rPr>
              <w:t>培训记录</w:t>
            </w:r>
          </w:p>
          <w:p>
            <w:pPr>
              <w:spacing w:before="32" w:line="209" w:lineRule="auto"/>
              <w:ind w:left="125"/>
              <w:rPr>
                <w:rFonts w:ascii="FangSong" w:eastAsia="FangSong" w:hAnsi="FangSong" w:cs="FangSong"/>
                <w:sz w:val="28"/>
                <w:szCs w:val="28"/>
              </w:rPr>
            </w:pPr>
            <w:r>
              <w:rPr>
                <w:rFonts w:ascii="FangSong" w:eastAsia="FangSong" w:hAnsi="FangSong" w:cs="FangSong"/>
                <w:spacing w:val="-3"/>
                <w:sz w:val="28"/>
                <w:szCs w:val="28"/>
              </w:rPr>
              <w:t>培训效果评价记录</w:t>
            </w:r>
          </w:p>
        </w:tc>
        <w:tc>
          <w:tcPr>
            <w:tcW w:w="1792" w:type="dxa"/>
          </w:tcPr>
          <w:p>
            <w:pPr>
              <w:spacing w:before="46" w:line="219" w:lineRule="auto"/>
              <w:ind w:left="246"/>
              <w:rPr>
                <w:rFonts w:ascii="FangSong" w:eastAsia="FangSong" w:hAnsi="FangSong" w:cs="FangSong"/>
                <w:sz w:val="28"/>
                <w:szCs w:val="28"/>
              </w:rPr>
            </w:pPr>
            <w:r>
              <w:rPr>
                <w:rFonts w:ascii="FangSong" w:eastAsia="FangSong" w:hAnsi="FangSong" w:cs="FangSong"/>
                <w:spacing w:val="-7"/>
                <w:sz w:val="28"/>
                <w:szCs w:val="28"/>
              </w:rPr>
              <w:t>总经部</w:t>
            </w:r>
          </w:p>
        </w:tc>
      </w:tr>
    </w:tbl>
    <w:p>
      <w:pPr>
        <w:pStyle w:val="BodyText"/>
        <w:spacing w:line="415" w:lineRule="auto"/>
      </w:pPr>
    </w:p>
    <w:p>
      <w:pPr>
        <w:spacing w:before="91" w:line="219" w:lineRule="auto"/>
        <w:ind w:left="762"/>
        <w:rPr>
          <w:rFonts w:ascii="FangSong" w:eastAsia="FangSong" w:hAnsi="FangSong" w:cs="FangSong"/>
          <w:sz w:val="28"/>
          <w:szCs w:val="28"/>
        </w:rPr>
      </w:pPr>
      <w:r>
        <w:rPr>
          <w:rFonts w:ascii="FangSong" w:eastAsia="FangSong" w:hAnsi="FangSong" w:cs="FangSong"/>
          <w:b/>
          <w:bCs/>
          <w:spacing w:val="-5"/>
          <w:sz w:val="28"/>
          <w:szCs w:val="28"/>
        </w:rPr>
        <w:t>3.事件管理</w:t>
      </w:r>
    </w:p>
    <w:p>
      <w:pPr>
        <w:spacing w:before="214" w:line="351" w:lineRule="auto"/>
        <w:ind w:left="1125" w:right="897" w:firstLine="559"/>
        <w:jc w:val="both"/>
        <w:rPr>
          <w:rFonts w:ascii="FangSong" w:eastAsia="FangSong" w:hAnsi="FangSong" w:cs="FangSong"/>
          <w:sz w:val="28"/>
          <w:szCs w:val="28"/>
        </w:rPr>
      </w:pPr>
      <w:r>
        <w:rPr>
          <w:rFonts w:ascii="FangSong" w:eastAsia="FangSong" w:hAnsi="FangSong" w:cs="FangSong"/>
          <w:spacing w:val="-2"/>
          <w:sz w:val="28"/>
          <w:szCs w:val="28"/>
        </w:rPr>
        <w:t>事件分类分级管理。规范事件管理过程，快速恢复</w:t>
      </w:r>
      <w:r>
        <w:rPr>
          <w:rFonts w:ascii="FangSong" w:eastAsia="FangSong" w:hAnsi="FangSong" w:cs="FangSong"/>
          <w:spacing w:val="-3"/>
          <w:sz w:val="28"/>
          <w:szCs w:val="28"/>
        </w:rPr>
        <w:t>客户业务。</w:t>
      </w:r>
      <w:r>
        <w:rPr>
          <w:rFonts w:ascii="FangSong" w:eastAsia="FangSong" w:hAnsi="FangSong" w:cs="FangSong"/>
          <w:spacing w:val="-2"/>
          <w:sz w:val="28"/>
          <w:szCs w:val="28"/>
        </w:rPr>
        <w:t>优化支持资源，提高工作效率。减小突发事件对客户业务的影</w:t>
      </w:r>
      <w:r>
        <w:rPr>
          <w:rFonts w:ascii="FangSong" w:eastAsia="FangSong" w:hAnsi="FangSong" w:cs="FangSong"/>
          <w:spacing w:val="-3"/>
          <w:sz w:val="28"/>
          <w:szCs w:val="28"/>
        </w:rPr>
        <w:t>响。</w:t>
      </w:r>
      <w:r>
        <w:rPr>
          <w:rFonts w:ascii="FangSong" w:eastAsia="FangSong" w:hAnsi="FangSong" w:cs="FangSong"/>
          <w:spacing w:val="-4"/>
          <w:sz w:val="28"/>
          <w:szCs w:val="28"/>
        </w:rPr>
        <w:t>实施目标：</w:t>
      </w:r>
    </w:p>
    <w:tbl>
      <w:tblPr>
        <w:tblStyle w:val="TableNormal"/>
        <w:tblW w:w="9544" w:type="dxa"/>
        <w:tblInd w:w="2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47"/>
        <w:gridCol w:w="2927"/>
        <w:gridCol w:w="1560"/>
        <w:gridCol w:w="2054"/>
        <w:gridCol w:w="2056"/>
      </w:tblGrid>
      <w:tr>
        <w:tblPrEx>
          <w:tblW w:w="9544" w:type="dxa"/>
          <w:tblInd w:w="2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5"/>
        </w:trPr>
        <w:tc>
          <w:tcPr>
            <w:tcW w:w="947" w:type="dxa"/>
          </w:tcPr>
          <w:p>
            <w:pPr>
              <w:spacing w:before="146" w:line="219" w:lineRule="auto"/>
              <w:ind w:left="207"/>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3"/>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4"/>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4" w:type="dxa"/>
          </w:tcPr>
          <w:p>
            <w:pPr>
              <w:spacing w:before="146" w:line="219" w:lineRule="auto"/>
              <w:ind w:left="484"/>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2"/>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544" w:type="dxa"/>
          <w:tblInd w:w="269" w:type="dxa"/>
          <w:tblLayout w:type="fixed"/>
        </w:tblPrEx>
        <w:trPr>
          <w:trHeight w:val="733"/>
        </w:trPr>
        <w:tc>
          <w:tcPr>
            <w:tcW w:w="947" w:type="dxa"/>
          </w:tcPr>
          <w:p>
            <w:pPr>
              <w:spacing w:before="224" w:line="239" w:lineRule="auto"/>
              <w:ind w:left="43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43" w:line="224" w:lineRule="auto"/>
              <w:ind w:left="122" w:right="191" w:firstLine="7"/>
              <w:rPr>
                <w:rFonts w:ascii="FangSong" w:eastAsia="FangSong" w:hAnsi="FangSong" w:cs="FangSong"/>
                <w:sz w:val="28"/>
                <w:szCs w:val="28"/>
              </w:rPr>
            </w:pPr>
            <w:r>
              <w:rPr>
                <w:rFonts w:ascii="FangSong" w:eastAsia="FangSong" w:hAnsi="FangSong" w:cs="FangSong"/>
                <w:spacing w:val="-6"/>
                <w:sz w:val="28"/>
                <w:szCs w:val="28"/>
              </w:rPr>
              <w:t>发布1.2《事件管理制</w:t>
            </w:r>
            <w:r>
              <w:rPr>
                <w:rFonts w:ascii="FangSong" w:eastAsia="FangSong" w:hAnsi="FangSong" w:cs="FangSong"/>
                <w:spacing w:val="-8"/>
                <w:sz w:val="28"/>
                <w:szCs w:val="28"/>
              </w:rPr>
              <w:t>度》</w:t>
            </w:r>
          </w:p>
        </w:tc>
        <w:tc>
          <w:tcPr>
            <w:tcW w:w="1560" w:type="dxa"/>
          </w:tcPr>
          <w:p>
            <w:pPr>
              <w:spacing w:before="43" w:line="219" w:lineRule="auto"/>
              <w:ind w:left="416"/>
              <w:rPr>
                <w:rFonts w:ascii="FangSong" w:eastAsia="FangSong" w:hAnsi="FangSong" w:cs="FangSong"/>
                <w:sz w:val="28"/>
                <w:szCs w:val="28"/>
              </w:rPr>
            </w:pPr>
            <w:r>
              <w:rPr>
                <w:rFonts w:ascii="FangSong" w:eastAsia="FangSong" w:hAnsi="FangSong" w:cs="FangSong"/>
                <w:spacing w:val="-16"/>
                <w:sz w:val="28"/>
                <w:szCs w:val="28"/>
              </w:rPr>
              <w:t>1月</w:t>
            </w:r>
          </w:p>
        </w:tc>
        <w:tc>
          <w:tcPr>
            <w:tcW w:w="2054" w:type="dxa"/>
          </w:tcPr>
          <w:p>
            <w:pPr>
              <w:spacing w:before="43" w:line="224" w:lineRule="auto"/>
              <w:ind w:left="124" w:right="295" w:hanging="6"/>
              <w:rPr>
                <w:rFonts w:ascii="FangSong" w:eastAsia="FangSong" w:hAnsi="FangSong" w:cs="FangSong"/>
                <w:sz w:val="28"/>
                <w:szCs w:val="28"/>
              </w:rPr>
            </w:pPr>
            <w:r>
              <w:rPr>
                <w:rFonts w:ascii="FangSong" w:eastAsia="FangSong" w:hAnsi="FangSong" w:cs="FangSong"/>
                <w:spacing w:val="-8"/>
                <w:sz w:val="28"/>
                <w:szCs w:val="28"/>
              </w:rPr>
              <w:t>《事件管理制</w:t>
            </w:r>
            <w:r>
              <w:rPr>
                <w:rFonts w:ascii="FangSong" w:eastAsia="FangSong" w:hAnsi="FangSong" w:cs="FangSong"/>
                <w:spacing w:val="-4"/>
                <w:sz w:val="28"/>
                <w:szCs w:val="28"/>
              </w:rPr>
              <w:t>度》1.2版</w:t>
            </w:r>
          </w:p>
        </w:tc>
        <w:tc>
          <w:tcPr>
            <w:tcW w:w="2056" w:type="dxa"/>
          </w:tcPr>
          <w:p>
            <w:pPr>
              <w:spacing w:before="41" w:line="219" w:lineRule="auto"/>
              <w:ind w:left="126"/>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544" w:type="dxa"/>
          <w:tblInd w:w="269" w:type="dxa"/>
          <w:tblLayout w:type="fixed"/>
        </w:tblPrEx>
        <w:trPr>
          <w:trHeight w:val="731"/>
        </w:trPr>
        <w:tc>
          <w:tcPr>
            <w:tcW w:w="947" w:type="dxa"/>
          </w:tcPr>
          <w:p>
            <w:pPr>
              <w:spacing w:before="223" w:line="239" w:lineRule="auto"/>
              <w:ind w:left="41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3" w:line="219" w:lineRule="auto"/>
              <w:ind w:left="496"/>
              <w:rPr>
                <w:rFonts w:ascii="FangSong" w:eastAsia="FangSong" w:hAnsi="FangSong" w:cs="FangSong"/>
                <w:sz w:val="28"/>
                <w:szCs w:val="28"/>
              </w:rPr>
            </w:pPr>
            <w:r>
              <w:rPr>
                <w:rFonts w:ascii="FangSong" w:eastAsia="FangSong" w:hAnsi="FangSong" w:cs="FangSong"/>
                <w:spacing w:val="-3"/>
                <w:sz w:val="28"/>
                <w:szCs w:val="28"/>
              </w:rPr>
              <w:t>事件满意度回访</w:t>
            </w:r>
          </w:p>
        </w:tc>
        <w:tc>
          <w:tcPr>
            <w:tcW w:w="1560" w:type="dxa"/>
          </w:tcPr>
          <w:p>
            <w:pPr>
              <w:spacing w:before="224" w:line="219" w:lineRule="auto"/>
              <w:ind w:left="525"/>
              <w:rPr>
                <w:rFonts w:ascii="FangSong" w:eastAsia="FangSong" w:hAnsi="FangSong" w:cs="FangSong"/>
                <w:sz w:val="28"/>
                <w:szCs w:val="28"/>
              </w:rPr>
            </w:pPr>
            <w:r>
              <w:rPr>
                <w:rFonts w:ascii="FangSong" w:eastAsia="FangSong" w:hAnsi="FangSong" w:cs="FangSong"/>
                <w:spacing w:val="-14"/>
                <w:sz w:val="28"/>
                <w:szCs w:val="28"/>
              </w:rPr>
              <w:t>每月</w:t>
            </w:r>
          </w:p>
        </w:tc>
        <w:tc>
          <w:tcPr>
            <w:tcW w:w="2054" w:type="dxa"/>
          </w:tcPr>
          <w:p>
            <w:pPr>
              <w:spacing w:before="223" w:line="219" w:lineRule="auto"/>
              <w:ind w:left="201"/>
              <w:rPr>
                <w:rFonts w:ascii="FangSong" w:eastAsia="FangSong" w:hAnsi="FangSong" w:cs="FangSong"/>
                <w:sz w:val="28"/>
                <w:szCs w:val="28"/>
              </w:rPr>
            </w:pPr>
            <w:r>
              <w:rPr>
                <w:rFonts w:ascii="FangSong" w:eastAsia="FangSong" w:hAnsi="FangSong" w:cs="FangSong"/>
                <w:spacing w:val="-3"/>
                <w:sz w:val="28"/>
                <w:szCs w:val="28"/>
              </w:rPr>
              <w:t>事件管理程序</w:t>
            </w:r>
          </w:p>
        </w:tc>
        <w:tc>
          <w:tcPr>
            <w:tcW w:w="2056" w:type="dxa"/>
          </w:tcPr>
          <w:p>
            <w:pPr>
              <w:spacing w:before="43"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08"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69" w:type="dxa"/>
          <w:tblLayout w:type="fixed"/>
        </w:tblPrEx>
        <w:trPr>
          <w:trHeight w:val="733"/>
        </w:trPr>
        <w:tc>
          <w:tcPr>
            <w:tcW w:w="947" w:type="dxa"/>
          </w:tcPr>
          <w:p>
            <w:pPr>
              <w:spacing w:before="227" w:line="237" w:lineRule="auto"/>
              <w:ind w:left="41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6" w:line="219" w:lineRule="auto"/>
              <w:ind w:left="496"/>
              <w:rPr>
                <w:rFonts w:ascii="FangSong" w:eastAsia="FangSong" w:hAnsi="FangSong" w:cs="FangSong"/>
                <w:sz w:val="28"/>
                <w:szCs w:val="28"/>
              </w:rPr>
            </w:pPr>
            <w:r>
              <w:rPr>
                <w:rFonts w:ascii="FangSong" w:eastAsia="FangSong" w:hAnsi="FangSong" w:cs="FangSong"/>
                <w:spacing w:val="-3"/>
                <w:sz w:val="28"/>
                <w:szCs w:val="28"/>
              </w:rPr>
              <w:t>事件及时响应率</w:t>
            </w:r>
          </w:p>
        </w:tc>
        <w:tc>
          <w:tcPr>
            <w:tcW w:w="1560" w:type="dxa"/>
          </w:tcPr>
          <w:p>
            <w:pPr>
              <w:spacing w:before="227" w:line="219" w:lineRule="auto"/>
              <w:ind w:left="525"/>
              <w:rPr>
                <w:rFonts w:ascii="FangSong" w:eastAsia="FangSong" w:hAnsi="FangSong" w:cs="FangSong"/>
                <w:sz w:val="28"/>
                <w:szCs w:val="28"/>
              </w:rPr>
            </w:pPr>
            <w:r>
              <w:rPr>
                <w:rFonts w:ascii="FangSong" w:eastAsia="FangSong" w:hAnsi="FangSong" w:cs="FangSong"/>
                <w:spacing w:val="-14"/>
                <w:sz w:val="28"/>
                <w:szCs w:val="28"/>
              </w:rPr>
              <w:t>每月</w:t>
            </w:r>
          </w:p>
        </w:tc>
        <w:tc>
          <w:tcPr>
            <w:tcW w:w="2054" w:type="dxa"/>
          </w:tcPr>
          <w:p>
            <w:pPr>
              <w:spacing w:before="226" w:line="219" w:lineRule="auto"/>
              <w:ind w:left="201"/>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4"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3" w:line="207"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69" w:type="dxa"/>
          <w:tblLayout w:type="fixed"/>
        </w:tblPrEx>
        <w:trPr>
          <w:trHeight w:val="736"/>
        </w:trPr>
        <w:tc>
          <w:tcPr>
            <w:tcW w:w="947" w:type="dxa"/>
          </w:tcPr>
          <w:p>
            <w:pPr>
              <w:spacing w:before="225" w:line="239" w:lineRule="auto"/>
              <w:ind w:left="40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225" w:line="219" w:lineRule="auto"/>
              <w:ind w:left="777"/>
              <w:rPr>
                <w:rFonts w:ascii="FangSong" w:eastAsia="FangSong" w:hAnsi="FangSong" w:cs="FangSong"/>
                <w:sz w:val="28"/>
                <w:szCs w:val="28"/>
              </w:rPr>
            </w:pPr>
            <w:r>
              <w:rPr>
                <w:rFonts w:ascii="FangSong" w:eastAsia="FangSong" w:hAnsi="FangSong" w:cs="FangSong"/>
                <w:spacing w:val="-4"/>
                <w:sz w:val="28"/>
                <w:szCs w:val="28"/>
              </w:rPr>
              <w:t>事件解决率</w:t>
            </w:r>
          </w:p>
        </w:tc>
        <w:tc>
          <w:tcPr>
            <w:tcW w:w="1560" w:type="dxa"/>
          </w:tcPr>
          <w:p>
            <w:pPr>
              <w:spacing w:before="226" w:line="219" w:lineRule="auto"/>
              <w:ind w:left="525"/>
              <w:rPr>
                <w:rFonts w:ascii="FangSong" w:eastAsia="FangSong" w:hAnsi="FangSong" w:cs="FangSong"/>
                <w:sz w:val="28"/>
                <w:szCs w:val="28"/>
              </w:rPr>
            </w:pPr>
            <w:r>
              <w:rPr>
                <w:rFonts w:ascii="FangSong" w:eastAsia="FangSong" w:hAnsi="FangSong" w:cs="FangSong"/>
                <w:spacing w:val="-14"/>
                <w:sz w:val="28"/>
                <w:szCs w:val="28"/>
              </w:rPr>
              <w:t>每月</w:t>
            </w:r>
          </w:p>
        </w:tc>
        <w:tc>
          <w:tcPr>
            <w:tcW w:w="2054" w:type="dxa"/>
          </w:tcPr>
          <w:p>
            <w:pPr>
              <w:spacing w:before="225" w:line="219" w:lineRule="auto"/>
              <w:ind w:left="124"/>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6"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9"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pPr>
    </w:p>
    <w:p>
      <w:pPr>
        <w:sectPr>
          <w:headerReference w:type="default" r:id="rId54"/>
          <w:footerReference w:type="default" r:id="rId55"/>
          <w:pgSz w:w="11912" w:h="16841"/>
          <w:pgMar w:top="2114" w:right="911" w:bottom="2084" w:left="914" w:header="1062" w:footer="1201" w:gutter="0"/>
          <w:cols w:space="720"/>
        </w:sectPr>
      </w:pPr>
    </w:p>
    <w:p>
      <w:pPr>
        <w:spacing w:before="20" w:line="219" w:lineRule="auto"/>
        <w:ind w:left="488"/>
        <w:rPr>
          <w:rFonts w:ascii="FangSong" w:eastAsia="FangSong" w:hAnsi="FangSong" w:cs="FangSong"/>
          <w:sz w:val="28"/>
          <w:szCs w:val="28"/>
        </w:rPr>
      </w:pPr>
      <w:r>
        <w:rPr>
          <w:rFonts w:ascii="FangSong" w:eastAsia="FangSong" w:hAnsi="FangSong" w:cs="FangSong"/>
          <w:b/>
          <w:bCs/>
          <w:spacing w:val="-2"/>
          <w:sz w:val="28"/>
          <w:szCs w:val="28"/>
        </w:rPr>
        <w:t>4.问题管理</w:t>
      </w:r>
    </w:p>
    <w:p>
      <w:pPr>
        <w:pStyle w:val="BodyText"/>
        <w:spacing w:line="243" w:lineRule="auto"/>
      </w:pPr>
    </w:p>
    <w:p>
      <w:pPr>
        <w:spacing w:before="91" w:line="216" w:lineRule="auto"/>
        <w:ind w:left="1281"/>
        <w:rPr>
          <w:rFonts w:ascii="FangSong" w:eastAsia="FangSong" w:hAnsi="FangSong" w:cs="FangSong"/>
          <w:sz w:val="28"/>
          <w:szCs w:val="28"/>
        </w:rPr>
      </w:pPr>
      <w:r>
        <w:rPr>
          <w:rFonts w:ascii="FangSong" w:eastAsia="FangSong" w:hAnsi="FangSong" w:cs="FangSong"/>
          <w:spacing w:val="-1"/>
          <w:sz w:val="28"/>
          <w:szCs w:val="28"/>
        </w:rPr>
        <w:t>通过识别引起事件的原因并解决问题，预防同类事件重复发</w:t>
      </w:r>
    </w:p>
    <w:p>
      <w:pPr>
        <w:spacing w:before="217" w:line="360" w:lineRule="auto"/>
        <w:ind w:left="858" w:right="591" w:firstLine="14"/>
        <w:rPr>
          <w:rFonts w:ascii="FangSong" w:eastAsia="FangSong" w:hAnsi="FangSong" w:cs="FangSong"/>
          <w:sz w:val="28"/>
          <w:szCs w:val="28"/>
        </w:rPr>
      </w:pPr>
      <w:r>
        <w:rPr>
          <w:rFonts w:ascii="FangSong" w:eastAsia="FangSong" w:hAnsi="FangSong" w:cs="FangSong"/>
          <w:spacing w:val="-1"/>
          <w:sz w:val="28"/>
          <w:szCs w:val="28"/>
        </w:rPr>
        <w:t>生。并建立有效的问题解决评估机制。针对事件</w:t>
      </w:r>
      <w:r>
        <w:rPr>
          <w:rFonts w:ascii="FangSong" w:eastAsia="FangSong" w:hAnsi="FangSong" w:cs="FangSong"/>
          <w:spacing w:val="-2"/>
          <w:sz w:val="28"/>
          <w:szCs w:val="28"/>
        </w:rPr>
        <w:t>，需要找出事件背</w:t>
      </w:r>
      <w:r>
        <w:rPr>
          <w:rFonts w:ascii="FangSong" w:eastAsia="FangSong" w:hAnsi="FangSong" w:cs="FangSong"/>
          <w:spacing w:val="-5"/>
          <w:sz w:val="28"/>
          <w:szCs w:val="28"/>
        </w:rPr>
        <w:t>后真正的“</w:t>
      </w:r>
      <w:r>
        <w:rPr>
          <w:rFonts w:ascii="FangSong" w:eastAsia="FangSong" w:hAnsi="FangSong" w:cs="FangSong"/>
          <w:spacing w:val="-88"/>
          <w:sz w:val="28"/>
          <w:szCs w:val="28"/>
        </w:rPr>
        <w:t xml:space="preserve"> </w:t>
      </w:r>
      <w:r>
        <w:rPr>
          <w:rFonts w:ascii="FangSong" w:eastAsia="FangSong" w:hAnsi="FangSong" w:cs="FangSong"/>
          <w:spacing w:val="-5"/>
          <w:sz w:val="28"/>
          <w:szCs w:val="28"/>
        </w:rPr>
        <w:t>问题</w:t>
      </w:r>
      <w:r>
        <w:rPr>
          <w:rFonts w:ascii="FangSong" w:eastAsia="FangSong" w:hAnsi="FangSong" w:cs="FangSong"/>
          <w:spacing w:val="-105"/>
          <w:sz w:val="28"/>
          <w:szCs w:val="28"/>
        </w:rPr>
        <w:t xml:space="preserve"> </w:t>
      </w:r>
      <w:r>
        <w:rPr>
          <w:rFonts w:ascii="FangSong" w:eastAsia="FangSong" w:hAnsi="FangSong" w:cs="FangSong"/>
          <w:spacing w:val="-5"/>
          <w:sz w:val="28"/>
          <w:szCs w:val="28"/>
        </w:rPr>
        <w:t>”所在，并解决问题，固化提交问题的机制。</w:t>
      </w:r>
    </w:p>
    <w:p>
      <w:pPr>
        <w:spacing w:line="218" w:lineRule="auto"/>
        <w:ind w:left="1281"/>
        <w:rPr>
          <w:rFonts w:ascii="FangSong" w:eastAsia="FangSong" w:hAnsi="FangSong" w:cs="FangSong"/>
          <w:sz w:val="28"/>
          <w:szCs w:val="28"/>
        </w:rPr>
      </w:pPr>
      <w:r>
        <w:rPr>
          <w:rFonts w:ascii="FangSong" w:eastAsia="FangSong" w:hAnsi="FangSong" w:cs="FangSong"/>
          <w:spacing w:val="-5"/>
          <w:sz w:val="28"/>
          <w:szCs w:val="28"/>
        </w:rPr>
        <w:t>实施目标：</w:t>
      </w:r>
    </w:p>
    <w:p>
      <w:pPr>
        <w:spacing w:line="173" w:lineRule="exact"/>
      </w:pPr>
    </w:p>
    <w:tbl>
      <w:tblPr>
        <w:tblStyle w:val="TableNormal"/>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47"/>
        <w:gridCol w:w="2927"/>
        <w:gridCol w:w="1560"/>
        <w:gridCol w:w="2054"/>
        <w:gridCol w:w="2056"/>
      </w:tblGrid>
      <w:tr>
        <w:tblPrEx>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5"/>
        </w:trPr>
        <w:tc>
          <w:tcPr>
            <w:tcW w:w="947" w:type="dxa"/>
          </w:tcPr>
          <w:p>
            <w:pPr>
              <w:spacing w:before="146" w:line="219" w:lineRule="auto"/>
              <w:ind w:left="207"/>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3"/>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4"/>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4" w:type="dxa"/>
          </w:tcPr>
          <w:p>
            <w:pPr>
              <w:spacing w:before="146" w:line="219" w:lineRule="auto"/>
              <w:ind w:left="484"/>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2"/>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544" w:type="dxa"/>
          <w:tblInd w:w="2" w:type="dxa"/>
          <w:tblLayout w:type="fixed"/>
        </w:tblPrEx>
        <w:trPr>
          <w:trHeight w:val="733"/>
        </w:trPr>
        <w:tc>
          <w:tcPr>
            <w:tcW w:w="947" w:type="dxa"/>
          </w:tcPr>
          <w:p>
            <w:pPr>
              <w:spacing w:before="224" w:line="239" w:lineRule="auto"/>
              <w:ind w:left="43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43" w:line="224" w:lineRule="auto"/>
              <w:ind w:left="122" w:right="191" w:firstLine="7"/>
              <w:rPr>
                <w:rFonts w:ascii="FangSong" w:eastAsia="FangSong" w:hAnsi="FangSong" w:cs="FangSong"/>
                <w:sz w:val="28"/>
                <w:szCs w:val="28"/>
              </w:rPr>
            </w:pPr>
            <w:r>
              <w:rPr>
                <w:rFonts w:ascii="FangSong" w:eastAsia="FangSong" w:hAnsi="FangSong" w:cs="FangSong"/>
                <w:spacing w:val="-6"/>
                <w:sz w:val="28"/>
                <w:szCs w:val="28"/>
              </w:rPr>
              <w:t>发布1.2《问题管理制</w:t>
            </w:r>
            <w:r>
              <w:rPr>
                <w:rFonts w:ascii="FangSong" w:eastAsia="FangSong" w:hAnsi="FangSong" w:cs="FangSong"/>
                <w:spacing w:val="-8"/>
                <w:sz w:val="28"/>
                <w:szCs w:val="28"/>
              </w:rPr>
              <w:t>度》</w:t>
            </w:r>
          </w:p>
        </w:tc>
        <w:tc>
          <w:tcPr>
            <w:tcW w:w="1560" w:type="dxa"/>
          </w:tcPr>
          <w:p>
            <w:pPr>
              <w:spacing w:before="43" w:line="219" w:lineRule="auto"/>
              <w:ind w:left="416"/>
              <w:rPr>
                <w:rFonts w:ascii="FangSong" w:eastAsia="FangSong" w:hAnsi="FangSong" w:cs="FangSong"/>
                <w:sz w:val="28"/>
                <w:szCs w:val="28"/>
              </w:rPr>
            </w:pPr>
            <w:r>
              <w:rPr>
                <w:rFonts w:ascii="FangSong" w:eastAsia="FangSong" w:hAnsi="FangSong" w:cs="FangSong"/>
                <w:spacing w:val="-16"/>
                <w:sz w:val="28"/>
                <w:szCs w:val="28"/>
              </w:rPr>
              <w:t>1月</w:t>
            </w:r>
          </w:p>
        </w:tc>
        <w:tc>
          <w:tcPr>
            <w:tcW w:w="2054" w:type="dxa"/>
          </w:tcPr>
          <w:p>
            <w:pPr>
              <w:spacing w:before="43" w:line="224" w:lineRule="auto"/>
              <w:ind w:left="124" w:right="295" w:hanging="6"/>
              <w:rPr>
                <w:rFonts w:ascii="FangSong" w:eastAsia="FangSong" w:hAnsi="FangSong" w:cs="FangSong"/>
                <w:sz w:val="28"/>
                <w:szCs w:val="28"/>
              </w:rPr>
            </w:pPr>
            <w:r>
              <w:rPr>
                <w:rFonts w:ascii="FangSong" w:eastAsia="FangSong" w:hAnsi="FangSong" w:cs="FangSong"/>
                <w:spacing w:val="-8"/>
                <w:sz w:val="28"/>
                <w:szCs w:val="28"/>
              </w:rPr>
              <w:t>《问题管理制</w:t>
            </w:r>
            <w:r>
              <w:rPr>
                <w:rFonts w:ascii="FangSong" w:eastAsia="FangSong" w:hAnsi="FangSong" w:cs="FangSong"/>
                <w:spacing w:val="-4"/>
                <w:sz w:val="28"/>
                <w:szCs w:val="28"/>
              </w:rPr>
              <w:t>度》1.2版</w:t>
            </w:r>
          </w:p>
        </w:tc>
        <w:tc>
          <w:tcPr>
            <w:tcW w:w="2056" w:type="dxa"/>
          </w:tcPr>
          <w:p>
            <w:pPr>
              <w:spacing w:before="41" w:line="219" w:lineRule="auto"/>
              <w:ind w:left="126"/>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544" w:type="dxa"/>
          <w:tblInd w:w="2" w:type="dxa"/>
          <w:tblLayout w:type="fixed"/>
        </w:tblPrEx>
        <w:trPr>
          <w:trHeight w:val="731"/>
        </w:trPr>
        <w:tc>
          <w:tcPr>
            <w:tcW w:w="947" w:type="dxa"/>
          </w:tcPr>
          <w:p>
            <w:pPr>
              <w:spacing w:before="225" w:line="239" w:lineRule="auto"/>
              <w:ind w:left="41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6" w:line="218" w:lineRule="auto"/>
              <w:ind w:left="385"/>
              <w:rPr>
                <w:rFonts w:ascii="FangSong" w:eastAsia="FangSong" w:hAnsi="FangSong" w:cs="FangSong"/>
                <w:sz w:val="28"/>
                <w:szCs w:val="28"/>
              </w:rPr>
            </w:pPr>
            <w:r>
              <w:rPr>
                <w:rFonts w:ascii="FangSong" w:eastAsia="FangSong" w:hAnsi="FangSong" w:cs="FangSong"/>
                <w:spacing w:val="-6"/>
                <w:sz w:val="28"/>
                <w:szCs w:val="28"/>
              </w:rPr>
              <w:t>问题分类管理机制</w:t>
            </w:r>
          </w:p>
        </w:tc>
        <w:tc>
          <w:tcPr>
            <w:tcW w:w="1560" w:type="dxa"/>
          </w:tcPr>
          <w:p>
            <w:pPr>
              <w:spacing w:before="226" w:line="219" w:lineRule="auto"/>
              <w:ind w:left="597"/>
              <w:rPr>
                <w:rFonts w:ascii="FangSong" w:eastAsia="FangSong" w:hAnsi="FangSong" w:cs="FangSong"/>
                <w:sz w:val="28"/>
                <w:szCs w:val="28"/>
              </w:rPr>
            </w:pPr>
            <w:r>
              <w:rPr>
                <w:rFonts w:ascii="FangSong" w:eastAsia="FangSong" w:hAnsi="FangSong" w:cs="FangSong"/>
                <w:spacing w:val="-16"/>
                <w:sz w:val="28"/>
                <w:szCs w:val="28"/>
              </w:rPr>
              <w:t>1月</w:t>
            </w:r>
          </w:p>
        </w:tc>
        <w:tc>
          <w:tcPr>
            <w:tcW w:w="2054" w:type="dxa"/>
          </w:tcPr>
          <w:p>
            <w:pPr>
              <w:spacing w:before="225" w:line="219" w:lineRule="auto"/>
              <w:ind w:left="228"/>
              <w:rPr>
                <w:rFonts w:ascii="FangSong" w:eastAsia="FangSong" w:hAnsi="FangSong" w:cs="FangSong"/>
                <w:sz w:val="28"/>
                <w:szCs w:val="28"/>
              </w:rPr>
            </w:pPr>
            <w:r>
              <w:rPr>
                <w:rFonts w:ascii="FangSong" w:eastAsia="FangSong" w:hAnsi="FangSong" w:cs="FangSong"/>
                <w:spacing w:val="-8"/>
                <w:sz w:val="28"/>
                <w:szCs w:val="28"/>
              </w:rPr>
              <w:t>问题管理程序</w:t>
            </w:r>
          </w:p>
        </w:tc>
        <w:tc>
          <w:tcPr>
            <w:tcW w:w="2056" w:type="dxa"/>
          </w:tcPr>
          <w:p>
            <w:pPr>
              <w:spacing w:before="43"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08"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3"/>
        </w:trPr>
        <w:tc>
          <w:tcPr>
            <w:tcW w:w="947" w:type="dxa"/>
          </w:tcPr>
          <w:p>
            <w:pPr>
              <w:spacing w:before="227" w:line="237" w:lineRule="auto"/>
              <w:ind w:left="41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6" w:line="219" w:lineRule="auto"/>
              <w:ind w:left="524"/>
              <w:rPr>
                <w:rFonts w:ascii="FangSong" w:eastAsia="FangSong" w:hAnsi="FangSong" w:cs="FangSong"/>
                <w:sz w:val="28"/>
                <w:szCs w:val="28"/>
              </w:rPr>
            </w:pPr>
            <w:r>
              <w:rPr>
                <w:rFonts w:ascii="FangSong" w:eastAsia="FangSong" w:hAnsi="FangSong" w:cs="FangSong"/>
                <w:spacing w:val="-7"/>
                <w:sz w:val="28"/>
                <w:szCs w:val="28"/>
              </w:rPr>
              <w:t>问题导入知识库</w:t>
            </w:r>
          </w:p>
        </w:tc>
        <w:tc>
          <w:tcPr>
            <w:tcW w:w="1560" w:type="dxa"/>
          </w:tcPr>
          <w:p>
            <w:pPr>
              <w:spacing w:before="227" w:line="219" w:lineRule="auto"/>
              <w:ind w:left="519"/>
              <w:rPr>
                <w:rFonts w:ascii="FangSong" w:eastAsia="FangSong" w:hAnsi="FangSong" w:cs="FangSong"/>
                <w:sz w:val="28"/>
                <w:szCs w:val="28"/>
              </w:rPr>
            </w:pPr>
            <w:r>
              <w:rPr>
                <w:rFonts w:ascii="FangSong" w:eastAsia="FangSong" w:hAnsi="FangSong" w:cs="FangSong"/>
                <w:spacing w:val="-11"/>
                <w:sz w:val="28"/>
                <w:szCs w:val="28"/>
              </w:rPr>
              <w:t>季度</w:t>
            </w:r>
          </w:p>
        </w:tc>
        <w:tc>
          <w:tcPr>
            <w:tcW w:w="2054" w:type="dxa"/>
          </w:tcPr>
          <w:p>
            <w:pPr>
              <w:spacing w:before="226" w:line="219" w:lineRule="auto"/>
              <w:ind w:left="345"/>
              <w:rPr>
                <w:rFonts w:ascii="FangSong" w:eastAsia="FangSong" w:hAnsi="FangSong" w:cs="FangSong"/>
                <w:sz w:val="28"/>
                <w:szCs w:val="28"/>
              </w:rPr>
            </w:pPr>
            <w:r>
              <w:rPr>
                <w:rFonts w:ascii="FangSong" w:eastAsia="FangSong" w:hAnsi="FangSong" w:cs="FangSong"/>
                <w:spacing w:val="-4"/>
                <w:sz w:val="28"/>
                <w:szCs w:val="28"/>
              </w:rPr>
              <w:t>知识库记录</w:t>
            </w:r>
          </w:p>
        </w:tc>
        <w:tc>
          <w:tcPr>
            <w:tcW w:w="2056" w:type="dxa"/>
          </w:tcPr>
          <w:p>
            <w:pPr>
              <w:spacing w:before="44"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8"/>
        </w:trPr>
        <w:tc>
          <w:tcPr>
            <w:tcW w:w="947" w:type="dxa"/>
          </w:tcPr>
          <w:p>
            <w:pPr>
              <w:spacing w:before="228" w:line="239" w:lineRule="auto"/>
              <w:ind w:left="40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227" w:line="219" w:lineRule="auto"/>
              <w:ind w:left="805"/>
              <w:rPr>
                <w:rFonts w:ascii="FangSong" w:eastAsia="FangSong" w:hAnsi="FangSong" w:cs="FangSong"/>
                <w:sz w:val="28"/>
                <w:szCs w:val="28"/>
              </w:rPr>
            </w:pPr>
            <w:r>
              <w:rPr>
                <w:rFonts w:ascii="FangSong" w:eastAsia="FangSong" w:hAnsi="FangSong" w:cs="FangSong"/>
                <w:spacing w:val="-9"/>
                <w:sz w:val="28"/>
                <w:szCs w:val="28"/>
              </w:rPr>
              <w:t>问题解决率</w:t>
            </w:r>
          </w:p>
        </w:tc>
        <w:tc>
          <w:tcPr>
            <w:tcW w:w="1560" w:type="dxa"/>
          </w:tcPr>
          <w:p>
            <w:pPr>
              <w:spacing w:before="229" w:line="219" w:lineRule="auto"/>
              <w:ind w:left="519"/>
              <w:rPr>
                <w:rFonts w:ascii="FangSong" w:eastAsia="FangSong" w:hAnsi="FangSong" w:cs="FangSong"/>
                <w:sz w:val="28"/>
                <w:szCs w:val="28"/>
              </w:rPr>
            </w:pPr>
            <w:r>
              <w:rPr>
                <w:rFonts w:ascii="FangSong" w:eastAsia="FangSong" w:hAnsi="FangSong" w:cs="FangSong"/>
                <w:spacing w:val="-11"/>
                <w:sz w:val="28"/>
                <w:szCs w:val="28"/>
              </w:rPr>
              <w:t>季度</w:t>
            </w:r>
          </w:p>
        </w:tc>
        <w:tc>
          <w:tcPr>
            <w:tcW w:w="2054" w:type="dxa"/>
          </w:tcPr>
          <w:p>
            <w:pPr>
              <w:spacing w:before="227" w:line="219" w:lineRule="auto"/>
              <w:ind w:left="124"/>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6"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11"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bl>
    <w:p>
      <w:pPr>
        <w:spacing w:before="162" w:line="220" w:lineRule="auto"/>
        <w:ind w:left="495"/>
        <w:rPr>
          <w:rFonts w:ascii="FangSong" w:eastAsia="FangSong" w:hAnsi="FangSong" w:cs="FangSong"/>
          <w:sz w:val="28"/>
          <w:szCs w:val="28"/>
        </w:rPr>
      </w:pPr>
      <w:r>
        <w:rPr>
          <w:rFonts w:ascii="FangSong" w:eastAsia="FangSong" w:hAnsi="FangSong" w:cs="FangSong"/>
          <w:b/>
          <w:bCs/>
          <w:spacing w:val="-5"/>
          <w:sz w:val="28"/>
          <w:szCs w:val="28"/>
        </w:rPr>
        <w:t>5.配置管理</w:t>
      </w:r>
    </w:p>
    <w:p>
      <w:pPr>
        <w:pStyle w:val="BodyText"/>
        <w:spacing w:line="394" w:lineRule="auto"/>
      </w:pPr>
    </w:p>
    <w:p>
      <w:pPr>
        <w:spacing w:before="92" w:line="276" w:lineRule="auto"/>
        <w:ind w:left="500" w:right="526" w:firstLine="423"/>
        <w:rPr>
          <w:rFonts w:ascii="FangSong" w:eastAsia="FangSong" w:hAnsi="FangSong" w:cs="FangSong"/>
          <w:sz w:val="28"/>
          <w:szCs w:val="28"/>
        </w:rPr>
      </w:pPr>
      <w:r>
        <w:rPr>
          <w:rFonts w:ascii="FangSong" w:eastAsia="FangSong" w:hAnsi="FangSong" w:cs="FangSong"/>
          <w:spacing w:val="-1"/>
          <w:sz w:val="28"/>
          <w:szCs w:val="28"/>
        </w:rPr>
        <w:t>维护运行维护服务对象的必要记录，并保证配置数据的可靠性和时</w:t>
      </w:r>
      <w:r>
        <w:rPr>
          <w:rFonts w:ascii="FangSong" w:eastAsia="FangSong" w:hAnsi="FangSong" w:cs="FangSong"/>
          <w:spacing w:val="-1"/>
          <w:sz w:val="28"/>
          <w:szCs w:val="28"/>
        </w:rPr>
        <w:t>效性，关联支持其他服务过程。使用运维工具资产管理平台，对客户</w:t>
      </w:r>
      <w:r>
        <w:rPr>
          <w:rFonts w:ascii="FangSong" w:eastAsia="FangSong" w:hAnsi="FangSong" w:cs="FangSong"/>
          <w:spacing w:val="-1"/>
          <w:sz w:val="28"/>
          <w:szCs w:val="28"/>
        </w:rPr>
        <w:t>资产进行全面的管理，支持与PMS、TMS、IMS平台的数据对接，可将资</w:t>
      </w:r>
      <w:r>
        <w:rPr>
          <w:rFonts w:ascii="FangSong" w:eastAsia="FangSong" w:hAnsi="FangSong" w:cs="FangSong"/>
          <w:spacing w:val="-2"/>
          <w:sz w:val="28"/>
          <w:szCs w:val="28"/>
        </w:rPr>
        <w:t>产信息与运维数据有机整合，可共享给用户使用。</w:t>
      </w:r>
    </w:p>
    <w:p>
      <w:pPr>
        <w:spacing w:before="156" w:line="219" w:lineRule="auto"/>
        <w:ind w:left="1200"/>
        <w:rPr>
          <w:rFonts w:ascii="FangSong" w:eastAsia="FangSong" w:hAnsi="FangSong" w:cs="FangSong"/>
          <w:sz w:val="28"/>
          <w:szCs w:val="28"/>
        </w:rPr>
      </w:pPr>
      <w:r>
        <w:rPr>
          <w:rFonts w:ascii="FangSong" w:eastAsia="FangSong" w:hAnsi="FangSong" w:cs="FangSong"/>
          <w:spacing w:val="-5"/>
          <w:sz w:val="28"/>
          <w:szCs w:val="28"/>
        </w:rPr>
        <w:t>实施目标：</w:t>
      </w:r>
    </w:p>
    <w:p>
      <w:pPr>
        <w:spacing w:line="171" w:lineRule="exact"/>
      </w:pPr>
    </w:p>
    <w:tbl>
      <w:tblPr>
        <w:tblStyle w:val="TableNormal"/>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947"/>
        <w:gridCol w:w="2927"/>
        <w:gridCol w:w="1560"/>
        <w:gridCol w:w="2054"/>
        <w:gridCol w:w="2056"/>
      </w:tblGrid>
      <w:tr>
        <w:tblPrEx>
          <w:tblW w:w="954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7"/>
        </w:trPr>
        <w:tc>
          <w:tcPr>
            <w:tcW w:w="947" w:type="dxa"/>
          </w:tcPr>
          <w:p>
            <w:pPr>
              <w:spacing w:before="146" w:line="219" w:lineRule="auto"/>
              <w:ind w:left="207"/>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3"/>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4"/>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4" w:type="dxa"/>
          </w:tcPr>
          <w:p>
            <w:pPr>
              <w:spacing w:before="146" w:line="219" w:lineRule="auto"/>
              <w:ind w:left="484"/>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2"/>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544" w:type="dxa"/>
          <w:tblInd w:w="2" w:type="dxa"/>
          <w:tblLayout w:type="fixed"/>
        </w:tblPrEx>
        <w:trPr>
          <w:trHeight w:val="731"/>
        </w:trPr>
        <w:tc>
          <w:tcPr>
            <w:tcW w:w="947" w:type="dxa"/>
          </w:tcPr>
          <w:p>
            <w:pPr>
              <w:spacing w:before="222" w:line="239" w:lineRule="auto"/>
              <w:ind w:left="431"/>
              <w:rPr>
                <w:rFonts w:ascii="FangSong" w:eastAsia="FangSong" w:hAnsi="FangSong" w:cs="FangSong"/>
                <w:sz w:val="28"/>
                <w:szCs w:val="28"/>
              </w:rPr>
            </w:pPr>
            <w:r>
              <w:rPr>
                <w:rFonts w:ascii="FangSong" w:eastAsia="FangSong" w:hAnsi="FangSong" w:cs="FangSong"/>
                <w:b/>
                <w:bCs/>
                <w:spacing w:val="-3"/>
                <w:sz w:val="28"/>
                <w:szCs w:val="28"/>
              </w:rPr>
              <w:t>1</w:t>
            </w:r>
          </w:p>
        </w:tc>
        <w:tc>
          <w:tcPr>
            <w:tcW w:w="2927" w:type="dxa"/>
          </w:tcPr>
          <w:p>
            <w:pPr>
              <w:spacing w:before="41" w:line="224" w:lineRule="auto"/>
              <w:ind w:left="122" w:right="191" w:firstLine="7"/>
              <w:rPr>
                <w:rFonts w:ascii="FangSong" w:eastAsia="FangSong" w:hAnsi="FangSong" w:cs="FangSong"/>
                <w:sz w:val="28"/>
                <w:szCs w:val="28"/>
              </w:rPr>
            </w:pPr>
            <w:r>
              <w:rPr>
                <w:rFonts w:ascii="FangSong" w:eastAsia="FangSong" w:hAnsi="FangSong" w:cs="FangSong"/>
                <w:spacing w:val="-6"/>
                <w:sz w:val="28"/>
                <w:szCs w:val="28"/>
              </w:rPr>
              <w:t>发布1.2《配置管理制</w:t>
            </w:r>
            <w:r>
              <w:rPr>
                <w:rFonts w:ascii="FangSong" w:eastAsia="FangSong" w:hAnsi="FangSong" w:cs="FangSong"/>
                <w:spacing w:val="-8"/>
                <w:sz w:val="28"/>
                <w:szCs w:val="28"/>
              </w:rPr>
              <w:t>度》</w:t>
            </w:r>
          </w:p>
        </w:tc>
        <w:tc>
          <w:tcPr>
            <w:tcW w:w="1560" w:type="dxa"/>
          </w:tcPr>
          <w:p>
            <w:pPr>
              <w:spacing w:before="41" w:line="219" w:lineRule="auto"/>
              <w:ind w:left="416"/>
              <w:rPr>
                <w:rFonts w:ascii="FangSong" w:eastAsia="FangSong" w:hAnsi="FangSong" w:cs="FangSong"/>
                <w:sz w:val="28"/>
                <w:szCs w:val="28"/>
              </w:rPr>
            </w:pPr>
            <w:r>
              <w:rPr>
                <w:rFonts w:ascii="FangSong" w:eastAsia="FangSong" w:hAnsi="FangSong" w:cs="FangSong"/>
                <w:spacing w:val="-16"/>
                <w:sz w:val="28"/>
                <w:szCs w:val="28"/>
              </w:rPr>
              <w:t>1月</w:t>
            </w:r>
          </w:p>
        </w:tc>
        <w:tc>
          <w:tcPr>
            <w:tcW w:w="2054" w:type="dxa"/>
          </w:tcPr>
          <w:p>
            <w:pPr>
              <w:spacing w:before="41" w:line="224" w:lineRule="auto"/>
              <w:ind w:left="124" w:right="295" w:hanging="6"/>
              <w:rPr>
                <w:rFonts w:ascii="FangSong" w:eastAsia="FangSong" w:hAnsi="FangSong" w:cs="FangSong"/>
                <w:sz w:val="28"/>
                <w:szCs w:val="28"/>
              </w:rPr>
            </w:pPr>
            <w:r>
              <w:rPr>
                <w:rFonts w:ascii="FangSong" w:eastAsia="FangSong" w:hAnsi="FangSong" w:cs="FangSong"/>
                <w:spacing w:val="-8"/>
                <w:sz w:val="28"/>
                <w:szCs w:val="28"/>
              </w:rPr>
              <w:t>《配置管理制</w:t>
            </w:r>
            <w:r>
              <w:rPr>
                <w:rFonts w:ascii="FangSong" w:eastAsia="FangSong" w:hAnsi="FangSong" w:cs="FangSong"/>
                <w:spacing w:val="-4"/>
                <w:sz w:val="28"/>
                <w:szCs w:val="28"/>
              </w:rPr>
              <w:t>度》1.2版</w:t>
            </w:r>
          </w:p>
        </w:tc>
        <w:tc>
          <w:tcPr>
            <w:tcW w:w="2056" w:type="dxa"/>
          </w:tcPr>
          <w:p>
            <w:pPr>
              <w:spacing w:before="39" w:line="219" w:lineRule="auto"/>
              <w:ind w:left="126"/>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544" w:type="dxa"/>
          <w:tblInd w:w="2" w:type="dxa"/>
          <w:tblLayout w:type="fixed"/>
        </w:tblPrEx>
        <w:trPr>
          <w:trHeight w:val="733"/>
        </w:trPr>
        <w:tc>
          <w:tcPr>
            <w:tcW w:w="947" w:type="dxa"/>
          </w:tcPr>
          <w:p>
            <w:pPr>
              <w:spacing w:before="225" w:line="239" w:lineRule="auto"/>
              <w:ind w:left="41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6" w:line="218" w:lineRule="auto"/>
              <w:ind w:left="359"/>
              <w:rPr>
                <w:rFonts w:ascii="FangSong" w:eastAsia="FangSong" w:hAnsi="FangSong" w:cs="FangSong"/>
                <w:sz w:val="28"/>
                <w:szCs w:val="28"/>
              </w:rPr>
            </w:pPr>
            <w:r>
              <w:rPr>
                <w:rFonts w:ascii="FangSong" w:eastAsia="FangSong" w:hAnsi="FangSong" w:cs="FangSong"/>
                <w:spacing w:val="-3"/>
                <w:sz w:val="28"/>
                <w:szCs w:val="28"/>
              </w:rPr>
              <w:t>运维项目资产管理</w:t>
            </w:r>
          </w:p>
        </w:tc>
        <w:tc>
          <w:tcPr>
            <w:tcW w:w="1560" w:type="dxa"/>
          </w:tcPr>
          <w:p>
            <w:pPr>
              <w:spacing w:before="226" w:line="219" w:lineRule="auto"/>
              <w:ind w:left="369"/>
              <w:rPr>
                <w:rFonts w:ascii="FangSong" w:eastAsia="FangSong" w:hAnsi="FangSong" w:cs="FangSong"/>
                <w:sz w:val="28"/>
                <w:szCs w:val="28"/>
              </w:rPr>
            </w:pPr>
            <w:r>
              <w:rPr>
                <w:rFonts w:ascii="FangSong" w:eastAsia="FangSong" w:hAnsi="FangSong" w:cs="FangSong"/>
                <w:spacing w:val="-3"/>
                <w:sz w:val="28"/>
                <w:szCs w:val="28"/>
              </w:rPr>
              <w:t>6/12月</w:t>
            </w:r>
          </w:p>
        </w:tc>
        <w:tc>
          <w:tcPr>
            <w:tcW w:w="2054" w:type="dxa"/>
          </w:tcPr>
          <w:p>
            <w:pPr>
              <w:spacing w:before="226" w:line="219" w:lineRule="auto"/>
              <w:ind w:left="496"/>
              <w:rPr>
                <w:rFonts w:ascii="FangSong" w:eastAsia="FangSong" w:hAnsi="FangSong" w:cs="FangSong"/>
                <w:sz w:val="28"/>
                <w:szCs w:val="28"/>
              </w:rPr>
            </w:pPr>
            <w:r>
              <w:rPr>
                <w:rFonts w:ascii="FangSong" w:eastAsia="FangSong" w:hAnsi="FangSong" w:cs="FangSong"/>
                <w:spacing w:val="-6"/>
                <w:sz w:val="28"/>
                <w:szCs w:val="28"/>
              </w:rPr>
              <w:t>资产数据</w:t>
            </w:r>
          </w:p>
        </w:tc>
        <w:tc>
          <w:tcPr>
            <w:tcW w:w="2056" w:type="dxa"/>
          </w:tcPr>
          <w:p>
            <w:pPr>
              <w:spacing w:before="43"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r>
        <w:tblPrEx>
          <w:tblW w:w="9544" w:type="dxa"/>
          <w:tblInd w:w="2" w:type="dxa"/>
          <w:tblLayout w:type="fixed"/>
        </w:tblPrEx>
        <w:trPr>
          <w:trHeight w:val="735"/>
        </w:trPr>
        <w:tc>
          <w:tcPr>
            <w:tcW w:w="947" w:type="dxa"/>
          </w:tcPr>
          <w:p>
            <w:pPr>
              <w:spacing w:before="225" w:line="237" w:lineRule="auto"/>
              <w:ind w:left="41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4" w:line="219" w:lineRule="auto"/>
              <w:ind w:left="921"/>
              <w:rPr>
                <w:rFonts w:ascii="FangSong" w:eastAsia="FangSong" w:hAnsi="FangSong" w:cs="FangSong"/>
                <w:sz w:val="28"/>
                <w:szCs w:val="28"/>
              </w:rPr>
            </w:pPr>
            <w:r>
              <w:rPr>
                <w:rFonts w:ascii="FangSong" w:eastAsia="FangSong" w:hAnsi="FangSong" w:cs="FangSong"/>
                <w:spacing w:val="-5"/>
                <w:sz w:val="28"/>
                <w:szCs w:val="28"/>
              </w:rPr>
              <w:t>配置审计</w:t>
            </w:r>
          </w:p>
        </w:tc>
        <w:tc>
          <w:tcPr>
            <w:tcW w:w="1560" w:type="dxa"/>
          </w:tcPr>
          <w:p>
            <w:pPr>
              <w:spacing w:before="225" w:line="219" w:lineRule="auto"/>
              <w:ind w:left="369"/>
              <w:rPr>
                <w:rFonts w:ascii="FangSong" w:eastAsia="FangSong" w:hAnsi="FangSong" w:cs="FangSong"/>
                <w:sz w:val="28"/>
                <w:szCs w:val="28"/>
              </w:rPr>
            </w:pPr>
            <w:r>
              <w:rPr>
                <w:rFonts w:ascii="FangSong" w:eastAsia="FangSong" w:hAnsi="FangSong" w:cs="FangSong"/>
                <w:spacing w:val="-3"/>
                <w:sz w:val="28"/>
                <w:szCs w:val="28"/>
              </w:rPr>
              <w:t>6/12月</w:t>
            </w:r>
          </w:p>
        </w:tc>
        <w:tc>
          <w:tcPr>
            <w:tcW w:w="2054" w:type="dxa"/>
          </w:tcPr>
          <w:p>
            <w:pPr>
              <w:spacing w:before="224" w:line="219" w:lineRule="auto"/>
              <w:ind w:left="205"/>
              <w:rPr>
                <w:rFonts w:ascii="FangSong" w:eastAsia="FangSong" w:hAnsi="FangSong" w:cs="FangSong"/>
                <w:sz w:val="28"/>
                <w:szCs w:val="28"/>
              </w:rPr>
            </w:pPr>
            <w:r>
              <w:rPr>
                <w:rFonts w:ascii="FangSong" w:eastAsia="FangSong" w:hAnsi="FangSong" w:cs="FangSong"/>
                <w:spacing w:val="-4"/>
                <w:sz w:val="28"/>
                <w:szCs w:val="28"/>
              </w:rPr>
              <w:t>配置审计报告</w:t>
            </w:r>
          </w:p>
        </w:tc>
        <w:tc>
          <w:tcPr>
            <w:tcW w:w="2056" w:type="dxa"/>
          </w:tcPr>
          <w:p>
            <w:pPr>
              <w:spacing w:before="42" w:line="218" w:lineRule="auto"/>
              <w:ind w:left="123"/>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9" w:lineRule="auto"/>
              <w:ind w:left="128"/>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spacing w:line="142" w:lineRule="exact"/>
        <w:rPr>
          <w:sz w:val="12"/>
        </w:rPr>
      </w:pPr>
    </w:p>
    <w:p>
      <w:pPr>
        <w:spacing w:line="142" w:lineRule="exact"/>
        <w:rPr>
          <w:sz w:val="12"/>
          <w:szCs w:val="12"/>
        </w:rPr>
        <w:sectPr>
          <w:headerReference w:type="default" r:id="rId56"/>
          <w:footerReference w:type="default" r:id="rId57"/>
          <w:pgSz w:w="11912" w:h="16841"/>
          <w:pgMar w:top="2114" w:right="1180" w:bottom="2084" w:left="1181" w:header="1062" w:footer="1201" w:gutter="0"/>
          <w:cols w:space="720"/>
        </w:sectPr>
      </w:pPr>
    </w:p>
    <w:p>
      <w:pPr>
        <w:spacing w:before="21" w:line="220" w:lineRule="auto"/>
        <w:ind w:left="682"/>
        <w:rPr>
          <w:rFonts w:ascii="FangSong" w:eastAsia="FangSong" w:hAnsi="FangSong" w:cs="FangSong"/>
          <w:sz w:val="28"/>
          <w:szCs w:val="28"/>
        </w:rPr>
      </w:pPr>
      <w:r>
        <w:rPr>
          <w:rFonts w:ascii="FangSong" w:eastAsia="FangSong" w:hAnsi="FangSong" w:cs="FangSong"/>
          <w:b/>
          <w:bCs/>
          <w:spacing w:val="-4"/>
          <w:sz w:val="28"/>
          <w:szCs w:val="28"/>
        </w:rPr>
        <w:t>6．变更管理</w:t>
      </w:r>
    </w:p>
    <w:p>
      <w:pPr>
        <w:pStyle w:val="BodyText"/>
      </w:pPr>
    </w:p>
    <w:p>
      <w:pPr>
        <w:spacing w:before="91"/>
        <w:ind w:left="704" w:right="718" w:firstLine="410"/>
        <w:rPr>
          <w:rFonts w:ascii="FangSong" w:eastAsia="FangSong" w:hAnsi="FangSong" w:cs="FangSong"/>
          <w:sz w:val="28"/>
          <w:szCs w:val="28"/>
        </w:rPr>
      </w:pPr>
      <w:r>
        <w:rPr>
          <w:rFonts w:ascii="FangSong" w:eastAsia="FangSong" w:hAnsi="FangSong" w:cs="FangSong"/>
          <w:spacing w:val="-1"/>
          <w:sz w:val="28"/>
          <w:szCs w:val="28"/>
        </w:rPr>
        <w:t>通过管理、控制变更的过程，确保变更有序实施。通过变更类型和</w:t>
      </w:r>
      <w:r>
        <w:rPr>
          <w:rFonts w:ascii="FangSong" w:eastAsia="FangSong" w:hAnsi="FangSong" w:cs="FangSong"/>
          <w:spacing w:val="-3"/>
          <w:sz w:val="28"/>
          <w:szCs w:val="28"/>
        </w:rPr>
        <w:t>范围的管理机制，规范变更管理。</w:t>
      </w:r>
    </w:p>
    <w:p>
      <w:pPr>
        <w:pStyle w:val="BodyText"/>
        <w:spacing w:line="271" w:lineRule="auto"/>
      </w:pPr>
    </w:p>
    <w:p>
      <w:pPr>
        <w:spacing w:before="91" w:line="219" w:lineRule="auto"/>
        <w:ind w:left="1390"/>
        <w:rPr>
          <w:rFonts w:ascii="FangSong" w:eastAsia="FangSong" w:hAnsi="FangSong" w:cs="FangSong"/>
          <w:sz w:val="28"/>
          <w:szCs w:val="28"/>
        </w:rPr>
      </w:pPr>
      <w:r>
        <w:rPr>
          <w:rFonts w:ascii="FangSong" w:eastAsia="FangSong" w:hAnsi="FangSong" w:cs="FangSong"/>
          <w:spacing w:val="-5"/>
          <w:sz w:val="28"/>
          <w:szCs w:val="28"/>
        </w:rPr>
        <w:t>实施目标：</w:t>
      </w:r>
    </w:p>
    <w:p>
      <w:pPr>
        <w:spacing w:line="171" w:lineRule="exact"/>
      </w:pPr>
    </w:p>
    <w:tbl>
      <w:tblPr>
        <w:tblStyle w:val="TableNormal"/>
        <w:tblW w:w="9402" w:type="dxa"/>
        <w:tblInd w:w="2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06"/>
        <w:gridCol w:w="2927"/>
        <w:gridCol w:w="1560"/>
        <w:gridCol w:w="2051"/>
        <w:gridCol w:w="2058"/>
      </w:tblGrid>
      <w:tr>
        <w:tblPrEx>
          <w:tblW w:w="9402" w:type="dxa"/>
          <w:tblInd w:w="26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8"/>
        </w:trPr>
        <w:tc>
          <w:tcPr>
            <w:tcW w:w="806" w:type="dxa"/>
          </w:tcPr>
          <w:p>
            <w:pPr>
              <w:spacing w:before="149" w:line="219" w:lineRule="auto"/>
              <w:ind w:left="138"/>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51" w:line="216" w:lineRule="auto"/>
              <w:ind w:left="920"/>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9" w:line="219" w:lineRule="auto"/>
              <w:ind w:left="231"/>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1" w:type="dxa"/>
          </w:tcPr>
          <w:p>
            <w:pPr>
              <w:spacing w:before="149" w:line="219" w:lineRule="auto"/>
              <w:ind w:left="481"/>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8" w:type="dxa"/>
          </w:tcPr>
          <w:p>
            <w:pPr>
              <w:spacing w:before="47" w:line="218" w:lineRule="auto"/>
              <w:ind w:left="485"/>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402" w:type="dxa"/>
          <w:tblInd w:w="264" w:type="dxa"/>
          <w:tblLayout w:type="fixed"/>
        </w:tblPrEx>
        <w:trPr>
          <w:trHeight w:val="730"/>
        </w:trPr>
        <w:tc>
          <w:tcPr>
            <w:tcW w:w="806" w:type="dxa"/>
          </w:tcPr>
          <w:p>
            <w:pPr>
              <w:spacing w:before="224" w:line="239" w:lineRule="auto"/>
              <w:ind w:left="36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43" w:line="223" w:lineRule="auto"/>
              <w:ind w:left="119" w:right="194" w:firstLine="7"/>
              <w:rPr>
                <w:rFonts w:ascii="FangSong" w:eastAsia="FangSong" w:hAnsi="FangSong" w:cs="FangSong"/>
                <w:sz w:val="28"/>
                <w:szCs w:val="28"/>
              </w:rPr>
            </w:pPr>
            <w:r>
              <w:rPr>
                <w:rFonts w:ascii="FangSong" w:eastAsia="FangSong" w:hAnsi="FangSong" w:cs="FangSong"/>
                <w:spacing w:val="-6"/>
                <w:sz w:val="28"/>
                <w:szCs w:val="28"/>
              </w:rPr>
              <w:t>发布1.2《变更管理制</w:t>
            </w:r>
            <w:r>
              <w:rPr>
                <w:rFonts w:ascii="FangSong" w:eastAsia="FangSong" w:hAnsi="FangSong" w:cs="FangSong"/>
                <w:spacing w:val="-8"/>
                <w:sz w:val="28"/>
                <w:szCs w:val="28"/>
              </w:rPr>
              <w:t>度》</w:t>
            </w:r>
          </w:p>
        </w:tc>
        <w:tc>
          <w:tcPr>
            <w:tcW w:w="1560" w:type="dxa"/>
          </w:tcPr>
          <w:p>
            <w:pPr>
              <w:spacing w:before="43" w:line="219" w:lineRule="auto"/>
              <w:ind w:left="692"/>
              <w:rPr>
                <w:rFonts w:ascii="FangSong" w:eastAsia="FangSong" w:hAnsi="FangSong" w:cs="FangSong"/>
                <w:sz w:val="28"/>
                <w:szCs w:val="28"/>
              </w:rPr>
            </w:pPr>
            <w:r>
              <w:rPr>
                <w:rFonts w:ascii="FangSong" w:eastAsia="FangSong" w:hAnsi="FangSong" w:cs="FangSong"/>
                <w:spacing w:val="-16"/>
                <w:sz w:val="28"/>
                <w:szCs w:val="28"/>
              </w:rPr>
              <w:t>1月</w:t>
            </w:r>
          </w:p>
        </w:tc>
        <w:tc>
          <w:tcPr>
            <w:tcW w:w="2051" w:type="dxa"/>
          </w:tcPr>
          <w:p>
            <w:pPr>
              <w:spacing w:before="43" w:line="223" w:lineRule="auto"/>
              <w:ind w:left="121" w:right="295" w:hanging="6"/>
              <w:rPr>
                <w:rFonts w:ascii="FangSong" w:eastAsia="FangSong" w:hAnsi="FangSong" w:cs="FangSong"/>
                <w:sz w:val="28"/>
                <w:szCs w:val="28"/>
              </w:rPr>
            </w:pPr>
            <w:r>
              <w:rPr>
                <w:rFonts w:ascii="FangSong" w:eastAsia="FangSong" w:hAnsi="FangSong" w:cs="FangSong"/>
                <w:spacing w:val="-8"/>
                <w:sz w:val="28"/>
                <w:szCs w:val="28"/>
              </w:rPr>
              <w:t>《变更管理制</w:t>
            </w:r>
            <w:r>
              <w:rPr>
                <w:rFonts w:ascii="FangSong" w:eastAsia="FangSong" w:hAnsi="FangSong" w:cs="FangSong"/>
                <w:spacing w:val="-4"/>
                <w:sz w:val="28"/>
                <w:szCs w:val="28"/>
              </w:rPr>
              <w:t>度》1.2版</w:t>
            </w:r>
          </w:p>
        </w:tc>
        <w:tc>
          <w:tcPr>
            <w:tcW w:w="2058" w:type="dxa"/>
          </w:tcPr>
          <w:p>
            <w:pPr>
              <w:spacing w:before="41" w:line="219" w:lineRule="auto"/>
              <w:ind w:left="128"/>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402" w:type="dxa"/>
          <w:tblInd w:w="264" w:type="dxa"/>
          <w:tblLayout w:type="fixed"/>
        </w:tblPrEx>
        <w:trPr>
          <w:trHeight w:val="733"/>
        </w:trPr>
        <w:tc>
          <w:tcPr>
            <w:tcW w:w="806" w:type="dxa"/>
          </w:tcPr>
          <w:p>
            <w:pPr>
              <w:spacing w:before="226" w:line="239" w:lineRule="auto"/>
              <w:ind w:left="344"/>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43" w:line="224" w:lineRule="auto"/>
              <w:ind w:left="912" w:right="622" w:hanging="275"/>
              <w:rPr>
                <w:rFonts w:ascii="FangSong" w:eastAsia="FangSong" w:hAnsi="FangSong" w:cs="FangSong"/>
                <w:sz w:val="28"/>
                <w:szCs w:val="28"/>
              </w:rPr>
            </w:pPr>
            <w:r>
              <w:rPr>
                <w:rFonts w:ascii="FangSong" w:eastAsia="FangSong" w:hAnsi="FangSong" w:cs="FangSong"/>
                <w:spacing w:val="-3"/>
                <w:sz w:val="28"/>
                <w:szCs w:val="28"/>
              </w:rPr>
              <w:t>运维项目变更</w:t>
            </w:r>
            <w:r>
              <w:rPr>
                <w:rFonts w:ascii="FangSong" w:eastAsia="FangSong" w:hAnsi="FangSong" w:cs="FangSong"/>
                <w:spacing w:val="-4"/>
                <w:sz w:val="28"/>
                <w:szCs w:val="28"/>
              </w:rPr>
              <w:t>执行管理</w:t>
            </w:r>
          </w:p>
        </w:tc>
        <w:tc>
          <w:tcPr>
            <w:tcW w:w="1560" w:type="dxa"/>
          </w:tcPr>
          <w:p>
            <w:pPr>
              <w:spacing w:before="227" w:line="219" w:lineRule="auto"/>
              <w:ind w:left="366"/>
              <w:rPr>
                <w:rFonts w:ascii="FangSong" w:eastAsia="FangSong" w:hAnsi="FangSong" w:cs="FangSong"/>
                <w:sz w:val="28"/>
                <w:szCs w:val="28"/>
              </w:rPr>
            </w:pPr>
            <w:r>
              <w:rPr>
                <w:rFonts w:ascii="FangSong" w:eastAsia="FangSong" w:hAnsi="FangSong" w:cs="FangSong"/>
                <w:spacing w:val="-3"/>
                <w:sz w:val="28"/>
                <w:szCs w:val="28"/>
              </w:rPr>
              <w:t>6/12月</w:t>
            </w:r>
          </w:p>
        </w:tc>
        <w:tc>
          <w:tcPr>
            <w:tcW w:w="2051" w:type="dxa"/>
          </w:tcPr>
          <w:p>
            <w:pPr>
              <w:spacing w:before="227" w:line="219" w:lineRule="auto"/>
              <w:ind w:left="488"/>
              <w:rPr>
                <w:rFonts w:ascii="FangSong" w:eastAsia="FangSong" w:hAnsi="FangSong" w:cs="FangSong"/>
                <w:sz w:val="28"/>
                <w:szCs w:val="28"/>
              </w:rPr>
            </w:pPr>
            <w:r>
              <w:rPr>
                <w:rFonts w:ascii="FangSong" w:eastAsia="FangSong" w:hAnsi="FangSong" w:cs="FangSong"/>
                <w:spacing w:val="-7"/>
                <w:sz w:val="28"/>
                <w:szCs w:val="28"/>
              </w:rPr>
              <w:t>变更数据</w:t>
            </w:r>
          </w:p>
        </w:tc>
        <w:tc>
          <w:tcPr>
            <w:tcW w:w="2058" w:type="dxa"/>
          </w:tcPr>
          <w:p>
            <w:pPr>
              <w:spacing w:before="44" w:line="218" w:lineRule="auto"/>
              <w:ind w:left="125"/>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402" w:type="dxa"/>
          <w:tblInd w:w="264" w:type="dxa"/>
          <w:tblLayout w:type="fixed"/>
        </w:tblPrEx>
        <w:trPr>
          <w:trHeight w:val="731"/>
        </w:trPr>
        <w:tc>
          <w:tcPr>
            <w:tcW w:w="806" w:type="dxa"/>
          </w:tcPr>
          <w:p>
            <w:pPr>
              <w:spacing w:before="228" w:line="237" w:lineRule="auto"/>
              <w:ind w:left="34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7" w:line="218" w:lineRule="auto"/>
              <w:ind w:left="644"/>
              <w:rPr>
                <w:rFonts w:ascii="FangSong" w:eastAsia="FangSong" w:hAnsi="FangSong" w:cs="FangSong"/>
                <w:sz w:val="28"/>
                <w:szCs w:val="28"/>
              </w:rPr>
            </w:pPr>
            <w:r>
              <w:rPr>
                <w:rFonts w:ascii="FangSong" w:eastAsia="FangSong" w:hAnsi="FangSong" w:cs="FangSong"/>
                <w:spacing w:val="-5"/>
                <w:sz w:val="28"/>
                <w:szCs w:val="28"/>
              </w:rPr>
              <w:t>变更统计分析</w:t>
            </w:r>
          </w:p>
        </w:tc>
        <w:tc>
          <w:tcPr>
            <w:tcW w:w="1560" w:type="dxa"/>
          </w:tcPr>
          <w:p>
            <w:pPr>
              <w:spacing w:before="228" w:line="219" w:lineRule="auto"/>
              <w:ind w:left="516"/>
              <w:rPr>
                <w:rFonts w:ascii="FangSong" w:eastAsia="FangSong" w:hAnsi="FangSong" w:cs="FangSong"/>
                <w:sz w:val="28"/>
                <w:szCs w:val="28"/>
              </w:rPr>
            </w:pPr>
            <w:r>
              <w:rPr>
                <w:rFonts w:ascii="FangSong" w:eastAsia="FangSong" w:hAnsi="FangSong" w:cs="FangSong"/>
                <w:spacing w:val="-11"/>
                <w:sz w:val="28"/>
                <w:szCs w:val="28"/>
              </w:rPr>
              <w:t>季度</w:t>
            </w:r>
          </w:p>
        </w:tc>
        <w:tc>
          <w:tcPr>
            <w:tcW w:w="2051" w:type="dxa"/>
          </w:tcPr>
          <w:p>
            <w:pPr>
              <w:spacing w:before="227" w:line="219" w:lineRule="auto"/>
              <w:ind w:left="488"/>
              <w:rPr>
                <w:rFonts w:ascii="FangSong" w:eastAsia="FangSong" w:hAnsi="FangSong" w:cs="FangSong"/>
                <w:sz w:val="28"/>
                <w:szCs w:val="28"/>
              </w:rPr>
            </w:pPr>
            <w:r>
              <w:rPr>
                <w:rFonts w:ascii="FangSong" w:eastAsia="FangSong" w:hAnsi="FangSong" w:cs="FangSong"/>
                <w:spacing w:val="-6"/>
                <w:sz w:val="28"/>
                <w:szCs w:val="28"/>
              </w:rPr>
              <w:t>变更报告</w:t>
            </w:r>
          </w:p>
        </w:tc>
        <w:tc>
          <w:tcPr>
            <w:tcW w:w="2058" w:type="dxa"/>
          </w:tcPr>
          <w:p>
            <w:pPr>
              <w:spacing w:before="45" w:line="218" w:lineRule="auto"/>
              <w:ind w:left="125"/>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6"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402" w:type="dxa"/>
          <w:tblInd w:w="264" w:type="dxa"/>
          <w:tblLayout w:type="fixed"/>
        </w:tblPrEx>
        <w:trPr>
          <w:trHeight w:val="738"/>
        </w:trPr>
        <w:tc>
          <w:tcPr>
            <w:tcW w:w="806" w:type="dxa"/>
          </w:tcPr>
          <w:p>
            <w:pPr>
              <w:spacing w:before="228" w:line="239" w:lineRule="auto"/>
              <w:ind w:left="33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229" w:line="219" w:lineRule="auto"/>
              <w:ind w:left="783"/>
              <w:rPr>
                <w:rFonts w:ascii="FangSong" w:eastAsia="FangSong" w:hAnsi="FangSong" w:cs="FangSong"/>
                <w:sz w:val="28"/>
                <w:szCs w:val="28"/>
              </w:rPr>
            </w:pPr>
            <w:r>
              <w:rPr>
                <w:rFonts w:ascii="FangSong" w:eastAsia="FangSong" w:hAnsi="FangSong" w:cs="FangSong"/>
                <w:spacing w:val="-5"/>
                <w:sz w:val="28"/>
                <w:szCs w:val="28"/>
              </w:rPr>
              <w:t>变更成功率</w:t>
            </w:r>
          </w:p>
        </w:tc>
        <w:tc>
          <w:tcPr>
            <w:tcW w:w="1560" w:type="dxa"/>
          </w:tcPr>
          <w:p>
            <w:pPr>
              <w:spacing w:before="229" w:line="219" w:lineRule="auto"/>
              <w:ind w:left="516"/>
              <w:rPr>
                <w:rFonts w:ascii="FangSong" w:eastAsia="FangSong" w:hAnsi="FangSong" w:cs="FangSong"/>
                <w:sz w:val="28"/>
                <w:szCs w:val="28"/>
              </w:rPr>
            </w:pPr>
            <w:r>
              <w:rPr>
                <w:rFonts w:ascii="FangSong" w:eastAsia="FangSong" w:hAnsi="FangSong" w:cs="FangSong"/>
                <w:spacing w:val="-11"/>
                <w:sz w:val="28"/>
                <w:szCs w:val="28"/>
              </w:rPr>
              <w:t>季度</w:t>
            </w:r>
          </w:p>
        </w:tc>
        <w:tc>
          <w:tcPr>
            <w:tcW w:w="2051" w:type="dxa"/>
          </w:tcPr>
          <w:p>
            <w:pPr>
              <w:spacing w:before="228" w:line="219" w:lineRule="auto"/>
              <w:ind w:left="121"/>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8" w:type="dxa"/>
          </w:tcPr>
          <w:p>
            <w:pPr>
              <w:spacing w:before="46" w:line="218" w:lineRule="auto"/>
              <w:ind w:left="125"/>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9"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spacing w:line="402" w:lineRule="auto"/>
      </w:pPr>
    </w:p>
    <w:p>
      <w:pPr>
        <w:spacing w:before="91" w:line="216" w:lineRule="auto"/>
        <w:ind w:left="686"/>
        <w:rPr>
          <w:rFonts w:ascii="FangSong" w:eastAsia="FangSong" w:hAnsi="FangSong" w:cs="FangSong"/>
          <w:sz w:val="28"/>
          <w:szCs w:val="28"/>
        </w:rPr>
      </w:pPr>
      <w:r>
        <w:rPr>
          <w:rFonts w:ascii="FangSong" w:eastAsia="FangSong" w:hAnsi="FangSong" w:cs="FangSong"/>
          <w:b/>
          <w:bCs/>
          <w:spacing w:val="-5"/>
          <w:sz w:val="28"/>
          <w:szCs w:val="28"/>
        </w:rPr>
        <w:t>7.发布管理</w:t>
      </w:r>
    </w:p>
    <w:p>
      <w:pPr>
        <w:pStyle w:val="BodyText"/>
        <w:spacing w:line="245" w:lineRule="auto"/>
      </w:pPr>
    </w:p>
    <w:p>
      <w:pPr>
        <w:spacing w:before="91" w:line="360" w:lineRule="auto"/>
        <w:ind w:left="694" w:right="717" w:firstLine="424"/>
        <w:rPr>
          <w:rFonts w:ascii="FangSong" w:eastAsia="FangSong" w:hAnsi="FangSong" w:cs="FangSong"/>
          <w:sz w:val="28"/>
          <w:szCs w:val="28"/>
        </w:rPr>
      </w:pPr>
      <w:r>
        <w:rPr>
          <w:rFonts w:ascii="FangSong" w:eastAsia="FangSong" w:hAnsi="FangSong" w:cs="FangSong"/>
          <w:spacing w:val="-1"/>
          <w:sz w:val="28"/>
          <w:szCs w:val="28"/>
        </w:rPr>
        <w:t>为确保一个或多个变更的成功导入，根据发布管理的过程要求，建</w:t>
      </w:r>
      <w:r>
        <w:rPr>
          <w:rFonts w:ascii="FangSong" w:eastAsia="FangSong" w:hAnsi="FangSong" w:cs="FangSong"/>
          <w:spacing w:val="-2"/>
          <w:sz w:val="28"/>
          <w:szCs w:val="28"/>
        </w:rPr>
        <w:t>立发布类型和范围的管理机制；制定完整的方案，包</w:t>
      </w:r>
      <w:r>
        <w:rPr>
          <w:rFonts w:ascii="FangSong" w:eastAsia="FangSong" w:hAnsi="FangSong" w:cs="FangSong"/>
          <w:spacing w:val="-3"/>
          <w:sz w:val="28"/>
          <w:szCs w:val="28"/>
        </w:rPr>
        <w:t>括发布计划、回</w:t>
      </w:r>
      <w:r>
        <w:rPr>
          <w:rFonts w:ascii="FangSong" w:eastAsia="FangSong" w:hAnsi="FangSong" w:cs="FangSong"/>
          <w:spacing w:val="-3"/>
          <w:sz w:val="28"/>
          <w:szCs w:val="28"/>
        </w:rPr>
        <w:t>退方案、发布记录等。</w:t>
      </w:r>
    </w:p>
    <w:p>
      <w:pPr>
        <w:spacing w:before="1" w:line="218" w:lineRule="auto"/>
        <w:ind w:left="1114"/>
        <w:rPr>
          <w:rFonts w:ascii="FangSong" w:eastAsia="FangSong" w:hAnsi="FangSong" w:cs="FangSong"/>
          <w:sz w:val="28"/>
          <w:szCs w:val="28"/>
        </w:rPr>
      </w:pPr>
      <w:r>
        <w:rPr>
          <w:rFonts w:ascii="FangSong" w:eastAsia="FangSong" w:hAnsi="FangSong" w:cs="FangSong"/>
          <w:spacing w:val="-5"/>
          <w:sz w:val="28"/>
          <w:szCs w:val="28"/>
        </w:rPr>
        <w:t>实施目标：</w:t>
      </w:r>
    </w:p>
    <w:p>
      <w:pPr>
        <w:spacing w:line="174" w:lineRule="exact"/>
      </w:pPr>
    </w:p>
    <w:tbl>
      <w:tblPr>
        <w:tblStyle w:val="TableNormal"/>
        <w:tblW w:w="99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329"/>
        <w:gridCol w:w="2927"/>
        <w:gridCol w:w="1560"/>
        <w:gridCol w:w="2051"/>
        <w:gridCol w:w="2056"/>
      </w:tblGrid>
      <w:tr>
        <w:tblPrEx>
          <w:tblW w:w="99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5"/>
        </w:trPr>
        <w:tc>
          <w:tcPr>
            <w:tcW w:w="1329" w:type="dxa"/>
          </w:tcPr>
          <w:p>
            <w:pPr>
              <w:spacing w:before="146" w:line="219" w:lineRule="auto"/>
              <w:ind w:left="398"/>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1"/>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2"/>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1" w:type="dxa"/>
          </w:tcPr>
          <w:p>
            <w:pPr>
              <w:spacing w:before="146" w:line="219" w:lineRule="auto"/>
              <w:ind w:left="481"/>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4" w:line="218" w:lineRule="auto"/>
              <w:ind w:left="485"/>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923" w:type="dxa"/>
          <w:tblInd w:w="2" w:type="dxa"/>
          <w:tblLayout w:type="fixed"/>
        </w:tblPrEx>
        <w:trPr>
          <w:trHeight w:val="730"/>
        </w:trPr>
        <w:tc>
          <w:tcPr>
            <w:tcW w:w="1329" w:type="dxa"/>
          </w:tcPr>
          <w:p>
            <w:pPr>
              <w:spacing w:before="224"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43" w:line="223" w:lineRule="auto"/>
              <w:ind w:left="120" w:right="193" w:firstLine="7"/>
              <w:rPr>
                <w:rFonts w:ascii="FangSong" w:eastAsia="FangSong" w:hAnsi="FangSong" w:cs="FangSong"/>
                <w:sz w:val="28"/>
                <w:szCs w:val="28"/>
              </w:rPr>
            </w:pPr>
            <w:r>
              <w:rPr>
                <w:rFonts w:ascii="FangSong" w:eastAsia="FangSong" w:hAnsi="FangSong" w:cs="FangSong"/>
                <w:spacing w:val="-6"/>
                <w:sz w:val="28"/>
                <w:szCs w:val="28"/>
              </w:rPr>
              <w:t>发布1.2《发布管理制</w:t>
            </w:r>
            <w:r>
              <w:rPr>
                <w:rFonts w:ascii="FangSong" w:eastAsia="FangSong" w:hAnsi="FangSong" w:cs="FangSong"/>
                <w:spacing w:val="-8"/>
                <w:sz w:val="28"/>
                <w:szCs w:val="28"/>
              </w:rPr>
              <w:t>度》</w:t>
            </w:r>
          </w:p>
        </w:tc>
        <w:tc>
          <w:tcPr>
            <w:tcW w:w="1560" w:type="dxa"/>
          </w:tcPr>
          <w:p>
            <w:pPr>
              <w:spacing w:before="43" w:line="219" w:lineRule="auto"/>
              <w:ind w:left="693"/>
              <w:rPr>
                <w:rFonts w:ascii="FangSong" w:eastAsia="FangSong" w:hAnsi="FangSong" w:cs="FangSong"/>
                <w:sz w:val="28"/>
                <w:szCs w:val="28"/>
              </w:rPr>
            </w:pPr>
            <w:r>
              <w:rPr>
                <w:rFonts w:ascii="FangSong" w:eastAsia="FangSong" w:hAnsi="FangSong" w:cs="FangSong"/>
                <w:spacing w:val="-16"/>
                <w:sz w:val="28"/>
                <w:szCs w:val="28"/>
              </w:rPr>
              <w:t>1月</w:t>
            </w:r>
          </w:p>
        </w:tc>
        <w:tc>
          <w:tcPr>
            <w:tcW w:w="2051" w:type="dxa"/>
          </w:tcPr>
          <w:p>
            <w:pPr>
              <w:spacing w:before="43" w:line="223" w:lineRule="auto"/>
              <w:ind w:left="122" w:right="295" w:hanging="6"/>
              <w:rPr>
                <w:rFonts w:ascii="FangSong" w:eastAsia="FangSong" w:hAnsi="FangSong" w:cs="FangSong"/>
                <w:sz w:val="28"/>
                <w:szCs w:val="28"/>
              </w:rPr>
            </w:pPr>
            <w:r>
              <w:rPr>
                <w:rFonts w:ascii="FangSong" w:eastAsia="FangSong" w:hAnsi="FangSong" w:cs="FangSong"/>
                <w:spacing w:val="-8"/>
                <w:sz w:val="28"/>
                <w:szCs w:val="28"/>
              </w:rPr>
              <w:t>《发布管理制</w:t>
            </w:r>
            <w:r>
              <w:rPr>
                <w:rFonts w:ascii="FangSong" w:eastAsia="FangSong" w:hAnsi="FangSong" w:cs="FangSong"/>
                <w:spacing w:val="-3"/>
                <w:sz w:val="28"/>
                <w:szCs w:val="28"/>
              </w:rPr>
              <w:t>度》1.2版</w:t>
            </w:r>
          </w:p>
        </w:tc>
        <w:tc>
          <w:tcPr>
            <w:tcW w:w="2056" w:type="dxa"/>
          </w:tcPr>
          <w:p>
            <w:pPr>
              <w:spacing w:before="41"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923" w:type="dxa"/>
          <w:tblInd w:w="2" w:type="dxa"/>
          <w:tblLayout w:type="fixed"/>
        </w:tblPrEx>
        <w:trPr>
          <w:trHeight w:val="733"/>
        </w:trPr>
        <w:tc>
          <w:tcPr>
            <w:tcW w:w="1329" w:type="dxa"/>
          </w:tcPr>
          <w:p>
            <w:pPr>
              <w:spacing w:before="226" w:line="239" w:lineRule="auto"/>
              <w:ind w:left="60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7" w:line="216" w:lineRule="auto"/>
              <w:ind w:left="641"/>
              <w:rPr>
                <w:rFonts w:ascii="FangSong" w:eastAsia="FangSong" w:hAnsi="FangSong" w:cs="FangSong"/>
                <w:sz w:val="28"/>
                <w:szCs w:val="28"/>
              </w:rPr>
            </w:pPr>
            <w:r>
              <w:rPr>
                <w:rFonts w:ascii="FangSong" w:eastAsia="FangSong" w:hAnsi="FangSong" w:cs="FangSong"/>
                <w:spacing w:val="-4"/>
                <w:sz w:val="28"/>
                <w:szCs w:val="28"/>
              </w:rPr>
              <w:t>实施发布方案</w:t>
            </w:r>
          </w:p>
        </w:tc>
        <w:tc>
          <w:tcPr>
            <w:tcW w:w="1560" w:type="dxa"/>
          </w:tcPr>
          <w:p>
            <w:pPr>
              <w:spacing w:before="227" w:line="219" w:lineRule="auto"/>
              <w:ind w:left="517"/>
              <w:rPr>
                <w:rFonts w:ascii="FangSong" w:eastAsia="FangSong" w:hAnsi="FangSong" w:cs="FangSong"/>
                <w:sz w:val="28"/>
                <w:szCs w:val="28"/>
              </w:rPr>
            </w:pPr>
            <w:r>
              <w:rPr>
                <w:rFonts w:ascii="FangSong" w:eastAsia="FangSong" w:hAnsi="FangSong" w:cs="FangSong"/>
                <w:spacing w:val="-11"/>
                <w:sz w:val="28"/>
                <w:szCs w:val="28"/>
              </w:rPr>
              <w:t>季度</w:t>
            </w:r>
          </w:p>
        </w:tc>
        <w:tc>
          <w:tcPr>
            <w:tcW w:w="2051" w:type="dxa"/>
          </w:tcPr>
          <w:p>
            <w:pPr>
              <w:spacing w:before="227" w:line="216" w:lineRule="auto"/>
              <w:ind w:left="129"/>
              <w:rPr>
                <w:rFonts w:ascii="FangSong" w:eastAsia="FangSong" w:hAnsi="FangSong" w:cs="FangSong"/>
                <w:sz w:val="28"/>
                <w:szCs w:val="28"/>
              </w:rPr>
            </w:pPr>
            <w:r>
              <w:rPr>
                <w:rFonts w:ascii="FangSong" w:eastAsia="FangSong" w:hAnsi="FangSong" w:cs="FangSong"/>
                <w:spacing w:val="-6"/>
                <w:sz w:val="28"/>
                <w:szCs w:val="28"/>
              </w:rPr>
              <w:t>发布方案</w:t>
            </w:r>
          </w:p>
        </w:tc>
        <w:tc>
          <w:tcPr>
            <w:tcW w:w="2056" w:type="dxa"/>
          </w:tcPr>
          <w:p>
            <w:pPr>
              <w:spacing w:before="44"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4" w:line="207"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923" w:type="dxa"/>
          <w:tblInd w:w="2" w:type="dxa"/>
          <w:tblLayout w:type="fixed"/>
        </w:tblPrEx>
        <w:trPr>
          <w:trHeight w:val="738"/>
        </w:trPr>
        <w:tc>
          <w:tcPr>
            <w:tcW w:w="1329" w:type="dxa"/>
          </w:tcPr>
          <w:p>
            <w:pPr>
              <w:spacing w:before="228" w:line="237" w:lineRule="auto"/>
              <w:ind w:left="60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before="228" w:line="216" w:lineRule="auto"/>
              <w:ind w:left="783"/>
              <w:rPr>
                <w:rFonts w:ascii="FangSong" w:eastAsia="FangSong" w:hAnsi="FangSong" w:cs="FangSong"/>
                <w:sz w:val="28"/>
                <w:szCs w:val="28"/>
              </w:rPr>
            </w:pPr>
            <w:r>
              <w:rPr>
                <w:rFonts w:ascii="FangSong" w:eastAsia="FangSong" w:hAnsi="FangSong" w:cs="FangSong"/>
                <w:spacing w:val="-5"/>
                <w:sz w:val="28"/>
                <w:szCs w:val="28"/>
              </w:rPr>
              <w:t>发布成功率</w:t>
            </w:r>
          </w:p>
        </w:tc>
        <w:tc>
          <w:tcPr>
            <w:tcW w:w="1560" w:type="dxa"/>
          </w:tcPr>
          <w:p>
            <w:pPr>
              <w:spacing w:before="228" w:line="219" w:lineRule="auto"/>
              <w:ind w:left="517"/>
              <w:rPr>
                <w:rFonts w:ascii="FangSong" w:eastAsia="FangSong" w:hAnsi="FangSong" w:cs="FangSong"/>
                <w:sz w:val="28"/>
                <w:szCs w:val="28"/>
              </w:rPr>
            </w:pPr>
            <w:r>
              <w:rPr>
                <w:rFonts w:ascii="FangSong" w:eastAsia="FangSong" w:hAnsi="FangSong" w:cs="FangSong"/>
                <w:spacing w:val="-11"/>
                <w:sz w:val="28"/>
                <w:szCs w:val="28"/>
              </w:rPr>
              <w:t>季度</w:t>
            </w:r>
          </w:p>
        </w:tc>
        <w:tc>
          <w:tcPr>
            <w:tcW w:w="2051" w:type="dxa"/>
          </w:tcPr>
          <w:p>
            <w:pPr>
              <w:spacing w:before="227" w:line="219" w:lineRule="auto"/>
              <w:ind w:left="122"/>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5"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1" w:line="211"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bl>
    <w:p>
      <w:pPr>
        <w:pStyle w:val="BodyText"/>
      </w:pPr>
    </w:p>
    <w:p>
      <w:pPr>
        <w:sectPr>
          <w:headerReference w:type="default" r:id="rId58"/>
          <w:footerReference w:type="default" r:id="rId59"/>
          <w:pgSz w:w="11912" w:h="16841"/>
          <w:pgMar w:top="2114" w:right="991" w:bottom="2084" w:left="991" w:header="1062" w:footer="1201" w:gutter="0"/>
          <w:cols w:space="720"/>
        </w:sectPr>
      </w:pPr>
    </w:p>
    <w:p>
      <w:pPr>
        <w:spacing w:before="20" w:line="218" w:lineRule="auto"/>
        <w:ind w:left="880"/>
        <w:rPr>
          <w:rFonts w:ascii="FangSong" w:eastAsia="FangSong" w:hAnsi="FangSong" w:cs="FangSong"/>
          <w:sz w:val="28"/>
          <w:szCs w:val="28"/>
        </w:rPr>
      </w:pPr>
      <w:bookmarkStart w:id="14" w:name="bookmark15"/>
      <w:bookmarkEnd w:id="14"/>
      <w:r>
        <w:rPr>
          <w:rFonts w:ascii="FangSong" w:eastAsia="FangSong" w:hAnsi="FangSong" w:cs="FangSong"/>
          <w:b/>
          <w:bCs/>
          <w:spacing w:val="-7"/>
          <w:sz w:val="28"/>
          <w:szCs w:val="28"/>
        </w:rPr>
        <w:t>8．</w:t>
      </w:r>
      <w:r>
        <w:rPr>
          <w:rFonts w:ascii="FangSong" w:eastAsia="FangSong" w:hAnsi="FangSong" w:cs="FangSong"/>
          <w:spacing w:val="26"/>
          <w:sz w:val="28"/>
          <w:szCs w:val="28"/>
        </w:rPr>
        <w:t xml:space="preserve"> </w:t>
      </w:r>
      <w:r>
        <w:rPr>
          <w:rFonts w:ascii="FangSong" w:eastAsia="FangSong" w:hAnsi="FangSong" w:cs="FangSong"/>
          <w:b/>
          <w:bCs/>
          <w:spacing w:val="-7"/>
          <w:sz w:val="28"/>
          <w:szCs w:val="28"/>
        </w:rPr>
        <w:t>信息安全管理</w:t>
      </w:r>
    </w:p>
    <w:p>
      <w:pPr>
        <w:pStyle w:val="BodyText"/>
        <w:spacing w:line="243" w:lineRule="auto"/>
      </w:pPr>
    </w:p>
    <w:p>
      <w:pPr>
        <w:spacing w:before="91" w:line="360" w:lineRule="auto"/>
        <w:ind w:left="687" w:right="859" w:firstLine="559"/>
        <w:jc w:val="both"/>
        <w:rPr>
          <w:rFonts w:ascii="FangSong" w:eastAsia="FangSong" w:hAnsi="FangSong" w:cs="FangSong"/>
          <w:sz w:val="28"/>
          <w:szCs w:val="28"/>
        </w:rPr>
      </w:pPr>
      <w:r>
        <w:rPr>
          <w:rFonts w:ascii="FangSong" w:eastAsia="FangSong" w:hAnsi="FangSong" w:cs="FangSong"/>
          <w:spacing w:val="-1"/>
          <w:sz w:val="28"/>
          <w:szCs w:val="28"/>
        </w:rPr>
        <w:t>建立运行维护服务过程中的信息安全管理过程，符合相关法律法</w:t>
      </w:r>
      <w:r>
        <w:rPr>
          <w:rFonts w:ascii="FangSong" w:eastAsia="FangSong" w:hAnsi="FangSong" w:cs="FangSong"/>
          <w:spacing w:val="-1"/>
          <w:sz w:val="28"/>
          <w:szCs w:val="28"/>
        </w:rPr>
        <w:t>规的规定，满足需方对运行维护服务过程的信息安全需求和供方本身</w:t>
      </w:r>
      <w:r>
        <w:rPr>
          <w:rFonts w:ascii="FangSong" w:eastAsia="FangSong" w:hAnsi="FangSong" w:cs="FangSong"/>
          <w:spacing w:val="-8"/>
          <w:sz w:val="28"/>
          <w:szCs w:val="28"/>
        </w:rPr>
        <w:t>信息安全需求；</w:t>
      </w:r>
    </w:p>
    <w:p>
      <w:pPr>
        <w:spacing w:line="360" w:lineRule="auto"/>
        <w:ind w:left="833" w:right="723" w:firstLine="550"/>
        <w:rPr>
          <w:rFonts w:ascii="FangSong" w:eastAsia="FangSong" w:hAnsi="FangSong" w:cs="FangSong"/>
          <w:sz w:val="28"/>
          <w:szCs w:val="28"/>
        </w:rPr>
      </w:pPr>
      <w:r>
        <w:rPr>
          <w:rFonts w:ascii="FangSong" w:eastAsia="FangSong" w:hAnsi="FangSong" w:cs="FangSong"/>
          <w:spacing w:val="-1"/>
          <w:sz w:val="28"/>
          <w:szCs w:val="28"/>
        </w:rPr>
        <w:t>针对每个运维项目，识别的安全风险、制定的安全规范以及安全</w:t>
      </w:r>
      <w:r>
        <w:rPr>
          <w:rFonts w:ascii="FangSong" w:eastAsia="FangSong" w:hAnsi="FangSong" w:cs="FangSong"/>
          <w:spacing w:val="-2"/>
          <w:sz w:val="28"/>
          <w:szCs w:val="28"/>
        </w:rPr>
        <w:t>监控情况，定期产生的安全报告。</w:t>
      </w:r>
    </w:p>
    <w:p>
      <w:pPr>
        <w:spacing w:line="218" w:lineRule="auto"/>
        <w:ind w:left="1390"/>
        <w:rPr>
          <w:rFonts w:ascii="FangSong" w:eastAsia="FangSong" w:hAnsi="FangSong" w:cs="FangSong"/>
          <w:sz w:val="28"/>
          <w:szCs w:val="28"/>
        </w:rPr>
      </w:pPr>
      <w:r>
        <w:rPr>
          <w:rFonts w:ascii="FangSong" w:eastAsia="FangSong" w:hAnsi="FangSong" w:cs="FangSong"/>
          <w:spacing w:val="-5"/>
          <w:sz w:val="28"/>
          <w:szCs w:val="28"/>
        </w:rPr>
        <w:t>实施目标：</w:t>
      </w:r>
    </w:p>
    <w:p>
      <w:pPr>
        <w:spacing w:line="173" w:lineRule="exact"/>
      </w:pPr>
    </w:p>
    <w:tbl>
      <w:tblPr>
        <w:tblStyle w:val="TableNormal"/>
        <w:tblW w:w="99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1329"/>
        <w:gridCol w:w="2927"/>
        <w:gridCol w:w="1560"/>
        <w:gridCol w:w="2051"/>
        <w:gridCol w:w="2056"/>
      </w:tblGrid>
      <w:tr>
        <w:tblPrEx>
          <w:tblW w:w="99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575"/>
        </w:trPr>
        <w:tc>
          <w:tcPr>
            <w:tcW w:w="1329" w:type="dxa"/>
          </w:tcPr>
          <w:p>
            <w:pPr>
              <w:spacing w:before="146" w:line="219" w:lineRule="auto"/>
              <w:ind w:left="398"/>
              <w:rPr>
                <w:rFonts w:ascii="FangSong" w:eastAsia="FangSong" w:hAnsi="FangSong" w:cs="FangSong"/>
                <w:sz w:val="28"/>
                <w:szCs w:val="28"/>
              </w:rPr>
            </w:pPr>
            <w:r>
              <w:rPr>
                <w:rFonts w:ascii="FangSong" w:eastAsia="FangSong" w:hAnsi="FangSong" w:cs="FangSong"/>
                <w:b/>
                <w:bCs/>
                <w:spacing w:val="-8"/>
                <w:sz w:val="28"/>
                <w:szCs w:val="28"/>
              </w:rPr>
              <w:t>序号</w:t>
            </w:r>
          </w:p>
        </w:tc>
        <w:tc>
          <w:tcPr>
            <w:tcW w:w="2927" w:type="dxa"/>
          </w:tcPr>
          <w:p>
            <w:pPr>
              <w:spacing w:before="148" w:line="216" w:lineRule="auto"/>
              <w:ind w:left="921"/>
              <w:rPr>
                <w:rFonts w:ascii="FangSong" w:eastAsia="FangSong" w:hAnsi="FangSong" w:cs="FangSong"/>
                <w:sz w:val="28"/>
                <w:szCs w:val="28"/>
              </w:rPr>
            </w:pPr>
            <w:r>
              <w:rPr>
                <w:rFonts w:ascii="FangSong" w:eastAsia="FangSong" w:hAnsi="FangSong" w:cs="FangSong"/>
                <w:b/>
                <w:bCs/>
                <w:spacing w:val="-9"/>
                <w:sz w:val="28"/>
                <w:szCs w:val="28"/>
              </w:rPr>
              <w:t>工作内容</w:t>
            </w:r>
          </w:p>
        </w:tc>
        <w:tc>
          <w:tcPr>
            <w:tcW w:w="1560" w:type="dxa"/>
          </w:tcPr>
          <w:p>
            <w:pPr>
              <w:spacing w:before="146" w:line="219" w:lineRule="auto"/>
              <w:ind w:left="232"/>
              <w:rPr>
                <w:rFonts w:ascii="FangSong" w:eastAsia="FangSong" w:hAnsi="FangSong" w:cs="FangSong"/>
                <w:sz w:val="28"/>
                <w:szCs w:val="28"/>
              </w:rPr>
            </w:pPr>
            <w:r>
              <w:rPr>
                <w:rFonts w:ascii="FangSong" w:eastAsia="FangSong" w:hAnsi="FangSong" w:cs="FangSong"/>
                <w:b/>
                <w:bCs/>
                <w:spacing w:val="-6"/>
                <w:sz w:val="28"/>
                <w:szCs w:val="28"/>
              </w:rPr>
              <w:t>计划时间</w:t>
            </w:r>
          </w:p>
        </w:tc>
        <w:tc>
          <w:tcPr>
            <w:tcW w:w="2051" w:type="dxa"/>
          </w:tcPr>
          <w:p>
            <w:pPr>
              <w:spacing w:before="146" w:line="219" w:lineRule="auto"/>
              <w:ind w:left="481"/>
              <w:rPr>
                <w:rFonts w:ascii="FangSong" w:eastAsia="FangSong" w:hAnsi="FangSong" w:cs="FangSong"/>
                <w:sz w:val="28"/>
                <w:szCs w:val="28"/>
              </w:rPr>
            </w:pPr>
            <w:r>
              <w:rPr>
                <w:rFonts w:ascii="FangSong" w:eastAsia="FangSong" w:hAnsi="FangSong" w:cs="FangSong"/>
                <w:b/>
                <w:bCs/>
                <w:spacing w:val="-7"/>
                <w:sz w:val="28"/>
                <w:szCs w:val="28"/>
              </w:rPr>
              <w:t>输出成果</w:t>
            </w:r>
          </w:p>
        </w:tc>
        <w:tc>
          <w:tcPr>
            <w:tcW w:w="2056" w:type="dxa"/>
          </w:tcPr>
          <w:p>
            <w:pPr>
              <w:spacing w:before="46" w:line="218" w:lineRule="auto"/>
              <w:ind w:left="485"/>
              <w:rPr>
                <w:rFonts w:ascii="FangSong" w:eastAsia="FangSong" w:hAnsi="FangSong" w:cs="FangSong"/>
                <w:sz w:val="28"/>
                <w:szCs w:val="28"/>
              </w:rPr>
            </w:pPr>
            <w:r>
              <w:rPr>
                <w:rFonts w:ascii="FangSong" w:eastAsia="FangSong" w:hAnsi="FangSong" w:cs="FangSong"/>
                <w:b/>
                <w:bCs/>
                <w:spacing w:val="-7"/>
                <w:sz w:val="28"/>
                <w:szCs w:val="28"/>
              </w:rPr>
              <w:t>责任部门</w:t>
            </w:r>
          </w:p>
        </w:tc>
      </w:tr>
      <w:tr>
        <w:tblPrEx>
          <w:tblW w:w="9923" w:type="dxa"/>
          <w:tblInd w:w="2" w:type="dxa"/>
          <w:tblLayout w:type="fixed"/>
        </w:tblPrEx>
        <w:trPr>
          <w:trHeight w:val="733"/>
        </w:trPr>
        <w:tc>
          <w:tcPr>
            <w:tcW w:w="1329" w:type="dxa"/>
          </w:tcPr>
          <w:p>
            <w:pPr>
              <w:spacing w:before="224" w:line="239" w:lineRule="auto"/>
              <w:ind w:left="621"/>
              <w:rPr>
                <w:rFonts w:ascii="FangSong" w:eastAsia="FangSong" w:hAnsi="FangSong" w:cs="FangSong"/>
                <w:sz w:val="28"/>
                <w:szCs w:val="28"/>
              </w:rPr>
            </w:pPr>
            <w:r>
              <w:rPr>
                <w:rFonts w:ascii="FangSong" w:eastAsia="FangSong" w:hAnsi="FangSong" w:cs="FangSong"/>
                <w:sz w:val="28"/>
                <w:szCs w:val="28"/>
              </w:rPr>
              <w:t>1</w:t>
            </w:r>
          </w:p>
        </w:tc>
        <w:tc>
          <w:tcPr>
            <w:tcW w:w="2927" w:type="dxa"/>
          </w:tcPr>
          <w:p>
            <w:pPr>
              <w:spacing w:before="43" w:line="224" w:lineRule="auto"/>
              <w:ind w:left="122" w:right="158" w:firstLine="5"/>
              <w:rPr>
                <w:rFonts w:ascii="FangSong" w:eastAsia="FangSong" w:hAnsi="FangSong" w:cs="FangSong"/>
                <w:sz w:val="28"/>
                <w:szCs w:val="28"/>
              </w:rPr>
            </w:pPr>
            <w:r>
              <w:rPr>
                <w:rFonts w:ascii="FangSong" w:eastAsia="FangSong" w:hAnsi="FangSong" w:cs="FangSong"/>
                <w:spacing w:val="-3"/>
                <w:sz w:val="28"/>
                <w:szCs w:val="28"/>
              </w:rPr>
              <w:t>发布1.2《信息安全管</w:t>
            </w:r>
            <w:r>
              <w:rPr>
                <w:rFonts w:ascii="FangSong" w:eastAsia="FangSong" w:hAnsi="FangSong" w:cs="FangSong"/>
                <w:spacing w:val="-6"/>
                <w:sz w:val="28"/>
                <w:szCs w:val="28"/>
              </w:rPr>
              <w:t>理制度》</w:t>
            </w:r>
          </w:p>
        </w:tc>
        <w:tc>
          <w:tcPr>
            <w:tcW w:w="1560" w:type="dxa"/>
          </w:tcPr>
          <w:p>
            <w:pPr>
              <w:spacing w:before="43" w:line="219" w:lineRule="auto"/>
              <w:ind w:left="415"/>
              <w:rPr>
                <w:rFonts w:ascii="FangSong" w:eastAsia="FangSong" w:hAnsi="FangSong" w:cs="FangSong"/>
                <w:sz w:val="28"/>
                <w:szCs w:val="28"/>
              </w:rPr>
            </w:pPr>
            <w:r>
              <w:rPr>
                <w:rFonts w:ascii="FangSong" w:eastAsia="FangSong" w:hAnsi="FangSong" w:cs="FangSong"/>
                <w:spacing w:val="-16"/>
                <w:sz w:val="28"/>
                <w:szCs w:val="28"/>
              </w:rPr>
              <w:t>1月</w:t>
            </w:r>
          </w:p>
        </w:tc>
        <w:tc>
          <w:tcPr>
            <w:tcW w:w="2051" w:type="dxa"/>
          </w:tcPr>
          <w:p>
            <w:pPr>
              <w:spacing w:before="43" w:line="224" w:lineRule="auto"/>
              <w:ind w:left="122" w:right="295" w:hanging="6"/>
              <w:rPr>
                <w:rFonts w:ascii="FangSong" w:eastAsia="FangSong" w:hAnsi="FangSong" w:cs="FangSong"/>
                <w:sz w:val="28"/>
                <w:szCs w:val="28"/>
              </w:rPr>
            </w:pPr>
            <w:r>
              <w:rPr>
                <w:rFonts w:ascii="FangSong" w:eastAsia="FangSong" w:hAnsi="FangSong" w:cs="FangSong"/>
                <w:spacing w:val="-8"/>
                <w:sz w:val="28"/>
                <w:szCs w:val="28"/>
              </w:rPr>
              <w:t>《发布管理制</w:t>
            </w:r>
            <w:r>
              <w:rPr>
                <w:rFonts w:ascii="FangSong" w:eastAsia="FangSong" w:hAnsi="FangSong" w:cs="FangSong"/>
                <w:spacing w:val="-3"/>
                <w:sz w:val="28"/>
                <w:szCs w:val="28"/>
              </w:rPr>
              <w:t>度》1.2版</w:t>
            </w:r>
          </w:p>
        </w:tc>
        <w:tc>
          <w:tcPr>
            <w:tcW w:w="2056" w:type="dxa"/>
          </w:tcPr>
          <w:p>
            <w:pPr>
              <w:spacing w:before="41"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r>
        <w:tblPrEx>
          <w:tblW w:w="9923" w:type="dxa"/>
          <w:tblInd w:w="2" w:type="dxa"/>
          <w:tblLayout w:type="fixed"/>
        </w:tblPrEx>
        <w:trPr>
          <w:trHeight w:val="731"/>
        </w:trPr>
        <w:tc>
          <w:tcPr>
            <w:tcW w:w="1329" w:type="dxa"/>
          </w:tcPr>
          <w:p>
            <w:pPr>
              <w:spacing w:before="226" w:line="239" w:lineRule="auto"/>
              <w:ind w:left="603"/>
              <w:rPr>
                <w:rFonts w:ascii="FangSong" w:eastAsia="FangSong" w:hAnsi="FangSong" w:cs="FangSong"/>
                <w:sz w:val="28"/>
                <w:szCs w:val="28"/>
              </w:rPr>
            </w:pPr>
            <w:r>
              <w:rPr>
                <w:rFonts w:ascii="FangSong" w:eastAsia="FangSong" w:hAnsi="FangSong" w:cs="FangSong"/>
                <w:sz w:val="28"/>
                <w:szCs w:val="28"/>
              </w:rPr>
              <w:t>2</w:t>
            </w:r>
          </w:p>
        </w:tc>
        <w:tc>
          <w:tcPr>
            <w:tcW w:w="2927" w:type="dxa"/>
          </w:tcPr>
          <w:p>
            <w:pPr>
              <w:spacing w:before="227" w:line="216" w:lineRule="auto"/>
              <w:ind w:left="121"/>
              <w:rPr>
                <w:rFonts w:ascii="FangSong" w:eastAsia="FangSong" w:hAnsi="FangSong" w:cs="FangSong"/>
                <w:sz w:val="28"/>
                <w:szCs w:val="28"/>
              </w:rPr>
            </w:pPr>
            <w:r>
              <w:rPr>
                <w:rFonts w:ascii="FangSong" w:eastAsia="FangSong" w:hAnsi="FangSong" w:cs="FangSong"/>
                <w:spacing w:val="-3"/>
                <w:sz w:val="28"/>
                <w:szCs w:val="28"/>
              </w:rPr>
              <w:t>项目级风险评估记录</w:t>
            </w:r>
          </w:p>
        </w:tc>
        <w:tc>
          <w:tcPr>
            <w:tcW w:w="1560" w:type="dxa"/>
          </w:tcPr>
          <w:p>
            <w:pPr>
              <w:spacing w:before="227" w:line="219" w:lineRule="auto"/>
              <w:ind w:left="367"/>
              <w:rPr>
                <w:rFonts w:ascii="FangSong" w:eastAsia="FangSong" w:hAnsi="FangSong" w:cs="FangSong"/>
                <w:sz w:val="28"/>
                <w:szCs w:val="28"/>
              </w:rPr>
            </w:pPr>
            <w:r>
              <w:rPr>
                <w:rFonts w:ascii="FangSong" w:eastAsia="FangSong" w:hAnsi="FangSong" w:cs="FangSong"/>
                <w:spacing w:val="-3"/>
                <w:sz w:val="28"/>
                <w:szCs w:val="28"/>
              </w:rPr>
              <w:t>6/12月</w:t>
            </w:r>
          </w:p>
        </w:tc>
        <w:tc>
          <w:tcPr>
            <w:tcW w:w="2051" w:type="dxa"/>
          </w:tcPr>
          <w:p>
            <w:pPr>
              <w:spacing w:before="227" w:line="216" w:lineRule="auto"/>
              <w:ind w:left="124"/>
              <w:rPr>
                <w:rFonts w:ascii="FangSong" w:eastAsia="FangSong" w:hAnsi="FangSong" w:cs="FangSong"/>
                <w:sz w:val="28"/>
                <w:szCs w:val="28"/>
              </w:rPr>
            </w:pPr>
            <w:r>
              <w:rPr>
                <w:rFonts w:ascii="FangSong" w:eastAsia="FangSong" w:hAnsi="FangSong" w:cs="FangSong"/>
                <w:spacing w:val="-3"/>
                <w:sz w:val="28"/>
                <w:szCs w:val="28"/>
              </w:rPr>
              <w:t>风险评估报告</w:t>
            </w:r>
          </w:p>
        </w:tc>
        <w:tc>
          <w:tcPr>
            <w:tcW w:w="2056" w:type="dxa"/>
          </w:tcPr>
          <w:p>
            <w:pPr>
              <w:spacing w:before="44" w:line="218" w:lineRule="auto"/>
              <w:ind w:left="126"/>
              <w:rPr>
                <w:rFonts w:ascii="FangSong" w:eastAsia="FangSong" w:hAnsi="FangSong" w:cs="FangSong"/>
                <w:sz w:val="28"/>
                <w:szCs w:val="28"/>
              </w:rPr>
            </w:pPr>
            <w:r>
              <w:rPr>
                <w:rFonts w:ascii="FangSong" w:eastAsia="FangSong" w:hAnsi="FangSong" w:cs="FangSong"/>
                <w:spacing w:val="-4"/>
                <w:sz w:val="28"/>
                <w:szCs w:val="28"/>
              </w:rPr>
              <w:t>信息部</w:t>
            </w:r>
          </w:p>
          <w:p>
            <w:pPr>
              <w:spacing w:before="32" w:line="207"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923" w:type="dxa"/>
          <w:tblInd w:w="2" w:type="dxa"/>
          <w:tblLayout w:type="fixed"/>
        </w:tblPrEx>
        <w:trPr>
          <w:trHeight w:val="1097"/>
        </w:trPr>
        <w:tc>
          <w:tcPr>
            <w:tcW w:w="1329" w:type="dxa"/>
          </w:tcPr>
          <w:p>
            <w:pPr>
              <w:spacing w:line="317" w:lineRule="auto"/>
              <w:rPr>
                <w:rFonts w:ascii="Arial"/>
                <w:sz w:val="21"/>
              </w:rPr>
            </w:pPr>
          </w:p>
          <w:p>
            <w:pPr>
              <w:spacing w:before="91" w:line="237" w:lineRule="auto"/>
              <w:ind w:left="606"/>
              <w:rPr>
                <w:rFonts w:ascii="FangSong" w:eastAsia="FangSong" w:hAnsi="FangSong" w:cs="FangSong"/>
                <w:sz w:val="28"/>
                <w:szCs w:val="28"/>
              </w:rPr>
            </w:pPr>
            <w:r>
              <w:rPr>
                <w:rFonts w:ascii="FangSong" w:eastAsia="FangSong" w:hAnsi="FangSong" w:cs="FangSong"/>
                <w:sz w:val="28"/>
                <w:szCs w:val="28"/>
              </w:rPr>
              <w:t>3</w:t>
            </w:r>
          </w:p>
        </w:tc>
        <w:tc>
          <w:tcPr>
            <w:tcW w:w="2927" w:type="dxa"/>
          </w:tcPr>
          <w:p>
            <w:pPr>
              <w:spacing w:line="317" w:lineRule="auto"/>
              <w:rPr>
                <w:rFonts w:ascii="Arial"/>
                <w:sz w:val="21"/>
              </w:rPr>
            </w:pPr>
          </w:p>
          <w:p>
            <w:pPr>
              <w:spacing w:before="91" w:line="216" w:lineRule="auto"/>
              <w:ind w:left="125"/>
              <w:rPr>
                <w:rFonts w:ascii="FangSong" w:eastAsia="FangSong" w:hAnsi="FangSong" w:cs="FangSong"/>
                <w:sz w:val="28"/>
                <w:szCs w:val="28"/>
              </w:rPr>
            </w:pPr>
            <w:r>
              <w:rPr>
                <w:rFonts w:ascii="FangSong" w:eastAsia="FangSong" w:hAnsi="FangSong" w:cs="FangSong"/>
                <w:spacing w:val="-3"/>
                <w:sz w:val="28"/>
                <w:szCs w:val="28"/>
              </w:rPr>
              <w:t>公司组织级风险评估</w:t>
            </w:r>
          </w:p>
        </w:tc>
        <w:tc>
          <w:tcPr>
            <w:tcW w:w="1560" w:type="dxa"/>
          </w:tcPr>
          <w:p>
            <w:pPr>
              <w:spacing w:line="317" w:lineRule="auto"/>
              <w:rPr>
                <w:rFonts w:ascii="Arial"/>
                <w:sz w:val="21"/>
              </w:rPr>
            </w:pPr>
          </w:p>
          <w:p>
            <w:pPr>
              <w:spacing w:before="91" w:line="219" w:lineRule="auto"/>
              <w:ind w:left="367"/>
              <w:rPr>
                <w:rFonts w:ascii="FangSong" w:eastAsia="FangSong" w:hAnsi="FangSong" w:cs="FangSong"/>
                <w:sz w:val="28"/>
                <w:szCs w:val="28"/>
              </w:rPr>
            </w:pPr>
            <w:r>
              <w:rPr>
                <w:rFonts w:ascii="FangSong" w:eastAsia="FangSong" w:hAnsi="FangSong" w:cs="FangSong"/>
                <w:spacing w:val="-3"/>
                <w:sz w:val="28"/>
                <w:szCs w:val="28"/>
              </w:rPr>
              <w:t>6/12月</w:t>
            </w:r>
          </w:p>
        </w:tc>
        <w:tc>
          <w:tcPr>
            <w:tcW w:w="2051" w:type="dxa"/>
          </w:tcPr>
          <w:p>
            <w:pPr>
              <w:spacing w:line="317" w:lineRule="auto"/>
              <w:rPr>
                <w:rFonts w:ascii="Arial"/>
                <w:sz w:val="21"/>
              </w:rPr>
            </w:pPr>
          </w:p>
          <w:p>
            <w:pPr>
              <w:spacing w:before="91" w:line="216" w:lineRule="auto"/>
              <w:ind w:left="124"/>
              <w:rPr>
                <w:rFonts w:ascii="FangSong" w:eastAsia="FangSong" w:hAnsi="FangSong" w:cs="FangSong"/>
                <w:sz w:val="28"/>
                <w:szCs w:val="28"/>
              </w:rPr>
            </w:pPr>
            <w:r>
              <w:rPr>
                <w:rFonts w:ascii="FangSong" w:eastAsia="FangSong" w:hAnsi="FangSong" w:cs="FangSong"/>
                <w:spacing w:val="-3"/>
                <w:sz w:val="28"/>
                <w:szCs w:val="28"/>
              </w:rPr>
              <w:t>风险评估报告</w:t>
            </w:r>
          </w:p>
        </w:tc>
        <w:tc>
          <w:tcPr>
            <w:tcW w:w="2056" w:type="dxa"/>
          </w:tcPr>
          <w:p>
            <w:pPr>
              <w:spacing w:before="43" w:line="241" w:lineRule="auto"/>
              <w:ind w:left="126" w:right="541" w:firstLine="3"/>
              <w:rPr>
                <w:rFonts w:ascii="FangSong" w:eastAsia="FangSong" w:hAnsi="FangSong" w:cs="FangSong"/>
                <w:sz w:val="28"/>
                <w:szCs w:val="28"/>
              </w:rPr>
            </w:pPr>
            <w:r>
              <w:rPr>
                <w:rFonts w:ascii="FangSong" w:eastAsia="FangSong" w:hAnsi="FangSong" w:cs="FangSong"/>
                <w:spacing w:val="-5"/>
                <w:sz w:val="28"/>
                <w:szCs w:val="28"/>
              </w:rPr>
              <w:t>综合管理部</w:t>
            </w:r>
            <w:r>
              <w:rPr>
                <w:rFonts w:ascii="FangSong" w:eastAsia="FangSong" w:hAnsi="FangSong" w:cs="FangSong"/>
                <w:spacing w:val="-4"/>
                <w:sz w:val="28"/>
                <w:szCs w:val="28"/>
              </w:rPr>
              <w:t>信息部</w:t>
            </w:r>
          </w:p>
          <w:p>
            <w:pPr>
              <w:spacing w:before="1" w:line="205" w:lineRule="auto"/>
              <w:ind w:left="131"/>
              <w:rPr>
                <w:rFonts w:ascii="FangSong" w:eastAsia="FangSong" w:hAnsi="FangSong" w:cs="FangSong"/>
                <w:sz w:val="28"/>
                <w:szCs w:val="28"/>
              </w:rPr>
            </w:pPr>
            <w:r>
              <w:rPr>
                <w:rFonts w:ascii="FangSong" w:eastAsia="FangSong" w:hAnsi="FangSong" w:cs="FangSong"/>
                <w:spacing w:val="-5"/>
                <w:sz w:val="28"/>
                <w:szCs w:val="28"/>
              </w:rPr>
              <w:t>通信部</w:t>
            </w:r>
          </w:p>
        </w:tc>
      </w:tr>
      <w:tr>
        <w:tblPrEx>
          <w:tblW w:w="9923" w:type="dxa"/>
          <w:tblInd w:w="2" w:type="dxa"/>
          <w:tblLayout w:type="fixed"/>
        </w:tblPrEx>
        <w:trPr>
          <w:trHeight w:val="736"/>
        </w:trPr>
        <w:tc>
          <w:tcPr>
            <w:tcW w:w="1329" w:type="dxa"/>
          </w:tcPr>
          <w:p>
            <w:pPr>
              <w:spacing w:before="226" w:line="239" w:lineRule="auto"/>
              <w:ind w:left="599"/>
              <w:rPr>
                <w:rFonts w:ascii="FangSong" w:eastAsia="FangSong" w:hAnsi="FangSong" w:cs="FangSong"/>
                <w:sz w:val="28"/>
                <w:szCs w:val="28"/>
              </w:rPr>
            </w:pPr>
            <w:r>
              <w:rPr>
                <w:rFonts w:ascii="FangSong" w:eastAsia="FangSong" w:hAnsi="FangSong" w:cs="FangSong"/>
                <w:sz w:val="28"/>
                <w:szCs w:val="28"/>
              </w:rPr>
              <w:t>4</w:t>
            </w:r>
          </w:p>
        </w:tc>
        <w:tc>
          <w:tcPr>
            <w:tcW w:w="2927" w:type="dxa"/>
          </w:tcPr>
          <w:p>
            <w:pPr>
              <w:spacing w:before="43" w:line="225" w:lineRule="auto"/>
              <w:ind w:left="135" w:right="300" w:hanging="9"/>
              <w:rPr>
                <w:rFonts w:ascii="FangSong" w:eastAsia="FangSong" w:hAnsi="FangSong" w:cs="FangSong"/>
                <w:sz w:val="28"/>
                <w:szCs w:val="28"/>
              </w:rPr>
            </w:pPr>
            <w:r>
              <w:rPr>
                <w:rFonts w:ascii="FangSong" w:eastAsia="FangSong" w:hAnsi="FangSong" w:cs="FangSong"/>
                <w:spacing w:val="-3"/>
                <w:sz w:val="28"/>
                <w:szCs w:val="28"/>
              </w:rPr>
              <w:t>全年信息安全事件发</w:t>
            </w:r>
            <w:r>
              <w:rPr>
                <w:rFonts w:ascii="FangSong" w:eastAsia="FangSong" w:hAnsi="FangSong" w:cs="FangSong"/>
                <w:spacing w:val="-7"/>
                <w:sz w:val="28"/>
                <w:szCs w:val="28"/>
              </w:rPr>
              <w:t>生数量0次</w:t>
            </w:r>
          </w:p>
        </w:tc>
        <w:tc>
          <w:tcPr>
            <w:tcW w:w="1560" w:type="dxa"/>
          </w:tcPr>
          <w:p>
            <w:pPr>
              <w:spacing w:before="226" w:line="219" w:lineRule="auto"/>
              <w:ind w:left="518"/>
              <w:rPr>
                <w:rFonts w:ascii="FangSong" w:eastAsia="FangSong" w:hAnsi="FangSong" w:cs="FangSong"/>
                <w:sz w:val="28"/>
                <w:szCs w:val="28"/>
              </w:rPr>
            </w:pPr>
            <w:r>
              <w:rPr>
                <w:rFonts w:ascii="FangSong" w:eastAsia="FangSong" w:hAnsi="FangSong" w:cs="FangSong"/>
                <w:spacing w:val="-6"/>
                <w:sz w:val="28"/>
                <w:szCs w:val="28"/>
              </w:rPr>
              <w:t>年度</w:t>
            </w:r>
          </w:p>
        </w:tc>
        <w:tc>
          <w:tcPr>
            <w:tcW w:w="2051" w:type="dxa"/>
          </w:tcPr>
          <w:p>
            <w:pPr>
              <w:spacing w:before="226" w:line="219" w:lineRule="auto"/>
              <w:ind w:left="122"/>
              <w:rPr>
                <w:rFonts w:ascii="FangSong" w:eastAsia="FangSong" w:hAnsi="FangSong" w:cs="FangSong"/>
                <w:sz w:val="28"/>
                <w:szCs w:val="28"/>
              </w:rPr>
            </w:pPr>
            <w:r>
              <w:rPr>
                <w:rFonts w:ascii="FangSong" w:eastAsia="FangSong" w:hAnsi="FangSong" w:cs="FangSong"/>
                <w:spacing w:val="-3"/>
                <w:sz w:val="28"/>
                <w:szCs w:val="28"/>
              </w:rPr>
              <w:t>指标跟踪记录</w:t>
            </w:r>
          </w:p>
        </w:tc>
        <w:tc>
          <w:tcPr>
            <w:tcW w:w="2056" w:type="dxa"/>
          </w:tcPr>
          <w:p>
            <w:pPr>
              <w:spacing w:before="43" w:line="219" w:lineRule="auto"/>
              <w:ind w:left="129"/>
              <w:rPr>
                <w:rFonts w:ascii="FangSong" w:eastAsia="FangSong" w:hAnsi="FangSong" w:cs="FangSong"/>
                <w:sz w:val="28"/>
                <w:szCs w:val="28"/>
              </w:rPr>
            </w:pPr>
            <w:r>
              <w:rPr>
                <w:rFonts w:ascii="FangSong" w:eastAsia="FangSong" w:hAnsi="FangSong" w:cs="FangSong"/>
                <w:spacing w:val="-4"/>
                <w:sz w:val="28"/>
                <w:szCs w:val="28"/>
              </w:rPr>
              <w:t>综合管理部</w:t>
            </w:r>
          </w:p>
        </w:tc>
      </w:tr>
    </w:tbl>
    <w:p>
      <w:pPr>
        <w:pStyle w:val="BodyText"/>
        <w:spacing w:line="278" w:lineRule="auto"/>
      </w:pPr>
    </w:p>
    <w:p>
      <w:pPr>
        <w:pStyle w:val="BodyText"/>
        <w:spacing w:line="279" w:lineRule="auto"/>
      </w:pPr>
    </w:p>
    <w:p>
      <w:pPr>
        <w:pStyle w:val="BodyText"/>
        <w:spacing w:line="279" w:lineRule="auto"/>
      </w:pPr>
    </w:p>
    <w:p>
      <w:pPr>
        <w:pStyle w:val="BodyText"/>
        <w:spacing w:line="279" w:lineRule="auto"/>
      </w:pPr>
    </w:p>
    <w:p>
      <w:pPr>
        <w:spacing w:before="92" w:line="218" w:lineRule="auto"/>
        <w:ind w:left="690"/>
        <w:outlineLvl w:val="0"/>
        <w:rPr>
          <w:rFonts w:ascii="FangSong" w:eastAsia="FangSong" w:hAnsi="FangSong" w:cs="FangSong"/>
          <w:sz w:val="28"/>
          <w:szCs w:val="28"/>
        </w:rPr>
      </w:pPr>
      <w:bookmarkStart w:id="15" w:name="bookmark16"/>
      <w:bookmarkEnd w:id="15"/>
      <w:r>
        <w:rPr>
          <w:rFonts w:ascii="FangSong" w:eastAsia="FangSong" w:hAnsi="FangSong" w:cs="FangSong"/>
          <w:b/>
          <w:bCs/>
          <w:spacing w:val="-8"/>
          <w:sz w:val="28"/>
          <w:szCs w:val="28"/>
        </w:rPr>
        <w:t>六．</w:t>
      </w:r>
      <w:r>
        <w:rPr>
          <w:rFonts w:ascii="FangSong" w:eastAsia="FangSong" w:hAnsi="FangSong" w:cs="FangSong"/>
          <w:spacing w:val="54"/>
          <w:sz w:val="28"/>
          <w:szCs w:val="28"/>
        </w:rPr>
        <w:t xml:space="preserve"> </w:t>
      </w:r>
      <w:r>
        <w:rPr>
          <w:rFonts w:ascii="FangSong" w:eastAsia="FangSong" w:hAnsi="FangSong" w:cs="FangSong"/>
          <w:b/>
          <w:bCs/>
          <w:spacing w:val="-8"/>
          <w:sz w:val="28"/>
          <w:szCs w:val="28"/>
        </w:rPr>
        <w:t>能力指标跟踪计划</w:t>
      </w:r>
    </w:p>
    <w:p>
      <w:pPr>
        <w:pStyle w:val="BodyText"/>
        <w:spacing w:line="432" w:lineRule="auto"/>
      </w:pPr>
    </w:p>
    <w:p>
      <w:pPr>
        <w:spacing w:before="92" w:line="362" w:lineRule="auto"/>
        <w:ind w:left="1409" w:right="838" w:firstLine="418"/>
        <w:rPr>
          <w:rFonts w:ascii="FangSong" w:eastAsia="FangSong" w:hAnsi="FangSong" w:cs="FangSong"/>
          <w:sz w:val="28"/>
          <w:szCs w:val="28"/>
        </w:rPr>
      </w:pPr>
      <w:r>
        <w:rPr>
          <w:rFonts w:ascii="FangSong" w:eastAsia="FangSong" w:hAnsi="FangSong" w:cs="FangSong"/>
          <w:spacing w:val="-1"/>
          <w:sz w:val="28"/>
          <w:szCs w:val="28"/>
        </w:rPr>
        <w:t>按能力指标考核频次进行监督跟踪，并在监督过程中识别问</w:t>
      </w:r>
      <w:r>
        <w:rPr>
          <w:rFonts w:ascii="FangSong" w:eastAsia="FangSong" w:hAnsi="FangSong" w:cs="FangSong"/>
          <w:spacing w:val="-3"/>
          <w:sz w:val="28"/>
          <w:szCs w:val="28"/>
        </w:rPr>
        <w:t>题或不达标项，及时提出改进意见和建议。</w:t>
      </w:r>
    </w:p>
    <w:p>
      <w:pPr>
        <w:spacing w:line="362" w:lineRule="auto"/>
        <w:rPr>
          <w:rFonts w:ascii="FangSong" w:eastAsia="FangSong" w:hAnsi="FangSong" w:cs="FangSong"/>
          <w:sz w:val="28"/>
          <w:szCs w:val="28"/>
        </w:rPr>
        <w:sectPr>
          <w:footerReference w:type="default" r:id="rId60"/>
          <w:pgSz w:w="11912" w:h="16841"/>
          <w:pgMar w:top="2114" w:right="991" w:bottom="2084" w:left="991" w:header="1062" w:footer="1201" w:gutter="0"/>
          <w:cols w:space="720"/>
        </w:sectPr>
      </w:pPr>
    </w:p>
    <w:p>
      <w:pPr>
        <w:spacing w:before="200" w:line="224" w:lineRule="auto"/>
        <w:ind w:left="3031"/>
        <w:rPr>
          <w:rFonts w:ascii="FangSong" w:eastAsia="FangSong" w:hAnsi="FangSong" w:cs="FangSong"/>
          <w:sz w:val="24"/>
          <w:szCs w:val="24"/>
        </w:rPr>
      </w:pPr>
      <w:r>
        <w:rPr>
          <w:rFonts w:ascii="FangSong" w:eastAsia="FangSong" w:hAnsi="FangSong" w:cs="FangSong"/>
          <w:b/>
          <w:bCs/>
          <w:spacing w:val="11"/>
          <w:sz w:val="24"/>
          <w:szCs w:val="24"/>
        </w:rPr>
        <w:t>运维服务管理指标体系</w:t>
      </w:r>
    </w:p>
    <w:p>
      <w:pPr>
        <w:spacing w:line="147" w:lineRule="exact"/>
      </w:pPr>
    </w:p>
    <w:tbl>
      <w:tblPr>
        <w:tblStyle w:val="TableNormal"/>
        <w:tblW w:w="8576" w:type="dxa"/>
        <w:tblInd w:w="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
      <w:tblGrid>
        <w:gridCol w:w="826"/>
        <w:gridCol w:w="775"/>
        <w:gridCol w:w="1683"/>
        <w:gridCol w:w="3497"/>
        <w:gridCol w:w="907"/>
        <w:gridCol w:w="888"/>
      </w:tblGrid>
      <w:tr>
        <w:tblPrEx>
          <w:tblW w:w="8576" w:type="dxa"/>
          <w:tblInd w:w="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PrEx>
        <w:trPr>
          <w:trHeight w:val="309"/>
        </w:trPr>
        <w:tc>
          <w:tcPr>
            <w:tcW w:w="826" w:type="dxa"/>
            <w:shd w:val="clear" w:color="auto" w:fill="C0C0C0"/>
          </w:tcPr>
          <w:p>
            <w:pPr>
              <w:spacing w:before="75" w:line="224" w:lineRule="auto"/>
              <w:ind w:left="224"/>
              <w:rPr>
                <w:rFonts w:ascii="FangSong" w:eastAsia="FangSong" w:hAnsi="FangSong" w:cs="FangSong"/>
                <w:sz w:val="18"/>
                <w:szCs w:val="18"/>
              </w:rPr>
            </w:pPr>
            <w:r>
              <w:rPr>
                <w:rFonts w:ascii="FangSong" w:eastAsia="FangSong" w:hAnsi="FangSong" w:cs="FangSong"/>
                <w:b/>
                <w:bCs/>
                <w:spacing w:val="1"/>
                <w:sz w:val="18"/>
                <w:szCs w:val="18"/>
              </w:rPr>
              <w:t>序号</w:t>
            </w:r>
          </w:p>
        </w:tc>
        <w:tc>
          <w:tcPr>
            <w:tcW w:w="775" w:type="dxa"/>
            <w:shd w:val="clear" w:color="auto" w:fill="C0C0C0"/>
          </w:tcPr>
          <w:p>
            <w:pPr>
              <w:spacing w:before="75" w:line="224" w:lineRule="auto"/>
              <w:ind w:left="104"/>
              <w:rPr>
                <w:rFonts w:ascii="FangSong" w:eastAsia="FangSong" w:hAnsi="FangSong" w:cs="FangSong"/>
                <w:sz w:val="18"/>
                <w:szCs w:val="18"/>
              </w:rPr>
            </w:pPr>
            <w:r>
              <w:rPr>
                <w:rFonts w:ascii="FangSong" w:eastAsia="FangSong" w:hAnsi="FangSong" w:cs="FangSong"/>
                <w:b/>
                <w:bCs/>
                <w:spacing w:val="5"/>
                <w:sz w:val="18"/>
                <w:szCs w:val="18"/>
              </w:rPr>
              <w:t>指标域</w:t>
            </w:r>
          </w:p>
        </w:tc>
        <w:tc>
          <w:tcPr>
            <w:tcW w:w="1683" w:type="dxa"/>
            <w:shd w:val="clear" w:color="auto" w:fill="C0C0C0"/>
          </w:tcPr>
          <w:p>
            <w:pPr>
              <w:spacing w:before="75" w:line="223" w:lineRule="auto"/>
              <w:ind w:left="462"/>
              <w:rPr>
                <w:rFonts w:ascii="FangSong" w:eastAsia="FangSong" w:hAnsi="FangSong" w:cs="FangSong"/>
                <w:sz w:val="18"/>
                <w:szCs w:val="18"/>
              </w:rPr>
            </w:pPr>
            <w:r>
              <w:rPr>
                <w:rFonts w:ascii="FangSong" w:eastAsia="FangSong" w:hAnsi="FangSong" w:cs="FangSong"/>
                <w:b/>
                <w:bCs/>
                <w:spacing w:val="6"/>
                <w:sz w:val="18"/>
                <w:szCs w:val="18"/>
              </w:rPr>
              <w:t>指标名称</w:t>
            </w:r>
          </w:p>
        </w:tc>
        <w:tc>
          <w:tcPr>
            <w:tcW w:w="3497" w:type="dxa"/>
            <w:shd w:val="clear" w:color="auto" w:fill="C0C0C0"/>
          </w:tcPr>
          <w:p>
            <w:pPr>
              <w:spacing w:before="75" w:line="224" w:lineRule="auto"/>
              <w:ind w:left="1371"/>
              <w:rPr>
                <w:rFonts w:ascii="FangSong" w:eastAsia="FangSong" w:hAnsi="FangSong" w:cs="FangSong"/>
                <w:sz w:val="18"/>
                <w:szCs w:val="18"/>
              </w:rPr>
            </w:pPr>
            <w:r>
              <w:rPr>
                <w:rFonts w:ascii="FangSong" w:eastAsia="FangSong" w:hAnsi="FangSong" w:cs="FangSong"/>
                <w:b/>
                <w:bCs/>
                <w:spacing w:val="6"/>
                <w:sz w:val="18"/>
                <w:szCs w:val="18"/>
              </w:rPr>
              <w:t>计算公式</w:t>
            </w:r>
          </w:p>
        </w:tc>
        <w:tc>
          <w:tcPr>
            <w:tcW w:w="907" w:type="dxa"/>
            <w:shd w:val="clear" w:color="auto" w:fill="C0C0C0"/>
          </w:tcPr>
          <w:p>
            <w:pPr>
              <w:spacing w:before="75" w:line="224" w:lineRule="auto"/>
              <w:ind w:left="78"/>
              <w:rPr>
                <w:rFonts w:ascii="FangSong" w:eastAsia="FangSong" w:hAnsi="FangSong" w:cs="FangSong"/>
                <w:sz w:val="18"/>
                <w:szCs w:val="18"/>
              </w:rPr>
            </w:pPr>
            <w:r>
              <w:rPr>
                <w:rFonts w:ascii="FangSong" w:eastAsia="FangSong" w:hAnsi="FangSong" w:cs="FangSong"/>
                <w:b/>
                <w:bCs/>
                <w:spacing w:val="6"/>
                <w:sz w:val="18"/>
                <w:szCs w:val="18"/>
              </w:rPr>
              <w:t>考核要求</w:t>
            </w:r>
          </w:p>
        </w:tc>
        <w:tc>
          <w:tcPr>
            <w:tcW w:w="888" w:type="dxa"/>
            <w:shd w:val="clear" w:color="auto" w:fill="C0C0C0"/>
          </w:tcPr>
          <w:p>
            <w:pPr>
              <w:spacing w:before="75" w:line="224" w:lineRule="auto"/>
              <w:ind w:left="63"/>
              <w:rPr>
                <w:rFonts w:ascii="FangSong" w:eastAsia="FangSong" w:hAnsi="FangSong" w:cs="FangSong"/>
                <w:sz w:val="18"/>
                <w:szCs w:val="18"/>
              </w:rPr>
            </w:pPr>
            <w:r>
              <w:rPr>
                <w:rFonts w:ascii="FangSong" w:eastAsia="FangSong" w:hAnsi="FangSong" w:cs="FangSong"/>
                <w:b/>
                <w:bCs/>
                <w:spacing w:val="6"/>
                <w:sz w:val="18"/>
                <w:szCs w:val="18"/>
              </w:rPr>
              <w:t>考核周期</w:t>
            </w:r>
          </w:p>
        </w:tc>
      </w:tr>
      <w:tr>
        <w:tblPrEx>
          <w:tblW w:w="8576" w:type="dxa"/>
          <w:tblInd w:w="4" w:type="dxa"/>
          <w:tblLayout w:type="fixed"/>
        </w:tblPrEx>
        <w:trPr>
          <w:trHeight w:val="483"/>
        </w:trPr>
        <w:tc>
          <w:tcPr>
            <w:tcW w:w="826" w:type="dxa"/>
          </w:tcPr>
          <w:p>
            <w:pPr>
              <w:spacing w:before="157" w:line="238" w:lineRule="exact"/>
              <w:ind w:left="380"/>
              <w:rPr>
                <w:rFonts w:ascii="FangSong" w:eastAsia="FangSong" w:hAnsi="FangSong" w:cs="FangSong"/>
                <w:sz w:val="18"/>
                <w:szCs w:val="18"/>
              </w:rPr>
            </w:pPr>
            <w:r>
              <w:rPr>
                <w:rFonts w:ascii="FangSong" w:eastAsia="FangSong" w:hAnsi="FangSong" w:cs="FangSong"/>
                <w:position w:val="1"/>
                <w:sz w:val="18"/>
                <w:szCs w:val="18"/>
              </w:rPr>
              <w:t>1</w:t>
            </w:r>
          </w:p>
        </w:tc>
        <w:tc>
          <w:tcPr>
            <w:tcW w:w="775" w:type="dxa"/>
            <w:vMerge w:val="restart"/>
            <w:tcBorders>
              <w:bottom w:val="nil"/>
            </w:tcBorders>
          </w:tcPr>
          <w:p>
            <w:pPr>
              <w:spacing w:line="338" w:lineRule="auto"/>
              <w:rPr>
                <w:rFonts w:ascii="Arial"/>
                <w:sz w:val="21"/>
              </w:rPr>
            </w:pPr>
          </w:p>
          <w:p>
            <w:pPr>
              <w:spacing w:line="339" w:lineRule="auto"/>
              <w:rPr>
                <w:rFonts w:ascii="Arial"/>
                <w:sz w:val="21"/>
              </w:rPr>
            </w:pPr>
          </w:p>
          <w:p>
            <w:pPr>
              <w:spacing w:before="59" w:line="239" w:lineRule="auto"/>
              <w:ind w:left="197" w:right="204" w:firstLine="4"/>
              <w:rPr>
                <w:rFonts w:ascii="FangSong" w:eastAsia="FangSong" w:hAnsi="FangSong" w:cs="FangSong"/>
                <w:sz w:val="18"/>
                <w:szCs w:val="18"/>
              </w:rPr>
            </w:pPr>
            <w:r>
              <w:rPr>
                <w:rFonts w:ascii="FangSong" w:eastAsia="FangSong" w:hAnsi="FangSong" w:cs="FangSong"/>
                <w:b/>
                <w:bCs/>
                <w:spacing w:val="-1"/>
                <w:sz w:val="18"/>
                <w:szCs w:val="18"/>
              </w:rPr>
              <w:t>质量</w:t>
            </w:r>
            <w:r>
              <w:rPr>
                <w:rFonts w:ascii="FangSong" w:eastAsia="FangSong" w:hAnsi="FangSong" w:cs="FangSong"/>
                <w:b/>
                <w:bCs/>
                <w:spacing w:val="1"/>
                <w:sz w:val="18"/>
                <w:szCs w:val="18"/>
              </w:rPr>
              <w:t>指标</w:t>
            </w:r>
          </w:p>
        </w:tc>
        <w:tc>
          <w:tcPr>
            <w:tcW w:w="1683" w:type="dxa"/>
          </w:tcPr>
          <w:p>
            <w:pPr>
              <w:spacing w:before="157" w:line="225" w:lineRule="auto"/>
              <w:ind w:left="426"/>
              <w:rPr>
                <w:rFonts w:ascii="FangSong" w:eastAsia="FangSong" w:hAnsi="FangSong" w:cs="FangSong"/>
                <w:sz w:val="18"/>
                <w:szCs w:val="18"/>
              </w:rPr>
            </w:pPr>
            <w:r>
              <w:rPr>
                <w:rFonts w:ascii="FangSong" w:eastAsia="FangSong" w:hAnsi="FangSong" w:cs="FangSong"/>
                <w:sz w:val="18"/>
                <w:szCs w:val="18"/>
              </w:rPr>
              <w:t>SLA</w:t>
            </w:r>
            <w:r>
              <w:rPr>
                <w:rFonts w:ascii="FangSong" w:eastAsia="FangSong" w:hAnsi="FangSong" w:cs="FangSong"/>
                <w:spacing w:val="6"/>
                <w:sz w:val="18"/>
                <w:szCs w:val="18"/>
              </w:rPr>
              <w:t>达成率</w:t>
            </w:r>
          </w:p>
        </w:tc>
        <w:tc>
          <w:tcPr>
            <w:tcW w:w="3497" w:type="dxa"/>
          </w:tcPr>
          <w:p>
            <w:pPr>
              <w:spacing w:before="42" w:line="221" w:lineRule="auto"/>
              <w:ind w:left="36" w:right="118" w:firstLine="16"/>
              <w:rPr>
                <w:rFonts w:ascii="FangSong" w:eastAsia="FangSong" w:hAnsi="FangSong" w:cs="FangSong"/>
                <w:sz w:val="18"/>
                <w:szCs w:val="18"/>
              </w:rPr>
            </w:pPr>
            <w:r>
              <w:rPr>
                <w:rFonts w:ascii="FangSong" w:eastAsia="FangSong" w:hAnsi="FangSong" w:cs="FangSong"/>
                <w:spacing w:val="4"/>
                <w:sz w:val="18"/>
                <w:szCs w:val="18"/>
              </w:rPr>
              <w:t>∑运维服务项目</w:t>
            </w:r>
            <w:r>
              <w:rPr>
                <w:rFonts w:ascii="FangSong" w:eastAsia="FangSong" w:hAnsi="FangSong" w:cs="FangSong"/>
                <w:sz w:val="18"/>
                <w:szCs w:val="18"/>
              </w:rPr>
              <w:t>SLA</w:t>
            </w:r>
            <w:r>
              <w:rPr>
                <w:rFonts w:ascii="FangSong" w:eastAsia="FangSong" w:hAnsi="FangSong" w:cs="FangSong"/>
                <w:spacing w:val="4"/>
                <w:sz w:val="18"/>
                <w:szCs w:val="18"/>
              </w:rPr>
              <w:t>达成率/运维服务项目</w:t>
            </w:r>
            <w:r>
              <w:rPr>
                <w:rFonts w:ascii="FangSong" w:eastAsia="FangSong" w:hAnsi="FangSong" w:cs="FangSong"/>
                <w:spacing w:val="1"/>
                <w:sz w:val="18"/>
                <w:szCs w:val="18"/>
              </w:rPr>
              <w:t>数*100%</w:t>
            </w:r>
          </w:p>
        </w:tc>
        <w:tc>
          <w:tcPr>
            <w:tcW w:w="907" w:type="dxa"/>
          </w:tcPr>
          <w:p>
            <w:pPr>
              <w:spacing w:before="157"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7"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0" w:line="239" w:lineRule="exact"/>
              <w:ind w:left="368"/>
              <w:rPr>
                <w:rFonts w:ascii="FangSong" w:eastAsia="FangSong" w:hAnsi="FangSong" w:cs="FangSong"/>
                <w:sz w:val="18"/>
                <w:szCs w:val="18"/>
              </w:rPr>
            </w:pPr>
            <w:r>
              <w:rPr>
                <w:rFonts w:ascii="FangSong" w:eastAsia="FangSong" w:hAnsi="FangSong" w:cs="FangSong"/>
                <w:position w:val="1"/>
                <w:sz w:val="18"/>
                <w:szCs w:val="18"/>
              </w:rPr>
              <w:t>2</w:t>
            </w:r>
          </w:p>
        </w:tc>
        <w:tc>
          <w:tcPr>
            <w:tcW w:w="775" w:type="dxa"/>
            <w:vMerge/>
            <w:tcBorders>
              <w:top w:val="nil"/>
              <w:bottom w:val="nil"/>
            </w:tcBorders>
          </w:tcPr>
          <w:p>
            <w:pPr>
              <w:rPr>
                <w:rFonts w:ascii="Arial"/>
                <w:sz w:val="21"/>
              </w:rPr>
            </w:pPr>
          </w:p>
        </w:tc>
        <w:tc>
          <w:tcPr>
            <w:tcW w:w="1683" w:type="dxa"/>
          </w:tcPr>
          <w:p>
            <w:pPr>
              <w:spacing w:before="150" w:line="224" w:lineRule="auto"/>
              <w:ind w:left="387"/>
              <w:rPr>
                <w:rFonts w:ascii="FangSong" w:eastAsia="FangSong" w:hAnsi="FangSong" w:cs="FangSong"/>
                <w:sz w:val="18"/>
                <w:szCs w:val="18"/>
              </w:rPr>
            </w:pPr>
            <w:r>
              <w:rPr>
                <w:rFonts w:ascii="FangSong" w:eastAsia="FangSong" w:hAnsi="FangSong" w:cs="FangSong"/>
                <w:spacing w:val="3"/>
                <w:sz w:val="18"/>
                <w:szCs w:val="18"/>
              </w:rPr>
              <w:t>客户满意度</w:t>
            </w:r>
          </w:p>
        </w:tc>
        <w:tc>
          <w:tcPr>
            <w:tcW w:w="3497" w:type="dxa"/>
          </w:tcPr>
          <w:p>
            <w:pPr>
              <w:spacing w:before="150" w:line="224" w:lineRule="auto"/>
              <w:ind w:left="52"/>
              <w:rPr>
                <w:rFonts w:ascii="FangSong" w:eastAsia="FangSong" w:hAnsi="FangSong" w:cs="FangSong"/>
                <w:sz w:val="18"/>
                <w:szCs w:val="18"/>
              </w:rPr>
            </w:pPr>
            <w:r>
              <w:rPr>
                <w:rFonts w:ascii="FangSong" w:eastAsia="FangSong" w:hAnsi="FangSong" w:cs="FangSong"/>
                <w:spacing w:val="3"/>
                <w:sz w:val="18"/>
                <w:szCs w:val="18"/>
              </w:rPr>
              <w:t>∑各调查项满意度/调查项数*100%</w:t>
            </w:r>
          </w:p>
        </w:tc>
        <w:tc>
          <w:tcPr>
            <w:tcW w:w="907" w:type="dxa"/>
          </w:tcPr>
          <w:p>
            <w:pPr>
              <w:spacing w:before="150"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≥96%</w:t>
            </w:r>
          </w:p>
        </w:tc>
        <w:tc>
          <w:tcPr>
            <w:tcW w:w="888" w:type="dxa"/>
          </w:tcPr>
          <w:p>
            <w:pPr>
              <w:spacing w:before="150"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1"/>
        </w:trPr>
        <w:tc>
          <w:tcPr>
            <w:tcW w:w="826" w:type="dxa"/>
          </w:tcPr>
          <w:p>
            <w:pPr>
              <w:spacing w:before="151" w:line="237" w:lineRule="exact"/>
              <w:ind w:left="369"/>
              <w:rPr>
                <w:rFonts w:ascii="FangSong" w:eastAsia="FangSong" w:hAnsi="FangSong" w:cs="FangSong"/>
                <w:sz w:val="18"/>
                <w:szCs w:val="18"/>
              </w:rPr>
            </w:pPr>
            <w:r>
              <w:rPr>
                <w:rFonts w:ascii="FangSong" w:eastAsia="FangSong" w:hAnsi="FangSong" w:cs="FangSong"/>
                <w:position w:val="1"/>
                <w:sz w:val="18"/>
                <w:szCs w:val="18"/>
              </w:rPr>
              <w:t>3</w:t>
            </w:r>
          </w:p>
        </w:tc>
        <w:tc>
          <w:tcPr>
            <w:tcW w:w="775" w:type="dxa"/>
            <w:vMerge/>
            <w:tcBorders>
              <w:top w:val="nil"/>
              <w:bottom w:val="nil"/>
            </w:tcBorders>
          </w:tcPr>
          <w:p>
            <w:pPr>
              <w:rPr>
                <w:rFonts w:ascii="Arial"/>
                <w:sz w:val="21"/>
              </w:rPr>
            </w:pPr>
          </w:p>
        </w:tc>
        <w:tc>
          <w:tcPr>
            <w:tcW w:w="1683" w:type="dxa"/>
          </w:tcPr>
          <w:p>
            <w:pPr>
              <w:spacing w:before="151" w:line="224" w:lineRule="auto"/>
              <w:ind w:left="407"/>
              <w:rPr>
                <w:rFonts w:ascii="FangSong" w:eastAsia="FangSong" w:hAnsi="FangSong" w:cs="FangSong"/>
                <w:sz w:val="18"/>
                <w:szCs w:val="18"/>
              </w:rPr>
            </w:pPr>
            <w:r>
              <w:rPr>
                <w:rFonts w:ascii="FangSong" w:eastAsia="FangSong" w:hAnsi="FangSong" w:cs="FangSong"/>
                <w:spacing w:val="-1"/>
                <w:sz w:val="18"/>
                <w:szCs w:val="18"/>
              </w:rPr>
              <w:t>内审覆盖率</w:t>
            </w:r>
          </w:p>
        </w:tc>
        <w:tc>
          <w:tcPr>
            <w:tcW w:w="3497" w:type="dxa"/>
          </w:tcPr>
          <w:p>
            <w:pPr>
              <w:spacing w:before="151" w:line="224" w:lineRule="auto"/>
              <w:ind w:left="59"/>
              <w:rPr>
                <w:rFonts w:ascii="FangSong" w:eastAsia="FangSong" w:hAnsi="FangSong" w:cs="FangSong"/>
                <w:sz w:val="18"/>
                <w:szCs w:val="18"/>
              </w:rPr>
            </w:pPr>
            <w:r>
              <w:rPr>
                <w:rFonts w:ascii="FangSong" w:eastAsia="FangSong" w:hAnsi="FangSong" w:cs="FangSong"/>
                <w:spacing w:val="3"/>
                <w:sz w:val="18"/>
                <w:szCs w:val="18"/>
              </w:rPr>
              <w:t>内审受审核部门/体系覆盖部门</w:t>
            </w:r>
          </w:p>
        </w:tc>
        <w:tc>
          <w:tcPr>
            <w:tcW w:w="907" w:type="dxa"/>
          </w:tcPr>
          <w:p>
            <w:pPr>
              <w:spacing w:before="151" w:line="237" w:lineRule="exact"/>
              <w:ind w:left="287"/>
              <w:rPr>
                <w:rFonts w:ascii="FangSong" w:eastAsia="FangSong" w:hAnsi="FangSong" w:cs="FangSong"/>
                <w:sz w:val="18"/>
                <w:szCs w:val="18"/>
              </w:rPr>
            </w:pPr>
            <w:r>
              <w:rPr>
                <w:rFonts w:ascii="FangSong" w:eastAsia="FangSong" w:hAnsi="FangSong" w:cs="FangSong"/>
                <w:spacing w:val="-2"/>
                <w:position w:val="1"/>
                <w:sz w:val="18"/>
                <w:szCs w:val="18"/>
              </w:rPr>
              <w:t>100%</w:t>
            </w:r>
          </w:p>
        </w:tc>
        <w:tc>
          <w:tcPr>
            <w:tcW w:w="888" w:type="dxa"/>
          </w:tcPr>
          <w:p>
            <w:pPr>
              <w:spacing w:before="151"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0" w:line="239" w:lineRule="exact"/>
              <w:ind w:left="365"/>
              <w:rPr>
                <w:rFonts w:ascii="FangSong" w:eastAsia="FangSong" w:hAnsi="FangSong" w:cs="FangSong"/>
                <w:sz w:val="18"/>
                <w:szCs w:val="18"/>
              </w:rPr>
            </w:pPr>
            <w:r>
              <w:rPr>
                <w:rFonts w:ascii="FangSong" w:eastAsia="FangSong" w:hAnsi="FangSong" w:cs="FangSong"/>
                <w:position w:val="1"/>
                <w:sz w:val="18"/>
                <w:szCs w:val="18"/>
              </w:rPr>
              <w:t>4</w:t>
            </w:r>
          </w:p>
        </w:tc>
        <w:tc>
          <w:tcPr>
            <w:tcW w:w="775" w:type="dxa"/>
            <w:vMerge/>
            <w:tcBorders>
              <w:top w:val="nil"/>
            </w:tcBorders>
          </w:tcPr>
          <w:p>
            <w:pPr>
              <w:rPr>
                <w:rFonts w:ascii="Arial"/>
                <w:sz w:val="21"/>
              </w:rPr>
            </w:pPr>
          </w:p>
        </w:tc>
        <w:tc>
          <w:tcPr>
            <w:tcW w:w="1683" w:type="dxa"/>
          </w:tcPr>
          <w:p>
            <w:pPr>
              <w:spacing w:before="151" w:line="224" w:lineRule="auto"/>
              <w:ind w:left="199"/>
              <w:rPr>
                <w:rFonts w:ascii="FangSong" w:eastAsia="FangSong" w:hAnsi="FangSong" w:cs="FangSong"/>
                <w:sz w:val="18"/>
                <w:szCs w:val="18"/>
              </w:rPr>
            </w:pPr>
            <w:r>
              <w:rPr>
                <w:rFonts w:ascii="FangSong" w:eastAsia="FangSong" w:hAnsi="FangSong" w:cs="FangSong"/>
                <w:spacing w:val="4"/>
                <w:sz w:val="18"/>
                <w:szCs w:val="18"/>
              </w:rPr>
              <w:t>项目验收合格率</w:t>
            </w:r>
          </w:p>
        </w:tc>
        <w:tc>
          <w:tcPr>
            <w:tcW w:w="3497" w:type="dxa"/>
          </w:tcPr>
          <w:p>
            <w:pPr>
              <w:spacing w:before="34" w:line="213" w:lineRule="auto"/>
              <w:ind w:left="30" w:right="397" w:firstLine="32"/>
              <w:rPr>
                <w:rFonts w:ascii="FangSong" w:eastAsia="FangSong" w:hAnsi="FangSong" w:cs="FangSong"/>
                <w:sz w:val="18"/>
                <w:szCs w:val="18"/>
              </w:rPr>
            </w:pPr>
            <w:r>
              <w:rPr>
                <w:rFonts w:ascii="FangSong" w:eastAsia="FangSong" w:hAnsi="FangSong" w:cs="FangSong"/>
                <w:spacing w:val="3"/>
                <w:sz w:val="18"/>
                <w:szCs w:val="18"/>
              </w:rPr>
              <w:t>申请验收项目数量/验收通过项目数量</w:t>
            </w:r>
            <w:r>
              <w:rPr>
                <w:rFonts w:ascii="FangSong" w:eastAsia="FangSong" w:hAnsi="FangSong" w:cs="FangSong"/>
                <w:spacing w:val="1"/>
                <w:sz w:val="18"/>
                <w:szCs w:val="18"/>
              </w:rPr>
              <w:t>*100%</w:t>
            </w:r>
          </w:p>
        </w:tc>
        <w:tc>
          <w:tcPr>
            <w:tcW w:w="907" w:type="dxa"/>
          </w:tcPr>
          <w:p>
            <w:pPr>
              <w:spacing w:before="150"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1"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1" w:line="237" w:lineRule="exact"/>
              <w:ind w:left="369"/>
              <w:rPr>
                <w:rFonts w:ascii="FangSong" w:eastAsia="FangSong" w:hAnsi="FangSong" w:cs="FangSong"/>
                <w:sz w:val="18"/>
                <w:szCs w:val="18"/>
              </w:rPr>
            </w:pPr>
            <w:r>
              <w:rPr>
                <w:rFonts w:ascii="FangSong" w:eastAsia="FangSong" w:hAnsi="FangSong" w:cs="FangSong"/>
                <w:position w:val="1"/>
                <w:sz w:val="18"/>
                <w:szCs w:val="18"/>
              </w:rPr>
              <w:t>5</w:t>
            </w:r>
          </w:p>
        </w:tc>
        <w:tc>
          <w:tcPr>
            <w:tcW w:w="775" w:type="dxa"/>
            <w:vMerge w:val="restart"/>
            <w:tcBorders>
              <w:bottom w:val="nil"/>
            </w:tcBorders>
          </w:tcPr>
          <w:p>
            <w:pPr>
              <w:spacing w:line="331" w:lineRule="auto"/>
              <w:rPr>
                <w:rFonts w:ascii="Arial"/>
                <w:sz w:val="21"/>
              </w:rPr>
            </w:pPr>
          </w:p>
          <w:p>
            <w:pPr>
              <w:spacing w:line="332" w:lineRule="auto"/>
              <w:rPr>
                <w:rFonts w:ascii="Arial"/>
                <w:sz w:val="21"/>
              </w:rPr>
            </w:pPr>
          </w:p>
          <w:p>
            <w:pPr>
              <w:spacing w:before="58"/>
              <w:ind w:left="207" w:right="204" w:hanging="7"/>
              <w:rPr>
                <w:rFonts w:ascii="FangSong" w:eastAsia="FangSong" w:hAnsi="FangSong" w:cs="FangSong"/>
                <w:sz w:val="18"/>
                <w:szCs w:val="18"/>
              </w:rPr>
            </w:pPr>
            <w:r>
              <w:rPr>
                <w:rFonts w:ascii="FangSong" w:eastAsia="FangSong" w:hAnsi="FangSong" w:cs="FangSong"/>
                <w:b/>
                <w:bCs/>
                <w:sz w:val="18"/>
                <w:szCs w:val="18"/>
              </w:rPr>
              <w:t>人员</w:t>
            </w:r>
            <w:r>
              <w:rPr>
                <w:rFonts w:ascii="FangSong" w:eastAsia="FangSong" w:hAnsi="FangSong" w:cs="FangSong"/>
                <w:b/>
                <w:bCs/>
                <w:spacing w:val="-4"/>
                <w:sz w:val="18"/>
                <w:szCs w:val="18"/>
              </w:rPr>
              <w:t>管理</w:t>
            </w:r>
          </w:p>
        </w:tc>
        <w:tc>
          <w:tcPr>
            <w:tcW w:w="1683" w:type="dxa"/>
          </w:tcPr>
          <w:p>
            <w:pPr>
              <w:spacing w:before="151" w:line="224" w:lineRule="auto"/>
              <w:ind w:left="198"/>
              <w:rPr>
                <w:rFonts w:ascii="FangSong" w:eastAsia="FangSong" w:hAnsi="FangSong" w:cs="FangSong"/>
                <w:sz w:val="18"/>
                <w:szCs w:val="18"/>
              </w:rPr>
            </w:pPr>
            <w:r>
              <w:rPr>
                <w:rFonts w:ascii="FangSong" w:eastAsia="FangSong" w:hAnsi="FangSong" w:cs="FangSong"/>
                <w:spacing w:val="4"/>
                <w:sz w:val="18"/>
                <w:szCs w:val="18"/>
              </w:rPr>
              <w:t>招聘计划完成率</w:t>
            </w:r>
          </w:p>
        </w:tc>
        <w:tc>
          <w:tcPr>
            <w:tcW w:w="3497" w:type="dxa"/>
          </w:tcPr>
          <w:p>
            <w:pPr>
              <w:spacing w:before="151" w:line="224" w:lineRule="auto"/>
              <w:ind w:left="40"/>
              <w:rPr>
                <w:rFonts w:ascii="FangSong" w:eastAsia="FangSong" w:hAnsi="FangSong" w:cs="FangSong"/>
                <w:sz w:val="18"/>
                <w:szCs w:val="18"/>
              </w:rPr>
            </w:pPr>
            <w:r>
              <w:rPr>
                <w:rFonts w:ascii="FangSong" w:eastAsia="FangSong" w:hAnsi="FangSong" w:cs="FangSong"/>
                <w:spacing w:val="4"/>
                <w:sz w:val="18"/>
                <w:szCs w:val="18"/>
              </w:rPr>
              <w:t>实际招聘人数/计划招聘人数*100%</w:t>
            </w:r>
          </w:p>
        </w:tc>
        <w:tc>
          <w:tcPr>
            <w:tcW w:w="907" w:type="dxa"/>
          </w:tcPr>
          <w:p>
            <w:pPr>
              <w:spacing w:before="151"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1"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1"/>
        </w:trPr>
        <w:tc>
          <w:tcPr>
            <w:tcW w:w="826" w:type="dxa"/>
          </w:tcPr>
          <w:p>
            <w:pPr>
              <w:spacing w:before="152" w:line="237" w:lineRule="exact"/>
              <w:ind w:left="367"/>
              <w:rPr>
                <w:rFonts w:ascii="FangSong" w:eastAsia="FangSong" w:hAnsi="FangSong" w:cs="FangSong"/>
                <w:sz w:val="18"/>
                <w:szCs w:val="18"/>
              </w:rPr>
            </w:pPr>
            <w:r>
              <w:rPr>
                <w:rFonts w:ascii="FangSong" w:eastAsia="FangSong" w:hAnsi="FangSong" w:cs="FangSong"/>
                <w:position w:val="1"/>
                <w:sz w:val="18"/>
                <w:szCs w:val="18"/>
              </w:rPr>
              <w:t>6</w:t>
            </w:r>
          </w:p>
        </w:tc>
        <w:tc>
          <w:tcPr>
            <w:tcW w:w="775" w:type="dxa"/>
            <w:vMerge/>
            <w:tcBorders>
              <w:top w:val="nil"/>
              <w:bottom w:val="nil"/>
            </w:tcBorders>
          </w:tcPr>
          <w:p>
            <w:pPr>
              <w:rPr>
                <w:rFonts w:ascii="Arial"/>
                <w:sz w:val="21"/>
              </w:rPr>
            </w:pPr>
          </w:p>
        </w:tc>
        <w:tc>
          <w:tcPr>
            <w:tcW w:w="1683" w:type="dxa"/>
          </w:tcPr>
          <w:p>
            <w:pPr>
              <w:spacing w:before="152" w:line="224" w:lineRule="auto"/>
              <w:ind w:left="199"/>
              <w:rPr>
                <w:rFonts w:ascii="FangSong" w:eastAsia="FangSong" w:hAnsi="FangSong" w:cs="FangSong"/>
                <w:sz w:val="18"/>
                <w:szCs w:val="18"/>
              </w:rPr>
            </w:pPr>
            <w:r>
              <w:rPr>
                <w:rFonts w:ascii="FangSong" w:eastAsia="FangSong" w:hAnsi="FangSong" w:cs="FangSong"/>
                <w:spacing w:val="4"/>
                <w:sz w:val="18"/>
                <w:szCs w:val="18"/>
              </w:rPr>
              <w:t>储备计划完成率</w:t>
            </w:r>
          </w:p>
        </w:tc>
        <w:tc>
          <w:tcPr>
            <w:tcW w:w="3497" w:type="dxa"/>
          </w:tcPr>
          <w:p>
            <w:pPr>
              <w:spacing w:before="152" w:line="224" w:lineRule="auto"/>
              <w:ind w:left="40"/>
              <w:rPr>
                <w:rFonts w:ascii="FangSong" w:eastAsia="FangSong" w:hAnsi="FangSong" w:cs="FangSong"/>
                <w:sz w:val="18"/>
                <w:szCs w:val="18"/>
              </w:rPr>
            </w:pPr>
            <w:r>
              <w:rPr>
                <w:rFonts w:ascii="FangSong" w:eastAsia="FangSong" w:hAnsi="FangSong" w:cs="FangSong"/>
                <w:spacing w:val="4"/>
                <w:sz w:val="18"/>
                <w:szCs w:val="18"/>
              </w:rPr>
              <w:t>实际储备人数/计划储备人数*100%</w:t>
            </w:r>
          </w:p>
        </w:tc>
        <w:tc>
          <w:tcPr>
            <w:tcW w:w="907" w:type="dxa"/>
          </w:tcPr>
          <w:p>
            <w:pPr>
              <w:spacing w:before="152" w:line="237" w:lineRule="exact"/>
              <w:ind w:left="287"/>
              <w:rPr>
                <w:rFonts w:ascii="FangSong" w:eastAsia="FangSong" w:hAnsi="FangSong" w:cs="FangSong"/>
                <w:sz w:val="18"/>
                <w:szCs w:val="18"/>
              </w:rPr>
            </w:pPr>
            <w:r>
              <w:rPr>
                <w:rFonts w:ascii="FangSong" w:eastAsia="FangSong" w:hAnsi="FangSong" w:cs="FangSong"/>
                <w:spacing w:val="-2"/>
                <w:position w:val="1"/>
                <w:sz w:val="18"/>
                <w:szCs w:val="18"/>
              </w:rPr>
              <w:t>100%</w:t>
            </w:r>
          </w:p>
        </w:tc>
        <w:tc>
          <w:tcPr>
            <w:tcW w:w="888" w:type="dxa"/>
          </w:tcPr>
          <w:p>
            <w:pPr>
              <w:spacing w:before="152"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1" w:line="237" w:lineRule="exact"/>
              <w:ind w:left="370"/>
              <w:rPr>
                <w:rFonts w:ascii="FangSong" w:eastAsia="FangSong" w:hAnsi="FangSong" w:cs="FangSong"/>
                <w:sz w:val="18"/>
                <w:szCs w:val="18"/>
              </w:rPr>
            </w:pPr>
            <w:r>
              <w:rPr>
                <w:rFonts w:ascii="FangSong" w:eastAsia="FangSong" w:hAnsi="FangSong" w:cs="FangSong"/>
                <w:position w:val="1"/>
                <w:sz w:val="18"/>
                <w:szCs w:val="18"/>
              </w:rPr>
              <w:t>7</w:t>
            </w:r>
          </w:p>
        </w:tc>
        <w:tc>
          <w:tcPr>
            <w:tcW w:w="775" w:type="dxa"/>
            <w:vMerge/>
            <w:tcBorders>
              <w:top w:val="nil"/>
              <w:bottom w:val="nil"/>
            </w:tcBorders>
          </w:tcPr>
          <w:p>
            <w:pPr>
              <w:rPr>
                <w:rFonts w:ascii="Arial"/>
                <w:sz w:val="21"/>
              </w:rPr>
            </w:pPr>
          </w:p>
        </w:tc>
        <w:tc>
          <w:tcPr>
            <w:tcW w:w="1683" w:type="dxa"/>
          </w:tcPr>
          <w:p>
            <w:pPr>
              <w:spacing w:before="151" w:line="224" w:lineRule="auto"/>
              <w:ind w:left="199"/>
              <w:rPr>
                <w:rFonts w:ascii="FangSong" w:eastAsia="FangSong" w:hAnsi="FangSong" w:cs="FangSong"/>
                <w:sz w:val="18"/>
                <w:szCs w:val="18"/>
              </w:rPr>
            </w:pPr>
            <w:r>
              <w:rPr>
                <w:rFonts w:ascii="FangSong" w:eastAsia="FangSong" w:hAnsi="FangSong" w:cs="FangSong"/>
                <w:spacing w:val="4"/>
                <w:sz w:val="18"/>
                <w:szCs w:val="18"/>
              </w:rPr>
              <w:t>培训计划完成率</w:t>
            </w:r>
          </w:p>
        </w:tc>
        <w:tc>
          <w:tcPr>
            <w:tcW w:w="3497" w:type="dxa"/>
          </w:tcPr>
          <w:p>
            <w:pPr>
              <w:spacing w:before="151" w:line="224" w:lineRule="auto"/>
              <w:ind w:left="40"/>
              <w:rPr>
                <w:rFonts w:ascii="FangSong" w:eastAsia="FangSong" w:hAnsi="FangSong" w:cs="FangSong"/>
                <w:sz w:val="18"/>
                <w:szCs w:val="18"/>
              </w:rPr>
            </w:pPr>
            <w:r>
              <w:rPr>
                <w:rFonts w:ascii="FangSong" w:eastAsia="FangSong" w:hAnsi="FangSong" w:cs="FangSong"/>
                <w:spacing w:val="4"/>
                <w:sz w:val="18"/>
                <w:szCs w:val="18"/>
              </w:rPr>
              <w:t>实际培训次数/计划培训次数*100%</w:t>
            </w:r>
          </w:p>
        </w:tc>
        <w:tc>
          <w:tcPr>
            <w:tcW w:w="907" w:type="dxa"/>
          </w:tcPr>
          <w:p>
            <w:pPr>
              <w:spacing w:before="151"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≥98%</w:t>
            </w:r>
          </w:p>
        </w:tc>
        <w:tc>
          <w:tcPr>
            <w:tcW w:w="888" w:type="dxa"/>
          </w:tcPr>
          <w:p>
            <w:pPr>
              <w:spacing w:before="151"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2" w:line="237" w:lineRule="exact"/>
              <w:ind w:left="367"/>
              <w:rPr>
                <w:rFonts w:ascii="FangSong" w:eastAsia="FangSong" w:hAnsi="FangSong" w:cs="FangSong"/>
                <w:sz w:val="18"/>
                <w:szCs w:val="18"/>
              </w:rPr>
            </w:pPr>
            <w:r>
              <w:rPr>
                <w:rFonts w:ascii="FangSong" w:eastAsia="FangSong" w:hAnsi="FangSong" w:cs="FangSong"/>
                <w:position w:val="1"/>
                <w:sz w:val="18"/>
                <w:szCs w:val="18"/>
              </w:rPr>
              <w:t>8</w:t>
            </w:r>
          </w:p>
        </w:tc>
        <w:tc>
          <w:tcPr>
            <w:tcW w:w="775" w:type="dxa"/>
            <w:vMerge/>
            <w:tcBorders>
              <w:top w:val="nil"/>
            </w:tcBorders>
          </w:tcPr>
          <w:p>
            <w:pPr>
              <w:rPr>
                <w:rFonts w:ascii="Arial"/>
                <w:sz w:val="21"/>
              </w:rPr>
            </w:pPr>
          </w:p>
        </w:tc>
        <w:tc>
          <w:tcPr>
            <w:tcW w:w="1683" w:type="dxa"/>
          </w:tcPr>
          <w:p>
            <w:pPr>
              <w:spacing w:before="152" w:line="224" w:lineRule="auto"/>
              <w:ind w:left="201"/>
              <w:rPr>
                <w:rFonts w:ascii="FangSong" w:eastAsia="FangSong" w:hAnsi="FangSong" w:cs="FangSong"/>
                <w:sz w:val="18"/>
                <w:szCs w:val="18"/>
              </w:rPr>
            </w:pPr>
            <w:r>
              <w:rPr>
                <w:rFonts w:ascii="FangSong" w:eastAsia="FangSong" w:hAnsi="FangSong" w:cs="FangSong"/>
                <w:spacing w:val="3"/>
                <w:sz w:val="18"/>
                <w:szCs w:val="18"/>
              </w:rPr>
              <w:t>绩效考核覆盖率</w:t>
            </w:r>
          </w:p>
        </w:tc>
        <w:tc>
          <w:tcPr>
            <w:tcW w:w="3497" w:type="dxa"/>
          </w:tcPr>
          <w:p>
            <w:pPr>
              <w:spacing w:before="151" w:line="224" w:lineRule="auto"/>
              <w:ind w:left="39"/>
              <w:rPr>
                <w:rFonts w:ascii="FangSong" w:eastAsia="FangSong" w:hAnsi="FangSong" w:cs="FangSong"/>
                <w:sz w:val="18"/>
                <w:szCs w:val="18"/>
              </w:rPr>
            </w:pPr>
            <w:r>
              <w:rPr>
                <w:rFonts w:ascii="FangSong" w:eastAsia="FangSong" w:hAnsi="FangSong" w:cs="FangSong"/>
                <w:spacing w:val="4"/>
                <w:sz w:val="18"/>
                <w:szCs w:val="18"/>
              </w:rPr>
              <w:t>参与绩效考核运维人员/运维人员总数</w:t>
            </w:r>
          </w:p>
        </w:tc>
        <w:tc>
          <w:tcPr>
            <w:tcW w:w="907" w:type="dxa"/>
          </w:tcPr>
          <w:p>
            <w:pPr>
              <w:spacing w:before="152" w:line="237" w:lineRule="exact"/>
              <w:ind w:left="287"/>
              <w:rPr>
                <w:rFonts w:ascii="FangSong" w:eastAsia="FangSong" w:hAnsi="FangSong" w:cs="FangSong"/>
                <w:sz w:val="18"/>
                <w:szCs w:val="18"/>
              </w:rPr>
            </w:pPr>
            <w:r>
              <w:rPr>
                <w:rFonts w:ascii="FangSong" w:eastAsia="FangSong" w:hAnsi="FangSong" w:cs="FangSong"/>
                <w:spacing w:val="-2"/>
                <w:position w:val="1"/>
                <w:sz w:val="18"/>
                <w:szCs w:val="18"/>
              </w:rPr>
              <w:t>100%</w:t>
            </w:r>
          </w:p>
        </w:tc>
        <w:tc>
          <w:tcPr>
            <w:tcW w:w="888" w:type="dxa"/>
          </w:tcPr>
          <w:p>
            <w:pPr>
              <w:spacing w:before="152"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1"/>
        </w:trPr>
        <w:tc>
          <w:tcPr>
            <w:tcW w:w="826" w:type="dxa"/>
          </w:tcPr>
          <w:p>
            <w:pPr>
              <w:spacing w:before="152" w:line="237" w:lineRule="exact"/>
              <w:ind w:left="367"/>
              <w:rPr>
                <w:rFonts w:ascii="FangSong" w:eastAsia="FangSong" w:hAnsi="FangSong" w:cs="FangSong"/>
                <w:sz w:val="18"/>
                <w:szCs w:val="18"/>
              </w:rPr>
            </w:pPr>
            <w:r>
              <w:rPr>
                <w:rFonts w:ascii="FangSong" w:eastAsia="FangSong" w:hAnsi="FangSong" w:cs="FangSong"/>
                <w:position w:val="1"/>
                <w:sz w:val="18"/>
                <w:szCs w:val="18"/>
              </w:rPr>
              <w:t>9</w:t>
            </w:r>
          </w:p>
        </w:tc>
        <w:tc>
          <w:tcPr>
            <w:tcW w:w="775" w:type="dxa"/>
            <w:vMerge w:val="restart"/>
            <w:tcBorders>
              <w:bottom w:val="nil"/>
            </w:tcBorders>
          </w:tcPr>
          <w:p>
            <w:pPr>
              <w:spacing w:line="298" w:lineRule="auto"/>
              <w:rPr>
                <w:rFonts w:ascii="Arial"/>
                <w:sz w:val="21"/>
              </w:rPr>
            </w:pPr>
          </w:p>
          <w:p>
            <w:pPr>
              <w:spacing w:line="299" w:lineRule="auto"/>
              <w:rPr>
                <w:rFonts w:ascii="Arial"/>
                <w:sz w:val="21"/>
              </w:rPr>
            </w:pPr>
          </w:p>
          <w:p>
            <w:pPr>
              <w:spacing w:line="299" w:lineRule="auto"/>
              <w:rPr>
                <w:rFonts w:ascii="Arial"/>
                <w:sz w:val="21"/>
              </w:rPr>
            </w:pPr>
          </w:p>
          <w:p>
            <w:pPr>
              <w:spacing w:before="58" w:line="245" w:lineRule="auto"/>
              <w:ind w:left="300" w:right="104" w:hanging="186"/>
              <w:rPr>
                <w:rFonts w:ascii="FangSong" w:eastAsia="FangSong" w:hAnsi="FangSong" w:cs="FangSong"/>
                <w:sz w:val="18"/>
                <w:szCs w:val="18"/>
              </w:rPr>
            </w:pPr>
            <w:r>
              <w:rPr>
                <w:rFonts w:ascii="FangSong" w:eastAsia="FangSong" w:hAnsi="FangSong" w:cs="FangSong"/>
                <w:b/>
                <w:bCs/>
                <w:spacing w:val="2"/>
                <w:sz w:val="18"/>
                <w:szCs w:val="18"/>
              </w:rPr>
              <w:t>资源管</w:t>
            </w:r>
            <w:r>
              <w:rPr>
                <w:rFonts w:ascii="FangSong" w:eastAsia="FangSong" w:hAnsi="FangSong" w:cs="FangSong"/>
                <w:b/>
                <w:bCs/>
                <w:spacing w:val="-2"/>
                <w:sz w:val="18"/>
                <w:szCs w:val="18"/>
              </w:rPr>
              <w:t>理</w:t>
            </w:r>
          </w:p>
        </w:tc>
        <w:tc>
          <w:tcPr>
            <w:tcW w:w="1683" w:type="dxa"/>
          </w:tcPr>
          <w:p>
            <w:pPr>
              <w:spacing w:before="152" w:line="223" w:lineRule="auto"/>
              <w:ind w:left="105"/>
              <w:rPr>
                <w:rFonts w:ascii="FangSong" w:eastAsia="FangSong" w:hAnsi="FangSong" w:cs="FangSong"/>
                <w:sz w:val="18"/>
                <w:szCs w:val="18"/>
              </w:rPr>
            </w:pPr>
            <w:r>
              <w:rPr>
                <w:rFonts w:ascii="FangSong" w:eastAsia="FangSong" w:hAnsi="FangSong" w:cs="FangSong"/>
                <w:spacing w:val="4"/>
                <w:sz w:val="18"/>
                <w:szCs w:val="18"/>
              </w:rPr>
              <w:t>服务台派单成功率</w:t>
            </w:r>
          </w:p>
        </w:tc>
        <w:tc>
          <w:tcPr>
            <w:tcW w:w="3497" w:type="dxa"/>
          </w:tcPr>
          <w:p>
            <w:pPr>
              <w:spacing w:before="36" w:line="223" w:lineRule="auto"/>
              <w:ind w:left="39"/>
              <w:rPr>
                <w:rFonts w:ascii="FangSong" w:eastAsia="FangSong" w:hAnsi="FangSong" w:cs="FangSong"/>
                <w:sz w:val="18"/>
                <w:szCs w:val="18"/>
              </w:rPr>
            </w:pPr>
            <w:r>
              <w:rPr>
                <w:rFonts w:ascii="FangSong" w:eastAsia="FangSong" w:hAnsi="FangSong" w:cs="FangSong"/>
                <w:spacing w:val="4"/>
                <w:sz w:val="18"/>
                <w:szCs w:val="18"/>
              </w:rPr>
              <w:t>（服务台成功派单数/服务台派单总数）</w:t>
            </w:r>
          </w:p>
          <w:p>
            <w:pPr>
              <w:spacing w:before="15" w:line="186" w:lineRule="auto"/>
              <w:ind w:left="30"/>
              <w:rPr>
                <w:rFonts w:ascii="FangSong" w:eastAsia="FangSong" w:hAnsi="FangSong" w:cs="FangSong"/>
                <w:sz w:val="18"/>
                <w:szCs w:val="18"/>
              </w:rPr>
            </w:pPr>
            <w:r>
              <w:rPr>
                <w:rFonts w:ascii="FangSong" w:eastAsia="FangSong" w:hAnsi="FangSong" w:cs="FangSong"/>
                <w:spacing w:val="1"/>
                <w:sz w:val="18"/>
                <w:szCs w:val="18"/>
              </w:rPr>
              <w:t>*100%</w:t>
            </w:r>
          </w:p>
        </w:tc>
        <w:tc>
          <w:tcPr>
            <w:tcW w:w="907" w:type="dxa"/>
          </w:tcPr>
          <w:p>
            <w:pPr>
              <w:spacing w:before="152"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2"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2"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10</w:t>
            </w:r>
          </w:p>
        </w:tc>
        <w:tc>
          <w:tcPr>
            <w:tcW w:w="775" w:type="dxa"/>
            <w:vMerge/>
            <w:tcBorders>
              <w:top w:val="nil"/>
              <w:bottom w:val="nil"/>
            </w:tcBorders>
          </w:tcPr>
          <w:p>
            <w:pPr>
              <w:rPr>
                <w:rFonts w:ascii="Arial"/>
                <w:sz w:val="21"/>
              </w:rPr>
            </w:pPr>
          </w:p>
        </w:tc>
        <w:tc>
          <w:tcPr>
            <w:tcW w:w="1683" w:type="dxa"/>
          </w:tcPr>
          <w:p>
            <w:pPr>
              <w:spacing w:before="152" w:line="223" w:lineRule="auto"/>
              <w:ind w:left="291"/>
              <w:rPr>
                <w:rFonts w:ascii="FangSong" w:eastAsia="FangSong" w:hAnsi="FangSong" w:cs="FangSong"/>
                <w:sz w:val="18"/>
                <w:szCs w:val="18"/>
              </w:rPr>
            </w:pPr>
            <w:r>
              <w:rPr>
                <w:rFonts w:ascii="FangSong" w:eastAsia="FangSong" w:hAnsi="FangSong" w:cs="FangSong"/>
                <w:spacing w:val="4"/>
                <w:sz w:val="18"/>
                <w:szCs w:val="18"/>
              </w:rPr>
              <w:t>服务台回访率</w:t>
            </w:r>
          </w:p>
        </w:tc>
        <w:tc>
          <w:tcPr>
            <w:tcW w:w="3497" w:type="dxa"/>
          </w:tcPr>
          <w:p>
            <w:pPr>
              <w:spacing w:before="152" w:line="223" w:lineRule="auto"/>
              <w:ind w:left="59"/>
              <w:rPr>
                <w:rFonts w:ascii="FangSong" w:eastAsia="FangSong" w:hAnsi="FangSong" w:cs="FangSong"/>
                <w:sz w:val="18"/>
                <w:szCs w:val="18"/>
              </w:rPr>
            </w:pPr>
            <w:r>
              <w:rPr>
                <w:rFonts w:ascii="FangSong" w:eastAsia="FangSong" w:hAnsi="FangSong" w:cs="FangSong"/>
                <w:spacing w:val="3"/>
                <w:sz w:val="18"/>
                <w:szCs w:val="18"/>
              </w:rPr>
              <w:t>回访数量/服务台受理电子工单数量×</w:t>
            </w:r>
            <w:r>
              <w:rPr>
                <w:rFonts w:ascii="FangSong" w:eastAsia="FangSong" w:hAnsi="FangSong" w:cs="FangSong"/>
                <w:spacing w:val="3"/>
                <w:sz w:val="18"/>
                <w:szCs w:val="18"/>
              </w:rPr>
              <w:t xml:space="preserve"> </w:t>
            </w:r>
            <w:r>
              <w:rPr>
                <w:rFonts w:ascii="FangSong" w:eastAsia="FangSong" w:hAnsi="FangSong" w:cs="FangSong"/>
                <w:spacing w:val="3"/>
                <w:sz w:val="18"/>
                <w:szCs w:val="18"/>
              </w:rPr>
              <w:t>100</w:t>
            </w:r>
          </w:p>
        </w:tc>
        <w:tc>
          <w:tcPr>
            <w:tcW w:w="907" w:type="dxa"/>
          </w:tcPr>
          <w:p>
            <w:pPr>
              <w:spacing w:before="152"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2" w:line="223" w:lineRule="auto"/>
              <w:ind w:left="265"/>
              <w:rPr>
                <w:rFonts w:ascii="FangSong" w:eastAsia="FangSong" w:hAnsi="FangSong" w:cs="FangSong"/>
                <w:sz w:val="18"/>
                <w:szCs w:val="18"/>
              </w:rPr>
            </w:pPr>
            <w:r>
              <w:rPr>
                <w:rFonts w:ascii="FangSong" w:eastAsia="FangSong" w:hAnsi="FangSong" w:cs="FangSong"/>
                <w:spacing w:val="-1"/>
                <w:sz w:val="18"/>
                <w:szCs w:val="18"/>
              </w:rPr>
              <w:t>半年</w:t>
            </w:r>
          </w:p>
        </w:tc>
      </w:tr>
      <w:tr>
        <w:tblPrEx>
          <w:tblW w:w="8576" w:type="dxa"/>
          <w:tblInd w:w="4" w:type="dxa"/>
          <w:tblLayout w:type="fixed"/>
        </w:tblPrEx>
        <w:trPr>
          <w:trHeight w:val="461"/>
        </w:trPr>
        <w:tc>
          <w:tcPr>
            <w:tcW w:w="826" w:type="dxa"/>
          </w:tcPr>
          <w:p>
            <w:pPr>
              <w:spacing w:before="152" w:line="239" w:lineRule="exact"/>
              <w:ind w:left="333"/>
              <w:rPr>
                <w:rFonts w:ascii="FangSong" w:eastAsia="FangSong" w:hAnsi="FangSong" w:cs="FangSong"/>
                <w:sz w:val="18"/>
                <w:szCs w:val="18"/>
              </w:rPr>
            </w:pPr>
            <w:r>
              <w:rPr>
                <w:rFonts w:ascii="FangSong" w:eastAsia="FangSong" w:hAnsi="FangSong" w:cs="FangSong"/>
                <w:spacing w:val="-4"/>
                <w:position w:val="1"/>
                <w:sz w:val="18"/>
                <w:szCs w:val="18"/>
              </w:rPr>
              <w:t>11</w:t>
            </w:r>
          </w:p>
        </w:tc>
        <w:tc>
          <w:tcPr>
            <w:tcW w:w="775" w:type="dxa"/>
            <w:vMerge/>
            <w:tcBorders>
              <w:top w:val="nil"/>
              <w:bottom w:val="nil"/>
            </w:tcBorders>
          </w:tcPr>
          <w:p>
            <w:pPr>
              <w:rPr>
                <w:rFonts w:ascii="Arial"/>
                <w:sz w:val="21"/>
              </w:rPr>
            </w:pPr>
          </w:p>
        </w:tc>
        <w:tc>
          <w:tcPr>
            <w:tcW w:w="1683" w:type="dxa"/>
          </w:tcPr>
          <w:p>
            <w:pPr>
              <w:spacing w:before="152" w:line="225" w:lineRule="auto"/>
              <w:ind w:left="107"/>
              <w:rPr>
                <w:rFonts w:ascii="FangSong" w:eastAsia="FangSong" w:hAnsi="FangSong" w:cs="FangSong"/>
                <w:sz w:val="18"/>
                <w:szCs w:val="18"/>
              </w:rPr>
            </w:pPr>
            <w:r>
              <w:rPr>
                <w:rFonts w:ascii="FangSong" w:eastAsia="FangSong" w:hAnsi="FangSong" w:cs="FangSong"/>
                <w:spacing w:val="4"/>
                <w:sz w:val="18"/>
                <w:szCs w:val="18"/>
              </w:rPr>
              <w:t>知识条目增加数量</w:t>
            </w:r>
          </w:p>
        </w:tc>
        <w:tc>
          <w:tcPr>
            <w:tcW w:w="3497" w:type="dxa"/>
          </w:tcPr>
          <w:p>
            <w:pPr>
              <w:spacing w:before="153" w:line="224" w:lineRule="auto"/>
              <w:ind w:left="36"/>
              <w:rPr>
                <w:rFonts w:ascii="FangSong" w:eastAsia="FangSong" w:hAnsi="FangSong" w:cs="FangSong"/>
                <w:sz w:val="18"/>
                <w:szCs w:val="18"/>
              </w:rPr>
            </w:pPr>
            <w:r>
              <w:rPr>
                <w:rFonts w:ascii="FangSong" w:eastAsia="FangSong" w:hAnsi="FangSong" w:cs="FangSong"/>
                <w:spacing w:val="4"/>
                <w:sz w:val="18"/>
                <w:szCs w:val="18"/>
              </w:rPr>
              <w:t>新增的知识条目数量</w:t>
            </w:r>
          </w:p>
        </w:tc>
        <w:tc>
          <w:tcPr>
            <w:tcW w:w="907" w:type="dxa"/>
          </w:tcPr>
          <w:p>
            <w:pPr>
              <w:spacing w:before="152"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2"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2" w:line="238" w:lineRule="exact"/>
              <w:ind w:left="333"/>
              <w:rPr>
                <w:rFonts w:ascii="FangSong" w:eastAsia="FangSong" w:hAnsi="FangSong" w:cs="FangSong"/>
                <w:sz w:val="18"/>
                <w:szCs w:val="18"/>
              </w:rPr>
            </w:pPr>
            <w:r>
              <w:rPr>
                <w:rFonts w:ascii="FangSong" w:eastAsia="FangSong" w:hAnsi="FangSong" w:cs="FangSong"/>
                <w:spacing w:val="-4"/>
                <w:position w:val="1"/>
                <w:sz w:val="18"/>
                <w:szCs w:val="18"/>
              </w:rPr>
              <w:t>12</w:t>
            </w:r>
          </w:p>
        </w:tc>
        <w:tc>
          <w:tcPr>
            <w:tcW w:w="775" w:type="dxa"/>
            <w:vMerge/>
            <w:tcBorders>
              <w:top w:val="nil"/>
              <w:bottom w:val="nil"/>
            </w:tcBorders>
          </w:tcPr>
          <w:p>
            <w:pPr>
              <w:rPr>
                <w:rFonts w:ascii="Arial"/>
                <w:sz w:val="21"/>
              </w:rPr>
            </w:pPr>
          </w:p>
        </w:tc>
        <w:tc>
          <w:tcPr>
            <w:tcW w:w="1683" w:type="dxa"/>
          </w:tcPr>
          <w:p>
            <w:pPr>
              <w:spacing w:before="152" w:line="224" w:lineRule="auto"/>
              <w:ind w:left="386"/>
              <w:rPr>
                <w:rFonts w:ascii="FangSong" w:eastAsia="FangSong" w:hAnsi="FangSong" w:cs="FangSong"/>
                <w:sz w:val="18"/>
                <w:szCs w:val="18"/>
              </w:rPr>
            </w:pPr>
            <w:r>
              <w:rPr>
                <w:rFonts w:ascii="FangSong" w:eastAsia="FangSong" w:hAnsi="FangSong" w:cs="FangSong"/>
                <w:spacing w:val="3"/>
                <w:sz w:val="18"/>
                <w:szCs w:val="18"/>
              </w:rPr>
              <w:t>备件可用率</w:t>
            </w:r>
          </w:p>
        </w:tc>
        <w:tc>
          <w:tcPr>
            <w:tcW w:w="3497" w:type="dxa"/>
          </w:tcPr>
          <w:p>
            <w:pPr>
              <w:spacing w:before="152" w:line="224" w:lineRule="auto"/>
              <w:jc w:val="right"/>
              <w:rPr>
                <w:rFonts w:ascii="FangSong" w:eastAsia="FangSong" w:hAnsi="FangSong" w:cs="FangSong"/>
                <w:sz w:val="18"/>
                <w:szCs w:val="18"/>
              </w:rPr>
            </w:pPr>
            <w:r>
              <w:rPr>
                <w:rFonts w:ascii="FangSong" w:eastAsia="FangSong" w:hAnsi="FangSong" w:cs="FangSong"/>
                <w:spacing w:val="-1"/>
                <w:sz w:val="18"/>
                <w:szCs w:val="18"/>
              </w:rPr>
              <w:t>备品备件出库合格数/备品备件出库总数</w:t>
            </w:r>
            <w:r>
              <w:rPr>
                <w:rFonts w:ascii="FangSong" w:eastAsia="FangSong" w:hAnsi="FangSong" w:cs="FangSong"/>
                <w:spacing w:val="51"/>
                <w:sz w:val="18"/>
                <w:szCs w:val="18"/>
              </w:rPr>
              <w:t xml:space="preserve"> </w:t>
            </w:r>
            <w:r>
              <w:rPr>
                <w:rFonts w:ascii="FangSong" w:eastAsia="FangSong" w:hAnsi="FangSong" w:cs="FangSong"/>
                <w:spacing w:val="-1"/>
                <w:sz w:val="18"/>
                <w:szCs w:val="18"/>
              </w:rPr>
              <w:t>×</w:t>
            </w:r>
          </w:p>
        </w:tc>
        <w:tc>
          <w:tcPr>
            <w:tcW w:w="907" w:type="dxa"/>
          </w:tcPr>
          <w:p>
            <w:pPr>
              <w:spacing w:before="152"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2"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3"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13</w:t>
            </w:r>
          </w:p>
        </w:tc>
        <w:tc>
          <w:tcPr>
            <w:tcW w:w="775" w:type="dxa"/>
            <w:vMerge/>
            <w:tcBorders>
              <w:top w:val="nil"/>
            </w:tcBorders>
          </w:tcPr>
          <w:p>
            <w:pPr>
              <w:rPr>
                <w:rFonts w:ascii="Arial"/>
                <w:sz w:val="21"/>
              </w:rPr>
            </w:pPr>
          </w:p>
        </w:tc>
        <w:tc>
          <w:tcPr>
            <w:tcW w:w="1683" w:type="dxa"/>
          </w:tcPr>
          <w:p>
            <w:pPr>
              <w:spacing w:before="153" w:line="224" w:lineRule="auto"/>
              <w:ind w:left="389"/>
              <w:rPr>
                <w:rFonts w:ascii="FangSong" w:eastAsia="FangSong" w:hAnsi="FangSong" w:cs="FangSong"/>
                <w:sz w:val="18"/>
                <w:szCs w:val="18"/>
              </w:rPr>
            </w:pPr>
            <w:r>
              <w:rPr>
                <w:rFonts w:ascii="FangSong" w:eastAsia="FangSong" w:hAnsi="FangSong" w:cs="FangSong"/>
                <w:spacing w:val="2"/>
                <w:sz w:val="18"/>
                <w:szCs w:val="18"/>
              </w:rPr>
              <w:t>工具使用率</w:t>
            </w:r>
          </w:p>
        </w:tc>
        <w:tc>
          <w:tcPr>
            <w:tcW w:w="3497" w:type="dxa"/>
          </w:tcPr>
          <w:p>
            <w:pPr>
              <w:spacing w:before="153" w:line="224" w:lineRule="auto"/>
              <w:ind w:left="39"/>
              <w:rPr>
                <w:rFonts w:ascii="FangSong" w:eastAsia="FangSong" w:hAnsi="FangSong" w:cs="FangSong"/>
                <w:sz w:val="18"/>
                <w:szCs w:val="18"/>
              </w:rPr>
            </w:pPr>
            <w:r>
              <w:rPr>
                <w:rFonts w:ascii="FangSong" w:eastAsia="FangSong" w:hAnsi="FangSong" w:cs="FangSong"/>
                <w:spacing w:val="4"/>
                <w:sz w:val="18"/>
                <w:szCs w:val="18"/>
              </w:rPr>
              <w:t>（使用工具项目数/项目总数）*100%</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3"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1"/>
        </w:trPr>
        <w:tc>
          <w:tcPr>
            <w:tcW w:w="826" w:type="dxa"/>
          </w:tcPr>
          <w:p>
            <w:pPr>
              <w:spacing w:before="153" w:line="239" w:lineRule="exact"/>
              <w:ind w:left="333"/>
              <w:rPr>
                <w:rFonts w:ascii="FangSong" w:eastAsia="FangSong" w:hAnsi="FangSong" w:cs="FangSong"/>
                <w:sz w:val="18"/>
                <w:szCs w:val="18"/>
              </w:rPr>
            </w:pPr>
            <w:r>
              <w:rPr>
                <w:rFonts w:ascii="FangSong" w:eastAsia="FangSong" w:hAnsi="FangSong" w:cs="FangSong"/>
                <w:spacing w:val="-4"/>
                <w:position w:val="1"/>
                <w:sz w:val="18"/>
                <w:szCs w:val="18"/>
              </w:rPr>
              <w:t>14</w:t>
            </w:r>
          </w:p>
        </w:tc>
        <w:tc>
          <w:tcPr>
            <w:tcW w:w="775" w:type="dxa"/>
            <w:vMerge w:val="restart"/>
            <w:tcBorders>
              <w:bottom w:val="nil"/>
            </w:tcBorders>
          </w:tcPr>
          <w:p>
            <w:pPr>
              <w:spacing w:before="262"/>
              <w:ind w:left="207" w:right="204" w:hanging="9"/>
              <w:rPr>
                <w:rFonts w:ascii="FangSong" w:eastAsia="FangSong" w:hAnsi="FangSong" w:cs="FangSong"/>
                <w:sz w:val="18"/>
                <w:szCs w:val="18"/>
              </w:rPr>
            </w:pPr>
            <w:r>
              <w:rPr>
                <w:rFonts w:ascii="FangSong" w:eastAsia="FangSong" w:hAnsi="FangSong" w:cs="FangSong"/>
                <w:b/>
                <w:bCs/>
                <w:spacing w:val="1"/>
                <w:sz w:val="18"/>
                <w:szCs w:val="18"/>
              </w:rPr>
              <w:t>技术</w:t>
            </w:r>
            <w:r>
              <w:rPr>
                <w:rFonts w:ascii="FangSong" w:eastAsia="FangSong" w:hAnsi="FangSong" w:cs="FangSong"/>
                <w:b/>
                <w:bCs/>
                <w:spacing w:val="-4"/>
                <w:sz w:val="18"/>
                <w:szCs w:val="18"/>
              </w:rPr>
              <w:t>管理</w:t>
            </w:r>
          </w:p>
        </w:tc>
        <w:tc>
          <w:tcPr>
            <w:tcW w:w="1683" w:type="dxa"/>
          </w:tcPr>
          <w:p>
            <w:pPr>
              <w:spacing w:before="154" w:line="225" w:lineRule="auto"/>
              <w:ind w:left="198"/>
              <w:rPr>
                <w:rFonts w:ascii="FangSong" w:eastAsia="FangSong" w:hAnsi="FangSong" w:cs="FangSong"/>
                <w:sz w:val="18"/>
                <w:szCs w:val="18"/>
              </w:rPr>
            </w:pPr>
            <w:r>
              <w:rPr>
                <w:rFonts w:ascii="FangSong" w:eastAsia="FangSong" w:hAnsi="FangSong" w:cs="FangSong"/>
                <w:spacing w:val="4"/>
                <w:sz w:val="18"/>
                <w:szCs w:val="18"/>
              </w:rPr>
              <w:t>研发资金投入率</w:t>
            </w:r>
          </w:p>
        </w:tc>
        <w:tc>
          <w:tcPr>
            <w:tcW w:w="3497" w:type="dxa"/>
          </w:tcPr>
          <w:p>
            <w:pPr>
              <w:spacing w:before="154" w:line="224" w:lineRule="auto"/>
              <w:ind w:left="40"/>
              <w:rPr>
                <w:rFonts w:ascii="FangSong" w:eastAsia="FangSong" w:hAnsi="FangSong" w:cs="FangSong"/>
                <w:sz w:val="18"/>
                <w:szCs w:val="18"/>
              </w:rPr>
            </w:pPr>
            <w:r>
              <w:rPr>
                <w:rFonts w:ascii="FangSong" w:eastAsia="FangSong" w:hAnsi="FangSong" w:cs="FangSong"/>
                <w:spacing w:val="2"/>
                <w:sz w:val="18"/>
                <w:szCs w:val="18"/>
              </w:rPr>
              <w:t>实际投入资金/计划投入资金</w:t>
            </w:r>
            <w:r>
              <w:rPr>
                <w:rFonts w:ascii="FangSong" w:eastAsia="FangSong" w:hAnsi="FangSong" w:cs="FangSong"/>
                <w:spacing w:val="45"/>
                <w:w w:val="101"/>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pacing w:val="2"/>
                <w:sz w:val="18"/>
                <w:szCs w:val="18"/>
              </w:rPr>
              <w:t xml:space="preserve"> </w:t>
            </w:r>
            <w:r>
              <w:rPr>
                <w:rFonts w:ascii="FangSong" w:eastAsia="FangSong" w:hAnsi="FangSong" w:cs="FangSong"/>
                <w:spacing w:val="2"/>
                <w:sz w:val="18"/>
                <w:szCs w:val="18"/>
              </w:rPr>
              <w:t>%</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4"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3"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15</w:t>
            </w:r>
          </w:p>
        </w:tc>
        <w:tc>
          <w:tcPr>
            <w:tcW w:w="775" w:type="dxa"/>
            <w:vMerge/>
            <w:tcBorders>
              <w:top w:val="nil"/>
            </w:tcBorders>
          </w:tcPr>
          <w:p>
            <w:pPr>
              <w:rPr>
                <w:rFonts w:ascii="Arial"/>
                <w:sz w:val="21"/>
              </w:rPr>
            </w:pPr>
          </w:p>
        </w:tc>
        <w:tc>
          <w:tcPr>
            <w:tcW w:w="1683" w:type="dxa"/>
          </w:tcPr>
          <w:p>
            <w:pPr>
              <w:spacing w:before="153" w:line="224" w:lineRule="auto"/>
              <w:ind w:left="198"/>
              <w:rPr>
                <w:rFonts w:ascii="FangSong" w:eastAsia="FangSong" w:hAnsi="FangSong" w:cs="FangSong"/>
                <w:sz w:val="18"/>
                <w:szCs w:val="18"/>
              </w:rPr>
            </w:pPr>
            <w:r>
              <w:rPr>
                <w:rFonts w:ascii="FangSong" w:eastAsia="FangSong" w:hAnsi="FangSong" w:cs="FangSong"/>
                <w:spacing w:val="4"/>
                <w:sz w:val="18"/>
                <w:szCs w:val="18"/>
              </w:rPr>
              <w:t>研发计划完成率</w:t>
            </w:r>
          </w:p>
        </w:tc>
        <w:tc>
          <w:tcPr>
            <w:tcW w:w="3497" w:type="dxa"/>
          </w:tcPr>
          <w:p>
            <w:pPr>
              <w:spacing w:before="36" w:line="212" w:lineRule="auto"/>
              <w:ind w:left="25" w:right="118" w:firstLine="14"/>
              <w:rPr>
                <w:rFonts w:ascii="FangSong" w:eastAsia="FangSong" w:hAnsi="FangSong" w:cs="FangSong"/>
                <w:sz w:val="18"/>
                <w:szCs w:val="18"/>
              </w:rPr>
            </w:pPr>
            <w:r>
              <w:rPr>
                <w:rFonts w:ascii="FangSong" w:eastAsia="FangSong" w:hAnsi="FangSong" w:cs="FangSong"/>
                <w:spacing w:val="2"/>
                <w:sz w:val="18"/>
                <w:szCs w:val="18"/>
              </w:rPr>
              <w:t>实际研发完成量/计划研发完成量</w:t>
            </w:r>
            <w:r>
              <w:rPr>
                <w:rFonts w:ascii="FangSong" w:eastAsia="FangSong" w:hAnsi="FangSong" w:cs="FangSong"/>
                <w:spacing w:val="52"/>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z w:val="18"/>
                <w:szCs w:val="18"/>
              </w:rPr>
              <w:t xml:space="preserve"> </w:t>
            </w:r>
            <w:r>
              <w:rPr>
                <w:rFonts w:ascii="FangSong" w:eastAsia="FangSong" w:hAnsi="FangSong" w:cs="FangSong"/>
                <w:spacing w:val="1"/>
                <w:sz w:val="18"/>
                <w:szCs w:val="18"/>
              </w:rPr>
              <w:t>%</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3"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0"/>
        </w:trPr>
        <w:tc>
          <w:tcPr>
            <w:tcW w:w="826" w:type="dxa"/>
          </w:tcPr>
          <w:p>
            <w:pPr>
              <w:spacing w:before="153"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16</w:t>
            </w:r>
          </w:p>
        </w:tc>
        <w:tc>
          <w:tcPr>
            <w:tcW w:w="775" w:type="dxa"/>
            <w:vMerge w:val="restart"/>
            <w:tcBorders>
              <w:bottom w:val="nil"/>
            </w:tcBorders>
          </w:tcPr>
          <w:p>
            <w:pPr>
              <w:spacing w:line="256" w:lineRule="auto"/>
              <w:rPr>
                <w:rFonts w:ascii="Arial"/>
                <w:sz w:val="21"/>
              </w:rPr>
            </w:pPr>
          </w:p>
          <w:p>
            <w:pPr>
              <w:spacing w:line="256"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line="257" w:lineRule="auto"/>
              <w:rPr>
                <w:rFonts w:ascii="Arial"/>
                <w:sz w:val="21"/>
              </w:rPr>
            </w:pPr>
          </w:p>
          <w:p>
            <w:pPr>
              <w:spacing w:before="58"/>
              <w:ind w:left="207" w:right="204" w:hanging="8"/>
              <w:rPr>
                <w:rFonts w:ascii="FangSong" w:eastAsia="FangSong" w:hAnsi="FangSong" w:cs="FangSong"/>
                <w:sz w:val="18"/>
                <w:szCs w:val="18"/>
              </w:rPr>
            </w:pPr>
            <w:r>
              <w:rPr>
                <w:rFonts w:ascii="FangSong" w:eastAsia="FangSong" w:hAnsi="FangSong" w:cs="FangSong"/>
                <w:b/>
                <w:bCs/>
                <w:sz w:val="18"/>
                <w:szCs w:val="18"/>
              </w:rPr>
              <w:t>过程</w:t>
            </w:r>
            <w:r>
              <w:rPr>
                <w:rFonts w:ascii="FangSong" w:eastAsia="FangSong" w:hAnsi="FangSong" w:cs="FangSong"/>
                <w:b/>
                <w:bCs/>
                <w:spacing w:val="-4"/>
                <w:sz w:val="18"/>
                <w:szCs w:val="18"/>
              </w:rPr>
              <w:t>管理</w:t>
            </w:r>
          </w:p>
        </w:tc>
        <w:tc>
          <w:tcPr>
            <w:tcW w:w="1683" w:type="dxa"/>
          </w:tcPr>
          <w:p>
            <w:pPr>
              <w:spacing w:before="153" w:line="225" w:lineRule="auto"/>
              <w:ind w:left="426"/>
              <w:rPr>
                <w:rFonts w:ascii="FangSong" w:eastAsia="FangSong" w:hAnsi="FangSong" w:cs="FangSong"/>
                <w:sz w:val="18"/>
                <w:szCs w:val="18"/>
              </w:rPr>
            </w:pPr>
            <w:r>
              <w:rPr>
                <w:rFonts w:ascii="FangSong" w:eastAsia="FangSong" w:hAnsi="FangSong" w:cs="FangSong"/>
                <w:sz w:val="18"/>
                <w:szCs w:val="18"/>
              </w:rPr>
              <w:t>SLA</w:t>
            </w:r>
            <w:r>
              <w:rPr>
                <w:rFonts w:ascii="FangSong" w:eastAsia="FangSong" w:hAnsi="FangSong" w:cs="FangSong"/>
                <w:spacing w:val="6"/>
                <w:sz w:val="18"/>
                <w:szCs w:val="18"/>
              </w:rPr>
              <w:t>达成率</w:t>
            </w:r>
          </w:p>
        </w:tc>
        <w:tc>
          <w:tcPr>
            <w:tcW w:w="3497" w:type="dxa"/>
          </w:tcPr>
          <w:p>
            <w:pPr>
              <w:spacing w:before="36" w:line="212" w:lineRule="auto"/>
              <w:ind w:left="36" w:right="118" w:firstLine="16"/>
              <w:rPr>
                <w:rFonts w:ascii="FangSong" w:eastAsia="FangSong" w:hAnsi="FangSong" w:cs="FangSong"/>
                <w:sz w:val="18"/>
                <w:szCs w:val="18"/>
              </w:rPr>
            </w:pPr>
            <w:r>
              <w:rPr>
                <w:rFonts w:ascii="FangSong" w:eastAsia="FangSong" w:hAnsi="FangSong" w:cs="FangSong"/>
                <w:spacing w:val="4"/>
                <w:sz w:val="18"/>
                <w:szCs w:val="18"/>
              </w:rPr>
              <w:t>∑运维服务项目</w:t>
            </w:r>
            <w:r>
              <w:rPr>
                <w:rFonts w:ascii="FangSong" w:eastAsia="FangSong" w:hAnsi="FangSong" w:cs="FangSong"/>
                <w:sz w:val="18"/>
                <w:szCs w:val="18"/>
              </w:rPr>
              <w:t>SLA</w:t>
            </w:r>
            <w:r>
              <w:rPr>
                <w:rFonts w:ascii="FangSong" w:eastAsia="FangSong" w:hAnsi="FangSong" w:cs="FangSong"/>
                <w:spacing w:val="4"/>
                <w:sz w:val="18"/>
                <w:szCs w:val="18"/>
              </w:rPr>
              <w:t>达成率/运维服务项目</w:t>
            </w:r>
            <w:r>
              <w:rPr>
                <w:rFonts w:ascii="FangSong" w:eastAsia="FangSong" w:hAnsi="FangSong" w:cs="FangSong"/>
                <w:spacing w:val="1"/>
                <w:sz w:val="18"/>
                <w:szCs w:val="18"/>
              </w:rPr>
              <w:t>数*100%</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4"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r>
        <w:tblPrEx>
          <w:tblW w:w="8576" w:type="dxa"/>
          <w:tblInd w:w="4" w:type="dxa"/>
          <w:tblLayout w:type="fixed"/>
        </w:tblPrEx>
        <w:trPr>
          <w:trHeight w:val="461"/>
        </w:trPr>
        <w:tc>
          <w:tcPr>
            <w:tcW w:w="826" w:type="dxa"/>
          </w:tcPr>
          <w:p>
            <w:pPr>
              <w:spacing w:before="154"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17</w:t>
            </w:r>
          </w:p>
        </w:tc>
        <w:tc>
          <w:tcPr>
            <w:tcW w:w="775" w:type="dxa"/>
            <w:vMerge/>
            <w:tcBorders>
              <w:top w:val="nil"/>
              <w:bottom w:val="nil"/>
            </w:tcBorders>
          </w:tcPr>
          <w:p>
            <w:pPr>
              <w:rPr>
                <w:rFonts w:ascii="Arial"/>
                <w:sz w:val="21"/>
              </w:rPr>
            </w:pPr>
          </w:p>
        </w:tc>
        <w:tc>
          <w:tcPr>
            <w:tcW w:w="1683" w:type="dxa"/>
          </w:tcPr>
          <w:p>
            <w:pPr>
              <w:spacing w:before="38" w:line="224" w:lineRule="auto"/>
              <w:ind w:left="105"/>
              <w:rPr>
                <w:rFonts w:ascii="FangSong" w:eastAsia="FangSong" w:hAnsi="FangSong" w:cs="FangSong"/>
                <w:sz w:val="18"/>
                <w:szCs w:val="18"/>
              </w:rPr>
            </w:pPr>
            <w:r>
              <w:rPr>
                <w:rFonts w:ascii="FangSong" w:eastAsia="FangSong" w:hAnsi="FangSong" w:cs="FangSong"/>
                <w:spacing w:val="4"/>
                <w:sz w:val="18"/>
                <w:szCs w:val="18"/>
              </w:rPr>
              <w:t>服务报告及时提交</w:t>
            </w:r>
          </w:p>
          <w:p>
            <w:pPr>
              <w:spacing w:before="13" w:line="185" w:lineRule="auto"/>
              <w:ind w:left="763"/>
              <w:rPr>
                <w:rFonts w:ascii="FangSong" w:eastAsia="FangSong" w:hAnsi="FangSong" w:cs="FangSong"/>
                <w:sz w:val="18"/>
                <w:szCs w:val="18"/>
              </w:rPr>
            </w:pPr>
            <w:r>
              <w:rPr>
                <w:rFonts w:ascii="FangSong" w:eastAsia="FangSong" w:hAnsi="FangSong" w:cs="FangSong"/>
                <w:sz w:val="18"/>
                <w:szCs w:val="18"/>
              </w:rPr>
              <w:t>率</w:t>
            </w:r>
          </w:p>
        </w:tc>
        <w:tc>
          <w:tcPr>
            <w:tcW w:w="3497" w:type="dxa"/>
          </w:tcPr>
          <w:p>
            <w:pPr>
              <w:spacing w:before="37" w:line="212" w:lineRule="auto"/>
              <w:ind w:left="36" w:right="25"/>
              <w:rPr>
                <w:rFonts w:ascii="FangSong" w:eastAsia="FangSong" w:hAnsi="FangSong" w:cs="FangSong"/>
                <w:sz w:val="18"/>
                <w:szCs w:val="18"/>
              </w:rPr>
            </w:pPr>
            <w:r>
              <w:rPr>
                <w:rFonts w:ascii="FangSong" w:eastAsia="FangSong" w:hAnsi="FangSong" w:cs="FangSong"/>
                <w:spacing w:val="5"/>
                <w:sz w:val="18"/>
                <w:szCs w:val="18"/>
              </w:rPr>
              <w:t>服务报告按时提交的数量/应提交的服务报</w:t>
            </w:r>
            <w:r>
              <w:rPr>
                <w:rFonts w:ascii="FangSong" w:eastAsia="FangSong" w:hAnsi="FangSong" w:cs="FangSong"/>
                <w:spacing w:val="-4"/>
                <w:sz w:val="18"/>
                <w:szCs w:val="18"/>
              </w:rPr>
              <w:t>告数量</w:t>
            </w:r>
            <w:r>
              <w:rPr>
                <w:rFonts w:ascii="FangSong" w:eastAsia="FangSong" w:hAnsi="FangSong" w:cs="FangSong"/>
                <w:spacing w:val="44"/>
                <w:sz w:val="18"/>
                <w:szCs w:val="18"/>
              </w:rPr>
              <w:t xml:space="preserve"> </w:t>
            </w:r>
            <w:r>
              <w:rPr>
                <w:rFonts w:ascii="FangSong" w:eastAsia="FangSong" w:hAnsi="FangSong" w:cs="FangSong"/>
                <w:spacing w:val="-4"/>
                <w:sz w:val="18"/>
                <w:szCs w:val="18"/>
              </w:rPr>
              <w:t>×</w:t>
            </w:r>
            <w:r>
              <w:rPr>
                <w:rFonts w:ascii="FangSong" w:eastAsia="FangSong" w:hAnsi="FangSong" w:cs="FangSong"/>
                <w:spacing w:val="24"/>
                <w:sz w:val="18"/>
                <w:szCs w:val="18"/>
              </w:rPr>
              <w:t xml:space="preserve"> </w:t>
            </w:r>
            <w:r>
              <w:rPr>
                <w:rFonts w:ascii="FangSong" w:eastAsia="FangSong" w:hAnsi="FangSong" w:cs="FangSong"/>
                <w:spacing w:val="-4"/>
                <w:sz w:val="18"/>
                <w:szCs w:val="18"/>
              </w:rPr>
              <w:t>100</w:t>
            </w:r>
            <w:r>
              <w:rPr>
                <w:rFonts w:ascii="FangSong" w:eastAsia="FangSong" w:hAnsi="FangSong" w:cs="FangSong"/>
                <w:spacing w:val="-4"/>
                <w:sz w:val="18"/>
                <w:szCs w:val="18"/>
              </w:rPr>
              <w:t xml:space="preserve"> </w:t>
            </w:r>
            <w:r>
              <w:rPr>
                <w:rFonts w:ascii="FangSong" w:eastAsia="FangSong" w:hAnsi="FangSong" w:cs="FangSong"/>
                <w:spacing w:val="-4"/>
                <w:sz w:val="18"/>
                <w:szCs w:val="18"/>
              </w:rPr>
              <w:t>%</w:t>
            </w:r>
          </w:p>
        </w:tc>
        <w:tc>
          <w:tcPr>
            <w:tcW w:w="907" w:type="dxa"/>
          </w:tcPr>
          <w:p>
            <w:pPr>
              <w:spacing w:before="154"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4"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3"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18</w:t>
            </w:r>
          </w:p>
        </w:tc>
        <w:tc>
          <w:tcPr>
            <w:tcW w:w="775" w:type="dxa"/>
            <w:vMerge/>
            <w:tcBorders>
              <w:top w:val="nil"/>
              <w:bottom w:val="nil"/>
            </w:tcBorders>
          </w:tcPr>
          <w:p>
            <w:pPr>
              <w:rPr>
                <w:rFonts w:ascii="Arial"/>
                <w:sz w:val="21"/>
              </w:rPr>
            </w:pPr>
          </w:p>
        </w:tc>
        <w:tc>
          <w:tcPr>
            <w:tcW w:w="1683" w:type="dxa"/>
          </w:tcPr>
          <w:p>
            <w:pPr>
              <w:spacing w:before="154" w:line="224" w:lineRule="auto"/>
              <w:ind w:left="198"/>
              <w:rPr>
                <w:rFonts w:ascii="FangSong" w:eastAsia="FangSong" w:hAnsi="FangSong" w:cs="FangSong"/>
                <w:sz w:val="18"/>
                <w:szCs w:val="18"/>
              </w:rPr>
            </w:pPr>
            <w:r>
              <w:rPr>
                <w:rFonts w:ascii="FangSong" w:eastAsia="FangSong" w:hAnsi="FangSong" w:cs="FangSong"/>
                <w:spacing w:val="4"/>
                <w:sz w:val="18"/>
                <w:szCs w:val="18"/>
              </w:rPr>
              <w:t>事件及时响应率</w:t>
            </w:r>
          </w:p>
        </w:tc>
        <w:tc>
          <w:tcPr>
            <w:tcW w:w="3497" w:type="dxa"/>
          </w:tcPr>
          <w:p>
            <w:pPr>
              <w:spacing w:before="38" w:line="211" w:lineRule="auto"/>
              <w:ind w:left="43" w:right="118" w:hanging="5"/>
              <w:rPr>
                <w:rFonts w:ascii="FangSong" w:eastAsia="FangSong" w:hAnsi="FangSong" w:cs="FangSong"/>
                <w:sz w:val="18"/>
                <w:szCs w:val="18"/>
              </w:rPr>
            </w:pPr>
            <w:r>
              <w:rPr>
                <w:rFonts w:ascii="FangSong" w:eastAsia="FangSong" w:hAnsi="FangSong" w:cs="FangSong"/>
                <w:spacing w:val="3"/>
                <w:sz w:val="18"/>
                <w:szCs w:val="18"/>
              </w:rPr>
              <w:t>及时响应的事件数量/所有的事件数量</w:t>
            </w:r>
            <w:r>
              <w:rPr>
                <w:rFonts w:ascii="FangSong" w:eastAsia="FangSong" w:hAnsi="FangSong" w:cs="FangSong"/>
                <w:spacing w:val="39"/>
                <w:sz w:val="18"/>
                <w:szCs w:val="18"/>
              </w:rPr>
              <w:t xml:space="preserve"> </w:t>
            </w:r>
            <w:r>
              <w:rPr>
                <w:rFonts w:ascii="FangSong" w:eastAsia="FangSong" w:hAnsi="FangSong" w:cs="FangSong"/>
                <w:spacing w:val="3"/>
                <w:sz w:val="18"/>
                <w:szCs w:val="18"/>
              </w:rPr>
              <w:t>×</w:t>
            </w:r>
            <w:r>
              <w:rPr>
                <w:rFonts w:ascii="FangSong" w:eastAsia="FangSong" w:hAnsi="FangSong" w:cs="FangSong"/>
                <w:sz w:val="18"/>
                <w:szCs w:val="18"/>
              </w:rPr>
              <w:t xml:space="preserve"> </w:t>
            </w:r>
            <w:r>
              <w:rPr>
                <w:rFonts w:ascii="FangSong" w:eastAsia="FangSong" w:hAnsi="FangSong" w:cs="FangSong"/>
                <w:spacing w:val="-3"/>
                <w:sz w:val="18"/>
                <w:szCs w:val="18"/>
              </w:rPr>
              <w:t>100</w:t>
            </w:r>
            <w:r>
              <w:rPr>
                <w:rFonts w:ascii="FangSong" w:eastAsia="FangSong" w:hAnsi="FangSong" w:cs="FangSong"/>
                <w:spacing w:val="5"/>
                <w:sz w:val="18"/>
                <w:szCs w:val="18"/>
              </w:rPr>
              <w:t xml:space="preserve"> </w:t>
            </w:r>
            <w:r>
              <w:rPr>
                <w:rFonts w:ascii="FangSong" w:eastAsia="FangSong" w:hAnsi="FangSong" w:cs="FangSong"/>
                <w:spacing w:val="-3"/>
                <w:sz w:val="18"/>
                <w:szCs w:val="18"/>
              </w:rPr>
              <w:t>%</w:t>
            </w:r>
          </w:p>
        </w:tc>
        <w:tc>
          <w:tcPr>
            <w:tcW w:w="907" w:type="dxa"/>
          </w:tcPr>
          <w:p>
            <w:pPr>
              <w:spacing w:before="153"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4" w:line="225" w:lineRule="auto"/>
              <w:ind w:left="273"/>
              <w:rPr>
                <w:rFonts w:ascii="FangSong" w:eastAsia="FangSong" w:hAnsi="FangSong" w:cs="FangSong"/>
                <w:sz w:val="18"/>
                <w:szCs w:val="18"/>
              </w:rPr>
            </w:pPr>
            <w:r>
              <w:rPr>
                <w:rFonts w:ascii="FangSong" w:eastAsia="FangSong" w:hAnsi="FangSong" w:cs="FangSong"/>
                <w:spacing w:val="-3"/>
                <w:sz w:val="18"/>
                <w:szCs w:val="18"/>
              </w:rPr>
              <w:t>月度</w:t>
            </w:r>
          </w:p>
        </w:tc>
      </w:tr>
      <w:tr>
        <w:tblPrEx>
          <w:tblW w:w="8576" w:type="dxa"/>
          <w:tblInd w:w="4" w:type="dxa"/>
          <w:tblLayout w:type="fixed"/>
        </w:tblPrEx>
        <w:trPr>
          <w:trHeight w:val="460"/>
        </w:trPr>
        <w:tc>
          <w:tcPr>
            <w:tcW w:w="826" w:type="dxa"/>
          </w:tcPr>
          <w:p>
            <w:pPr>
              <w:spacing w:before="154" w:line="237" w:lineRule="exact"/>
              <w:ind w:left="333"/>
              <w:rPr>
                <w:rFonts w:ascii="FangSong" w:eastAsia="FangSong" w:hAnsi="FangSong" w:cs="FangSong"/>
                <w:sz w:val="18"/>
                <w:szCs w:val="18"/>
              </w:rPr>
            </w:pPr>
            <w:r>
              <w:rPr>
                <w:rFonts w:ascii="FangSong" w:eastAsia="FangSong" w:hAnsi="FangSong" w:cs="FangSong"/>
                <w:spacing w:val="-4"/>
                <w:position w:val="1"/>
                <w:sz w:val="18"/>
                <w:szCs w:val="18"/>
              </w:rPr>
              <w:t>19</w:t>
            </w:r>
          </w:p>
        </w:tc>
        <w:tc>
          <w:tcPr>
            <w:tcW w:w="775" w:type="dxa"/>
            <w:vMerge/>
            <w:tcBorders>
              <w:top w:val="nil"/>
              <w:bottom w:val="nil"/>
            </w:tcBorders>
          </w:tcPr>
          <w:p>
            <w:pPr>
              <w:rPr>
                <w:rFonts w:ascii="Arial"/>
                <w:sz w:val="21"/>
              </w:rPr>
            </w:pPr>
          </w:p>
        </w:tc>
        <w:tc>
          <w:tcPr>
            <w:tcW w:w="1683" w:type="dxa"/>
          </w:tcPr>
          <w:p>
            <w:pPr>
              <w:spacing w:before="154" w:line="224" w:lineRule="auto"/>
              <w:ind w:left="384"/>
              <w:rPr>
                <w:rFonts w:ascii="FangSong" w:eastAsia="FangSong" w:hAnsi="FangSong" w:cs="FangSong"/>
                <w:sz w:val="18"/>
                <w:szCs w:val="18"/>
              </w:rPr>
            </w:pPr>
            <w:r>
              <w:rPr>
                <w:rFonts w:ascii="FangSong" w:eastAsia="FangSong" w:hAnsi="FangSong" w:cs="FangSong"/>
                <w:spacing w:val="3"/>
                <w:sz w:val="18"/>
                <w:szCs w:val="18"/>
              </w:rPr>
              <w:t>事件解决率</w:t>
            </w:r>
          </w:p>
        </w:tc>
        <w:tc>
          <w:tcPr>
            <w:tcW w:w="3497" w:type="dxa"/>
          </w:tcPr>
          <w:p>
            <w:pPr>
              <w:spacing w:before="38" w:line="211" w:lineRule="auto"/>
              <w:ind w:left="58" w:right="211" w:hanging="19"/>
              <w:rPr>
                <w:rFonts w:ascii="FangSong" w:eastAsia="FangSong" w:hAnsi="FangSong" w:cs="FangSong"/>
                <w:sz w:val="18"/>
                <w:szCs w:val="18"/>
              </w:rPr>
            </w:pPr>
            <w:r>
              <w:rPr>
                <w:rFonts w:ascii="FangSong" w:eastAsia="FangSong" w:hAnsi="FangSong" w:cs="FangSong"/>
                <w:spacing w:val="5"/>
                <w:sz w:val="18"/>
                <w:szCs w:val="18"/>
              </w:rPr>
              <w:t>成功解决的事件数量/已关闭的事件数量</w:t>
            </w:r>
            <w:r>
              <w:rPr>
                <w:rFonts w:ascii="FangSong" w:eastAsia="FangSong" w:hAnsi="FangSong" w:cs="FangSong"/>
                <w:spacing w:val="-8"/>
                <w:sz w:val="18"/>
                <w:szCs w:val="18"/>
              </w:rPr>
              <w:t>×</w:t>
            </w:r>
            <w:r>
              <w:rPr>
                <w:rFonts w:ascii="FangSong" w:eastAsia="FangSong" w:hAnsi="FangSong" w:cs="FangSong"/>
                <w:spacing w:val="23"/>
                <w:sz w:val="18"/>
                <w:szCs w:val="18"/>
              </w:rPr>
              <w:t xml:space="preserve"> </w:t>
            </w:r>
            <w:r>
              <w:rPr>
                <w:rFonts w:ascii="FangSong" w:eastAsia="FangSong" w:hAnsi="FangSong" w:cs="FangSong"/>
                <w:spacing w:val="-8"/>
                <w:sz w:val="18"/>
                <w:szCs w:val="18"/>
              </w:rPr>
              <w:t>100</w:t>
            </w:r>
            <w:r>
              <w:rPr>
                <w:rFonts w:ascii="FangSong" w:eastAsia="FangSong" w:hAnsi="FangSong" w:cs="FangSong"/>
                <w:spacing w:val="5"/>
                <w:sz w:val="18"/>
                <w:szCs w:val="18"/>
              </w:rPr>
              <w:t xml:space="preserve"> </w:t>
            </w:r>
            <w:r>
              <w:rPr>
                <w:rFonts w:ascii="FangSong" w:eastAsia="FangSong" w:hAnsi="FangSong" w:cs="FangSong"/>
                <w:spacing w:val="-8"/>
                <w:sz w:val="18"/>
                <w:szCs w:val="18"/>
              </w:rPr>
              <w:t>%</w:t>
            </w:r>
          </w:p>
        </w:tc>
        <w:tc>
          <w:tcPr>
            <w:tcW w:w="907" w:type="dxa"/>
          </w:tcPr>
          <w:p>
            <w:pPr>
              <w:spacing w:before="154"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4" w:line="225" w:lineRule="auto"/>
              <w:ind w:left="273"/>
              <w:rPr>
                <w:rFonts w:ascii="FangSong" w:eastAsia="FangSong" w:hAnsi="FangSong" w:cs="FangSong"/>
                <w:sz w:val="18"/>
                <w:szCs w:val="18"/>
              </w:rPr>
            </w:pPr>
            <w:r>
              <w:rPr>
                <w:rFonts w:ascii="FangSong" w:eastAsia="FangSong" w:hAnsi="FangSong" w:cs="FangSong"/>
                <w:spacing w:val="-3"/>
                <w:sz w:val="18"/>
                <w:szCs w:val="18"/>
              </w:rPr>
              <w:t>月度</w:t>
            </w:r>
          </w:p>
        </w:tc>
      </w:tr>
      <w:tr>
        <w:tblPrEx>
          <w:tblW w:w="8576" w:type="dxa"/>
          <w:tblInd w:w="4" w:type="dxa"/>
          <w:tblLayout w:type="fixed"/>
        </w:tblPrEx>
        <w:trPr>
          <w:trHeight w:val="461"/>
        </w:trPr>
        <w:tc>
          <w:tcPr>
            <w:tcW w:w="826" w:type="dxa"/>
          </w:tcPr>
          <w:p>
            <w:pPr>
              <w:spacing w:before="155" w:line="237" w:lineRule="exact"/>
              <w:ind w:left="321"/>
              <w:rPr>
                <w:rFonts w:ascii="FangSong" w:eastAsia="FangSong" w:hAnsi="FangSong" w:cs="FangSong"/>
                <w:sz w:val="18"/>
                <w:szCs w:val="18"/>
              </w:rPr>
            </w:pPr>
            <w:r>
              <w:rPr>
                <w:rFonts w:ascii="FangSong" w:eastAsia="FangSong" w:hAnsi="FangSong" w:cs="FangSong"/>
                <w:spacing w:val="-1"/>
                <w:position w:val="1"/>
                <w:sz w:val="18"/>
                <w:szCs w:val="18"/>
              </w:rPr>
              <w:t>20</w:t>
            </w:r>
          </w:p>
        </w:tc>
        <w:tc>
          <w:tcPr>
            <w:tcW w:w="775" w:type="dxa"/>
            <w:vMerge/>
            <w:tcBorders>
              <w:top w:val="nil"/>
              <w:bottom w:val="nil"/>
            </w:tcBorders>
          </w:tcPr>
          <w:p>
            <w:pPr>
              <w:rPr>
                <w:rFonts w:ascii="Arial"/>
                <w:sz w:val="21"/>
              </w:rPr>
            </w:pPr>
          </w:p>
        </w:tc>
        <w:tc>
          <w:tcPr>
            <w:tcW w:w="1683" w:type="dxa"/>
          </w:tcPr>
          <w:p>
            <w:pPr>
              <w:spacing w:before="155" w:line="224" w:lineRule="auto"/>
              <w:ind w:left="403"/>
              <w:rPr>
                <w:rFonts w:ascii="FangSong" w:eastAsia="FangSong" w:hAnsi="FangSong" w:cs="FangSong"/>
                <w:sz w:val="18"/>
                <w:szCs w:val="18"/>
              </w:rPr>
            </w:pPr>
            <w:r>
              <w:rPr>
                <w:rFonts w:ascii="FangSong" w:eastAsia="FangSong" w:hAnsi="FangSong" w:cs="FangSong"/>
                <w:spacing w:val="-1"/>
                <w:sz w:val="18"/>
                <w:szCs w:val="18"/>
              </w:rPr>
              <w:t>问题解决率</w:t>
            </w:r>
          </w:p>
        </w:tc>
        <w:tc>
          <w:tcPr>
            <w:tcW w:w="3497" w:type="dxa"/>
          </w:tcPr>
          <w:p>
            <w:pPr>
              <w:spacing w:before="155" w:line="224" w:lineRule="auto"/>
              <w:ind w:left="40"/>
              <w:rPr>
                <w:rFonts w:ascii="FangSong" w:eastAsia="FangSong" w:hAnsi="FangSong" w:cs="FangSong"/>
                <w:sz w:val="18"/>
                <w:szCs w:val="18"/>
              </w:rPr>
            </w:pPr>
            <w:r>
              <w:rPr>
                <w:rFonts w:ascii="FangSong" w:eastAsia="FangSong" w:hAnsi="FangSong" w:cs="FangSong"/>
                <w:spacing w:val="2"/>
                <w:sz w:val="18"/>
                <w:szCs w:val="18"/>
              </w:rPr>
              <w:t>实际解决的问题数/问题总数</w:t>
            </w:r>
            <w:r>
              <w:rPr>
                <w:rFonts w:ascii="FangSong" w:eastAsia="FangSong" w:hAnsi="FangSong" w:cs="FangSong"/>
                <w:spacing w:val="45"/>
                <w:w w:val="101"/>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pacing w:val="2"/>
                <w:sz w:val="18"/>
                <w:szCs w:val="18"/>
              </w:rPr>
              <w:t xml:space="preserve"> </w:t>
            </w:r>
            <w:r>
              <w:rPr>
                <w:rFonts w:ascii="FangSong" w:eastAsia="FangSong" w:hAnsi="FangSong" w:cs="FangSong"/>
                <w:spacing w:val="2"/>
                <w:sz w:val="18"/>
                <w:szCs w:val="18"/>
              </w:rPr>
              <w:t>%</w:t>
            </w:r>
          </w:p>
        </w:tc>
        <w:tc>
          <w:tcPr>
            <w:tcW w:w="907" w:type="dxa"/>
          </w:tcPr>
          <w:p>
            <w:pPr>
              <w:spacing w:before="155"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5"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1"/>
        </w:trPr>
        <w:tc>
          <w:tcPr>
            <w:tcW w:w="826" w:type="dxa"/>
          </w:tcPr>
          <w:p>
            <w:pPr>
              <w:spacing w:before="154" w:line="239" w:lineRule="exact"/>
              <w:ind w:left="321"/>
              <w:rPr>
                <w:rFonts w:ascii="FangSong" w:eastAsia="FangSong" w:hAnsi="FangSong" w:cs="FangSong"/>
                <w:sz w:val="18"/>
                <w:szCs w:val="18"/>
              </w:rPr>
            </w:pPr>
            <w:r>
              <w:rPr>
                <w:rFonts w:ascii="FangSong" w:eastAsia="FangSong" w:hAnsi="FangSong" w:cs="FangSong"/>
                <w:spacing w:val="-1"/>
                <w:position w:val="1"/>
                <w:sz w:val="18"/>
                <w:szCs w:val="18"/>
              </w:rPr>
              <w:t>21</w:t>
            </w:r>
          </w:p>
        </w:tc>
        <w:tc>
          <w:tcPr>
            <w:tcW w:w="775" w:type="dxa"/>
            <w:vMerge/>
            <w:tcBorders>
              <w:top w:val="nil"/>
              <w:bottom w:val="nil"/>
            </w:tcBorders>
          </w:tcPr>
          <w:p>
            <w:pPr>
              <w:rPr>
                <w:rFonts w:ascii="Arial"/>
                <w:sz w:val="21"/>
              </w:rPr>
            </w:pPr>
          </w:p>
        </w:tc>
        <w:tc>
          <w:tcPr>
            <w:tcW w:w="1683" w:type="dxa"/>
          </w:tcPr>
          <w:p>
            <w:pPr>
              <w:spacing w:before="155" w:line="225" w:lineRule="auto"/>
              <w:ind w:left="390"/>
              <w:rPr>
                <w:rFonts w:ascii="FangSong" w:eastAsia="FangSong" w:hAnsi="FangSong" w:cs="FangSong"/>
                <w:sz w:val="18"/>
                <w:szCs w:val="18"/>
              </w:rPr>
            </w:pPr>
            <w:r>
              <w:rPr>
                <w:rFonts w:ascii="FangSong" w:eastAsia="FangSong" w:hAnsi="FangSong" w:cs="FangSong"/>
                <w:spacing w:val="2"/>
                <w:sz w:val="18"/>
                <w:szCs w:val="18"/>
              </w:rPr>
              <w:t>变更成功率</w:t>
            </w:r>
          </w:p>
        </w:tc>
        <w:tc>
          <w:tcPr>
            <w:tcW w:w="3497" w:type="dxa"/>
          </w:tcPr>
          <w:p>
            <w:pPr>
              <w:spacing w:before="155" w:line="225" w:lineRule="auto"/>
              <w:ind w:left="42"/>
              <w:rPr>
                <w:rFonts w:ascii="FangSong" w:eastAsia="FangSong" w:hAnsi="FangSong" w:cs="FangSong"/>
                <w:sz w:val="18"/>
                <w:szCs w:val="18"/>
              </w:rPr>
            </w:pPr>
            <w:r>
              <w:rPr>
                <w:rFonts w:ascii="FangSong" w:eastAsia="FangSong" w:hAnsi="FangSong" w:cs="FangSong"/>
                <w:spacing w:val="2"/>
                <w:sz w:val="18"/>
                <w:szCs w:val="18"/>
              </w:rPr>
              <w:t>变更成功次数/变更的次数</w:t>
            </w:r>
            <w:r>
              <w:rPr>
                <w:rFonts w:ascii="FangSong" w:eastAsia="FangSong" w:hAnsi="FangSong" w:cs="FangSong"/>
                <w:spacing w:val="38"/>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pacing w:val="4"/>
                <w:sz w:val="18"/>
                <w:szCs w:val="18"/>
              </w:rPr>
              <w:t xml:space="preserve"> </w:t>
            </w:r>
            <w:r>
              <w:rPr>
                <w:rFonts w:ascii="FangSong" w:eastAsia="FangSong" w:hAnsi="FangSong" w:cs="FangSong"/>
                <w:spacing w:val="2"/>
                <w:sz w:val="18"/>
                <w:szCs w:val="18"/>
              </w:rPr>
              <w:t>%</w:t>
            </w:r>
          </w:p>
        </w:tc>
        <w:tc>
          <w:tcPr>
            <w:tcW w:w="907" w:type="dxa"/>
          </w:tcPr>
          <w:p>
            <w:pPr>
              <w:spacing w:before="154" w:line="238"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5"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1"/>
        </w:trPr>
        <w:tc>
          <w:tcPr>
            <w:tcW w:w="826" w:type="dxa"/>
          </w:tcPr>
          <w:p>
            <w:pPr>
              <w:spacing w:before="154" w:line="238" w:lineRule="exact"/>
              <w:ind w:left="321"/>
              <w:rPr>
                <w:rFonts w:ascii="FangSong" w:eastAsia="FangSong" w:hAnsi="FangSong" w:cs="FangSong"/>
                <w:sz w:val="18"/>
                <w:szCs w:val="18"/>
              </w:rPr>
            </w:pPr>
            <w:r>
              <w:rPr>
                <w:rFonts w:ascii="FangSong" w:eastAsia="FangSong" w:hAnsi="FangSong" w:cs="FangSong"/>
                <w:spacing w:val="-1"/>
                <w:position w:val="1"/>
                <w:sz w:val="18"/>
                <w:szCs w:val="18"/>
              </w:rPr>
              <w:t>22</w:t>
            </w:r>
          </w:p>
        </w:tc>
        <w:tc>
          <w:tcPr>
            <w:tcW w:w="775" w:type="dxa"/>
            <w:vMerge/>
            <w:tcBorders>
              <w:top w:val="nil"/>
              <w:bottom w:val="nil"/>
            </w:tcBorders>
          </w:tcPr>
          <w:p>
            <w:pPr>
              <w:rPr>
                <w:rFonts w:ascii="Arial"/>
                <w:sz w:val="21"/>
              </w:rPr>
            </w:pPr>
          </w:p>
        </w:tc>
        <w:tc>
          <w:tcPr>
            <w:tcW w:w="1683" w:type="dxa"/>
          </w:tcPr>
          <w:p>
            <w:pPr>
              <w:spacing w:before="154" w:line="222" w:lineRule="auto"/>
              <w:ind w:left="390"/>
              <w:rPr>
                <w:rFonts w:ascii="FangSong" w:eastAsia="FangSong" w:hAnsi="FangSong" w:cs="FangSong"/>
                <w:sz w:val="18"/>
                <w:szCs w:val="18"/>
              </w:rPr>
            </w:pPr>
            <w:r>
              <w:rPr>
                <w:rFonts w:ascii="FangSong" w:eastAsia="FangSong" w:hAnsi="FangSong" w:cs="FangSong"/>
                <w:spacing w:val="2"/>
                <w:sz w:val="18"/>
                <w:szCs w:val="18"/>
              </w:rPr>
              <w:t>发布成功率</w:t>
            </w:r>
          </w:p>
        </w:tc>
        <w:tc>
          <w:tcPr>
            <w:tcW w:w="3497" w:type="dxa"/>
          </w:tcPr>
          <w:p>
            <w:pPr>
              <w:spacing w:before="154" w:line="222" w:lineRule="auto"/>
              <w:ind w:left="41"/>
              <w:rPr>
                <w:rFonts w:ascii="FangSong" w:eastAsia="FangSong" w:hAnsi="FangSong" w:cs="FangSong"/>
                <w:sz w:val="18"/>
                <w:szCs w:val="18"/>
              </w:rPr>
            </w:pPr>
            <w:r>
              <w:rPr>
                <w:rFonts w:ascii="FangSong" w:eastAsia="FangSong" w:hAnsi="FangSong" w:cs="FangSong"/>
                <w:spacing w:val="2"/>
                <w:sz w:val="18"/>
                <w:szCs w:val="18"/>
              </w:rPr>
              <w:t>发布成功次数/发布的次数</w:t>
            </w:r>
            <w:r>
              <w:rPr>
                <w:rFonts w:ascii="FangSong" w:eastAsia="FangSong" w:hAnsi="FangSong" w:cs="FangSong"/>
                <w:spacing w:val="38"/>
                <w:sz w:val="18"/>
                <w:szCs w:val="18"/>
              </w:rPr>
              <w:t xml:space="preserve"> </w:t>
            </w:r>
            <w:r>
              <w:rPr>
                <w:rFonts w:ascii="FangSong" w:eastAsia="FangSong" w:hAnsi="FangSong" w:cs="FangSong"/>
                <w:spacing w:val="2"/>
                <w:sz w:val="18"/>
                <w:szCs w:val="18"/>
              </w:rPr>
              <w:t>×</w:t>
            </w:r>
            <w:r>
              <w:rPr>
                <w:rFonts w:ascii="FangSong" w:eastAsia="FangSong" w:hAnsi="FangSong" w:cs="FangSong"/>
                <w:spacing w:val="2"/>
                <w:sz w:val="18"/>
                <w:szCs w:val="18"/>
              </w:rPr>
              <w:t xml:space="preserve"> </w:t>
            </w:r>
            <w:r>
              <w:rPr>
                <w:rFonts w:ascii="FangSong" w:eastAsia="FangSong" w:hAnsi="FangSong" w:cs="FangSong"/>
                <w:spacing w:val="2"/>
                <w:sz w:val="18"/>
                <w:szCs w:val="18"/>
              </w:rPr>
              <w:t>100</w:t>
            </w:r>
            <w:r>
              <w:rPr>
                <w:rFonts w:ascii="FangSong" w:eastAsia="FangSong" w:hAnsi="FangSong" w:cs="FangSong"/>
                <w:spacing w:val="4"/>
                <w:sz w:val="18"/>
                <w:szCs w:val="18"/>
              </w:rPr>
              <w:t xml:space="preserve"> </w:t>
            </w:r>
            <w:r>
              <w:rPr>
                <w:rFonts w:ascii="FangSong" w:eastAsia="FangSong" w:hAnsi="FangSong" w:cs="FangSong"/>
                <w:spacing w:val="2"/>
                <w:sz w:val="18"/>
                <w:szCs w:val="18"/>
              </w:rPr>
              <w:t>%</w:t>
            </w:r>
          </w:p>
        </w:tc>
        <w:tc>
          <w:tcPr>
            <w:tcW w:w="907" w:type="dxa"/>
          </w:tcPr>
          <w:p>
            <w:pPr>
              <w:spacing w:before="154" w:line="237" w:lineRule="exact"/>
              <w:ind w:left="246"/>
              <w:rPr>
                <w:rFonts w:ascii="FangSong" w:eastAsia="FangSong" w:hAnsi="FangSong" w:cs="FangSong"/>
                <w:sz w:val="18"/>
                <w:szCs w:val="18"/>
              </w:rPr>
            </w:pPr>
            <w:r>
              <w:rPr>
                <w:rFonts w:ascii="FangSong" w:eastAsia="FangSong" w:hAnsi="FangSong" w:cs="FangSong"/>
                <w:spacing w:val="-3"/>
                <w:position w:val="1"/>
                <w:sz w:val="18"/>
                <w:szCs w:val="18"/>
              </w:rPr>
              <w:t>≥90%</w:t>
            </w:r>
          </w:p>
        </w:tc>
        <w:tc>
          <w:tcPr>
            <w:tcW w:w="888" w:type="dxa"/>
          </w:tcPr>
          <w:p>
            <w:pPr>
              <w:spacing w:before="154" w:line="225" w:lineRule="auto"/>
              <w:ind w:left="267"/>
              <w:rPr>
                <w:rFonts w:ascii="FangSong" w:eastAsia="FangSong" w:hAnsi="FangSong" w:cs="FangSong"/>
                <w:sz w:val="18"/>
                <w:szCs w:val="18"/>
              </w:rPr>
            </w:pPr>
            <w:r>
              <w:rPr>
                <w:rFonts w:ascii="FangSong" w:eastAsia="FangSong" w:hAnsi="FangSong" w:cs="FangSong"/>
                <w:spacing w:val="-1"/>
                <w:sz w:val="18"/>
                <w:szCs w:val="18"/>
              </w:rPr>
              <w:t>季度</w:t>
            </w:r>
          </w:p>
        </w:tc>
      </w:tr>
      <w:tr>
        <w:tblPrEx>
          <w:tblW w:w="8576" w:type="dxa"/>
          <w:tblInd w:w="4" w:type="dxa"/>
          <w:tblLayout w:type="fixed"/>
        </w:tblPrEx>
        <w:trPr>
          <w:trHeight w:val="460"/>
        </w:trPr>
        <w:tc>
          <w:tcPr>
            <w:tcW w:w="826" w:type="dxa"/>
          </w:tcPr>
          <w:p>
            <w:pPr>
              <w:spacing w:before="153" w:line="238" w:lineRule="exact"/>
              <w:ind w:left="321"/>
              <w:rPr>
                <w:rFonts w:ascii="FangSong" w:eastAsia="FangSong" w:hAnsi="FangSong" w:cs="FangSong"/>
                <w:sz w:val="18"/>
                <w:szCs w:val="18"/>
              </w:rPr>
            </w:pPr>
            <w:r>
              <w:rPr>
                <w:rFonts w:ascii="FangSong" w:eastAsia="FangSong" w:hAnsi="FangSong" w:cs="FangSong"/>
                <w:spacing w:val="-1"/>
                <w:position w:val="1"/>
                <w:sz w:val="18"/>
                <w:szCs w:val="18"/>
              </w:rPr>
              <w:t>23</w:t>
            </w:r>
          </w:p>
        </w:tc>
        <w:tc>
          <w:tcPr>
            <w:tcW w:w="775" w:type="dxa"/>
            <w:vMerge/>
            <w:tcBorders>
              <w:top w:val="nil"/>
              <w:bottom w:val="nil"/>
            </w:tcBorders>
          </w:tcPr>
          <w:p>
            <w:pPr>
              <w:rPr>
                <w:rFonts w:ascii="Arial"/>
                <w:sz w:val="21"/>
              </w:rPr>
            </w:pPr>
          </w:p>
        </w:tc>
        <w:tc>
          <w:tcPr>
            <w:tcW w:w="1683" w:type="dxa"/>
          </w:tcPr>
          <w:p>
            <w:pPr>
              <w:spacing w:before="154" w:line="224" w:lineRule="auto"/>
              <w:ind w:left="201"/>
              <w:rPr>
                <w:rFonts w:ascii="FangSong" w:eastAsia="FangSong" w:hAnsi="FangSong" w:cs="FangSong"/>
                <w:sz w:val="18"/>
                <w:szCs w:val="18"/>
              </w:rPr>
            </w:pPr>
            <w:r>
              <w:rPr>
                <w:rFonts w:ascii="FangSong" w:eastAsia="FangSong" w:hAnsi="FangSong" w:cs="FangSong"/>
                <w:spacing w:val="3"/>
                <w:sz w:val="18"/>
                <w:szCs w:val="18"/>
              </w:rPr>
              <w:t>配置管理准确率</w:t>
            </w:r>
          </w:p>
        </w:tc>
        <w:tc>
          <w:tcPr>
            <w:tcW w:w="3497" w:type="dxa"/>
          </w:tcPr>
          <w:p>
            <w:pPr>
              <w:spacing w:before="38" w:line="211" w:lineRule="auto"/>
              <w:ind w:left="44" w:right="118" w:hanging="6"/>
              <w:rPr>
                <w:rFonts w:ascii="FangSong" w:eastAsia="FangSong" w:hAnsi="FangSong" w:cs="FangSong"/>
                <w:sz w:val="18"/>
                <w:szCs w:val="18"/>
              </w:rPr>
            </w:pPr>
            <w:r>
              <w:rPr>
                <w:rFonts w:ascii="FangSong" w:eastAsia="FangSong" w:hAnsi="FangSong" w:cs="FangSong"/>
                <w:spacing w:val="3"/>
                <w:sz w:val="18"/>
                <w:szCs w:val="18"/>
              </w:rPr>
              <w:t>在审计中发现正确的数量/配置项数量</w:t>
            </w:r>
            <w:r>
              <w:rPr>
                <w:rFonts w:ascii="FangSong" w:eastAsia="FangSong" w:hAnsi="FangSong" w:cs="FangSong"/>
                <w:spacing w:val="40"/>
                <w:sz w:val="18"/>
                <w:szCs w:val="18"/>
              </w:rPr>
              <w:t xml:space="preserve"> </w:t>
            </w:r>
            <w:r>
              <w:rPr>
                <w:rFonts w:ascii="FangSong" w:eastAsia="FangSong" w:hAnsi="FangSong" w:cs="FangSong"/>
                <w:spacing w:val="3"/>
                <w:sz w:val="18"/>
                <w:szCs w:val="18"/>
              </w:rPr>
              <w:t>×</w:t>
            </w:r>
            <w:r>
              <w:rPr>
                <w:rFonts w:ascii="FangSong" w:eastAsia="FangSong" w:hAnsi="FangSong" w:cs="FangSong"/>
                <w:sz w:val="18"/>
                <w:szCs w:val="18"/>
              </w:rPr>
              <w:t xml:space="preserve"> </w:t>
            </w:r>
            <w:r>
              <w:rPr>
                <w:rFonts w:ascii="FangSong" w:eastAsia="FangSong" w:hAnsi="FangSong" w:cs="FangSong"/>
                <w:spacing w:val="-3"/>
                <w:sz w:val="18"/>
                <w:szCs w:val="18"/>
              </w:rPr>
              <w:t>100</w:t>
            </w:r>
            <w:r>
              <w:rPr>
                <w:rFonts w:ascii="FangSong" w:eastAsia="FangSong" w:hAnsi="FangSong" w:cs="FangSong"/>
                <w:spacing w:val="5"/>
                <w:sz w:val="18"/>
                <w:szCs w:val="18"/>
              </w:rPr>
              <w:t xml:space="preserve"> </w:t>
            </w:r>
            <w:r>
              <w:rPr>
                <w:rFonts w:ascii="FangSong" w:eastAsia="FangSong" w:hAnsi="FangSong" w:cs="FangSong"/>
                <w:spacing w:val="-3"/>
                <w:sz w:val="18"/>
                <w:szCs w:val="18"/>
              </w:rPr>
              <w:t>%</w:t>
            </w:r>
          </w:p>
        </w:tc>
        <w:tc>
          <w:tcPr>
            <w:tcW w:w="907" w:type="dxa"/>
          </w:tcPr>
          <w:p>
            <w:pPr>
              <w:spacing w:before="153" w:line="238" w:lineRule="exact"/>
              <w:ind w:left="246"/>
              <w:rPr>
                <w:rFonts w:ascii="FangSong" w:eastAsia="FangSong" w:hAnsi="FangSong" w:cs="FangSong"/>
                <w:sz w:val="18"/>
                <w:szCs w:val="18"/>
              </w:rPr>
            </w:pPr>
            <w:r>
              <w:rPr>
                <w:rFonts w:ascii="FangSong" w:eastAsia="FangSong" w:hAnsi="FangSong" w:cs="FangSong"/>
                <w:spacing w:val="-3"/>
                <w:position w:val="1"/>
                <w:sz w:val="18"/>
                <w:szCs w:val="18"/>
              </w:rPr>
              <w:t>≥95%</w:t>
            </w:r>
          </w:p>
        </w:tc>
        <w:tc>
          <w:tcPr>
            <w:tcW w:w="888" w:type="dxa"/>
          </w:tcPr>
          <w:p>
            <w:pPr>
              <w:spacing w:before="153" w:line="223" w:lineRule="auto"/>
              <w:ind w:left="265"/>
              <w:rPr>
                <w:rFonts w:ascii="FangSong" w:eastAsia="FangSong" w:hAnsi="FangSong" w:cs="FangSong"/>
                <w:sz w:val="18"/>
                <w:szCs w:val="18"/>
              </w:rPr>
            </w:pPr>
            <w:r>
              <w:rPr>
                <w:rFonts w:ascii="FangSong" w:eastAsia="FangSong" w:hAnsi="FangSong" w:cs="FangSong"/>
                <w:spacing w:val="-1"/>
                <w:sz w:val="18"/>
                <w:szCs w:val="18"/>
              </w:rPr>
              <w:t>半年</w:t>
            </w:r>
          </w:p>
        </w:tc>
      </w:tr>
      <w:tr>
        <w:tblPrEx>
          <w:tblW w:w="8576" w:type="dxa"/>
          <w:tblInd w:w="4" w:type="dxa"/>
          <w:tblLayout w:type="fixed"/>
        </w:tblPrEx>
        <w:trPr>
          <w:trHeight w:val="461"/>
        </w:trPr>
        <w:tc>
          <w:tcPr>
            <w:tcW w:w="826" w:type="dxa"/>
          </w:tcPr>
          <w:p>
            <w:pPr>
              <w:spacing w:before="154" w:line="239" w:lineRule="exact"/>
              <w:ind w:left="321"/>
              <w:rPr>
                <w:rFonts w:ascii="FangSong" w:eastAsia="FangSong" w:hAnsi="FangSong" w:cs="FangSong"/>
                <w:sz w:val="18"/>
                <w:szCs w:val="18"/>
              </w:rPr>
            </w:pPr>
            <w:r>
              <w:rPr>
                <w:rFonts w:ascii="FangSong" w:eastAsia="FangSong" w:hAnsi="FangSong" w:cs="FangSong"/>
                <w:spacing w:val="-1"/>
                <w:position w:val="1"/>
                <w:sz w:val="18"/>
                <w:szCs w:val="18"/>
              </w:rPr>
              <w:t>24</w:t>
            </w:r>
          </w:p>
        </w:tc>
        <w:tc>
          <w:tcPr>
            <w:tcW w:w="775" w:type="dxa"/>
            <w:vMerge/>
            <w:tcBorders>
              <w:top w:val="nil"/>
              <w:bottom w:val="nil"/>
            </w:tcBorders>
          </w:tcPr>
          <w:p>
            <w:pPr>
              <w:rPr>
                <w:rFonts w:ascii="Arial"/>
                <w:sz w:val="21"/>
              </w:rPr>
            </w:pPr>
          </w:p>
        </w:tc>
        <w:tc>
          <w:tcPr>
            <w:tcW w:w="1683" w:type="dxa"/>
          </w:tcPr>
          <w:p>
            <w:pPr>
              <w:spacing w:before="155" w:line="224" w:lineRule="auto"/>
              <w:ind w:left="294"/>
              <w:rPr>
                <w:rFonts w:ascii="FangSong" w:eastAsia="FangSong" w:hAnsi="FangSong" w:cs="FangSong"/>
                <w:sz w:val="18"/>
                <w:szCs w:val="18"/>
              </w:rPr>
            </w:pPr>
            <w:r>
              <w:rPr>
                <w:rFonts w:ascii="FangSong" w:eastAsia="FangSong" w:hAnsi="FangSong" w:cs="FangSong"/>
                <w:spacing w:val="3"/>
                <w:sz w:val="18"/>
                <w:szCs w:val="18"/>
              </w:rPr>
              <w:t>配置审计次数</w:t>
            </w:r>
          </w:p>
        </w:tc>
        <w:tc>
          <w:tcPr>
            <w:tcW w:w="3497" w:type="dxa"/>
          </w:tcPr>
          <w:p>
            <w:pPr>
              <w:spacing w:before="155" w:line="224" w:lineRule="auto"/>
              <w:ind w:left="39"/>
              <w:rPr>
                <w:rFonts w:ascii="FangSong" w:eastAsia="FangSong" w:hAnsi="FangSong" w:cs="FangSong"/>
                <w:sz w:val="18"/>
                <w:szCs w:val="18"/>
              </w:rPr>
            </w:pPr>
            <w:r>
              <w:rPr>
                <w:rFonts w:ascii="FangSong" w:eastAsia="FangSong" w:hAnsi="FangSong" w:cs="FangSong"/>
                <w:spacing w:val="4"/>
                <w:sz w:val="18"/>
                <w:szCs w:val="18"/>
              </w:rPr>
              <w:t>一年中的审计次数</w:t>
            </w:r>
          </w:p>
        </w:tc>
        <w:tc>
          <w:tcPr>
            <w:tcW w:w="907" w:type="dxa"/>
          </w:tcPr>
          <w:p>
            <w:pPr>
              <w:spacing w:before="154" w:line="238" w:lineRule="exact"/>
              <w:ind w:left="339"/>
              <w:rPr>
                <w:rFonts w:ascii="FangSong" w:eastAsia="FangSong" w:hAnsi="FangSong" w:cs="FangSong"/>
                <w:sz w:val="18"/>
                <w:szCs w:val="18"/>
              </w:rPr>
            </w:pPr>
            <w:r>
              <w:rPr>
                <w:rFonts w:ascii="FangSong" w:eastAsia="FangSong" w:hAnsi="FangSong" w:cs="FangSong"/>
                <w:spacing w:val="-6"/>
                <w:position w:val="1"/>
                <w:sz w:val="18"/>
                <w:szCs w:val="18"/>
              </w:rPr>
              <w:t>≥1</w:t>
            </w:r>
          </w:p>
        </w:tc>
        <w:tc>
          <w:tcPr>
            <w:tcW w:w="888" w:type="dxa"/>
          </w:tcPr>
          <w:p>
            <w:pPr>
              <w:spacing w:before="154" w:line="223" w:lineRule="auto"/>
              <w:ind w:left="265"/>
              <w:rPr>
                <w:rFonts w:ascii="FangSong" w:eastAsia="FangSong" w:hAnsi="FangSong" w:cs="FangSong"/>
                <w:sz w:val="18"/>
                <w:szCs w:val="18"/>
              </w:rPr>
            </w:pPr>
            <w:r>
              <w:rPr>
                <w:rFonts w:ascii="FangSong" w:eastAsia="FangSong" w:hAnsi="FangSong" w:cs="FangSong"/>
                <w:spacing w:val="-1"/>
                <w:sz w:val="18"/>
                <w:szCs w:val="18"/>
              </w:rPr>
              <w:t>半年</w:t>
            </w:r>
          </w:p>
        </w:tc>
      </w:tr>
      <w:tr>
        <w:tblPrEx>
          <w:tblW w:w="8576" w:type="dxa"/>
          <w:tblInd w:w="4" w:type="dxa"/>
          <w:tblLayout w:type="fixed"/>
        </w:tblPrEx>
        <w:trPr>
          <w:trHeight w:val="464"/>
        </w:trPr>
        <w:tc>
          <w:tcPr>
            <w:tcW w:w="826" w:type="dxa"/>
          </w:tcPr>
          <w:p>
            <w:pPr>
              <w:spacing w:before="154" w:line="237" w:lineRule="exact"/>
              <w:ind w:left="321"/>
              <w:rPr>
                <w:rFonts w:ascii="FangSong" w:eastAsia="FangSong" w:hAnsi="FangSong" w:cs="FangSong"/>
                <w:sz w:val="18"/>
                <w:szCs w:val="18"/>
              </w:rPr>
            </w:pPr>
            <w:r>
              <w:rPr>
                <w:rFonts w:ascii="FangSong" w:eastAsia="FangSong" w:hAnsi="FangSong" w:cs="FangSong"/>
                <w:spacing w:val="-1"/>
                <w:position w:val="1"/>
                <w:sz w:val="18"/>
                <w:szCs w:val="18"/>
              </w:rPr>
              <w:t>25</w:t>
            </w:r>
          </w:p>
        </w:tc>
        <w:tc>
          <w:tcPr>
            <w:tcW w:w="775" w:type="dxa"/>
            <w:vMerge/>
            <w:tcBorders>
              <w:top w:val="nil"/>
            </w:tcBorders>
          </w:tcPr>
          <w:p>
            <w:pPr>
              <w:rPr>
                <w:rFonts w:ascii="Arial"/>
                <w:sz w:val="21"/>
              </w:rPr>
            </w:pPr>
          </w:p>
        </w:tc>
        <w:tc>
          <w:tcPr>
            <w:tcW w:w="1683" w:type="dxa"/>
          </w:tcPr>
          <w:p>
            <w:pPr>
              <w:spacing w:before="154" w:line="224" w:lineRule="auto"/>
              <w:ind w:left="105"/>
              <w:rPr>
                <w:rFonts w:ascii="FangSong" w:eastAsia="FangSong" w:hAnsi="FangSong" w:cs="FangSong"/>
                <w:sz w:val="18"/>
                <w:szCs w:val="18"/>
              </w:rPr>
            </w:pPr>
            <w:r>
              <w:rPr>
                <w:rFonts w:ascii="FangSong" w:eastAsia="FangSong" w:hAnsi="FangSong" w:cs="FangSong"/>
                <w:spacing w:val="4"/>
                <w:sz w:val="18"/>
                <w:szCs w:val="18"/>
              </w:rPr>
              <w:t>信息安全事件数量</w:t>
            </w:r>
          </w:p>
        </w:tc>
        <w:tc>
          <w:tcPr>
            <w:tcW w:w="3497" w:type="dxa"/>
          </w:tcPr>
          <w:p>
            <w:pPr>
              <w:spacing w:before="154" w:line="224" w:lineRule="auto"/>
              <w:ind w:left="41"/>
              <w:rPr>
                <w:rFonts w:ascii="FangSong" w:eastAsia="FangSong" w:hAnsi="FangSong" w:cs="FangSong"/>
                <w:sz w:val="18"/>
                <w:szCs w:val="18"/>
              </w:rPr>
            </w:pPr>
            <w:r>
              <w:rPr>
                <w:rFonts w:ascii="FangSong" w:eastAsia="FangSong" w:hAnsi="FangSong" w:cs="FangSong"/>
                <w:spacing w:val="4"/>
                <w:sz w:val="18"/>
                <w:szCs w:val="18"/>
              </w:rPr>
              <w:t>全年信息安全事件发生数量</w:t>
            </w:r>
          </w:p>
        </w:tc>
        <w:tc>
          <w:tcPr>
            <w:tcW w:w="907" w:type="dxa"/>
          </w:tcPr>
          <w:p>
            <w:pPr>
              <w:spacing w:before="154" w:line="225" w:lineRule="auto"/>
              <w:ind w:left="321"/>
              <w:rPr>
                <w:rFonts w:ascii="FangSong" w:eastAsia="FangSong" w:hAnsi="FangSong" w:cs="FangSong"/>
                <w:sz w:val="18"/>
                <w:szCs w:val="18"/>
              </w:rPr>
            </w:pPr>
            <w:r>
              <w:rPr>
                <w:rFonts w:ascii="FangSong" w:eastAsia="FangSong" w:hAnsi="FangSong" w:cs="FangSong"/>
                <w:sz w:val="18"/>
                <w:szCs w:val="18"/>
              </w:rPr>
              <w:t>0次</w:t>
            </w:r>
          </w:p>
        </w:tc>
        <w:tc>
          <w:tcPr>
            <w:tcW w:w="888" w:type="dxa"/>
          </w:tcPr>
          <w:p>
            <w:pPr>
              <w:spacing w:before="154" w:line="224" w:lineRule="auto"/>
              <w:ind w:left="268"/>
              <w:rPr>
                <w:rFonts w:ascii="FangSong" w:eastAsia="FangSong" w:hAnsi="FangSong" w:cs="FangSong"/>
                <w:sz w:val="18"/>
                <w:szCs w:val="18"/>
              </w:rPr>
            </w:pPr>
            <w:r>
              <w:rPr>
                <w:rFonts w:ascii="FangSong" w:eastAsia="FangSong" w:hAnsi="FangSong" w:cs="FangSong"/>
                <w:spacing w:val="-1"/>
                <w:sz w:val="18"/>
                <w:szCs w:val="18"/>
              </w:rPr>
              <w:t>年度</w:t>
            </w:r>
          </w:p>
        </w:tc>
      </w:tr>
    </w:tbl>
    <w:p>
      <w:pPr>
        <w:pStyle w:val="BodyText"/>
        <w:spacing w:line="113" w:lineRule="auto"/>
        <w:rPr>
          <w:sz w:val="2"/>
        </w:rPr>
      </w:pPr>
    </w:p>
    <w:p>
      <w:pPr>
        <w:spacing w:line="113" w:lineRule="auto"/>
        <w:rPr>
          <w:sz w:val="2"/>
          <w:szCs w:val="2"/>
        </w:rPr>
        <w:sectPr>
          <w:headerReference w:type="default" r:id="rId61"/>
          <w:footerReference w:type="default" r:id="rId62"/>
          <w:pgSz w:w="11912" w:h="16841"/>
          <w:pgMar w:top="2114" w:right="1667" w:bottom="2084" w:left="1660" w:header="1062" w:footer="1201" w:gutter="0"/>
          <w:cols w:space="720"/>
        </w:sectPr>
      </w:pPr>
    </w:p>
    <w:p>
      <w:pPr>
        <w:pStyle w:val="BodyText"/>
        <w:spacing w:line="261" w:lineRule="auto"/>
      </w:pPr>
    </w:p>
    <w:p>
      <w:pPr>
        <w:pStyle w:val="BodyText"/>
        <w:spacing w:line="261" w:lineRule="auto"/>
      </w:pPr>
    </w:p>
    <w:p>
      <w:pPr>
        <w:pStyle w:val="BodyText"/>
        <w:spacing w:line="262" w:lineRule="auto"/>
      </w:pPr>
    </w:p>
    <w:p>
      <w:pPr>
        <w:spacing w:before="91" w:line="218" w:lineRule="auto"/>
        <w:ind w:left="25"/>
        <w:outlineLvl w:val="0"/>
        <w:rPr>
          <w:rFonts w:ascii="FangSong" w:eastAsia="FangSong" w:hAnsi="FangSong" w:cs="FangSong"/>
          <w:sz w:val="28"/>
          <w:szCs w:val="28"/>
        </w:rPr>
      </w:pPr>
      <w:bookmarkStart w:id="16" w:name="bookmark17"/>
      <w:bookmarkEnd w:id="16"/>
      <w:r>
        <w:rPr>
          <w:rFonts w:ascii="FangSong" w:eastAsia="FangSong" w:hAnsi="FangSong" w:cs="FangSong"/>
          <w:b/>
          <w:bCs/>
          <w:spacing w:val="-10"/>
          <w:sz w:val="28"/>
          <w:szCs w:val="28"/>
        </w:rPr>
        <w:t>七．</w:t>
      </w:r>
      <w:r>
        <w:rPr>
          <w:rFonts w:ascii="FangSong" w:eastAsia="FangSong" w:hAnsi="FangSong" w:cs="FangSong"/>
          <w:spacing w:val="56"/>
          <w:sz w:val="28"/>
          <w:szCs w:val="28"/>
        </w:rPr>
        <w:t xml:space="preserve"> </w:t>
      </w:r>
      <w:r>
        <w:rPr>
          <w:rFonts w:ascii="FangSong" w:eastAsia="FangSong" w:hAnsi="FangSong" w:cs="FangSong"/>
          <w:b/>
          <w:bCs/>
          <w:spacing w:val="-10"/>
          <w:sz w:val="28"/>
          <w:szCs w:val="28"/>
        </w:rPr>
        <w:t>能力改进计划</w:t>
      </w:r>
    </w:p>
    <w:p>
      <w:pPr>
        <w:pStyle w:val="BodyText"/>
        <w:spacing w:line="277" w:lineRule="auto"/>
      </w:pPr>
    </w:p>
    <w:p>
      <w:pPr>
        <w:spacing w:before="91" w:line="361" w:lineRule="auto"/>
        <w:ind w:left="19" w:firstLine="754"/>
        <w:rPr>
          <w:rFonts w:ascii="FangSong" w:eastAsia="FangSong" w:hAnsi="FangSong" w:cs="FangSong"/>
          <w:sz w:val="28"/>
          <w:szCs w:val="28"/>
        </w:rPr>
      </w:pPr>
      <w:r>
        <w:rPr>
          <w:rFonts w:ascii="FangSong" w:eastAsia="FangSong" w:hAnsi="FangSong" w:cs="FangSong"/>
          <w:spacing w:val="-2"/>
          <w:sz w:val="28"/>
          <w:szCs w:val="28"/>
        </w:rPr>
        <w:t>内审报告、外审报告、管理评审输出、日常检查的结果、指标跟</w:t>
      </w:r>
      <w:r>
        <w:rPr>
          <w:rFonts w:ascii="FangSong" w:eastAsia="FangSong" w:hAnsi="FangSong" w:cs="FangSong"/>
          <w:spacing w:val="-1"/>
          <w:sz w:val="28"/>
          <w:szCs w:val="28"/>
        </w:rPr>
        <w:t>踪、通过识别发现的不符合以及任何与体系要求的不符合都将作为持</w:t>
      </w:r>
      <w:r>
        <w:rPr>
          <w:rFonts w:ascii="FangSong" w:eastAsia="FangSong" w:hAnsi="FangSong" w:cs="FangSong"/>
          <w:spacing w:val="-1"/>
          <w:sz w:val="28"/>
          <w:szCs w:val="28"/>
        </w:rPr>
        <w:t>续改进的输入，记录于《持续改进计划表》。</w:t>
      </w:r>
    </w:p>
    <w:sectPr>
      <w:headerReference w:type="default" r:id="rId63"/>
      <w:footerReference w:type="default" r:id="rId64"/>
      <w:pgSz w:w="11912" w:h="16841"/>
      <w:pgMar w:top="2114" w:right="1687" w:bottom="2084" w:left="1660" w:header="1062" w:footer="120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pPr>
    <w:r>
      <w:rPr>
        <w:position w:val="-17"/>
      </w:rPr>
      <w:drawing>
        <wp:inline distT="0" distB="0" distL="0" distR="0">
          <wp:extent cx="1603375" cy="554354"/>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xmlns:r="http://schemas.openxmlformats.org/officeDocument/2006/relationships" r:embed="rId1"/>
                  <a:stretch>
                    <a:fillRect/>
                  </a:stretch>
                </pic:blipFill>
                <pic:spPr>
                  <a:xfrm rot="0">
                    <a:off x="0" y="0"/>
                    <a:ext cx="1603375" cy="554354"/>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line="872" w:lineRule="exact"/>
      <w:ind w:firstLine="217"/>
    </w:pPr>
    <w:r>
      <w:rPr>
        <w:position w:val="-17"/>
      </w:rPr>
      <w:drawing>
        <wp:inline distT="0" distB="0" distL="0" distR="0">
          <wp:extent cx="1603375" cy="554354"/>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xmlns:r="http://schemas.openxmlformats.org/officeDocument/2006/relationships" r:embed="rId1"/>
                  <a:stretch>
                    <a:fillRect/>
                  </a:stretch>
                </pic:blipFill>
                <pic:spPr>
                  <a:xfrm rot="0">
                    <a:off x="0" y="0"/>
                    <a:ext cx="1603375" cy="554354"/>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7"/>
      <w:rPr>
        <w:rFonts w:ascii="Times New Roman" w:eastAsia="Times New Roman" w:hAnsi="Times New Roman" w:cs="Times New Roman"/>
        <w:sz w:val="18"/>
        <w:szCs w:val="18"/>
      </w:rPr>
    </w:pPr>
    <w:r>
      <w:drawing>
        <wp:anchor distT="0" distB="0" distL="0" distR="0" simplePos="0" relativeHeight="25166028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3</w:t>
    </w:r>
  </w:p>
  <w:p>
    <w:pPr>
      <w:pStyle w:val="BodyText"/>
      <w:spacing w:line="284" w:lineRule="auto"/>
    </w:pPr>
  </w:p>
  <w:p>
    <w:pPr>
      <w:pStyle w:val="BodyText"/>
      <w:spacing w:line="283" w:lineRule="auto"/>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53"/>
      <w:rPr>
        <w:rFonts w:ascii="Times New Roman" w:eastAsia="Times New Roman" w:hAnsi="Times New Roman" w:cs="Times New Roman"/>
        <w:sz w:val="18"/>
        <w:szCs w:val="18"/>
      </w:rPr>
    </w:pPr>
    <w:r>
      <w:drawing>
        <wp:anchor distT="0" distB="0" distL="0" distR="0" simplePos="0" relativeHeight="25166336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4</w:t>
    </w:r>
  </w:p>
  <w:p>
    <w:pPr>
      <w:pStyle w:val="BodyText"/>
      <w:spacing w:line="283" w:lineRule="auto"/>
    </w:pPr>
  </w:p>
  <w:p>
    <w:pPr>
      <w:pStyle w:val="BodyText"/>
      <w:spacing w:line="282"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58"/>
      <w:rPr>
        <w:rFonts w:ascii="Times New Roman" w:eastAsia="Times New Roman" w:hAnsi="Times New Roman" w:cs="Times New Roman"/>
        <w:sz w:val="18"/>
        <w:szCs w:val="18"/>
      </w:rPr>
    </w:pPr>
    <w:r>
      <w:drawing>
        <wp:anchor distT="0" distB="0" distL="0" distR="0" simplePos="0" relativeHeight="25166438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5</w:t>
    </w:r>
  </w:p>
  <w:p>
    <w:pPr>
      <w:pStyle w:val="BodyText"/>
      <w:spacing w:line="284" w:lineRule="auto"/>
    </w:pPr>
  </w:p>
  <w:p>
    <w:pPr>
      <w:pStyle w:val="BodyText"/>
      <w:spacing w:line="283" w:lineRule="auto"/>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56"/>
      <w:rPr>
        <w:rFonts w:ascii="Times New Roman" w:eastAsia="Times New Roman" w:hAnsi="Times New Roman" w:cs="Times New Roman"/>
        <w:sz w:val="18"/>
        <w:szCs w:val="18"/>
      </w:rPr>
    </w:pPr>
    <w:r>
      <w:drawing>
        <wp:anchor distT="0" distB="0" distL="0" distR="0" simplePos="0" relativeHeight="25166848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7</w:t>
    </w:r>
  </w:p>
  <w:p>
    <w:pPr>
      <w:pStyle w:val="BodyText"/>
      <w:spacing w:line="284" w:lineRule="auto"/>
    </w:pPr>
  </w:p>
  <w:p>
    <w:pPr>
      <w:pStyle w:val="BodyText"/>
      <w:spacing w:line="283" w:lineRule="auto"/>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61"/>
      <w:rPr>
        <w:rFonts w:ascii="Times New Roman" w:eastAsia="Times New Roman" w:hAnsi="Times New Roman" w:cs="Times New Roman"/>
        <w:sz w:val="18"/>
        <w:szCs w:val="18"/>
      </w:rPr>
    </w:pPr>
    <w:r>
      <w:drawing>
        <wp:anchor distT="0" distB="0" distL="0" distR="0" simplePos="0" relativeHeight="25166950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8</w:t>
    </w:r>
  </w:p>
  <w:p>
    <w:pPr>
      <w:pStyle w:val="BodyText"/>
      <w:spacing w:line="284" w:lineRule="auto"/>
    </w:pPr>
  </w:p>
  <w:p>
    <w:pPr>
      <w:pStyle w:val="BodyText"/>
      <w:spacing w:line="283" w:lineRule="auto"/>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257"/>
      <w:rPr>
        <w:rFonts w:ascii="Times New Roman" w:eastAsia="Times New Roman" w:hAnsi="Times New Roman" w:cs="Times New Roman"/>
        <w:sz w:val="18"/>
        <w:szCs w:val="18"/>
      </w:rPr>
    </w:pPr>
    <w:r>
      <w:drawing>
        <wp:anchor distT="0" distB="0" distL="0" distR="0" simplePos="0" relativeHeight="25167052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z w:val="18"/>
        <w:szCs w:val="18"/>
      </w:rPr>
      <w:t>9</w:t>
    </w:r>
  </w:p>
  <w:p>
    <w:pPr>
      <w:pStyle w:val="BodyText"/>
      <w:spacing w:line="284" w:lineRule="auto"/>
    </w:pPr>
  </w:p>
  <w:p>
    <w:pPr>
      <w:pStyle w:val="BodyText"/>
      <w:spacing w:line="283" w:lineRule="auto"/>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28"/>
      <w:rPr>
        <w:rFonts w:ascii="Times New Roman" w:eastAsia="Times New Roman" w:hAnsi="Times New Roman" w:cs="Times New Roman"/>
        <w:sz w:val="18"/>
        <w:szCs w:val="18"/>
      </w:rPr>
    </w:pPr>
    <w:r>
      <w:drawing>
        <wp:anchor distT="0" distB="0" distL="0" distR="0" simplePos="0" relativeHeight="25167257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10</w:t>
    </w:r>
  </w:p>
  <w:p>
    <w:pPr>
      <w:pStyle w:val="BodyText"/>
      <w:spacing w:line="284" w:lineRule="auto"/>
    </w:pPr>
  </w:p>
  <w:p>
    <w:pPr>
      <w:pStyle w:val="BodyText"/>
      <w:spacing w:line="283" w:lineRule="auto"/>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28"/>
      <w:rPr>
        <w:rFonts w:ascii="Times New Roman" w:eastAsia="Times New Roman" w:hAnsi="Times New Roman" w:cs="Times New Roman"/>
        <w:sz w:val="18"/>
        <w:szCs w:val="18"/>
      </w:rPr>
    </w:pPr>
    <w:r>
      <w:drawing>
        <wp:anchor distT="0" distB="0" distL="0" distR="0" simplePos="0" relativeHeight="25167462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11</w:t>
    </w:r>
  </w:p>
  <w:p>
    <w:pPr>
      <w:pStyle w:val="BodyText"/>
      <w:spacing w:line="283" w:lineRule="auto"/>
    </w:pPr>
  </w:p>
  <w:p>
    <w:pPr>
      <w:pStyle w:val="BodyText"/>
      <w:spacing w:line="282" w:lineRule="auto"/>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339"/>
      <w:rPr>
        <w:rFonts w:ascii="Times New Roman" w:eastAsia="Times New Roman" w:hAnsi="Times New Roman" w:cs="Times New Roman"/>
        <w:sz w:val="18"/>
        <w:szCs w:val="18"/>
      </w:rPr>
    </w:pPr>
    <w:r>
      <w:drawing>
        <wp:anchor distT="0" distB="0" distL="0" distR="0" simplePos="0" relativeHeight="25167667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12</w:t>
    </w:r>
  </w:p>
  <w:p>
    <w:pPr>
      <w:pStyle w:val="BodyText"/>
      <w:spacing w:line="283" w:lineRule="auto"/>
    </w:pPr>
  </w:p>
  <w:p>
    <w:pPr>
      <w:pStyle w:val="BodyText"/>
      <w:spacing w:line="282" w:lineRule="auto"/>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339"/>
      <w:rPr>
        <w:rFonts w:ascii="Times New Roman" w:eastAsia="Times New Roman" w:hAnsi="Times New Roman" w:cs="Times New Roman"/>
        <w:sz w:val="18"/>
        <w:szCs w:val="18"/>
      </w:rPr>
    </w:pPr>
    <w:r>
      <w:drawing>
        <wp:anchor distT="0" distB="0" distL="0" distR="0" simplePos="0" relativeHeight="25167974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13</w:t>
    </w:r>
  </w:p>
  <w:p>
    <w:pPr>
      <w:pStyle w:val="BodyText"/>
      <w:spacing w:line="284" w:lineRule="auto"/>
    </w:pPr>
  </w:p>
  <w:p>
    <w:pPr>
      <w:pStyle w:val="BodyText"/>
      <w:spacing w:line="283" w:lineRule="auto"/>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339"/>
      <w:rPr>
        <w:rFonts w:ascii="Times New Roman" w:eastAsia="Times New Roman" w:hAnsi="Times New Roman" w:cs="Times New Roman"/>
        <w:sz w:val="18"/>
        <w:szCs w:val="18"/>
      </w:rPr>
    </w:pPr>
    <w:r>
      <w:drawing>
        <wp:anchor distT="0" distB="0" distL="0" distR="0" simplePos="0" relativeHeight="25168179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14</w:t>
    </w:r>
  </w:p>
  <w:p>
    <w:pPr>
      <w:pStyle w:val="BodyText"/>
      <w:spacing w:line="283" w:lineRule="auto"/>
    </w:pPr>
  </w:p>
  <w:p>
    <w:pPr>
      <w:pStyle w:val="BodyText"/>
      <w:spacing w:line="282" w:lineRule="auto"/>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339"/>
      <w:rPr>
        <w:rFonts w:ascii="Times New Roman" w:eastAsia="Times New Roman" w:hAnsi="Times New Roman" w:cs="Times New Roman"/>
        <w:sz w:val="18"/>
        <w:szCs w:val="18"/>
      </w:rPr>
    </w:pPr>
    <w:r>
      <w:drawing>
        <wp:anchor distT="0" distB="0" distL="0" distR="0" simplePos="0" relativeHeight="25168281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15</w:t>
    </w:r>
  </w:p>
  <w:p>
    <w:pPr>
      <w:pStyle w:val="BodyText"/>
      <w:spacing w:line="284" w:lineRule="auto"/>
    </w:pPr>
  </w:p>
  <w:p>
    <w:pPr>
      <w:pStyle w:val="BodyText"/>
      <w:spacing w:line="283" w:lineRule="auto"/>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658"/>
      <w:rPr>
        <w:rFonts w:ascii="Times New Roman" w:eastAsia="Times New Roman" w:hAnsi="Times New Roman" w:cs="Times New Roman"/>
        <w:sz w:val="18"/>
        <w:szCs w:val="18"/>
      </w:rPr>
    </w:pPr>
    <w:r>
      <w:drawing>
        <wp:anchor distT="0" distB="0" distL="0" distR="0" simplePos="0" relativeHeight="25168384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16</w:t>
    </w:r>
  </w:p>
  <w:p>
    <w:pPr>
      <w:pStyle w:val="BodyText"/>
      <w:spacing w:line="284" w:lineRule="auto"/>
    </w:pPr>
  </w:p>
  <w:p>
    <w:pPr>
      <w:pStyle w:val="BodyText"/>
      <w:spacing w:line="283" w:lineRule="auto"/>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394"/>
      <w:rPr>
        <w:rFonts w:ascii="Times New Roman" w:eastAsia="Times New Roman" w:hAnsi="Times New Roman" w:cs="Times New Roman"/>
        <w:sz w:val="18"/>
        <w:szCs w:val="18"/>
      </w:rPr>
    </w:pPr>
    <w:r>
      <w:drawing>
        <wp:anchor distT="0" distB="0" distL="0" distR="0" simplePos="0" relativeHeight="25168588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17</w:t>
    </w:r>
  </w:p>
  <w:p>
    <w:pPr>
      <w:pStyle w:val="BodyText"/>
      <w:spacing w:line="284" w:lineRule="auto"/>
    </w:pPr>
  </w:p>
  <w:p>
    <w:pPr>
      <w:pStyle w:val="BodyText"/>
      <w:spacing w:line="283" w:lineRule="auto"/>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45"/>
      <w:rPr>
        <w:rFonts w:ascii="Times New Roman" w:eastAsia="Times New Roman" w:hAnsi="Times New Roman" w:cs="Times New Roman"/>
        <w:sz w:val="18"/>
        <w:szCs w:val="18"/>
      </w:rPr>
    </w:pPr>
    <w:r>
      <w:drawing>
        <wp:anchor distT="0" distB="0" distL="0" distR="0" simplePos="0" relativeHeight="25168793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18</w:t>
    </w:r>
  </w:p>
  <w:p>
    <w:pPr>
      <w:pStyle w:val="BodyText"/>
      <w:spacing w:line="284" w:lineRule="auto"/>
    </w:pPr>
  </w:p>
  <w:p>
    <w:pPr>
      <w:pStyle w:val="BodyText"/>
      <w:spacing w:line="283" w:lineRule="auto"/>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658"/>
      <w:rPr>
        <w:rFonts w:ascii="Times New Roman" w:eastAsia="Times New Roman" w:hAnsi="Times New Roman" w:cs="Times New Roman"/>
        <w:sz w:val="18"/>
        <w:szCs w:val="18"/>
      </w:rPr>
    </w:pPr>
    <w:r>
      <w:drawing>
        <wp:anchor distT="0" distB="0" distL="0" distR="0" simplePos="0" relativeHeight="25168998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5"/>
        <w:sz w:val="18"/>
        <w:szCs w:val="18"/>
      </w:rPr>
      <w:t>19</w:t>
    </w:r>
  </w:p>
  <w:p>
    <w:pPr>
      <w:pStyle w:val="BodyText"/>
      <w:spacing w:line="284" w:lineRule="auto"/>
    </w:pPr>
  </w:p>
  <w:p>
    <w:pPr>
      <w:pStyle w:val="BodyText"/>
      <w:spacing w:line="283" w:lineRule="auto"/>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641"/>
      <w:rPr>
        <w:rFonts w:ascii="Times New Roman" w:eastAsia="Times New Roman" w:hAnsi="Times New Roman" w:cs="Times New Roman"/>
        <w:sz w:val="18"/>
        <w:szCs w:val="18"/>
      </w:rPr>
    </w:pPr>
    <w:r>
      <w:drawing>
        <wp:anchor distT="0" distB="0" distL="0" distR="0" simplePos="0" relativeHeight="25169203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20</w:t>
    </w:r>
  </w:p>
  <w:p>
    <w:pPr>
      <w:pStyle w:val="BodyText"/>
      <w:spacing w:line="284" w:lineRule="auto"/>
    </w:pPr>
  </w:p>
  <w:p>
    <w:pPr>
      <w:pStyle w:val="BodyText"/>
      <w:spacing w:line="283" w:lineRule="auto"/>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641"/>
      <w:rPr>
        <w:rFonts w:ascii="Times New Roman" w:eastAsia="Times New Roman" w:hAnsi="Times New Roman" w:cs="Times New Roman"/>
        <w:sz w:val="18"/>
        <w:szCs w:val="18"/>
      </w:rPr>
    </w:pPr>
    <w:r>
      <w:drawing>
        <wp:anchor distT="0" distB="0" distL="0" distR="0" simplePos="0" relativeHeight="25169408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21</w:t>
    </w:r>
  </w:p>
  <w:p>
    <w:pPr>
      <w:pStyle w:val="BodyText"/>
      <w:spacing w:line="283" w:lineRule="auto"/>
    </w:pPr>
  </w:p>
  <w:p>
    <w:pPr>
      <w:pStyle w:val="BodyText"/>
      <w:spacing w:line="282" w:lineRule="auto"/>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10"/>
      <w:rPr>
        <w:rFonts w:ascii="Times New Roman" w:eastAsia="Times New Roman" w:hAnsi="Times New Roman" w:cs="Times New Roman"/>
        <w:sz w:val="18"/>
        <w:szCs w:val="18"/>
      </w:rPr>
    </w:pPr>
    <w:r>
      <w:drawing>
        <wp:anchor distT="0" distB="0" distL="0" distR="0" simplePos="0" relativeHeight="25169510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22</w:t>
    </w:r>
  </w:p>
  <w:p>
    <w:pPr>
      <w:pStyle w:val="BodyText"/>
      <w:spacing w:line="283" w:lineRule="auto"/>
    </w:pPr>
  </w:p>
  <w:p>
    <w:pPr>
      <w:pStyle w:val="BodyText"/>
      <w:spacing w:line="282" w:lineRule="auto"/>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14"/>
      <w:rPr>
        <w:rFonts w:ascii="Times New Roman" w:eastAsia="Times New Roman" w:hAnsi="Times New Roman" w:cs="Times New Roman"/>
        <w:sz w:val="18"/>
        <w:szCs w:val="18"/>
      </w:rPr>
    </w:pPr>
    <w:r>
      <w:drawing>
        <wp:anchor distT="0" distB="0" distL="0" distR="0" simplePos="0" relativeHeight="25169715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23</w:t>
    </w:r>
  </w:p>
  <w:p>
    <w:pPr>
      <w:pStyle w:val="BodyText"/>
      <w:spacing w:line="284" w:lineRule="auto"/>
    </w:pPr>
  </w:p>
  <w:p>
    <w:pPr>
      <w:pStyle w:val="BodyText"/>
      <w:spacing w:line="283" w:lineRule="auto"/>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5" w:lineRule="auto"/>
      <w:ind w:left="4214"/>
      <w:rPr>
        <w:rFonts w:ascii="Times New Roman" w:eastAsia="Times New Roman" w:hAnsi="Times New Roman" w:cs="Times New Roman"/>
        <w:sz w:val="18"/>
        <w:szCs w:val="18"/>
      </w:rPr>
    </w:pPr>
    <w:r>
      <w:drawing>
        <wp:anchor distT="0" distB="0" distL="0" distR="0" simplePos="0" relativeHeight="25169920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24</w:t>
    </w:r>
  </w:p>
  <w:p>
    <w:pPr>
      <w:pStyle w:val="BodyText"/>
      <w:spacing w:line="283" w:lineRule="auto"/>
    </w:pPr>
  </w:p>
  <w:p>
    <w:pPr>
      <w:pStyle w:val="BodyText"/>
      <w:spacing w:line="282" w:lineRule="auto"/>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14"/>
      <w:rPr>
        <w:rFonts w:ascii="Times New Roman" w:eastAsia="Times New Roman" w:hAnsi="Times New Roman" w:cs="Times New Roman"/>
        <w:sz w:val="18"/>
        <w:szCs w:val="18"/>
      </w:rPr>
    </w:pPr>
    <w:r>
      <w:drawing>
        <wp:anchor distT="0" distB="0" distL="0" distR="0" simplePos="0" relativeHeight="25170124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25</w:t>
    </w:r>
  </w:p>
  <w:p>
    <w:pPr>
      <w:pStyle w:val="BodyText"/>
      <w:spacing w:line="284" w:lineRule="auto"/>
    </w:pPr>
  </w:p>
  <w:p>
    <w:pPr>
      <w:pStyle w:val="BodyText"/>
      <w:spacing w:line="283" w:lineRule="auto"/>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735"/>
      <w:rPr>
        <w:rFonts w:ascii="Times New Roman" w:eastAsia="Times New Roman" w:hAnsi="Times New Roman" w:cs="Times New Roman"/>
        <w:sz w:val="18"/>
        <w:szCs w:val="18"/>
      </w:rPr>
    </w:pPr>
    <w:r>
      <w:drawing>
        <wp:anchor distT="0" distB="0" distL="0" distR="0" simplePos="0" relativeHeight="251702272"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26</w:t>
    </w:r>
  </w:p>
  <w:p>
    <w:pPr>
      <w:pStyle w:val="BodyText"/>
      <w:spacing w:line="284" w:lineRule="auto"/>
    </w:pPr>
  </w:p>
  <w:p>
    <w:pPr>
      <w:pStyle w:val="BodyText"/>
      <w:spacing w:line="283" w:lineRule="auto"/>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956"/>
      <w:rPr>
        <w:rFonts w:ascii="Times New Roman" w:eastAsia="Times New Roman" w:hAnsi="Times New Roman" w:cs="Times New Roman"/>
        <w:sz w:val="18"/>
        <w:szCs w:val="18"/>
      </w:rPr>
    </w:pPr>
    <w:r>
      <w:drawing>
        <wp:anchor distT="0" distB="0" distL="0" distR="0" simplePos="0" relativeHeight="251704320"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27</w:t>
    </w:r>
  </w:p>
  <w:p>
    <w:pPr>
      <w:pStyle w:val="BodyText"/>
      <w:spacing w:line="284" w:lineRule="auto"/>
    </w:pPr>
  </w:p>
  <w:p>
    <w:pPr>
      <w:pStyle w:val="BodyText"/>
      <w:spacing w:line="283" w:lineRule="auto"/>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689"/>
      <w:rPr>
        <w:rFonts w:ascii="Times New Roman" w:eastAsia="Times New Roman" w:hAnsi="Times New Roman" w:cs="Times New Roman"/>
        <w:sz w:val="18"/>
        <w:szCs w:val="18"/>
      </w:rPr>
    </w:pPr>
    <w:r>
      <w:drawing>
        <wp:anchor distT="0" distB="0" distL="0" distR="0" simplePos="0" relativeHeight="25170636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28</w:t>
    </w:r>
  </w:p>
  <w:p>
    <w:pPr>
      <w:pStyle w:val="BodyText"/>
      <w:spacing w:line="284" w:lineRule="auto"/>
    </w:pPr>
  </w:p>
  <w:p>
    <w:pPr>
      <w:pStyle w:val="BodyText"/>
      <w:spacing w:line="283" w:lineRule="auto"/>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49" w:after="52" w:line="232" w:lineRule="auto"/>
      <w:ind w:left="4879"/>
      <w:rPr>
        <w:rFonts w:ascii="Times New Roman" w:eastAsia="Times New Roman" w:hAnsi="Times New Roman" w:cs="Times New Roman"/>
        <w:sz w:val="18"/>
        <w:szCs w:val="18"/>
      </w:rPr>
    </w:pPr>
    <w:r>
      <w:drawing>
        <wp:anchor distT="0" distB="0" distL="0" distR="0" simplePos="0" relativeHeight="25170841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1"/>
        <w:sz w:val="18"/>
        <w:szCs w:val="18"/>
      </w:rPr>
      <w:t>29</w:t>
    </w:r>
  </w:p>
  <w:p>
    <w:pPr>
      <w:pStyle w:val="BodyText"/>
      <w:spacing w:line="284" w:lineRule="auto"/>
    </w:pPr>
  </w:p>
  <w:p>
    <w:pPr>
      <w:pStyle w:val="BodyText"/>
      <w:spacing w:line="283" w:lineRule="auto"/>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883"/>
      <w:rPr>
        <w:rFonts w:ascii="Times New Roman" w:eastAsia="Times New Roman" w:hAnsi="Times New Roman" w:cs="Times New Roman"/>
        <w:sz w:val="18"/>
        <w:szCs w:val="18"/>
      </w:rPr>
    </w:pPr>
    <w:r>
      <w:drawing>
        <wp:anchor distT="0" distB="0" distL="0" distR="0" simplePos="0" relativeHeight="251710464"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2"/>
        <w:sz w:val="18"/>
        <w:szCs w:val="18"/>
      </w:rPr>
      <w:t>30</w:t>
    </w:r>
  </w:p>
  <w:p>
    <w:pPr>
      <w:pStyle w:val="BodyText"/>
      <w:spacing w:line="284" w:lineRule="auto"/>
    </w:pPr>
  </w:p>
  <w:p>
    <w:pPr>
      <w:pStyle w:val="BodyText"/>
      <w:spacing w:line="283" w:lineRule="auto"/>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14"/>
      <w:rPr>
        <w:rFonts w:ascii="Times New Roman" w:eastAsia="Times New Roman" w:hAnsi="Times New Roman" w:cs="Times New Roman"/>
        <w:sz w:val="18"/>
        <w:szCs w:val="18"/>
      </w:rPr>
    </w:pPr>
    <w:r>
      <w:drawing>
        <wp:anchor distT="0" distB="0" distL="0" distR="0" simplePos="0" relativeHeight="251711488"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2"/>
        <w:sz w:val="18"/>
        <w:szCs w:val="18"/>
      </w:rPr>
      <w:t>31</w:t>
    </w:r>
  </w:p>
  <w:p>
    <w:pPr>
      <w:pStyle w:val="BodyText"/>
      <w:spacing w:line="284" w:lineRule="auto"/>
    </w:pPr>
  </w:p>
  <w:p>
    <w:pPr>
      <w:pStyle w:val="BodyText"/>
      <w:spacing w:line="283" w:lineRule="auto"/>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spacing w:before="50" w:after="52" w:line="232" w:lineRule="auto"/>
      <w:ind w:left="4214"/>
      <w:rPr>
        <w:rFonts w:ascii="Times New Roman" w:eastAsia="Times New Roman" w:hAnsi="Times New Roman" w:cs="Times New Roman"/>
        <w:sz w:val="18"/>
        <w:szCs w:val="18"/>
      </w:rPr>
    </w:pPr>
    <w:r>
      <w:drawing>
        <wp:anchor distT="0" distB="0" distL="0" distR="0" simplePos="0" relativeHeight="251713536" behindDoc="0" locked="0" layoutInCell="0" allowOverlap="1">
          <wp:simplePos x="0" y="0"/>
          <wp:positionH relativeFrom="page">
            <wp:posOffset>1054100</wp:posOffset>
          </wp:positionH>
          <wp:positionV relativeFrom="page">
            <wp:posOffset>9370059</wp:posOffset>
          </wp:positionV>
          <wp:extent cx="1603375" cy="560704"/>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xmlns:r="http://schemas.openxmlformats.org/officeDocument/2006/relationships" r:embed="rId1"/>
                  <a:stretch>
                    <a:fillRect/>
                  </a:stretch>
                </pic:blipFill>
                <pic:spPr>
                  <a:xfrm rot="0">
                    <a:off x="0" y="0"/>
                    <a:ext cx="1603375" cy="560704"/>
                  </a:xfrm>
                  <a:prstGeom prst="rect">
                    <a:avLst/>
                  </a:prstGeom>
                </pic:spPr>
              </pic:pic>
            </a:graphicData>
          </a:graphic>
        </wp:anchor>
      </w:drawing>
    </w:r>
    <w:r>
      <w:rPr>
        <w:rFonts w:ascii="Times New Roman" w:eastAsia="Times New Roman" w:hAnsi="Times New Roman" w:cs="Times New Roman"/>
        <w:spacing w:val="-2"/>
        <w:sz w:val="18"/>
        <w:szCs w:val="18"/>
      </w:rPr>
      <w:t>32</w:t>
    </w:r>
  </w:p>
  <w:p>
    <w:pPr>
      <w:pStyle w:val="BodyText"/>
      <w:spacing w:line="284" w:lineRule="auto"/>
    </w:pPr>
  </w:p>
  <w:p>
    <w:pPr>
      <w:pStyle w:val="BodyText"/>
      <w:spacing w:line="283" w:lineRule="auto"/>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824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5926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889"/>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131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540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745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3" w:lineRule="auto"/>
    </w:pPr>
  </w:p>
  <w:p>
    <w:pPr>
      <w:spacing w:before="59" w:line="201"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643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576143788"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6233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46891957"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jc w:val="right"/>
      <w:rPr>
        <w:rFonts w:ascii="FangSong" w:eastAsia="FangSong" w:hAnsi="FangSong" w:cs="FangSong"/>
        <w:sz w:val="18"/>
        <w:szCs w:val="18"/>
      </w:rPr>
    </w:pPr>
    <w:r>
      <w:rPr>
        <w:rFonts w:ascii="FangSong" w:eastAsia="FangSong" w:hAnsi="FangSong" w:cs="FangSong"/>
        <w:spacing w:val="-2"/>
        <w:sz w:val="18"/>
        <w:szCs w:val="18"/>
      </w:rPr>
      <w:t>云南腾电科技有限公司</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155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360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564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769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79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8076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579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7872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376894404"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798"/>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8486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11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8691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853"/>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8896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70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100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11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305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611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6128"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right="6"/>
      <w:jc w:val="right"/>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69817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90"/>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022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5690"/>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3296"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9" w:line="202" w:lineRule="auto"/>
      <w:ind w:left="6211"/>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5344"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432"/>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739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16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0944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6355"/>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12512"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left="5687"/>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253" w:lineRule="auto"/>
    </w:pPr>
    <w:r>
      <w:drawing>
        <wp:anchor distT="0" distB="0" distL="0" distR="0" simplePos="0" relativeHeight="251714560" behindDoc="0" locked="0" layoutInCell="0" allowOverlap="1">
          <wp:simplePos x="0" y="0"/>
          <wp:positionH relativeFrom="page">
            <wp:posOffset>1054735</wp:posOffset>
          </wp:positionH>
          <wp:positionV relativeFrom="page">
            <wp:posOffset>705484</wp:posOffset>
          </wp:positionV>
          <wp:extent cx="856614" cy="589915"/>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xmlns:r="http://schemas.openxmlformats.org/officeDocument/2006/relationships" r:embed="rId1"/>
                  <a:stretch>
                    <a:fillRect/>
                  </a:stretch>
                </pic:blipFill>
                <pic:spPr>
                  <a:xfrm rot="0">
                    <a:off x="0" y="0"/>
                    <a:ext cx="856614" cy="589915"/>
                  </a:xfrm>
                  <a:prstGeom prst="rect">
                    <a:avLst/>
                  </a:prstGeom>
                </pic:spPr>
              </pic:pic>
            </a:graphicData>
          </a:graphic>
        </wp:anchor>
      </w:drawing>
    </w:r>
  </w:p>
  <w:p>
    <w:pPr>
      <w:pStyle w:val="BodyText"/>
      <w:spacing w:line="253" w:lineRule="auto"/>
    </w:pPr>
  </w:p>
  <w:p>
    <w:pPr>
      <w:pStyle w:val="BodyText"/>
      <w:spacing w:line="254" w:lineRule="auto"/>
    </w:pPr>
  </w:p>
  <w:p>
    <w:pPr>
      <w:spacing w:before="58" w:line="217" w:lineRule="auto"/>
      <w:ind w:right="11"/>
      <w:jc w:val="right"/>
      <w:rPr>
        <w:rFonts w:ascii="FangSong" w:eastAsia="FangSong" w:hAnsi="FangSong" w:cs="FangSong"/>
        <w:sz w:val="18"/>
        <w:szCs w:val="18"/>
      </w:rPr>
    </w:pPr>
    <w:r>
      <w:rPr>
        <w:rFonts w:ascii="FangSong" w:eastAsia="FangSong" w:hAnsi="FangSong" w:cs="FangSong"/>
        <w:spacing w:val="-1"/>
        <w:sz w:val="18"/>
        <w:szCs w:val="18"/>
      </w:rPr>
      <w:t>云南腾电科技有限公司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oNotTrackMoves/>
  <w:defaultTabStop w:val="720"/>
  <w:characterSpacingControl w:val="doNotCompress"/>
  <w:compat>
    <w:spaceForUL/>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napToGrid w:val="0"/>
        <w:color w:val="000000"/>
        <w:kern w:val="0"/>
        <w:sz w:val="21"/>
        <w:szCs w:val="21"/>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emiHidden/>
    <w:qFormat/>
    <w:pPr>
      <w:kinsoku w:val="0"/>
      <w:autoSpaceDE w:val="0"/>
      <w:autoSpaceDN w:val="0"/>
      <w:adjustRightInd w:val="0"/>
      <w:snapToGrid w:val="0"/>
      <w:spacing w:line="240" w:lineRule="auto"/>
      <w:jc w:val="left"/>
      <w:textAlignment w:val="baseline"/>
    </w:pPr>
    <w:rPr>
      <w:noProof/>
      <w:snapToGrid w:val="0"/>
      <w:color w:val="000000"/>
      <w:kern w:val="0"/>
    </w:rPr>
  </w:style>
  <w:style w:type="character" w:default="1" w:styleId="DefaultParagraphFont">
    <w:name w:val="Default Paragraph Font"/>
    <w:uiPriority w:val="1"/>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BodyText">
    <w:name w:val="Body Text"/>
    <w:basedOn w:val="Normal"/>
    <w:semiHidden/>
    <w:qFormat/>
    <w:rPr>
      <w:rFonts w:ascii="Arial" w:eastAsia="Arial" w:hAnsi="Arial" w:cs="Arial"/>
      <w:sz w:val="21"/>
      <w:szCs w:val="21"/>
      <w:lang w:val="en-US" w:eastAsia="en-US" w:bidi="ar-SA"/>
    </w:rPr>
  </w:style>
  <w:style w:type="paragraph" w:customStyle="1" w:styleId="TableText">
    <w:name w:val="Table Text"/>
    <w:basedOn w:val="Normal"/>
    <w:semiHidden/>
    <w:qFormat/>
    <w:rPr>
      <w:rFonts w:ascii="SimSun" w:eastAsia="SimSun" w:hAnsi="SimSun" w:cs="SimSu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image" Target="media/image2.png" /><Relationship Id="rId14" Type="http://schemas.openxmlformats.org/officeDocument/2006/relationships/header" Target="header5.xml" /><Relationship Id="rId15" Type="http://schemas.openxmlformats.org/officeDocument/2006/relationships/footer" Target="footer6.xml" /><Relationship Id="rId16" Type="http://schemas.openxmlformats.org/officeDocument/2006/relationships/header" Target="header6.xml" /><Relationship Id="rId17" Type="http://schemas.openxmlformats.org/officeDocument/2006/relationships/footer" Target="footer7.xml" /><Relationship Id="rId18" Type="http://schemas.openxmlformats.org/officeDocument/2006/relationships/header" Target="head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footer" Target="footer9.xml" /><Relationship Id="rId22" Type="http://schemas.openxmlformats.org/officeDocument/2006/relationships/header" Target="header9.xml" /><Relationship Id="rId23" Type="http://schemas.openxmlformats.org/officeDocument/2006/relationships/footer" Target="footer10.xml" /><Relationship Id="rId24" Type="http://schemas.openxmlformats.org/officeDocument/2006/relationships/header" Target="header10.xml" /><Relationship Id="rId25" Type="http://schemas.openxmlformats.org/officeDocument/2006/relationships/footer" Target="footer11.xml" /><Relationship Id="rId26" Type="http://schemas.openxmlformats.org/officeDocument/2006/relationships/header" Target="header11.xml" /><Relationship Id="rId27" Type="http://schemas.openxmlformats.org/officeDocument/2006/relationships/footer" Target="footer12.xml" /><Relationship Id="rId28" Type="http://schemas.openxmlformats.org/officeDocument/2006/relationships/header" Target="header12.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4.xml" /><Relationship Id="rId32" Type="http://schemas.openxmlformats.org/officeDocument/2006/relationships/footer" Target="footer15.xml" /><Relationship Id="rId33" Type="http://schemas.openxmlformats.org/officeDocument/2006/relationships/header" Target="header14.xml" /><Relationship Id="rId34" Type="http://schemas.openxmlformats.org/officeDocument/2006/relationships/footer" Target="footer16.xml" /><Relationship Id="rId35" Type="http://schemas.openxmlformats.org/officeDocument/2006/relationships/header" Target="header15.xml" /><Relationship Id="rId36" Type="http://schemas.openxmlformats.org/officeDocument/2006/relationships/footer" Target="footer17.xml" /><Relationship Id="rId37" Type="http://schemas.openxmlformats.org/officeDocument/2006/relationships/header" Target="header16.xml" /><Relationship Id="rId38" Type="http://schemas.openxmlformats.org/officeDocument/2006/relationships/footer" Target="footer18.xml" /><Relationship Id="rId39" Type="http://schemas.openxmlformats.org/officeDocument/2006/relationships/header" Target="header17.xml" /><Relationship Id="rId4" Type="http://schemas.openxmlformats.org/officeDocument/2006/relationships/header" Target="header1.xml" /><Relationship Id="rId40" Type="http://schemas.openxmlformats.org/officeDocument/2006/relationships/footer" Target="footer19.xml" /><Relationship Id="rId41" Type="http://schemas.openxmlformats.org/officeDocument/2006/relationships/header" Target="header18.xml" /><Relationship Id="rId42" Type="http://schemas.openxmlformats.org/officeDocument/2006/relationships/footer" Target="footer20.xml" /><Relationship Id="rId43" Type="http://schemas.openxmlformats.org/officeDocument/2006/relationships/image" Target="media/image3.png" /><Relationship Id="rId44" Type="http://schemas.openxmlformats.org/officeDocument/2006/relationships/footer" Target="footer21.xml" /><Relationship Id="rId45" Type="http://schemas.openxmlformats.org/officeDocument/2006/relationships/header" Target="header19.xml" /><Relationship Id="rId46" Type="http://schemas.openxmlformats.org/officeDocument/2006/relationships/footer" Target="footer22.xml" /><Relationship Id="rId47" Type="http://schemas.openxmlformats.org/officeDocument/2006/relationships/header" Target="header20.xml" /><Relationship Id="rId48" Type="http://schemas.openxmlformats.org/officeDocument/2006/relationships/footer" Target="footer23.xml" /><Relationship Id="rId49" Type="http://schemas.openxmlformats.org/officeDocument/2006/relationships/header" Target="header21.xml" /><Relationship Id="rId5" Type="http://schemas.openxmlformats.org/officeDocument/2006/relationships/footer" Target="footer1.xml" /><Relationship Id="rId50" Type="http://schemas.openxmlformats.org/officeDocument/2006/relationships/footer" Target="footer24.xml" /><Relationship Id="rId51" Type="http://schemas.openxmlformats.org/officeDocument/2006/relationships/footer" Target="footer25.xml" /><Relationship Id="rId52" Type="http://schemas.openxmlformats.org/officeDocument/2006/relationships/header" Target="header22.xml" /><Relationship Id="rId53" Type="http://schemas.openxmlformats.org/officeDocument/2006/relationships/footer" Target="footer26.xml" /><Relationship Id="rId54" Type="http://schemas.openxmlformats.org/officeDocument/2006/relationships/header" Target="header23.xml" /><Relationship Id="rId55" Type="http://schemas.openxmlformats.org/officeDocument/2006/relationships/footer" Target="footer27.xml" /><Relationship Id="rId56" Type="http://schemas.openxmlformats.org/officeDocument/2006/relationships/header" Target="header24.xml" /><Relationship Id="rId57" Type="http://schemas.openxmlformats.org/officeDocument/2006/relationships/footer" Target="footer28.xml" /><Relationship Id="rId58" Type="http://schemas.openxmlformats.org/officeDocument/2006/relationships/header" Target="header25.xml" /><Relationship Id="rId59" Type="http://schemas.openxmlformats.org/officeDocument/2006/relationships/footer" Target="footer29.xml" /><Relationship Id="rId6" Type="http://schemas.openxmlformats.org/officeDocument/2006/relationships/header" Target="header2.xml" /><Relationship Id="rId60" Type="http://schemas.openxmlformats.org/officeDocument/2006/relationships/footer" Target="footer30.xml" /><Relationship Id="rId61" Type="http://schemas.openxmlformats.org/officeDocument/2006/relationships/header" Target="header26.xml" /><Relationship Id="rId62" Type="http://schemas.openxmlformats.org/officeDocument/2006/relationships/footer" Target="footer31.xml" /><Relationship Id="rId63" Type="http://schemas.openxmlformats.org/officeDocument/2006/relationships/header" Target="header27.xml" /><Relationship Id="rId64" Type="http://schemas.openxmlformats.org/officeDocument/2006/relationships/footer" Target="footer32.xml" /><Relationship Id="rId65" Type="http://schemas.openxmlformats.org/officeDocument/2006/relationships/styles" Target="styles.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_rels/footer1.xml.rels>&#65279;<?xml version="1.0" encoding="utf-8" standalone="yes"?><Relationships xmlns="http://schemas.openxmlformats.org/package/2006/relationships"><Relationship Id="rId1" Type="http://schemas.openxmlformats.org/officeDocument/2006/relationships/image" Target="media/image2.png" /></Relationships>
</file>

<file path=word/_rels/footer2.xml.rels>&#65279;<?xml version="1.0" encoding="utf-8" standalone="yes"?><Relationships xmlns="http://schemas.openxmlformats.org/package/2006/relationships"><Relationship Id="rId1" Type="http://schemas.openxmlformats.org/officeDocument/2006/relationships/image" Target="media/image2.png" /></Relationships>
</file>

<file path=word/_rels/footer3.xml.rels>&#65279;<?xml version="1.0" encoding="utf-8" standalone="yes"?><Relationships xmlns="http://schemas.openxmlformats.org/package/2006/relationships"><Relationship Id="rId1" Type="http://schemas.openxmlformats.org/officeDocument/2006/relationships/image" Target="media/image2.png" /></Relationships>
</file>

<file path=word/_rels/footer4.xml.rels>&#65279;<?xml version="1.0" encoding="utf-8" standalone="yes"?><Relationships xmlns="http://schemas.openxmlformats.org/package/2006/relationships"><Relationship Id="rId1" Type="http://schemas.openxmlformats.org/officeDocument/2006/relationships/image" Target="media/image2.png" /></Relationships>
</file>

<file path=word/_rels/footer5.xml.rels>&#65279;<?xml version="1.0" encoding="utf-8" standalone="yes"?><Relationships xmlns="http://schemas.openxmlformats.org/package/2006/relationships"><Relationship Id="rId1" Type="http://schemas.openxmlformats.org/officeDocument/2006/relationships/image" Target="media/image2.png" /></Relationships>
</file>

<file path=word/_rels/footer7.xml.rels>&#65279;<?xml version="1.0" encoding="utf-8" standalone="yes"?><Relationships xmlns="http://schemas.openxmlformats.org/package/2006/relationships"><Relationship Id="rId1" Type="http://schemas.openxmlformats.org/officeDocument/2006/relationships/image" Target="media/image2.png" /></Relationships>
</file>

<file path=word/_rels/footer8.xml.rels>&#65279;<?xml version="1.0" encoding="utf-8" standalone="yes"?><Relationships xmlns="http://schemas.openxmlformats.org/package/2006/relationships"><Relationship Id="rId1" Type="http://schemas.openxmlformats.org/officeDocument/2006/relationships/image" Target="media/image2.png" /></Relationships>
</file>

<file path=word/_rels/footer9.xml.rels>&#65279;<?xml version="1.0" encoding="utf-8" standalone="yes"?><Relationships xmlns="http://schemas.openxmlformats.org/package/2006/relationships"><Relationship Id="rId1" Type="http://schemas.openxmlformats.org/officeDocument/2006/relationships/image" Target="media/image2.png" /></Relationships>
</file>

<file path=word/_rels/footer10.xml.rels>&#65279;<?xml version="1.0" encoding="utf-8" standalone="yes"?><Relationships xmlns="http://schemas.openxmlformats.org/package/2006/relationships"><Relationship Id="rId1" Type="http://schemas.openxmlformats.org/officeDocument/2006/relationships/image" Target="media/image2.png" /></Relationships>
</file>

<file path=word/_rels/footer11.xml.rels>&#65279;<?xml version="1.0" encoding="utf-8" standalone="yes"?><Relationships xmlns="http://schemas.openxmlformats.org/package/2006/relationships"><Relationship Id="rId1" Type="http://schemas.openxmlformats.org/officeDocument/2006/relationships/image" Target="media/image2.png" /></Relationships>
</file>

<file path=word/_rels/footer12.xml.rels>&#65279;<?xml version="1.0" encoding="utf-8" standalone="yes"?><Relationships xmlns="http://schemas.openxmlformats.org/package/2006/relationships"><Relationship Id="rId1" Type="http://schemas.openxmlformats.org/officeDocument/2006/relationships/image" Target="media/image2.png" /></Relationships>
</file>

<file path=word/_rels/footer13.xml.rels>&#65279;<?xml version="1.0" encoding="utf-8" standalone="yes"?><Relationships xmlns="http://schemas.openxmlformats.org/package/2006/relationships"><Relationship Id="rId1" Type="http://schemas.openxmlformats.org/officeDocument/2006/relationships/image" Target="media/image2.png" /></Relationships>
</file>

<file path=word/_rels/footer14.xml.rels>&#65279;<?xml version="1.0" encoding="utf-8" standalone="yes"?><Relationships xmlns="http://schemas.openxmlformats.org/package/2006/relationships"><Relationship Id="rId1" Type="http://schemas.openxmlformats.org/officeDocument/2006/relationships/image" Target="media/image2.png" /></Relationships>
</file>

<file path=word/_rels/footer15.xml.rels>&#65279;<?xml version="1.0" encoding="utf-8" standalone="yes"?><Relationships xmlns="http://schemas.openxmlformats.org/package/2006/relationships"><Relationship Id="rId1" Type="http://schemas.openxmlformats.org/officeDocument/2006/relationships/image" Target="media/image2.png" /></Relationships>
</file>

<file path=word/_rels/footer16.xml.rels>&#65279;<?xml version="1.0" encoding="utf-8" standalone="yes"?><Relationships xmlns="http://schemas.openxmlformats.org/package/2006/relationships"><Relationship Id="rId1" Type="http://schemas.openxmlformats.org/officeDocument/2006/relationships/image" Target="media/image2.png" /></Relationships>
</file>

<file path=word/_rels/footer17.xml.rels>&#65279;<?xml version="1.0" encoding="utf-8" standalone="yes"?><Relationships xmlns="http://schemas.openxmlformats.org/package/2006/relationships"><Relationship Id="rId1" Type="http://schemas.openxmlformats.org/officeDocument/2006/relationships/image" Target="media/image2.png" /></Relationships>
</file>

<file path=word/_rels/footer18.xml.rels>&#65279;<?xml version="1.0" encoding="utf-8" standalone="yes"?><Relationships xmlns="http://schemas.openxmlformats.org/package/2006/relationships"><Relationship Id="rId1" Type="http://schemas.openxmlformats.org/officeDocument/2006/relationships/image" Target="media/image2.png" /></Relationships>
</file>

<file path=word/_rels/footer19.xml.rels>&#65279;<?xml version="1.0" encoding="utf-8" standalone="yes"?><Relationships xmlns="http://schemas.openxmlformats.org/package/2006/relationships"><Relationship Id="rId1" Type="http://schemas.openxmlformats.org/officeDocument/2006/relationships/image" Target="media/image2.png" /></Relationships>
</file>

<file path=word/_rels/footer20.xml.rels>&#65279;<?xml version="1.0" encoding="utf-8" standalone="yes"?><Relationships xmlns="http://schemas.openxmlformats.org/package/2006/relationships"><Relationship Id="rId1" Type="http://schemas.openxmlformats.org/officeDocument/2006/relationships/image" Target="media/image2.png" /></Relationships>
</file>

<file path=word/_rels/footer21.xml.rels>&#65279;<?xml version="1.0" encoding="utf-8" standalone="yes"?><Relationships xmlns="http://schemas.openxmlformats.org/package/2006/relationships"><Relationship Id="rId1" Type="http://schemas.openxmlformats.org/officeDocument/2006/relationships/image" Target="media/image2.png" /></Relationships>
</file>

<file path=word/_rels/footer22.xml.rels>&#65279;<?xml version="1.0" encoding="utf-8" standalone="yes"?><Relationships xmlns="http://schemas.openxmlformats.org/package/2006/relationships"><Relationship Id="rId1" Type="http://schemas.openxmlformats.org/officeDocument/2006/relationships/image" Target="media/image2.png" /></Relationships>
</file>

<file path=word/_rels/footer23.xml.rels>&#65279;<?xml version="1.0" encoding="utf-8" standalone="yes"?><Relationships xmlns="http://schemas.openxmlformats.org/package/2006/relationships"><Relationship Id="rId1" Type="http://schemas.openxmlformats.org/officeDocument/2006/relationships/image" Target="media/image2.png" /></Relationships>
</file>

<file path=word/_rels/footer24.xml.rels>&#65279;<?xml version="1.0" encoding="utf-8" standalone="yes"?><Relationships xmlns="http://schemas.openxmlformats.org/package/2006/relationships"><Relationship Id="rId1" Type="http://schemas.openxmlformats.org/officeDocument/2006/relationships/image" Target="media/image2.png" /></Relationships>
</file>

<file path=word/_rels/footer25.xml.rels>&#65279;<?xml version="1.0" encoding="utf-8" standalone="yes"?><Relationships xmlns="http://schemas.openxmlformats.org/package/2006/relationships"><Relationship Id="rId1" Type="http://schemas.openxmlformats.org/officeDocument/2006/relationships/image" Target="media/image2.png" /></Relationships>
</file>

<file path=word/_rels/footer26.xml.rels>&#65279;<?xml version="1.0" encoding="utf-8" standalone="yes"?><Relationships xmlns="http://schemas.openxmlformats.org/package/2006/relationships"><Relationship Id="rId1" Type="http://schemas.openxmlformats.org/officeDocument/2006/relationships/image" Target="media/image2.png" /></Relationships>
</file>

<file path=word/_rels/footer27.xml.rels>&#65279;<?xml version="1.0" encoding="utf-8" standalone="yes"?><Relationships xmlns="http://schemas.openxmlformats.org/package/2006/relationships"><Relationship Id="rId1" Type="http://schemas.openxmlformats.org/officeDocument/2006/relationships/image" Target="media/image2.png" /></Relationships>
</file>

<file path=word/_rels/footer28.xml.rels>&#65279;<?xml version="1.0" encoding="utf-8" standalone="yes"?><Relationships xmlns="http://schemas.openxmlformats.org/package/2006/relationships"><Relationship Id="rId1" Type="http://schemas.openxmlformats.org/officeDocument/2006/relationships/image" Target="media/image2.png" /></Relationships>
</file>

<file path=word/_rels/footer29.xml.rels>&#65279;<?xml version="1.0" encoding="utf-8" standalone="yes"?><Relationships xmlns="http://schemas.openxmlformats.org/package/2006/relationships"><Relationship Id="rId1" Type="http://schemas.openxmlformats.org/officeDocument/2006/relationships/image" Target="media/image2.png" /></Relationships>
</file>

<file path=word/_rels/footer30.xml.rels>&#65279;<?xml version="1.0" encoding="utf-8" standalone="yes"?><Relationships xmlns="http://schemas.openxmlformats.org/package/2006/relationships"><Relationship Id="rId1" Type="http://schemas.openxmlformats.org/officeDocument/2006/relationships/image" Target="media/image2.png" /></Relationships>
</file>

<file path=word/_rels/footer31.xml.rels>&#65279;<?xml version="1.0" encoding="utf-8" standalone="yes"?><Relationships xmlns="http://schemas.openxmlformats.org/package/2006/relationships"><Relationship Id="rId1" Type="http://schemas.openxmlformats.org/officeDocument/2006/relationships/image" Target="media/image2.png" /></Relationships>
</file>

<file path=word/_rels/footer32.xml.rels>&#65279;<?xml version="1.0" encoding="utf-8" standalone="yes"?><Relationships xmlns="http://schemas.openxmlformats.org/package/2006/relationships"><Relationship Id="rId1" Type="http://schemas.openxmlformats.org/officeDocument/2006/relationships/image" Target="media/image2.png"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s>
</file>

<file path=word/_rels/header2.xml.rels>&#65279;<?xml version="1.0" encoding="utf-8" standalone="yes"?><Relationships xmlns="http://schemas.openxmlformats.org/package/2006/relationships"><Relationship Id="rId1" Type="http://schemas.openxmlformats.org/officeDocument/2006/relationships/image" Target="media/image1.jpeg"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s>
</file>

<file path=word/_rels/header4.xml.rels>&#65279;<?xml version="1.0" encoding="utf-8" standalone="yes"?><Relationships xmlns="http://schemas.openxmlformats.org/package/2006/relationships"><Relationship Id="rId1" Type="http://schemas.openxmlformats.org/officeDocument/2006/relationships/image" Target="media/image1.jpeg" /></Relationships>
</file>

<file path=word/_rels/header5.xml.rels>&#65279;<?xml version="1.0" encoding="utf-8" standalone="yes"?><Relationships xmlns="http://schemas.openxmlformats.org/package/2006/relationships"><Relationship Id="rId1" Type="http://schemas.openxmlformats.org/officeDocument/2006/relationships/image" Target="media/image1.jpeg" /></Relationships>
</file>

<file path=word/_rels/header6.xml.rels>&#65279;<?xml version="1.0" encoding="utf-8" standalone="yes"?><Relationships xmlns="http://schemas.openxmlformats.org/package/2006/relationships"><Relationship Id="rId1" Type="http://schemas.openxmlformats.org/officeDocument/2006/relationships/image" Target="media/image1.jpeg" /></Relationships>
</file>

<file path=word/_rels/header7.xml.rels>&#65279;<?xml version="1.0" encoding="utf-8" standalone="yes"?><Relationships xmlns="http://schemas.openxmlformats.org/package/2006/relationships"><Relationship Id="rId1" Type="http://schemas.openxmlformats.org/officeDocument/2006/relationships/image" Target="media/image1.jpeg" /></Relationships>
</file>

<file path=word/_rels/header8.xml.rels>&#65279;<?xml version="1.0" encoding="utf-8" standalone="yes"?><Relationships xmlns="http://schemas.openxmlformats.org/package/2006/relationships"><Relationship Id="rId1" Type="http://schemas.openxmlformats.org/officeDocument/2006/relationships/image" Target="media/image1.jpeg" /></Relationships>
</file>

<file path=word/_rels/header9.xml.rels>&#65279;<?xml version="1.0" encoding="utf-8" standalone="yes"?><Relationships xmlns="http://schemas.openxmlformats.org/package/2006/relationships"><Relationship Id="rId1" Type="http://schemas.openxmlformats.org/officeDocument/2006/relationships/image" Target="media/image1.jpeg" /></Relationships>
</file>

<file path=word/_rels/header10.xml.rels>&#65279;<?xml version="1.0" encoding="utf-8" standalone="yes"?><Relationships xmlns="http://schemas.openxmlformats.org/package/2006/relationships"><Relationship Id="rId1" Type="http://schemas.openxmlformats.org/officeDocument/2006/relationships/image" Target="media/image1.jpeg" /></Relationships>
</file>

<file path=word/_rels/header11.xml.rels>&#65279;<?xml version="1.0" encoding="utf-8" standalone="yes"?><Relationships xmlns="http://schemas.openxmlformats.org/package/2006/relationships"><Relationship Id="rId1" Type="http://schemas.openxmlformats.org/officeDocument/2006/relationships/image" Target="media/image1.jpeg" /></Relationships>
</file>

<file path=word/_rels/header12.xml.rels>&#65279;<?xml version="1.0" encoding="utf-8" standalone="yes"?><Relationships xmlns="http://schemas.openxmlformats.org/package/2006/relationships"><Relationship Id="rId1" Type="http://schemas.openxmlformats.org/officeDocument/2006/relationships/image" Target="media/image1.jpeg" /></Relationships>
</file>

<file path=word/_rels/header13.xml.rels>&#65279;<?xml version="1.0" encoding="utf-8" standalone="yes"?><Relationships xmlns="http://schemas.openxmlformats.org/package/2006/relationships"><Relationship Id="rId1" Type="http://schemas.openxmlformats.org/officeDocument/2006/relationships/image" Target="media/image1.jpeg" /></Relationships>
</file>

<file path=word/_rels/header14.xml.rels>&#65279;<?xml version="1.0" encoding="utf-8" standalone="yes"?><Relationships xmlns="http://schemas.openxmlformats.org/package/2006/relationships"><Relationship Id="rId1" Type="http://schemas.openxmlformats.org/officeDocument/2006/relationships/image" Target="media/image1.jpeg" /></Relationships>
</file>

<file path=word/_rels/header15.xml.rels>&#65279;<?xml version="1.0" encoding="utf-8" standalone="yes"?><Relationships xmlns="http://schemas.openxmlformats.org/package/2006/relationships"><Relationship Id="rId1" Type="http://schemas.openxmlformats.org/officeDocument/2006/relationships/image" Target="media/image1.jpeg" /></Relationships>
</file>

<file path=word/_rels/header16.xml.rels>&#65279;<?xml version="1.0" encoding="utf-8" standalone="yes"?><Relationships xmlns="http://schemas.openxmlformats.org/package/2006/relationships"><Relationship Id="rId1" Type="http://schemas.openxmlformats.org/officeDocument/2006/relationships/image" Target="media/image1.jpeg" /></Relationships>
</file>

<file path=word/_rels/header17.xml.rels>&#65279;<?xml version="1.0" encoding="utf-8" standalone="yes"?><Relationships xmlns="http://schemas.openxmlformats.org/package/2006/relationships"><Relationship Id="rId1" Type="http://schemas.openxmlformats.org/officeDocument/2006/relationships/image" Target="media/image1.jpeg" /></Relationships>
</file>

<file path=word/_rels/header18.xml.rels>&#65279;<?xml version="1.0" encoding="utf-8" standalone="yes"?><Relationships xmlns="http://schemas.openxmlformats.org/package/2006/relationships"><Relationship Id="rId1" Type="http://schemas.openxmlformats.org/officeDocument/2006/relationships/image" Target="media/image1.jpeg" /></Relationships>
</file>

<file path=word/_rels/header19.xml.rels>&#65279;<?xml version="1.0" encoding="utf-8" standalone="yes"?><Relationships xmlns="http://schemas.openxmlformats.org/package/2006/relationships"><Relationship Id="rId1" Type="http://schemas.openxmlformats.org/officeDocument/2006/relationships/image" Target="media/image1.jpeg" /></Relationships>
</file>

<file path=word/_rels/header20.xml.rels>&#65279;<?xml version="1.0" encoding="utf-8" standalone="yes"?><Relationships xmlns="http://schemas.openxmlformats.org/package/2006/relationships"><Relationship Id="rId1" Type="http://schemas.openxmlformats.org/officeDocument/2006/relationships/image" Target="media/image1.jpeg" /></Relationships>
</file>

<file path=word/_rels/header21.xml.rels>&#65279;<?xml version="1.0" encoding="utf-8" standalone="yes"?><Relationships xmlns="http://schemas.openxmlformats.org/package/2006/relationships"><Relationship Id="rId1" Type="http://schemas.openxmlformats.org/officeDocument/2006/relationships/image" Target="media/image1.jpeg" /></Relationships>
</file>

<file path=word/_rels/header22.xml.rels>&#65279;<?xml version="1.0" encoding="utf-8" standalone="yes"?><Relationships xmlns="http://schemas.openxmlformats.org/package/2006/relationships"><Relationship Id="rId1" Type="http://schemas.openxmlformats.org/officeDocument/2006/relationships/image" Target="media/image1.jpeg" /></Relationships>
</file>

<file path=word/_rels/header23.xml.rels>&#65279;<?xml version="1.0" encoding="utf-8" standalone="yes"?><Relationships xmlns="http://schemas.openxmlformats.org/package/2006/relationships"><Relationship Id="rId1" Type="http://schemas.openxmlformats.org/officeDocument/2006/relationships/image" Target="media/image1.jpeg" /></Relationships>
</file>

<file path=word/_rels/header24.xml.rels>&#65279;<?xml version="1.0" encoding="utf-8" standalone="yes"?><Relationships xmlns="http://schemas.openxmlformats.org/package/2006/relationships"><Relationship Id="rId1" Type="http://schemas.openxmlformats.org/officeDocument/2006/relationships/image" Target="media/image1.jpeg" /></Relationships>
</file>

<file path=word/_rels/header25.xml.rels>&#65279;<?xml version="1.0" encoding="utf-8" standalone="yes"?><Relationships xmlns="http://schemas.openxmlformats.org/package/2006/relationships"><Relationship Id="rId1" Type="http://schemas.openxmlformats.org/officeDocument/2006/relationships/image" Target="media/image1.jpeg" /></Relationships>
</file>

<file path=word/_rels/header26.xml.rels>&#65279;<?xml version="1.0" encoding="utf-8" standalone="yes"?><Relationships xmlns="http://schemas.openxmlformats.org/package/2006/relationships"><Relationship Id="rId1" Type="http://schemas.openxmlformats.org/officeDocument/2006/relationships/image" Target="media/image1.jpeg" /></Relationships>
</file>

<file path=word/_rels/header27.xml.rels>&#65279;<?xml version="1.0" encoding="utf-8" standalone="yes"?><Relationships xmlns="http://schemas.openxmlformats.org/package/2006/relationships"><Relationship Id="rId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LPP</dc:creator>
  <cp:revision>0</cp:revision>
  <dcterms:created xsi:type="dcterms:W3CDTF">2023-07-25T22:58:23Z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2025-12-03T15:21:10Z</vt:filetime>
  </property>
  <property fmtid="{D5CDD505-2E9C-101B-9397-08002B2CF9AE}" pid="3" name="CRO">
    <vt:lpwstr>wqlLaW5nc29mdCBQREYgdG8gV1BTIDExNQ</vt:lpwstr>
  </property>
</Properties>
</file>