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3767">
      <w:pPr>
        <w:pStyle w:val="2"/>
        <w:spacing w:line="595" w:lineRule="exact"/>
        <w:ind w:right="0"/>
        <w:jc w:val="center"/>
      </w:pPr>
      <w:r>
        <w:t>培训记录表</w:t>
      </w:r>
    </w:p>
    <w:p w14:paraId="58FD3D1F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 w14:paraId="797E5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D492D">
            <w:pPr>
              <w:pStyle w:val="10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8A02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2026.5.15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38348">
            <w:pPr>
              <w:pStyle w:val="10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5E59C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0037A6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5DEEC">
            <w:pPr>
              <w:pStyle w:val="10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28CB5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人力资源部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90E09">
            <w:pPr>
              <w:pStyle w:val="10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01DE0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《TXHS-05-02-人员培训管理制度》</w:t>
            </w:r>
          </w:p>
        </w:tc>
      </w:tr>
      <w:tr w14:paraId="2FDAC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8D700">
            <w:pPr>
              <w:pStyle w:val="10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21850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沈晓晖-质量管理部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25AD0">
            <w:pPr>
              <w:pStyle w:val="10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6BC31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3F2320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D85F2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《TXHS-05-02-人员培训管理制度》</w:t>
            </w:r>
          </w:p>
          <w:p w14:paraId="31D09E35">
            <w:pPr>
              <w:pStyle w:val="10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3B83D1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D84D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TXHS-05-02-人员培训管理制度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CCCF75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目的与作用</w:t>
            </w:r>
          </w:p>
          <w:p w14:paraId="279D2D28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管理职责</w:t>
            </w:r>
          </w:p>
          <w:p w14:paraId="7E80CF9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培训工作管理原则</w:t>
            </w:r>
          </w:p>
          <w:p w14:paraId="600ACFB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培训计划制定</w:t>
            </w:r>
          </w:p>
          <w:p w14:paraId="4AD58E5E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培训类别与内容</w:t>
            </w:r>
          </w:p>
          <w:p w14:paraId="1C82A838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培训组织与实施</w:t>
            </w:r>
          </w:p>
          <w:p w14:paraId="60A86912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培训效果评估与改进</w:t>
            </w:r>
          </w:p>
          <w:p w14:paraId="270ADBB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考核指标</w:t>
            </w:r>
          </w:p>
          <w:p w14:paraId="22490BCB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</w:tc>
      </w:tr>
      <w:tr w14:paraId="799188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2AF64">
            <w:pPr>
              <w:pStyle w:val="10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5D80D0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8C3F2">
            <w:pPr>
              <w:pStyle w:val="10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4BC03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CC6C90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8CFF3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803264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1F94D9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5B059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3C22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64983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沈晓晖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18AF00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沈晓晖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C0398D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FB8B14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程方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5FABAB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程方</w:t>
            </w:r>
          </w:p>
        </w:tc>
      </w:tr>
      <w:tr w14:paraId="01028C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8392A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747C3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平湾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E6CD7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平湾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06B1B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F816E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茅建根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99C0DD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茅建根</w:t>
            </w:r>
            <w:bookmarkStart w:id="0" w:name="_GoBack"/>
            <w:bookmarkEnd w:id="0"/>
          </w:p>
        </w:tc>
      </w:tr>
      <w:tr w14:paraId="05E1C4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F05CB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617F2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吴桀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1B6498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FFFF00"/>
                <w:lang w:val="en-US" w:eastAsia="zh-CN"/>
              </w:rPr>
              <w:t>吴桀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70F066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145B53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2F78D5"/>
        </w:tc>
      </w:tr>
      <w:tr w14:paraId="215199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BD424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6CB6BB60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66BBD3AC">
            <w:pPr>
              <w:rPr>
                <w:rFonts w:hint="eastAsia" w:eastAsia="宋体"/>
                <w:lang w:val="en-US" w:eastAsia="zh-CN"/>
              </w:rPr>
            </w:pPr>
          </w:p>
          <w:p w14:paraId="559885A2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TXHS</w:t>
            </w:r>
            <w:r>
              <w:rPr>
                <w:rFonts w:hint="eastAsia" w:eastAsia="宋体"/>
                <w:lang w:val="en-US" w:eastAsia="zh-CN"/>
              </w:rPr>
              <w:t>-05-02-人员培训管理制度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4EF621DA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1F187B41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4231E080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2026年5月15日</w:t>
            </w:r>
          </w:p>
          <w:p w14:paraId="12B5056F"/>
        </w:tc>
      </w:tr>
    </w:tbl>
    <w:p w14:paraId="68846E74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01570FF"/>
    <w:rsid w:val="007007DA"/>
    <w:rsid w:val="04357D70"/>
    <w:rsid w:val="083566D7"/>
    <w:rsid w:val="083E6008"/>
    <w:rsid w:val="084E0465"/>
    <w:rsid w:val="0E4B1F3E"/>
    <w:rsid w:val="11A02A35"/>
    <w:rsid w:val="12940358"/>
    <w:rsid w:val="14D1061F"/>
    <w:rsid w:val="17171557"/>
    <w:rsid w:val="1BB90E2F"/>
    <w:rsid w:val="22D94639"/>
    <w:rsid w:val="24B65F0C"/>
    <w:rsid w:val="266165C3"/>
    <w:rsid w:val="289163B7"/>
    <w:rsid w:val="293D4E4D"/>
    <w:rsid w:val="2FC7427C"/>
    <w:rsid w:val="309B06AC"/>
    <w:rsid w:val="30A00506"/>
    <w:rsid w:val="3709636F"/>
    <w:rsid w:val="39131727"/>
    <w:rsid w:val="3BAE5737"/>
    <w:rsid w:val="3EC84D62"/>
    <w:rsid w:val="41D67F90"/>
    <w:rsid w:val="42D32519"/>
    <w:rsid w:val="44256894"/>
    <w:rsid w:val="495042D1"/>
    <w:rsid w:val="495C6868"/>
    <w:rsid w:val="4A930919"/>
    <w:rsid w:val="4B9D2271"/>
    <w:rsid w:val="4CF30EF4"/>
    <w:rsid w:val="4FF77255"/>
    <w:rsid w:val="528F19C6"/>
    <w:rsid w:val="52D764AD"/>
    <w:rsid w:val="53F02939"/>
    <w:rsid w:val="551541BB"/>
    <w:rsid w:val="5ABC5B1F"/>
    <w:rsid w:val="5B5C08B4"/>
    <w:rsid w:val="5BFF437E"/>
    <w:rsid w:val="64104931"/>
    <w:rsid w:val="643A375C"/>
    <w:rsid w:val="650D2C1F"/>
    <w:rsid w:val="6A06480C"/>
    <w:rsid w:val="6AE003AC"/>
    <w:rsid w:val="6D6830E8"/>
    <w:rsid w:val="7249798C"/>
    <w:rsid w:val="72E17BC5"/>
    <w:rsid w:val="74CB6E5F"/>
    <w:rsid w:val="753F0BD2"/>
    <w:rsid w:val="75DE03EB"/>
    <w:rsid w:val="76741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282</Words>
  <Characters>333</Characters>
  <Lines>0</Lines>
  <Paragraphs>0</Paragraphs>
  <TotalTime>0</TotalTime>
  <ScaleCrop>false</ScaleCrop>
  <LinksUpToDate>false</LinksUpToDate>
  <CharactersWithSpaces>370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2026-05-15T04:55:26Z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