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lang w:val="sv-SE"/>
        </w:rPr>
      </w:pPr>
      <w:r>
        <w:rPr>
          <w:rFonts w:eastAsia="Times New Roman"/>
          <w:lang w:val="sv-SE"/>
        </w:rPr>
        <w:t>Merihanhi</w:t>
      </w:r>
    </w:p>
    <w:p>
      <w:pPr>
        <w:pStyle w:val="Heading2"/>
        <w:rPr>
          <w:rFonts w:eastAsia="Times New Roman"/>
          <w:lang w:val="sv-SE"/>
        </w:rPr>
      </w:pPr>
      <w:r>
        <w:rPr>
          <w:rFonts w:eastAsia="Times New Roman"/>
          <w:lang w:val="sv-SE"/>
        </w:rPr>
        <w:t>Grågås</w:t>
      </w:r>
    </w:p>
    <w:p>
      <w:pPr>
        <w:pStyle w:val="Heading2"/>
        <w:rPr>
          <w:rFonts w:ascii="Calibri" w:hAnsi="Calibri" w:eastAsia="Times New Roman"/>
          <w:i/>
          <w:i/>
          <w:lang w:val="sv-SE"/>
        </w:rPr>
      </w:pPr>
      <w:r>
        <w:rPr>
          <w:rFonts w:eastAsia="Times New Roman"/>
          <w:i/>
          <w:lang w:val="sv-SE"/>
        </w:rPr>
        <w:t>Anser anser</w:t>
      </w:r>
    </w:p>
    <w:p>
      <w:pPr>
        <w:pStyle w:val="Heading2"/>
        <w:rPr>
          <w:rFonts w:eastAsia="Times New Roman"/>
          <w:lang w:val="sv-SE"/>
        </w:rPr>
      </w:pPr>
      <w:r>
        <w:rPr>
          <w:rFonts w:eastAsia="Times New Roman"/>
          <w:lang w:val="sv-SE"/>
        </w:rPr>
        <w:t>Greylag Goose</w:t>
      </w:r>
    </w:p>
    <w:p>
      <w:pPr>
        <w:pStyle w:val="Normal"/>
        <w:spacing w:lineRule="auto" w:line="240" w:before="0" w:after="0"/>
        <w:rPr>
          <w:rFonts w:ascii="Times New Roman" w:hAnsi="Times New Roman" w:eastAsia="Calibri" w:cs="Times New Roman"/>
          <w:sz w:val="24"/>
          <w:lang w:val="sv-SE"/>
        </w:rPr>
      </w:pPr>
      <w:r>
        <w:rPr>
          <w:rFonts w:eastAsia="Calibri" w:cs="Times New Roman" w:ascii="Times New Roman" w:hAnsi="Times New Roman"/>
          <w:sz w:val="24"/>
          <w:lang w:val="sv-SE"/>
        </w:rPr>
      </w:r>
    </w:p>
    <w:p>
      <w:pPr>
        <w:pStyle w:val="Normal"/>
        <w:spacing w:lineRule="auto" w:line="240" w:before="0" w:after="0"/>
        <w:rPr>
          <w:rFonts w:ascii="Times New Roman" w:hAnsi="Times New Roman" w:eastAsia="Calibri" w:cs="Times New Roman"/>
          <w:sz w:val="24"/>
          <w:lang w:val="sv-SE"/>
        </w:rPr>
      </w:pPr>
      <w:r>
        <w:rPr>
          <w:rFonts w:eastAsia="Calibri" w:cs="Times New Roman" w:ascii="Times New Roman" w:hAnsi="Times New Roman"/>
          <w:sz w:val="24"/>
          <w:lang w:val="sv-SE"/>
        </w:rPr>
      </w:r>
    </w:p>
    <w:p>
      <w:pPr>
        <w:pStyle w:val="Heading3"/>
        <w:rPr>
          <w:rFonts w:eastAsia="Calibri"/>
        </w:rPr>
      </w:pPr>
      <w:r>
        <w:rPr/>
        <w:t>Yleisesiintyminen</w:t>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NoSpacing"/>
        <w:rPr/>
      </w:pPr>
      <w:r>
        <w:rPr/>
        <w:t>Merihanhi esiintyy laajalla alueella lähes koko Euraasiassa, pesimäalueiden levittäytyessä Pohjois- ja Länsi-Euroopan rannikoilta Itä-Eurooppaan, levinneisyyden jatkuessa Kazakstanista ja Ural-vuoriston itäpuolelta Tyynen Valtameren rannikolle asti. Eurooppalaiset merihanhet talvehtivat laajalti Länsi-Euroopan ja Välimeren ympäristössä (</w:t>
      </w:r>
      <w:r>
        <w:rPr>
          <w:rStyle w:val="SubtleEmphasis"/>
        </w:rPr>
        <w:t>BirdLife International 2018</w:t>
      </w:r>
      <w:r>
        <w:rPr/>
        <w:t>). Suomessa merihanhien pesimäalueet keskittyvät saaristoon ja rannikolle, ja rannikkoseudun ulkopuolelta pesintöjä tunnetaan vain vähän. Merihanhen nykyinen kannankoko on noin 5 000 – 6 000 paria (</w:t>
      </w:r>
      <w:r>
        <w:rPr>
          <w:rStyle w:val="SubtleEmphasis"/>
        </w:rPr>
        <w:t>Valkama ym. 2011</w:t>
      </w:r>
      <w:r>
        <w:rPr/>
        <w:t xml:space="preserve">). </w:t>
      </w:r>
    </w:p>
    <w:p>
      <w:pPr>
        <w:pStyle w:val="NoSpacing"/>
        <w:rPr/>
      </w:pPr>
      <w:r>
        <w:rPr/>
      </w:r>
    </w:p>
    <w:p>
      <w:pPr>
        <w:pStyle w:val="NoSpacing"/>
        <w:rPr/>
      </w:pPr>
      <w:r>
        <w:rPr/>
      </w:r>
    </w:p>
    <w:p>
      <w:pPr>
        <w:pStyle w:val="Heading3"/>
        <w:rPr/>
      </w:pPr>
      <w:r>
        <w:rPr/>
        <w:t>Vuodenaikaisesiintyminen Haliaksella</w:t>
      </w:r>
    </w:p>
    <w:p>
      <w:pPr>
        <w:pStyle w:val="NoSpacing"/>
        <w:rPr/>
      </w:pPr>
      <w:r>
        <w:rPr/>
      </w:r>
    </w:p>
    <w:p>
      <w:pPr>
        <w:pStyle w:val="NoSpacing"/>
        <w:rPr/>
      </w:pPr>
      <w:r>
        <w:rPr/>
        <w:t>Merihanhea tavataan Hangon lintuasemalla maaliskuun alulta lokakuun loppuun. Laji pesii lintuaseman ympäristössä muutaman parin voimin. Kevämuutto ajoittuu maaliskuun alun ja toukokuun alun väliselle jaksolle, päämuutto käsittää yleensä yli sadan linnun päiväsummia osuen maalis-huhtikuun vaihteeseen. Syysmuutto alkaa usein jo elokuun alussa, määrät kasvavat tasaisesti syyskuun loppua kohti, ja syysmuutto huipentuu syyskuun loppuun ja lokakuun alkuun useiden satojen lintujen päiväsummina. Yksilömäärät putoavat nopeasti päämuuton jälkeen, ja lokakuun lopussa merihanhi on jo hyvin harvalukuinen.</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Merihanhien muuttajamäärät ovat runsastuneet Haliaksella huomattavasti. Syysmuuttajamäärät viisinkertaistuivat 1980-luvulta 2000-luvulle (</w:t>
      </w:r>
      <w:r>
        <w:rPr>
          <w:rStyle w:val="SubtleEmphasis"/>
        </w:rPr>
        <w:t>Lehikoinen ym. 2008</w:t>
      </w:r>
      <w:r>
        <w:rPr/>
        <w:t>), jonka jälkeen havaintomäärät ovat vähentyneet hieman. Muuttajamäärien kasvu on mitä ilmeisemmin yhteydessä pesimäkannan kasvuun, sillä saaristolintuseurannan mukaan merihanhen pesimäkanta kolminkertaistui vuosina 1986-2003 (</w:t>
      </w:r>
      <w:r>
        <w:rPr>
          <w:rStyle w:val="SubtleEmphasis"/>
        </w:rPr>
        <w:t>Hario &amp; Rintala 2004</w:t>
      </w:r>
      <w:r>
        <w:rPr/>
        <w:t>) ja kanta on kasvanut vielä 2010-luvun puolella (</w:t>
      </w:r>
      <w:r>
        <w:rPr>
          <w:rStyle w:val="SubtleEmphasis"/>
        </w:rPr>
        <w:t>Hario &amp; Rintala 2014</w:t>
      </w:r>
      <w:r>
        <w:rPr/>
        <w:t>). Runsastuminen johtuu siitä, että merihanhikannat toipuvat edelleen 1900-luvun alkupuolen metsästyksestä, ja kanta alkoi kasvaa jälleen 1950-luvulla rauhoituksen jälkeen (</w:t>
      </w:r>
      <w:r>
        <w:rPr>
          <w:rStyle w:val="SubtleEmphasis"/>
        </w:rPr>
        <w:t>Valkama ym. 2011</w:t>
      </w:r>
      <w:r>
        <w:rPr/>
        <w:t>). Lisäksi talvikuolleisuuden pienentyminen leudompien talvien ansiosta voi olla yhteydessä nykyiseen kannankasvuun. Keväällä muuttajamäärien kasvu on ollut vaatimattomampaa.</w:t>
      </w:r>
    </w:p>
    <w:p>
      <w:pPr>
        <w:pStyle w:val="NoSpacing"/>
        <w:rPr/>
      </w:pPr>
      <w:r>
        <w:rPr/>
      </w:r>
    </w:p>
    <w:p>
      <w:pPr>
        <w:pStyle w:val="NoSpacing"/>
        <w:rPr/>
      </w:pPr>
      <w:r>
        <w:rPr/>
        <w:t>Asemalla kerättyä merihanhiaineistoa on hyödynnetty tutkimuksissa, jotka ovat selvittäneet eri lajien muuton ajoittumisessa tapahtuvia muutoksia. Aineisto ja tutkimustulokset osoittavat, että merihanhen kevätmuutto on aikaistunut, erityisesti ensisaapujien ja muuton alkuvaiheen osalta (</w:t>
      </w:r>
      <w:r>
        <w:rPr>
          <w:rStyle w:val="SubtleEmphasis"/>
        </w:rPr>
        <w:t>Vähätalo ym. 2004</w:t>
      </w:r>
      <w:r>
        <w:rPr/>
        <w:t>), mutta myös muuton mediaanin osalta. Syysmuuton ajoittumisessa tapahtunut muutos on vielä voimakkaampi, aineiston perusteella merihanhi on viivästyttänyt syysmuuttoaan yli kuukaudella viimeisen 30 vuoden aikana, ja on yksi voimakkaimmin syysmuuton ajoittumista muuttaneista lajeista (</w:t>
      </w:r>
      <w:r>
        <w:rPr>
          <w:rStyle w:val="SubtleEmphasis"/>
        </w:rPr>
        <w:t>Lehikoinen &amp; Jaatinen 2012</w:t>
      </w:r>
      <w:r>
        <w:rPr/>
        <w:t>).</w:t>
      </w:r>
    </w:p>
    <w:p>
      <w:pPr>
        <w:pStyle w:val="NoSpacing"/>
        <w:rPr/>
      </w:pPr>
      <w:r>
        <w:rPr/>
      </w:r>
    </w:p>
    <w:p>
      <w:pPr>
        <w:pStyle w:val="NoSpacing"/>
        <w:rPr/>
      </w:pPr>
      <w:r>
        <w:rPr/>
        <w:t>Merihanhen fenologiassa tapahtuneita muutoksia selittävät ilmastossa tapahtuneet pitkän aikavälin muutokset (lämpenevät keväät ja lämpenevät syksyt). Tutkimustulokset osoittavat, kuinka nopeasti linnut voivat reagoida ympäristönmuutoksiin. Muuton ajoittumisen muutos johtaa siihen, että lintujen alueellinen ja ajallinen esiintyminen muuttuu. Kun esimerkiksi riistalajit viihtyvät pohjoisessa yhä pidempään, muutos voi vaikuttaa lajien metsästettävyyteen, jolloin vesilintujen metsästettävyys kasvaa Pohjois-Euroopassa ja vähenee Etelä-Euroopassa (</w:t>
      </w:r>
      <w:r>
        <w:rPr>
          <w:rStyle w:val="SubtleEmphasis"/>
        </w:rPr>
        <w:t>Rainio ym. 2006, Lehikoinen &amp; Jaatinen 2012</w:t>
      </w:r>
      <w:r>
        <w:rPr/>
        <w:t>).</w:t>
      </w:r>
    </w:p>
    <w:p>
      <w:pPr>
        <w:pStyle w:val="NoSpacing"/>
        <w:rPr/>
      </w:pPr>
      <w:r>
        <w:rPr/>
      </w:r>
    </w:p>
    <w:p>
      <w:pPr>
        <w:pStyle w:val="NoSpacing"/>
        <w:rPr/>
      </w:pPr>
      <w:r>
        <w:rPr/>
      </w:r>
    </w:p>
    <w:p>
      <w:pPr>
        <w:pStyle w:val="Heading3"/>
        <w:rPr/>
      </w:pPr>
      <w:r>
        <w:rPr/>
        <w:t>Kirjallisuus</w:t>
      </w:r>
    </w:p>
    <w:p>
      <w:pPr>
        <w:pStyle w:val="NoSpacing"/>
        <w:rPr/>
      </w:pPr>
      <w:r>
        <w:rPr/>
      </w:r>
    </w:p>
    <w:p>
      <w:pPr>
        <w:pStyle w:val="Endnote"/>
        <w:rPr/>
      </w:pPr>
      <w:r>
        <w:rPr/>
        <w:t xml:space="preserve">BirdLife International (2018) Species factsheet: </w:t>
      </w:r>
      <w:r>
        <w:rPr>
          <w:i/>
        </w:rPr>
        <w:t>Anser anser</w:t>
      </w:r>
      <w:r>
        <w:rPr/>
        <w:t>.</w:t>
      </w:r>
    </w:p>
    <w:p>
      <w:pPr>
        <w:pStyle w:val="Endnote"/>
        <w:rPr/>
      </w:pPr>
      <w:r>
        <w:rPr/>
        <w:t>&lt;http://datazone.birdlife.org/species/factsheet/greylag-goose-anser-anser&gt; Viitattu 10.11.2018</w:t>
      </w:r>
    </w:p>
    <w:p>
      <w:pPr>
        <w:pStyle w:val="Endnote"/>
        <w:rPr/>
      </w:pPr>
      <w:r>
        <w:rPr/>
      </w:r>
    </w:p>
    <w:p>
      <w:pPr>
        <w:pStyle w:val="Endnote"/>
        <w:rPr/>
      </w:pPr>
      <w:r>
        <w:rPr/>
        <w:t>Hario, M. &amp; Rintala, J. 2004: Kyhmyjoutsenen, haahkan ja hanhien kannankehitys rannikoilla 1986–2003. — Linnut-vuosikirja 2003: 49–57.</w:t>
      </w:r>
    </w:p>
    <w:p>
      <w:pPr>
        <w:pStyle w:val="Endnote"/>
        <w:rPr/>
      </w:pPr>
      <w:r>
        <w:rPr/>
      </w:r>
    </w:p>
    <w:p>
      <w:pPr>
        <w:pStyle w:val="Endnote"/>
        <w:rPr/>
      </w:pPr>
      <w:r>
        <w:rPr/>
        <w:t>Hario, M. &amp; Rintala, J. 2014: Saaristolinnuston kehitys Suomen rannikoilla 1986-2013. — Linnut-vuosikirja 2013:47-53.</w:t>
      </w:r>
    </w:p>
    <w:p>
      <w:pPr>
        <w:pStyle w:val="Endnote"/>
        <w:rPr/>
      </w:pPr>
      <w:r>
        <w:rPr/>
      </w:r>
    </w:p>
    <w:p>
      <w:pPr>
        <w:pStyle w:val="Endnote"/>
        <w:rPr>
          <w:lang w:val="en-US"/>
        </w:rPr>
      </w:pPr>
      <w:r>
        <w:rPr/>
        <w:t>Lehikoinen, A. &amp; Jaatinen, K. 2012: Delayed autumn migration in Northern European waterfowl. — Journal of Ornithology 153: 563–570.</w:t>
      </w:r>
    </w:p>
    <w:p>
      <w:pPr>
        <w:pStyle w:val="Endnote"/>
        <w:rPr/>
      </w:pPr>
      <w:r>
        <w:rPr/>
      </w:r>
    </w:p>
    <w:p>
      <w:pPr>
        <w:pStyle w:val="Endnote"/>
        <w:rPr>
          <w:lang w:val="en-US"/>
        </w:rPr>
      </w:pPr>
      <w:r>
        <w:rPr/>
        <w:t xml:space="preserve">Lehikoinen, A. (toim.), Ekroos, J., Jaatinen, K., Lehikoinen, P., Lindén, A., Piha, M., Vattulainen, A. &amp; Vähätalo, A. 2008: Lintukantojen kehitys Hangon lintuasemalla 1979–2007. </w:t>
      </w:r>
      <w:r>
        <w:rPr>
          <w:i/>
          <w:lang w:val="en-US"/>
        </w:rPr>
        <w:t>Bird population trends based on the data of Hanko Bird Observatory (Finland) during 1979–2007.</w:t>
      </w:r>
      <w:r>
        <w:rPr>
          <w:lang w:val="en-US"/>
        </w:rPr>
        <w:t xml:space="preserve"> — Tringa 35: 146–209.</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pPr>
      <w:r>
        <w:rPr/>
        <w:t>Valkama, J., Vepsäläinen, V. &amp; Lehikoinen, A. 2011: Suomen III Lintuatlas. – Luonnontieteellinen keskusmuseo ja ympäristöministeriö. &lt;http://atlas3.lintuatlas.fi&gt; Viitattu 10.11.2018. ISBN 978-952-10-6918-5.</w:t>
      </w:r>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rPr/>
      </w:pPr>
      <w:r>
        <w:rPr/>
      </w:r>
      <w:bookmarkStart w:id="0" w:name="_GoBack"/>
      <w:bookmarkStart w:id="1" w:name="_GoBack"/>
      <w:bookmarkEnd w:id="1"/>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LibreOffice/6.1.3.2$Linux_X86_64 LibreOffice_project/10$Build-2</Application>
  <Pages>2</Pages>
  <Words>551</Words>
  <Characters>4258</Characters>
  <CharactersWithSpaces>4788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2019-01-09T11:44:00Z</dcterms:created>
  <dc:creator>AkiAi</dc:creator>
  <dc:description/>
  <dc:language>en-US</dc:language>
  <cp:lastModifiedBy>Joona Lehtomäki</cp:lastModifiedBy>
  <dcterms:modified xsi:type="dcterms:W3CDTF">2019-01-16T20:43:46Z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