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Valkoposkihanhi</w:t>
      </w:r>
    </w:p>
    <w:p>
      <w:pPr>
        <w:pStyle w:val="Heading2"/>
        <w:rPr/>
      </w:pPr>
      <w:r>
        <w:rPr/>
        <w:t>Vitkindad gås</w:t>
      </w:r>
    </w:p>
    <w:p>
      <w:pPr>
        <w:pStyle w:val="Heading2"/>
        <w:rPr>
          <w:i/>
          <w:i/>
        </w:rPr>
      </w:pPr>
      <w:r>
        <w:rPr>
          <w:i/>
        </w:rPr>
        <w:t>Branta leucopsis</w:t>
      </w:r>
    </w:p>
    <w:p>
      <w:pPr>
        <w:pStyle w:val="Heading2"/>
        <w:rPr/>
      </w:pPr>
      <w:r>
        <w:rPr/>
        <w:t>Barnacle Goose</w:t>
      </w:r>
    </w:p>
    <w:p>
      <w:pPr>
        <w:pStyle w:val="NoSpacing"/>
        <w:rPr/>
      </w:pPr>
      <w:r>
        <w:rPr/>
      </w:r>
    </w:p>
    <w:p>
      <w:pPr>
        <w:pStyle w:val="NoSpacing"/>
        <w:rPr/>
      </w:pPr>
      <w:r>
        <w:rPr/>
      </w:r>
    </w:p>
    <w:p>
      <w:pPr>
        <w:pStyle w:val="Heading3"/>
        <w:rPr/>
      </w:pPr>
      <w:r>
        <w:rPr/>
        <w:t>Yleisesiintyminen</w:t>
      </w:r>
    </w:p>
    <w:p>
      <w:pPr>
        <w:pStyle w:val="NoSpacing"/>
        <w:rPr/>
      </w:pPr>
      <w:r>
        <w:rPr/>
      </w:r>
    </w:p>
    <w:p>
      <w:pPr>
        <w:pStyle w:val="NoSpacing"/>
        <w:rPr/>
      </w:pPr>
      <w:r>
        <w:rPr/>
        <w:t>Valkoposkihanhi on pääsääntöisesti arktinen pesimälaji, jonka kannat keskittyvät läntiseen Siperiaan, Novaja Zemljan saarelle, Huippuvuorille ja Grönlannin itärannikolle. Viime vuosikymmeninä laji on levittäytynyt myös Itämerelle ympäristöön, ja Suomessa laji pesii saaristossa, rannikkoseudulla sekä harvalukuisena sisämaassa (</w:t>
      </w:r>
      <w:r>
        <w:rPr>
          <w:rStyle w:val="SubtleEmphasis"/>
        </w:rPr>
        <w:t>BirdLife International 2018, Valkama ym. 2011</w:t>
      </w:r>
      <w:r>
        <w:rPr/>
        <w:t xml:space="preserve">). </w:t>
      </w:r>
    </w:p>
    <w:p>
      <w:pPr>
        <w:pStyle w:val="NoSpacing"/>
        <w:rPr/>
      </w:pPr>
      <w:r>
        <w:rPr/>
      </w:r>
    </w:p>
    <w:p>
      <w:pPr>
        <w:pStyle w:val="NoSpacing"/>
        <w:rPr/>
      </w:pPr>
      <w:r>
        <w:rPr/>
        <w:t>Hangon lintuasemalla valkoposkihanhia tavataan maalis-huhtikuulta lokakuun alkuun. Kevätmuuttoa havaitaan kahdessa eri vaiheessa: Suomen pesimäkannasta ensimmäiset saapujat havaitaan jo maaliskuulla, ja toukokuun puolivälin jälkeen asemalla havaitaan myös arktisille pesimäalueilleen muuttavia lintuja. Sääolosuhteet vaikuttavat muuton havaittavuuteen ja voimakkuuteen, ja sopivilla tuulilla Haliakselta voi toukokuussa havaita kymmenien tuhansien valkoposkihanhien päivämuuttoja.</w:t>
      </w:r>
    </w:p>
    <w:p>
      <w:pPr>
        <w:pStyle w:val="NoSpacing"/>
        <w:rPr/>
      </w:pPr>
      <w:r>
        <w:rPr/>
      </w:r>
    </w:p>
    <w:p>
      <w:pPr>
        <w:pStyle w:val="NoSpacing"/>
        <w:rPr/>
      </w:pPr>
      <w:r>
        <w:rPr/>
      </w:r>
    </w:p>
    <w:p>
      <w:pPr>
        <w:pStyle w:val="Heading3"/>
        <w:rPr/>
      </w:pPr>
      <w:r>
        <w:rPr/>
        <w:t>Pitkäaikaismuutokset</w:t>
      </w:r>
    </w:p>
    <w:p>
      <w:pPr>
        <w:pStyle w:val="NoSpacing"/>
        <w:rPr/>
      </w:pPr>
      <w:r>
        <w:rPr/>
      </w:r>
    </w:p>
    <w:p>
      <w:pPr>
        <w:pStyle w:val="NoSpacing"/>
        <w:rPr/>
      </w:pPr>
      <w:r>
        <w:rPr/>
        <w:t>Valkoposkihanhi alkoi pesiä asemaa ympäröivässä saaristossa vuonna 2000 ja on vakiintunut säännölliseksi pesimälajiksi muutaman parin voimin (</w:t>
      </w:r>
      <w:r>
        <w:rPr>
          <w:rStyle w:val="SubtleEmphasis"/>
        </w:rPr>
        <w:t>Lehikoinen ym 2008</w:t>
      </w:r>
      <w:r>
        <w:rPr/>
        <w:t xml:space="preserve">). Syysmuutto voi vallitsevien sääolojen takia tapahtua äkillisesti ja suurin osa syksyllä havaittavista valkoposkihanhista muuttaa suhteellisen kapealla aikavälillä, syyskuun loppupuolen ja lokakuun puolivälin välillä. </w:t>
      </w:r>
    </w:p>
    <w:p>
      <w:pPr>
        <w:pStyle w:val="NoSpacing"/>
        <w:rPr/>
      </w:pPr>
      <w:r>
        <w:rPr/>
      </w:r>
    </w:p>
    <w:p>
      <w:pPr>
        <w:pStyle w:val="NoSpacing"/>
        <w:rPr/>
      </w:pPr>
      <w:r>
        <w:rPr/>
        <w:t>Kevään ja syksyn huomattavista vuosivaihteluista huolimatta muuttavien valkoposkihanhien määrät ovat runsastuneet monikymmenkertaisesti pitkällä aikavälillä. Muuttajamäärien runsas kasvu tukee sekä Suomen pesimäkannan kasvua (</w:t>
      </w:r>
      <w:r>
        <w:rPr>
          <w:rStyle w:val="SubtleEmphasis"/>
        </w:rPr>
        <w:t>Hario &amp; Rintala 2014</w:t>
      </w:r>
      <w:r>
        <w:rPr/>
        <w:t>), että arktisen läpimuuttavan kannan kasvua talvehtimisalueiden määrien kasvun perusteella (</w:t>
      </w:r>
      <w:r>
        <w:rPr>
          <w:rStyle w:val="SubtleEmphasis"/>
        </w:rPr>
        <w:t>Wetlands International 2018</w:t>
      </w:r>
      <w:r>
        <w:rPr/>
        <w:t>). Myös muuton ajoittumisessa on tapahtunut muutoksia; kevätmuuton mediaanipäivä aikaistui huomattavasti 1980-luvulta 2000-luvulle, lisäksi syysmuuton mediaani on aikaistunut huomattavasti, noin 13 vuorokaudella, 1980-luvulta alkaen. Vastaavat muutokset lajien fenologiassa voivat kertoa ilmaston muuttumisen vaikutuksista, mutta muuton ajoittumisen muuttuminen voi johtua myös metsästys- tai saalistuspaineessa tapahtuneissa muutoksissa muuttoreittien varrella. Vastaavaa syysmuuton aikaistumista on havaittu esimerkiksi metsähanhilla (</w:t>
      </w:r>
      <w:r>
        <w:rPr>
          <w:rStyle w:val="SubtleEmphasis"/>
        </w:rPr>
        <w:t>Lehikoinen &amp; Jaatinen 2012</w:t>
      </w:r>
      <w:r>
        <w:rPr/>
        <w:t>).</w:t>
      </w:r>
    </w:p>
    <w:p>
      <w:pPr>
        <w:pStyle w:val="NoSpacing"/>
        <w:rPr/>
      </w:pPr>
      <w:r>
        <w:rPr/>
      </w:r>
    </w:p>
    <w:p>
      <w:pPr>
        <w:pStyle w:val="NoSpacing"/>
        <w:rPr/>
      </w:pPr>
      <w:r>
        <w:rPr/>
      </w:r>
    </w:p>
    <w:p>
      <w:pPr>
        <w:pStyle w:val="Heading3"/>
        <w:rPr/>
      </w:pPr>
      <w:r>
        <w:rPr/>
        <w:t xml:space="preserve">Kirjallisuus </w:t>
      </w:r>
    </w:p>
    <w:p>
      <w:pPr>
        <w:pStyle w:val="NoSpacing"/>
        <w:rPr/>
      </w:pPr>
      <w:r>
        <w:rPr/>
      </w:r>
    </w:p>
    <w:p>
      <w:pPr>
        <w:pStyle w:val="Endnote"/>
        <w:rPr/>
      </w:pPr>
      <w:r>
        <w:rPr/>
        <w:t xml:space="preserve">BirdLife International (2018) Species factsheet: </w:t>
      </w:r>
      <w:r>
        <w:rPr>
          <w:i/>
        </w:rPr>
        <w:t>Branta leucopsis</w:t>
      </w:r>
      <w:r>
        <w:rPr/>
        <w:t>.</w:t>
      </w:r>
    </w:p>
    <w:p>
      <w:pPr>
        <w:pStyle w:val="Endnote"/>
        <w:rPr/>
      </w:pPr>
      <w:r>
        <w:rPr/>
        <w:t>&lt;http://datazone.birdlife.org/species/factsheet/barnacle-goose-branta-leucopsis&gt; Viitattu 10.11.2018</w:t>
      </w:r>
    </w:p>
    <w:p>
      <w:pPr>
        <w:pStyle w:val="Endnote"/>
        <w:rPr/>
      </w:pPr>
      <w:r>
        <w:rPr/>
      </w:r>
    </w:p>
    <w:p>
      <w:pPr>
        <w:pStyle w:val="Endnote"/>
        <w:rPr/>
      </w:pPr>
      <w:r>
        <w:rPr/>
        <w:t>Hario, M. &amp; Rintala, J. 2014: Saaristolinnuston kehitys Suomen rannikoilla 1986-2013. — Linnut-vuosikirja 2013:47-53.</w:t>
      </w:r>
    </w:p>
    <w:p>
      <w:pPr>
        <w:pStyle w:val="Endnote"/>
        <w:rPr/>
      </w:pPr>
      <w:r>
        <w:rPr/>
      </w:r>
    </w:p>
    <w:p>
      <w:pPr>
        <w:pStyle w:val="Endnote"/>
        <w:rPr>
          <w:lang w:val="en-US"/>
        </w:rPr>
      </w:pPr>
      <w:r>
        <w:rPr/>
        <w:t>Lehikoinen, A. &amp; Jaatinen, K. 2012: Delayed autumn migration in Northern European waterfowl. — Journal of Ornithology 153: 563–570.</w:t>
      </w:r>
    </w:p>
    <w:p>
      <w:pPr>
        <w:pStyle w:val="Endnote"/>
        <w:rPr/>
      </w:pPr>
      <w:r>
        <w:rPr/>
      </w:r>
    </w:p>
    <w:p>
      <w:pPr>
        <w:pStyle w:val="Endnote"/>
        <w:rPr>
          <w:lang w:val="en-US"/>
        </w:rPr>
      </w:pPr>
      <w:r>
        <w:rPr/>
        <w:t xml:space="preserve">Lehikoinen, A. (toim.), Ekroos, J., Jaatinen, K., Lehikoinen, P., Lindén, A., Piha, M., Vattulainen, A. &amp; Vähätalo, A. 2008: Lintukantojen kehitys Hangon lintuasemalla 1979–2007. </w:t>
      </w:r>
      <w:r>
        <w:rPr>
          <w:i/>
          <w:lang w:val="en-US"/>
        </w:rPr>
        <w:t>Bird population trends based on the data of Hanko Bird Observatory (Finland) during 1979–2007.</w:t>
      </w:r>
      <w:r>
        <w:rPr>
          <w:lang w:val="en-US"/>
        </w:rPr>
        <w:t xml:space="preserve"> — Tringa 35: 146–209.</w:t>
      </w:r>
    </w:p>
    <w:p>
      <w:pPr>
        <w:pStyle w:val="Endnote"/>
        <w:rPr/>
      </w:pPr>
      <w:r>
        <w:rPr/>
      </w:r>
    </w:p>
    <w:p>
      <w:pPr>
        <w:pStyle w:val="Endnote"/>
        <w:rPr/>
      </w:pPr>
      <w:r>
        <w:rPr/>
        <w:t>Valkama, J., Vepsäläinen, V. &amp; Lehikoinen, A. 2011: Suomen III Lintuatlas. – Luonnontieteellinen keskusmuseo ja ympäristöministeriö. &lt;http://atlas3.lintuatlas.fi&gt; Viitattu 10.11.2018. ISBN 978-952-10-6918-5.</w:t>
      </w:r>
    </w:p>
    <w:p>
      <w:pPr>
        <w:pStyle w:val="Endnote"/>
        <w:rPr/>
      </w:pPr>
      <w:r>
        <w:rPr/>
      </w:r>
    </w:p>
    <w:p>
      <w:pPr>
        <w:pStyle w:val="Endnote"/>
        <w:rPr/>
      </w:pPr>
      <w:r>
        <w:rPr>
          <w:lang w:val="en-US"/>
        </w:rPr>
        <w:t>Wetlands International (2018). "</w:t>
      </w:r>
      <w:r>
        <w:rPr>
          <w:i/>
          <w:lang w:val="en-US"/>
        </w:rPr>
        <w:t>Waterbird Population Estimates</w:t>
      </w:r>
      <w:r>
        <w:rPr>
          <w:lang w:val="en-US"/>
        </w:rPr>
        <w:t xml:space="preserve">". </w:t>
      </w:r>
      <w:r>
        <w:rPr/>
        <w:t>&lt;wpe.wetlands.org&gt; Viitattu 10.11.2018</w:t>
      </w:r>
    </w:p>
    <w:p>
      <w:pPr>
        <w:pStyle w:val="NoSpacing"/>
        <w:rPr/>
      </w:pPr>
      <w:r>
        <w:rPr/>
      </w:r>
      <w:bookmarkStart w:id="0" w:name="_GoBack"/>
      <w:bookmarkStart w:id="1" w:name="_GoBack"/>
      <w:bookmarkEnd w:id="1"/>
    </w:p>
    <w:p>
      <w:pPr>
        <w:pStyle w:val="NoSpacing"/>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64e5"/>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Otsikko1Char"/>
    <w:uiPriority w:val="9"/>
    <w:qFormat/>
    <w:rsid w:val="00b82484"/>
    <w:pPr>
      <w:keepNext w:val="true"/>
      <w:keepLines/>
      <w:spacing w:before="240" w:after="0"/>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Otsikko2Char"/>
    <w:uiPriority w:val="9"/>
    <w:unhideWhenUsed/>
    <w:qFormat/>
    <w:rsid w:val="00b82484"/>
    <w:pPr>
      <w:keepNext w:val="true"/>
      <w:keepLines/>
      <w:spacing w:before="40" w:after="0"/>
      <w:outlineLvl w:val="1"/>
    </w:pPr>
    <w:rPr>
      <w:rFonts w:ascii="Times New Roman" w:hAnsi="Times New Roman" w:eastAsia="" w:cs="" w:cstheme="majorBidi" w:eastAsiaTheme="majorEastAsia"/>
      <w:color w:val="000000" w:themeColor="text1"/>
      <w:sz w:val="28"/>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Otsikko1Char" w:customStyle="1">
    <w:name w:val="Otsikko 1 Char"/>
    <w:basedOn w:val="DefaultParagraphFont"/>
    <w:link w:val="Otsikko1"/>
    <w:uiPriority w:val="9"/>
    <w:qFormat/>
    <w:rsid w:val="00b82484"/>
    <w:rPr>
      <w:rFonts w:ascii="Times New Roman" w:hAnsi="Times New Roman" w:eastAsia="" w:cs="" w:cstheme="majorBidi" w:eastAsiaTheme="majorEastAsia"/>
      <w:b/>
      <w:color w:val="000000" w:themeColor="text1"/>
      <w:sz w:val="32"/>
      <w:szCs w:val="32"/>
    </w:rPr>
  </w:style>
  <w:style w:type="character" w:styleId="AlaotsikkoChar" w:customStyle="1">
    <w:name w:val="Alaotsikko Char"/>
    <w:basedOn w:val="DefaultParagraphFont"/>
    <w:link w:val="Alaotsikko"/>
    <w:uiPriority w:val="11"/>
    <w:qFormat/>
    <w:rsid w:val="00055788"/>
    <w:rPr>
      <w:rFonts w:ascii="Times New Roman" w:hAnsi="Times New Roman" w:eastAsia="" w:eastAsiaTheme="minorEastAsia"/>
      <w:b/>
      <w:color w:val="000000" w:themeColor="text1"/>
      <w:spacing w:val="15"/>
      <w:sz w:val="28"/>
    </w:rPr>
  </w:style>
  <w:style w:type="character" w:styleId="Otsikko2Char" w:customStyle="1">
    <w:name w:val="Otsikko 2 Char"/>
    <w:basedOn w:val="DefaultParagraphFont"/>
    <w:link w:val="Otsikko2"/>
    <w:uiPriority w:val="9"/>
    <w:qFormat/>
    <w:rsid w:val="00b82484"/>
    <w:rPr>
      <w:rFonts w:ascii="Times New Roman" w:hAnsi="Times New Roman" w:eastAsia="" w:cs="" w:cstheme="majorBidi" w:eastAsiaTheme="majorEastAsia"/>
      <w:color w:val="000000" w:themeColor="text1"/>
      <w:sz w:val="28"/>
      <w:szCs w:val="26"/>
    </w:rPr>
  </w:style>
  <w:style w:type="character" w:styleId="SubtleEmphasis">
    <w:name w:val="Subtle Emphasis"/>
    <w:basedOn w:val="DefaultParagraphFont"/>
    <w:uiPriority w:val="19"/>
    <w:qFormat/>
    <w:rsid w:val="00cc468d"/>
    <w:rPr>
      <w:rFonts w:ascii="Calibri" w:hAnsi="Calibri" w:asciiTheme="minorHAnsi" w:hAnsiTheme="minorHAnsi"/>
      <w:b w:val="false"/>
      <w:i/>
      <w:iCs/>
      <w:color w:val="000000" w:themeColor="text1"/>
      <w:sz w:val="24"/>
    </w:rPr>
  </w:style>
  <w:style w:type="character" w:styleId="KommentintekstiChar" w:customStyle="1">
    <w:name w:val="Kommentin teksti Char"/>
    <w:basedOn w:val="DefaultParagraphFont"/>
    <w:link w:val="Kommentinteksti"/>
    <w:uiPriority w:val="99"/>
    <w:semiHidden/>
    <w:qFormat/>
    <w:rsid w:val="00ba6923"/>
    <w:rPr>
      <w:sz w:val="20"/>
      <w:szCs w:val="20"/>
    </w:rPr>
  </w:style>
  <w:style w:type="character" w:styleId="Annotationreference">
    <w:name w:val="annotation reference"/>
    <w:basedOn w:val="DefaultParagraphFont"/>
    <w:uiPriority w:val="99"/>
    <w:semiHidden/>
    <w:unhideWhenUsed/>
    <w:qFormat/>
    <w:rsid w:val="00ba6923"/>
    <w:rPr>
      <w:rFonts w:cs="Times New Roman"/>
      <w:sz w:val="18"/>
      <w:szCs w:val="18"/>
    </w:rPr>
  </w:style>
  <w:style w:type="character" w:styleId="SelitetekstiChar" w:customStyle="1">
    <w:name w:val="Seliteteksti Char"/>
    <w:basedOn w:val="DefaultParagraphFont"/>
    <w:link w:val="Seliteteksti"/>
    <w:uiPriority w:val="99"/>
    <w:semiHidden/>
    <w:qFormat/>
    <w:rsid w:val="00b140e4"/>
    <w:rPr>
      <w:rFonts w:ascii="Segoe UI" w:hAnsi="Segoe UI" w:cs="Segoe UI"/>
      <w:sz w:val="18"/>
      <w:szCs w:val="18"/>
    </w:rPr>
  </w:style>
  <w:style w:type="character" w:styleId="UnresolvedMention">
    <w:name w:val="Unresolved Mention"/>
    <w:basedOn w:val="DefaultParagraphFont"/>
    <w:uiPriority w:val="99"/>
    <w:semiHidden/>
    <w:unhideWhenUsed/>
    <w:qFormat/>
    <w:rsid w:val="00cc468d"/>
    <w:rPr>
      <w:color w:val="605E5C"/>
      <w:shd w:fill="E1DFDD" w:val="clear"/>
    </w:rPr>
  </w:style>
  <w:style w:type="character" w:styleId="Emphasis">
    <w:name w:val="Emphasis"/>
    <w:basedOn w:val="DefaultParagraphFont"/>
    <w:uiPriority w:val="20"/>
    <w:qFormat/>
    <w:rsid w:val="00cc468d"/>
    <w:rPr>
      <w:i/>
      <w:iC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975b44"/>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fi-FI" w:eastAsia="en-US" w:bidi="ar-SA"/>
    </w:rPr>
  </w:style>
  <w:style w:type="paragraph" w:styleId="Subtitle">
    <w:name w:val="Subtitle"/>
    <w:basedOn w:val="Normal"/>
    <w:next w:val="Normal"/>
    <w:link w:val="AlaotsikkoChar"/>
    <w:uiPriority w:val="11"/>
    <w:qFormat/>
    <w:rsid w:val="00055788"/>
    <w:pPr>
      <w:spacing w:lineRule="auto" w:line="240" w:before="0" w:after="0"/>
    </w:pPr>
    <w:rPr>
      <w:rFonts w:ascii="Times New Roman" w:hAnsi="Times New Roman" w:eastAsia="" w:eastAsiaTheme="minorEastAsia"/>
      <w:b/>
      <w:color w:val="000000" w:themeColor="text1"/>
      <w:spacing w:val="15"/>
      <w:sz w:val="28"/>
    </w:rPr>
  </w:style>
  <w:style w:type="paragraph" w:styleId="Annotationtext">
    <w:name w:val="annotation text"/>
    <w:basedOn w:val="Normal"/>
    <w:link w:val="KommentintekstiChar"/>
    <w:uiPriority w:val="99"/>
    <w:semiHidden/>
    <w:unhideWhenUsed/>
    <w:qFormat/>
    <w:rsid w:val="00ba6923"/>
    <w:pPr>
      <w:spacing w:lineRule="auto" w:line="240"/>
    </w:pPr>
    <w:rPr>
      <w:sz w:val="20"/>
      <w:szCs w:val="20"/>
    </w:rPr>
  </w:style>
  <w:style w:type="paragraph" w:styleId="BalloonText">
    <w:name w:val="Balloon Text"/>
    <w:basedOn w:val="Normal"/>
    <w:link w:val="SelitetekstiChar"/>
    <w:uiPriority w:val="99"/>
    <w:semiHidden/>
    <w:unhideWhenUsed/>
    <w:qFormat/>
    <w:rsid w:val="00b140e4"/>
    <w:pPr>
      <w:spacing w:lineRule="auto" w:line="240" w:before="0" w:after="0"/>
    </w:pPr>
    <w:rPr>
      <w:rFonts w:ascii="Segoe UI" w:hAnsi="Segoe UI" w:cs="Segoe UI"/>
      <w:sz w:val="18"/>
      <w:szCs w:val="18"/>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LibreOffice/6.1.3.2$Linux_X86_64 LibreOffice_project/10$Build-2</Application>
  <Pages>2</Pages>
  <Words>349</Words>
  <Characters>2960</Characters>
  <CharactersWithSpaces>3294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2019-01-09T11:48:00Z</dcterms:created>
  <dc:creator>AkiAi</dc:creator>
  <dc:description/>
  <dc:language>en-US</dc:language>
  <cp:lastModifiedBy>Joona Lehtomäki</cp:lastModifiedBy>
  <dcterms:modified xsi:type="dcterms:W3CDTF">2019-01-16T20:46:01Z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