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z2xbei"/>
        <w:snapToGrid/>
        <w:spacing w:before="340" w:after="330" w:line="576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  <w:t>开发一体化和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44"/>
          <w:u w:val="none"/>
        </w:rPr>
        <w:t>D-test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44"/>
          <w:u w:val="none"/>
        </w:rPr>
        <w:t>平台接口文档</w:t>
      </w:r>
    </w:p>
    <w:p>
      <w:pPr>
        <w:pStyle w:val="nt1l6t"/>
        <w:snapToGrid/>
        <w:spacing w:before="260" w:after="260" w:line="413"/>
        <w:ind w:left="0" w:right="0" w:hanging="0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一、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实时接口（</w:t>
      </w: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12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月初提供开发方案）</w:t>
      </w:r>
    </w:p>
    <w:p>
      <w:pPr>
        <w:pStyle w:val="1mn8zs"/>
        <w:snapToGrid/>
        <w:spacing w:before="260" w:after="260" w:line="413"/>
        <w:ind w:left="0" w:right="0"/>
        <w:jc w:val="both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单点登录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计划完成时间：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23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年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12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月底</w:t>
      </w:r>
    </w:p>
    <w:p>
      <w:pPr>
        <w:snapToGrid/>
        <w:spacing w:before="168" w:after="168" w:line="240"/>
        <w:ind w:left="0" w:right="0"/>
        <w:jc w:val="both"/>
        <w:rPr/>
      </w:pPr>
      <w:r>
        <w:rPr>
          <w:rFonts w:ascii="Helvetica" w:hAnsi="Helvetica" w:eastAsia="Helvetica" w:cs="Helvetica"/>
          <w:i w:val="false"/>
          <w:strike w:val="false"/>
          <w:color w:val="333333"/>
          <w:sz w:val="21"/>
          <w:u w:val="none"/>
        </w:rPr>
        <w:t>点击图标单点登录</w:t>
      </w:r>
      <w:r>
        <w:rPr>
          <w:rFonts w:ascii="宋体" w:hAnsi="宋体" w:eastAsia="宋体" w:cs="宋体"/>
          <w:i w:val="false"/>
          <w:strike w:val="false"/>
          <w:color w:val="333333"/>
          <w:sz w:val="21"/>
          <w:u w:val="none"/>
        </w:rPr>
        <w:t>软件仓库</w:t>
      </w:r>
      <w:r>
        <w:rPr>
          <w:rFonts w:ascii="Helvetica" w:hAnsi="Helvetica" w:eastAsia="Helvetica" w:cs="Helvetica"/>
          <w:i w:val="false"/>
          <w:strike w:val="false"/>
          <w:color w:val="333333"/>
          <w:sz w:val="21"/>
          <w:u w:val="none"/>
        </w:rPr>
        <w:t>，有系统权限的用户免登录，没有权限的用户提示没有该系统权限，提示用户去哪里申请权限</w:t>
      </w: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。</w:t>
      </w:r>
    </w:p>
    <w:p>
      <w:pPr>
        <w:pStyle w:val="7o8ztq"/>
        <w:snapToGrid/>
        <w:spacing w:before="260" w:after="260" w:line="413"/>
        <w:ind w:left="0" w:right="0"/>
        <w:jc w:val="both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待办评审任务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计划完成时间：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24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年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1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月底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1"/>
          <w:u w:val="none"/>
        </w:rPr>
        <w:t>接口说明：提供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测试评审待办列表和待评审任务数。</w:t>
      </w:r>
    </w:p>
    <w:p>
      <w:pPr>
        <w:snapToGrid/>
        <w:spacing w:before="168" w:after="168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1"/>
          <w:u w:val="none"/>
        </w:rPr>
        <w:t>请求参数：</w:t>
      </w:r>
    </w:p>
    <w:tbl>
      <w:tblPr>
        <w:tblStyle w:val="x2bstg"/>
        <w:tblLayout w:type="fixed"/>
      </w:tblPr>
      <w:tblGrid>
        <w:gridCol w:w="1275"/>
        <w:gridCol w:w="1515"/>
        <w:gridCol w:w="1065"/>
        <w:gridCol w:w="2310"/>
        <w:gridCol w:w="1845"/>
      </w:tblGrid>
      <w:tr>
        <w:trPr>
          <w:trHeight w:val="311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45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是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用户</w:t>
            </w: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oa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账号、</w:t>
            </w: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ican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账号</w:t>
            </w:r>
          </w:p>
        </w:tc>
      </w:tr>
      <w:tr>
        <w:trPr>
          <w:trHeight w:val="56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每页显示个数</w:t>
            </w:r>
          </w:p>
        </w:tc>
      </w:tr>
      <w:tr>
        <w:trPr>
          <w:trHeight w:val="660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当前页数</w:t>
            </w:r>
          </w:p>
        </w:tc>
      </w:tr>
    </w:tbl>
    <w:p>
      <w:pPr>
        <w:snapToGrid/>
        <w:spacing w:before="168" w:after="168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返回参数：</w:t>
      </w:r>
    </w:p>
    <w:tbl>
      <w:tblPr>
        <w:tblStyle w:val="x2bstg"/>
        <w:tblLayout w:type="fixed"/>
      </w:tblPr>
      <w:tblGrid>
        <w:gridCol w:w="2085"/>
        <w:gridCol w:w="1440"/>
        <w:gridCol w:w="2385"/>
        <w:gridCol w:w="2100"/>
      </w:tblGrid>
      <w:tr>
        <w:trPr>
          <w:trHeight w:val="311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453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评审任务总数</w:t>
            </w:r>
          </w:p>
        </w:tc>
      </w:tr>
      <w:tr>
        <w:trPr>
          <w:trHeight w:val="559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评审名称</w:t>
            </w:r>
          </w:p>
        </w:tc>
      </w:tr>
      <w:tr>
        <w:trPr>
          <w:trHeight w:val="563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所属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CR</w:t>
            </w:r>
          </w:p>
        </w:tc>
      </w:tr>
      <w:tr>
        <w:trPr>
          <w:trHeight w:val="9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所属阶段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任务类型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状态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接收时间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发起人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评审，点击评审单点登录至评审界面。</w:t>
            </w:r>
          </w:p>
        </w:tc>
      </w:tr>
    </w:tbl>
    <w:p>
      <w:pPr>
        <w:pStyle w:val="6qfq1s"/>
        <w:snapToGrid/>
        <w:spacing w:before="260" w:after="260" w:line="413"/>
        <w:ind w:left="0" w:right="0"/>
        <w:jc w:val="both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待办缺陷详情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计划完成时间：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24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年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1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月底</w:t>
      </w:r>
    </w:p>
    <w:p>
      <w:pPr>
        <w:snapToGrid/>
        <w:spacing w:before="168" w:after="168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接口说明：提供用户待办缺陷列表和总数，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缺陷按照所属应用系统进行分类。</w:t>
      </w:r>
    </w:p>
    <w:p>
      <w:pPr>
        <w:snapToGrid/>
        <w:spacing w:before="168" w:after="168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请求接口（待</w:t>
      </w: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Dtest</w:t>
      </w: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补充）：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1</w:t>
      </w:r>
      <w:r>
        <w:rPr>
          <w:rFonts w:ascii="宋体" w:hAnsi="宋体" w:eastAsia="宋体" w:cs="宋体"/>
          <w:i w:val="false"/>
          <w:strike w:val="false"/>
          <w:color w:val="333333"/>
          <w:sz w:val="24"/>
          <w:u w:val="none"/>
        </w:rPr>
        <w:t>、</w:t>
      </w: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接口入参：</w:t>
      </w:r>
    </w:p>
    <w:tbl>
      <w:tblPr>
        <w:tblStyle w:val="x2bstg"/>
        <w:tblLayout w:type="fixed"/>
      </w:tblPr>
      <w:tblGrid>
        <w:gridCol w:w="1275"/>
        <w:gridCol w:w="1515"/>
        <w:gridCol w:w="1065"/>
        <w:gridCol w:w="2310"/>
        <w:gridCol w:w="1845"/>
      </w:tblGrid>
      <w:tr>
        <w:trPr>
          <w:trHeight w:val="311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45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是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1"/>
                <w:u w:val="none"/>
              </w:rPr>
              <w:t>用户</w:t>
            </w: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1"/>
                <w:u w:val="none"/>
              </w:rPr>
              <w:t>oa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1"/>
                <w:u w:val="none"/>
              </w:rPr>
              <w:t>账号、</w:t>
            </w: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1"/>
                <w:u w:val="none"/>
              </w:rPr>
              <w:t>ican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1"/>
                <w:u w:val="none"/>
              </w:rPr>
              <w:t>账号</w:t>
            </w:r>
          </w:p>
        </w:tc>
      </w:tr>
      <w:tr>
        <w:trPr>
          <w:trHeight w:val="56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1"/>
                <w:u w:val="none"/>
              </w:rPr>
              <w:t>每页显示</w:t>
            </w:r>
          </w:p>
        </w:tc>
      </w:tr>
      <w:tr>
        <w:trPr>
          <w:trHeight w:val="660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1"/>
                <w:u w:val="none"/>
              </w:rPr>
              <w:t>页数</w:t>
            </w:r>
          </w:p>
        </w:tc>
      </w:tr>
    </w:tbl>
    <w:p>
      <w:pPr>
        <w:snapToGrid/>
        <w:spacing w:before="168" w:after="168" w:line="240"/>
        <w:ind w:left="0" w:right="0"/>
        <w:jc w:val="both"/>
        <w:rPr/>
      </w:pP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Arial" w:hAnsi="Arial" w:eastAsia="Arial" w:cs="Arial"/>
          <w:i w:val="false"/>
          <w:strike w:val="false"/>
          <w:color w:val="000000"/>
          <w:sz w:val="21"/>
          <w:u w:val="none"/>
        </w:rPr>
        <w:t>2</w:t>
      </w: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、接口返参：</w:t>
      </w:r>
    </w:p>
    <w:tbl>
      <w:tblPr>
        <w:tblStyle w:val="x2bstg"/>
        <w:tblLayout w:type="fixed"/>
      </w:tblPr>
      <w:tblGrid>
        <w:gridCol w:w="2085"/>
        <w:gridCol w:w="1440"/>
        <w:gridCol w:w="2385"/>
        <w:gridCol w:w="2100"/>
      </w:tblGrid>
      <w:tr>
        <w:trPr>
          <w:trHeight w:val="311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453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待处理缺陷总数</w:t>
            </w:r>
          </w:p>
        </w:tc>
      </w:tr>
      <w:tr>
        <w:trPr>
          <w:trHeight w:val="559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缺陷标题</w:t>
            </w:r>
          </w:p>
        </w:tc>
      </w:tr>
      <w:tr>
        <w:trPr>
          <w:trHeight w:val="563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缺陷编号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缺陷所属系统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优先级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状态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接收时间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发现人</w:t>
            </w:r>
          </w:p>
        </w:tc>
      </w:tr>
      <w:tr>
        <w:trPr>
          <w:trHeight w:val="1025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处理，点击处理，单点登录至缺陷流转界面</w:t>
            </w:r>
          </w:p>
        </w:tc>
      </w:tr>
    </w:tbl>
    <w:p>
      <w:pPr>
        <w:snapToGrid/>
        <w:spacing w:before="168" w:after="168" w:line="240"/>
        <w:ind w:left="0" w:right="0"/>
        <w:jc w:val="both"/>
        <w:rPr/>
      </w:pP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 </w:t>
      </w:r>
    </w:p>
    <w:p>
      <w:pPr>
        <w:pStyle w:val="www2sk"/>
        <w:snapToGrid/>
        <w:spacing w:before="260" w:after="260" w:line="413"/>
        <w:ind w:left="0" w:right="0" w:hanging="0"/>
        <w:jc w:val="both"/>
        <w:rPr/>
      </w:pPr>
      <w:r>
        <w:rPr>
          <w:rFonts w:ascii="Arial" w:hAnsi="Arial" w:eastAsia="Arial" w:cs="Arial"/>
          <w:b/>
          <w:i w:val="false"/>
          <w:strike w:val="false"/>
          <w:color w:val="000000"/>
          <w:sz w:val="32"/>
          <w:u w:val="none"/>
        </w:rPr>
        <w:t>二、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批量同步接口</w:t>
      </w:r>
    </w:p>
    <w:p>
      <w:pPr>
        <w:pStyle w:val="o4qrce"/>
        <w:snapToGrid/>
        <w:spacing w:before="260" w:after="260" w:line="413"/>
        <w:ind w:left="0" w:right="0"/>
        <w:jc w:val="both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缺陷信息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计划完成时间：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23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年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11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月底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说明：同步今日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新增和修改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的缺陷。</w:t>
      </w:r>
    </w:p>
    <w:p>
      <w:pPr>
        <w:tabs>
          <w:tab w:val="left" w:pos="312"/>
        </w:tabs>
        <w:snapToGrid/>
        <w:spacing w:before="0" w:after="0" w:line="240"/>
        <w:ind w:left="0" w:right="0" w:firstLine="420"/>
        <w:jc w:val="left"/>
        <w:rPr/>
      </w:pPr>
      <w:r>
        <w:rPr>
          <w:rFonts w:ascii="Arial" w:hAnsi="Arial" w:eastAsia="Arial" w:cs="Arial"/>
          <w:i w:val="false"/>
          <w:strike w:val="false"/>
          <w:color w:val="000000"/>
          <w:sz w:val="21"/>
          <w:u w:val="none"/>
        </w:rPr>
        <w:t>1.</w:t>
      </w: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接口入参：</w:t>
      </w:r>
    </w:p>
    <w:tbl>
      <w:tblPr>
        <w:tblStyle w:val="x2bstg"/>
        <w:tblLayout w:type="fixed"/>
      </w:tblPr>
      <w:tblGrid>
        <w:gridCol w:w="1275"/>
        <w:gridCol w:w="1515"/>
        <w:gridCol w:w="1065"/>
        <w:gridCol w:w="2310"/>
        <w:gridCol w:w="1845"/>
      </w:tblGrid>
      <w:tr>
        <w:trPr>
          <w:trHeight w:val="311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45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否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缺陷唯一标识</w:t>
            </w:r>
          </w:p>
        </w:tc>
      </w:tr>
      <w:tr>
        <w:trPr>
          <w:trHeight w:val="56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否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开始时间</w:t>
            </w:r>
          </w:p>
        </w:tc>
      </w:tr>
      <w:tr>
        <w:trPr>
          <w:trHeight w:val="660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否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结束时间</w:t>
            </w:r>
          </w:p>
        </w:tc>
      </w:tr>
    </w:tbl>
    <w:p>
      <w:pPr>
        <w:snapToGrid/>
        <w:spacing w:before="0" w:after="0" w:line="240"/>
        <w:ind w:left="0" w:right="0"/>
        <w:jc w:val="left"/>
        <w:rPr/>
      </w:pP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 </w:t>
      </w:r>
    </w:p>
    <w:p>
      <w:pPr>
        <w:tabs>
          <w:tab w:val="left" w:pos="312"/>
        </w:tabs>
        <w:snapToGrid/>
        <w:spacing w:before="0" w:after="0" w:line="240"/>
        <w:ind w:left="0" w:right="0" w:firstLine="420"/>
        <w:jc w:val="left"/>
        <w:rPr/>
      </w:pPr>
      <w:r>
        <w:rPr>
          <w:rFonts w:ascii="Helvetica" w:hAnsi="Helvetica" w:eastAsia="Helvetica" w:cs="Helvetica"/>
          <w:i w:val="false"/>
          <w:strike w:val="false"/>
          <w:color w:val="333333"/>
          <w:sz w:val="24"/>
          <w:u w:val="none"/>
        </w:rPr>
        <w:t>2.</w:t>
      </w: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接口返参：</w:t>
      </w:r>
    </w:p>
    <w:tbl>
      <w:tblPr>
        <w:tblStyle w:val="x2bstg"/>
        <w:tblLayout w:type="fixed"/>
      </w:tblPr>
      <w:tblGrid>
        <w:gridCol w:w="2085"/>
        <w:gridCol w:w="1440"/>
        <w:gridCol w:w="2385"/>
        <w:gridCol w:w="2100"/>
      </w:tblGrid>
      <w:tr>
        <w:trPr>
          <w:trHeight w:val="311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764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缺陷编号</w:t>
            </w:r>
          </w:p>
        </w:tc>
      </w:tr>
      <w:tr>
        <w:trPr>
          <w:trHeight w:val="563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标题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状态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提交时间（发现时间）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最近一次修改时间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关联的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CR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编号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缺陷所属系统编号</w:t>
            </w:r>
          </w:p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如：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HX0037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缺陷所属系统名称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当前处理人</w:t>
            </w:r>
          </w:p>
        </w:tc>
      </w:tr>
      <w:tr>
        <w:trPr>
          <w:trHeight w:val="660"/>
        </w:trPr>
        <w:tc>
          <w:tcPr>
            <w:tcW w:w="2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4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21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是否逾期未解决</w:t>
            </w:r>
          </w:p>
        </w:tc>
      </w:tr>
    </w:tbl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pStyle w:val="euaw8q"/>
        <w:snapToGrid/>
        <w:spacing w:before="260" w:after="260" w:line="413"/>
        <w:ind w:left="0" w:right="0"/>
        <w:jc w:val="both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32"/>
          <w:u w:val="none"/>
        </w:rPr>
        <w:t>测试进度信息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计划完成时间：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23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年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  <w:shd w:val="clear" w:color="auto" w:fill="FFFF00"/>
        </w:rPr>
        <w:t>12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月底</w:t>
      </w:r>
    </w:p>
    <w:p>
      <w:pPr>
        <w:snapToGrid/>
        <w:spacing w:before="0" w:after="0" w:line="36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说明：每日同步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  <w:shd w:val="clear" w:color="auto" w:fill="FFFF00"/>
        </w:rPr>
        <w:t>全量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CR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的测试进度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1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、接口入参：</w:t>
      </w:r>
    </w:p>
    <w:tbl>
      <w:tblPr>
        <w:tblStyle w:val="x2bstg"/>
        <w:tblpPr w:leftFromText="108" w:rightFromText="108" w:topFromText="0" w:bottomFromText="0" w:vertAnchor="text" w:horzAnchor="page" w:tblpX="1967" w:tblpY="32"/>
        <w:tblOverlap/>
        <w:tblLayout w:type="fixed"/>
      </w:tblPr>
      <w:tblGrid>
        <w:gridCol w:w="1275"/>
        <w:gridCol w:w="1515"/>
        <w:gridCol w:w="1065"/>
        <w:gridCol w:w="2310"/>
        <w:gridCol w:w="1845"/>
      </w:tblGrid>
      <w:tr>
        <w:trPr>
          <w:trHeight w:val="311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参数名称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参数类型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示例</w:t>
            </w:r>
          </w:p>
        </w:tc>
        <w:tc>
          <w:tcPr>
            <w:tcW w:w="18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C0C0C"/>
                <w:spacing w:val="0"/>
                <w:sz w:val="21"/>
                <w:u w:val="none"/>
              </w:rPr>
              <w:t>参数说明</w:t>
            </w:r>
          </w:p>
        </w:tc>
      </w:tr>
      <w:tr>
        <w:trPr>
          <w:trHeight w:val="45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否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开始时间</w:t>
            </w:r>
          </w:p>
        </w:tc>
      </w:tr>
      <w:tr>
        <w:trPr>
          <w:trHeight w:val="453"/>
        </w:trPr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5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0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否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1"/>
                <w:u w:val="none"/>
              </w:rPr>
              <w:t> </w:t>
            </w:r>
          </w:p>
        </w:tc>
        <w:tc>
          <w:tcPr>
            <w:tcW w:w="18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结束时间</w:t>
            </w:r>
          </w:p>
        </w:tc>
      </w:tr>
    </w:tbl>
    <w:p>
      <w:pPr>
        <w:snapToGrid/>
        <w:spacing w:before="0" w:after="0" w:line="240"/>
        <w:ind w:left="0" w:right="0"/>
        <w:jc w:val="left"/>
        <w:rPr/>
      </w:pPr>
      <w:r>
        <w:rPr>
          <w:rFonts w:ascii="Arial" w:hAnsi="Arial" w:eastAsia="Arial" w:cs="Arial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Arial" w:hAnsi="Arial" w:eastAsia="Arial" w:cs="Arial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rFonts w:ascii="Arial" w:hAnsi="Arial" w:eastAsia="Arial" w:cs="Arial"/>
          <w:i w:val="false"/>
          <w:strike w:val="false"/>
          <w:color w:val="000000"/>
          <w:sz w:val="21"/>
          <w:u w:val="none"/>
        </w:rPr>
        <w:t>2</w:t>
      </w: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、接口返参：</w:t>
      </w:r>
    </w:p>
    <w:tbl>
      <w:tblPr>
        <w:tblStyle w:val="x2bstg"/>
        <w:tblLayout w:type="fixed"/>
      </w:tblPr>
      <w:tblGrid>
        <w:gridCol w:w="1260"/>
        <w:gridCol w:w="1725"/>
        <w:gridCol w:w="2310"/>
        <w:gridCol w:w="3195"/>
      </w:tblGrid>
      <w:tr>
        <w:trPr/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序号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数据项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固定字符长度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说明</w:t>
            </w:r>
          </w:p>
        </w:tc>
      </w:tr>
      <w:tr>
        <w:trPr/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CR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名称</w:t>
            </w:r>
          </w:p>
        </w:tc>
      </w:tr>
      <w:tr>
        <w:trPr/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UAT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测试计划进度</w:t>
            </w:r>
          </w:p>
        </w:tc>
      </w:tr>
      <w:tr>
        <w:trPr/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231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 </w:t>
            </w:r>
          </w:p>
        </w:tc>
        <w:tc>
          <w:tcPr>
            <w:tcW w:w="31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168" w:after="168" w:line="240"/>
              <w:ind w:left="0" w:right="0"/>
              <w:jc w:val="both"/>
              <w:rPr/>
            </w:pPr>
            <w:r>
              <w:rPr>
                <w:rFonts w:ascii="Helvetica" w:hAnsi="Helvetica" w:eastAsia="Helvetica" w:cs="Helvetica"/>
                <w:i w:val="false"/>
                <w:strike w:val="false"/>
                <w:color w:val="333333"/>
                <w:spacing w:val="0"/>
                <w:sz w:val="24"/>
                <w:u w:val="none"/>
              </w:rPr>
              <w:t>UAT</w:t>
            </w:r>
            <w:r>
              <w:rPr>
                <w:rFonts w:ascii="宋体" w:hAnsi="宋体" w:eastAsia="宋体" w:cs="宋体"/>
                <w:i w:val="false"/>
                <w:strike w:val="false"/>
                <w:color w:val="333333"/>
                <w:spacing w:val="0"/>
                <w:sz w:val="24"/>
                <w:u w:val="none"/>
              </w:rPr>
              <w:t>测试实际进度</w:t>
            </w:r>
          </w:p>
        </w:tc>
      </w:tr>
    </w:tbl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line="240" w:lineRule="auto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6qfq1s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1mn8zs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euaw8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nt1l6t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o4qrce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7o8zt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www2sk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2025-03-06T11:39:55Z</dcterms:created>
  <dcterms:modified xsi:type="dcterms:W3CDTF">2025-03-06T11:39:55Z</dcterms:modified>
</cp:coreProperties>
</file>