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BÁO CÁO HỌC TẬP CÁ NHÂN/ NHÓM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 An Toàn Và Bảo Mật Thông Tin – 20241IT6001002 Khóa: K16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Họ và tên sinh viên: Nguyễn Xuân Sơn, Dương Văn Chung, Lê Trung Hiếu, Nguyễn Minh Quang, Nguyễn Lương Chiến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Tên nhóm: 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Tên chủ đề: Tìm hiểu về hệ chữ ký DSA và viết ứng dụng minh họa (Sử dụng ngôn ngữ C++, C#)</w:t>
      </w:r>
    </w:p>
    <w:tbl>
      <w:tblPr>
        <w:tblStyle w:val="Table1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3827"/>
        <w:gridCol w:w="3119"/>
        <w:gridCol w:w="3118"/>
        <w:tblGridChange w:id="0">
          <w:tblGrid>
            <w:gridCol w:w="846"/>
            <w:gridCol w:w="2268"/>
            <w:gridCol w:w="3827"/>
            <w:gridCol w:w="3119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Tìm hiểu lý thuyết về hệ chữ ký số DSA, nguyên lý hoạt động và ứng dụng trong bảo mật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Đọc tài liệu, hiểu các khái niệm cơ bản về DSA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các thuật toán sinh khoá trong DSA, các phép toán số học cơ bản (nghịch đảo modulo, a^b mod 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Đọc tài liệu và tài liệu tham khảo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Tìm hiểu lý thuyết về kiểm tra tính hợp lệ chữ ký và các ứng dụng trong thực tế.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Nắm được các cách thức kiểm tra chữ ký DSA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các phép toán số học trong DSA (GCD, kiểm tra số nguyên tố, sinh số nguyên tố ngẫu nhiên)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Nghiên cứu các thuật toán số học trong DSA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Tìm hiểu về giao diện người dùng và các yêu cầu giao tiếp cho hệ thống chữ ký số DSA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Xác định yêu cầu giao diện người dùng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Code hàm sinh khoá công khai và khoá bí mật (DSA)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Hoàn thành hàm sinh khoá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Code hàm sinh số nguyên tố ngẫu nhiên, các phép toán số học trong DSA (nghịch đảo modulo, GCD, a^b mod n)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Hoàn thành các hàm sinh số nguyên tố và tính toán số học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Code hàm kiểm tra chữ ký và tính hợp lệ chữ ký DSA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Hoàn thành chức năng kiểm tra chữ ký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Code các phép toán số học phức tạp trong DSA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Hoàn thành các phép toán số học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Thiết kế giao diện người dùng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Hoàn thành giao diện người dùng, test chức năng mã hoá và giải mã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Code hàm mã hoá và giải mã chữ ký số DSA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Hoàn thành mã hoá và giải mã chữ ký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Code các phép toán số học trong DSA (tính nghịch đảo modulo, a^b mod n) học cơ bản (nghịch đảo modulo, a^b mod n)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Hoàn thành các phép toán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tính năng kiểm tra chữ ký và tải lên chữ ký (C++)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tính năng kiểm tra chữ ký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Xử lý các thuật toán tối ưu hoá và kiểm tra bảo mật cho các phép toán trong DSA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thuật toán tối ưu hoá và bảo mật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Code giao diện tải lên và tải xuống chữ ký, kiểm tra tính năng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giao diện cho tính năng này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.9746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các chức năng mã hoá và giải mã chữ ký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các chức năng mã hoá và giải mã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Tối ưu hoá các phép toán số học trong DSA, kiểm tra tính chính xác và bảo mật các thuật toán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Tối ưu hoá thuật toán DSA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Kiểm tra và tối ưu mã nguồn cho phần kiểm tra chữ ký số DSA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kiểm tra tính hợp lệ chữ ký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Tối ưu hoá phần mềm, kiểm tra bảo mật và hiệu suất của các thuật toán DSA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Tối ưu mã nguồn C++ và cải thiện hiệu suất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Kiểm tra và sửa lỗi giao diện người dùng, đảm bảo các chức năng hoạt động ổn định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Kiểm tra tính năng giao diện và sửa lỗi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5.8984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Nguyễn Xuân Sơn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phần báo cáo về nguyên lý hoạt động chữ ký số DSA, ứng dụng thực tế và các vấn đề bảo mật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Hoàn thành báo cáo nguyên lý hoạt động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Lê Trung Hiếu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 về các thuật toán sinh khoá, các phép toán số học trong DSA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Hoàn thành báo cáo thuật toán sinh khoá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Nguyễn Minh Quang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 về cách kiểm tra tính hợp lệ chữ ký và giải mã chữ ký DSA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 kiểm tra chữ ký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Dương Văn Chung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 về các phép toán số học trong DSA (GCD, nghịch đảo modulo)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Hoàn thành báo cáo về phép toán số học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Nguyễn Lương Chiến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Hoàn thiện báo cáo tổng quan và giao diện người dùng của hệ thống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Hoàn thành báo cáo giao diện và tổng quan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A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Tên lớp: …</w:t>
        <w:tab/>
        <w:t xml:space="preserve">Khóa: ….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Họ và tên sinh viên (nếu giao phiếu học tập cá nhân)…….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Tên nhóm (nếu giao phiếu học tập nhóm)……. Họ và tên thành viên trong nhóm ……….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Tên chủ đề: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Hoạt động/ Nội dung 1: Tìm tài liệu, nghiên cứu lý thuyết về an toàn bảo mật thông tin …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Hoạt động/ Nội dung 2: Cài đặt thuật toán, xây dựng chương trình mô phỏng hoạt động của …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Hoạt động/ Nội dung 3: Viết báo cáo tổng kết …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Hoàn thành Bài tập lớn theo đúng thời gian quy định (từ ngày 11/11/2024 đến ngày 15/12/2024)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Phương tiện, nguyên liệu thực hiện Bài tập lớn (nếu có):….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Máy tính, …</w:t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Tên lớp: ….. Khóa: …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Họ và tên sinh viên (nếu cá nhân thực hiện): …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Tên nhóm:…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Tên chủ đề: ….</w:t>
      </w:r>
    </w:p>
    <w:tbl>
      <w:tblPr>
        <w:tblStyle w:val="Table2"/>
        <w:tblW w:w="12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5528"/>
        <w:gridCol w:w="4111"/>
        <w:tblGridChange w:id="0">
          <w:tblGrid>
            <w:gridCol w:w="846"/>
            <w:gridCol w:w="2268"/>
            <w:gridCol w:w="552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Công việc 5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11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11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1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6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62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rfPmt26oWErAmiBWzMofQHEIg==">CgMxLjA4AHIhMTZZSFhhLWV2N1V3UGZJUUhVenpmRUlva2pDdVVSeVh6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2019-11-24T08:59:00Z</dcterms:created>
  <dc:creator>Hiep</dc:creator>
</cp:coreProperties>
</file>