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BABE4" w14:textId="77777777" w:rsidR="00000000" w:rsidRDefault="001930F8">
      <w:pPr>
        <w:pStyle w:val="Heading1"/>
        <w:rPr>
          <w:rFonts w:eastAsia="Times New Roman"/>
        </w:rPr>
      </w:pPr>
      <w:r>
        <w:rPr>
          <w:rFonts w:eastAsia="Times New Roman"/>
        </w:rPr>
        <w:t>Cà phê Điện Biên — Tổng quan</w:t>
      </w:r>
    </w:p>
    <w:p w14:paraId="067E1D01" w14:textId="77777777" w:rsidR="00000000" w:rsidRDefault="001930F8">
      <w:pPr>
        <w:pStyle w:val="src"/>
      </w:pPr>
      <w:r>
        <w:rPr>
          <w:i/>
          <w:iCs/>
        </w:rPr>
        <w:t>H</w:t>
      </w:r>
      <w:r>
        <w:rPr>
          <w:i/>
          <w:iCs/>
        </w:rPr>
        <w:t>ồ</w:t>
      </w:r>
      <w:r>
        <w:rPr>
          <w:i/>
          <w:iCs/>
        </w:rPr>
        <w:t xml:space="preserve"> sơ 01/07 · T</w:t>
      </w:r>
      <w:r>
        <w:rPr>
          <w:i/>
          <w:iCs/>
        </w:rPr>
        <w:t>ổ</w:t>
      </w:r>
      <w:r>
        <w:rPr>
          <w:i/>
          <w:iCs/>
        </w:rPr>
        <w:t>ng h</w:t>
      </w:r>
      <w:r>
        <w:rPr>
          <w:i/>
          <w:iCs/>
        </w:rPr>
        <w:t>ợ</w:t>
      </w:r>
      <w:r>
        <w:rPr>
          <w:i/>
          <w:iCs/>
        </w:rPr>
        <w:t>p có ki</w:t>
      </w:r>
      <w:r>
        <w:rPr>
          <w:i/>
          <w:iCs/>
        </w:rPr>
        <w:t>ể</w:t>
      </w:r>
      <w:r>
        <w:rPr>
          <w:i/>
          <w:iCs/>
        </w:rPr>
        <w:t>m ch</w:t>
      </w:r>
      <w:r>
        <w:rPr>
          <w:i/>
          <w:iCs/>
        </w:rPr>
        <w:t>ứ</w:t>
      </w:r>
      <w:r>
        <w:rPr>
          <w:i/>
          <w:iCs/>
        </w:rPr>
        <w:t>ng · Ngày l</w:t>
      </w:r>
      <w:r>
        <w:rPr>
          <w:i/>
          <w:iCs/>
        </w:rPr>
        <w:t>ậ</w:t>
      </w:r>
      <w:r>
        <w:rPr>
          <w:i/>
          <w:iCs/>
        </w:rPr>
        <w:t>p: 10/09/2026</w:t>
      </w:r>
    </w:p>
    <w:p w14:paraId="2F2B544E" w14:textId="77777777" w:rsidR="00000000" w:rsidRDefault="001930F8">
      <w:pPr>
        <w:shd w:val="clear" w:color="auto" w:fill="FFF2CC"/>
        <w:divId w:val="129442038"/>
        <w:rPr>
          <w:rFonts w:eastAsia="Times New Roman"/>
        </w:rPr>
      </w:pPr>
      <w:r>
        <w:rPr>
          <w:rFonts w:eastAsia="Times New Roman"/>
          <w:b/>
          <w:bCs/>
        </w:rPr>
        <w:t>Câu hỏi: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Tìm hiểu về cà phê tại vùng Điện Biên, Việt Nam: họ trồng loại cà phê gì, sản lượng bao nhiêu, mỗi năm ra được bao nhiêu cân cà phê, dùng vào mục đích gì, tại sao đất ở đó được dùng để trồng cà phê, trồng ở đâu, có xuất khẩu không, chiếm bao nhiêu thị phần</w:t>
      </w:r>
      <w:r>
        <w:rPr>
          <w:rFonts w:eastAsia="Times New Roman"/>
        </w:rPr>
        <w:t>, xuất sang những nước nào, có đạt chuẩn không, khó khăn trong việc trồng - hái - phơi - làm sạch, bắt đầu trồng từ năm nào, đã đạt được những thành tựu gì.</w:t>
      </w:r>
    </w:p>
    <w:p w14:paraId="2C4DFCDE" w14:textId="77777777" w:rsidR="00000000" w:rsidRDefault="001930F8">
      <w:pPr>
        <w:shd w:val="clear" w:color="auto" w:fill="FBE4D5"/>
        <w:divId w:val="511182533"/>
        <w:rPr>
          <w:rFonts w:eastAsia="Times New Roman"/>
        </w:rPr>
      </w:pPr>
      <w:r>
        <w:rPr>
          <w:rFonts w:eastAsia="Times New Roman"/>
          <w:b/>
          <w:bCs/>
        </w:rPr>
        <w:t>Cảnh báo về dữ liệu:</w:t>
      </w:r>
      <w:r>
        <w:rPr>
          <w:rFonts w:eastAsia="Times New Roman"/>
        </w:rPr>
        <w:t xml:space="preserve"> Số liệu về cà phê Điện Biên mâu thuẫn nghiêm trọng giữa các nguồn, kể cả nguồn</w:t>
      </w:r>
      <w:r>
        <w:rPr>
          <w:rFonts w:eastAsia="Times New Roman"/>
        </w:rPr>
        <w:t xml:space="preserve"> chính thống. Tài liệu này nêu rõ chỗ nào vênh nhau thay vì gộp thành một con số “sạch” nhưng sai.</w:t>
      </w:r>
    </w:p>
    <w:p w14:paraId="46EAA3E5" w14:textId="77777777" w:rsidR="00000000" w:rsidRDefault="001930F8">
      <w:pPr>
        <w:pStyle w:val="Heading2"/>
        <w:rPr>
          <w:rFonts w:eastAsia="Times New Roman"/>
        </w:rPr>
      </w:pPr>
      <w:r>
        <w:rPr>
          <w:rFonts w:eastAsia="Times New Roman"/>
        </w:rPr>
        <w:t>1. Trồng loại gì</w:t>
      </w:r>
    </w:p>
    <w:p w14:paraId="329E5A77" w14:textId="77777777" w:rsidR="00000000" w:rsidRDefault="001930F8">
      <w:pPr>
        <w:pStyle w:val="NormalWeb"/>
      </w:pPr>
      <w:r>
        <w:t xml:space="preserve">100% là </w:t>
      </w:r>
      <w:r>
        <w:rPr>
          <w:b/>
          <w:bCs/>
        </w:rPr>
        <w:t>cà phê chè (Arabica)</w:t>
      </w:r>
      <w:r>
        <w:t xml:space="preserve"> — khác h</w:t>
      </w:r>
      <w:r>
        <w:t>ẳ</w:t>
      </w:r>
      <w:r>
        <w:t>n Tây Nguyên (Robusta). Gi</w:t>
      </w:r>
      <w:r>
        <w:t>ố</w:t>
      </w:r>
      <w:r>
        <w:t>ng ch</w:t>
      </w:r>
      <w:r>
        <w:t>ủ</w:t>
      </w:r>
      <w:r>
        <w:t xml:space="preserve"> l</w:t>
      </w:r>
      <w:r>
        <w:t>ự</w:t>
      </w:r>
      <w:r>
        <w:t xml:space="preserve">c trong dân là </w:t>
      </w:r>
      <w:r>
        <w:rPr>
          <w:b/>
          <w:bCs/>
        </w:rPr>
        <w:t>Catimor</w:t>
      </w:r>
      <w:r>
        <w:t>; g</w:t>
      </w:r>
      <w:r>
        <w:t>ầ</w:t>
      </w:r>
      <w:r>
        <w:t>n đây có gi</w:t>
      </w:r>
      <w:r>
        <w:t>ố</w:t>
      </w:r>
      <w:r>
        <w:t>ng m</w:t>
      </w:r>
      <w:r>
        <w:t>ớ</w:t>
      </w:r>
      <w:r>
        <w:t xml:space="preserve">i </w:t>
      </w:r>
      <w:r>
        <w:rPr>
          <w:b/>
          <w:bCs/>
        </w:rPr>
        <w:t>THA1</w:t>
      </w:r>
      <w:r>
        <w:t xml:space="preserve"> đư</w:t>
      </w:r>
      <w:r>
        <w:t>ợ</w:t>
      </w:r>
      <w:r>
        <w:t>c các nhà ran</w:t>
      </w:r>
      <w:r>
        <w:t>g xay qu</w:t>
      </w:r>
      <w:r>
        <w:t>ố</w:t>
      </w:r>
      <w:r>
        <w:t>c t</w:t>
      </w:r>
      <w:r>
        <w:t>ế</w:t>
      </w:r>
      <w:r>
        <w:t xml:space="preserve"> đánh giá cao. M</w:t>
      </w:r>
      <w:r>
        <w:t>ộ</w:t>
      </w:r>
      <w:r>
        <w:t>t s</w:t>
      </w:r>
      <w:r>
        <w:t>ố</w:t>
      </w:r>
      <w:r>
        <w:t xml:space="preserve"> ngu</w:t>
      </w:r>
      <w:r>
        <w:t>ồ</w:t>
      </w:r>
      <w:r>
        <w:t>n qu</w:t>
      </w:r>
      <w:r>
        <w:t>ả</w:t>
      </w:r>
      <w:r>
        <w:t>ng bá nh</w:t>
      </w:r>
      <w:r>
        <w:t>ắ</w:t>
      </w:r>
      <w:r>
        <w:t>c Bourbon/Typica nhưng không có s</w:t>
      </w:r>
      <w:r>
        <w:t>ố</w:t>
      </w:r>
      <w:r>
        <w:t xml:space="preserve"> li</w:t>
      </w:r>
      <w:r>
        <w:t>ệ</w:t>
      </w:r>
      <w:r>
        <w:t>u di</w:t>
      </w:r>
      <w:r>
        <w:t>ệ</w:t>
      </w:r>
      <w:r>
        <w:t>n tích kèm theo — nên xem là marketing hơn là th</w:t>
      </w:r>
      <w:r>
        <w:t>ự</w:t>
      </w:r>
      <w:r>
        <w:t>c t</w:t>
      </w:r>
      <w:r>
        <w:t>ế</w:t>
      </w:r>
      <w:r>
        <w:t xml:space="preserve"> canh tác.</w:t>
      </w:r>
    </w:p>
    <w:p w14:paraId="00014BA5" w14:textId="77777777" w:rsidR="00000000" w:rsidRDefault="001930F8">
      <w:pPr>
        <w:pStyle w:val="Heading2"/>
        <w:rPr>
          <w:rFonts w:eastAsia="Times New Roman"/>
        </w:rPr>
      </w:pPr>
      <w:r>
        <w:rPr>
          <w:rFonts w:eastAsia="Times New Roman"/>
        </w:rPr>
        <w:t>2. Diện tích &amp; sản lượng (chỗ vênh nhau lớn nhất)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1541"/>
        <w:gridCol w:w="5358"/>
      </w:tblGrid>
      <w:tr w:rsidR="00000000" w14:paraId="2525F90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FA633" w14:textId="77777777" w:rsidR="00000000" w:rsidRDefault="001930F8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Nguồn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7C147" w14:textId="77777777" w:rsidR="00000000" w:rsidRDefault="001930F8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Thời điểm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EA4D3" w14:textId="77777777" w:rsidR="00000000" w:rsidRDefault="001930F8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Diện tích toàn tỉnh</w:t>
            </w:r>
          </w:p>
        </w:tc>
      </w:tr>
      <w:tr w:rsidR="00000000" w14:paraId="26D077A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EB112" w14:textId="77777777" w:rsidR="00000000" w:rsidRDefault="001930F8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Báo Điện </w:t>
            </w:r>
            <w:r>
              <w:rPr>
                <w:rFonts w:eastAsia="Times New Roman"/>
                <w:sz w:val="22"/>
                <w:szCs w:val="22"/>
              </w:rPr>
              <w:t>Biên Phủ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BD63B" w14:textId="77777777" w:rsidR="00000000" w:rsidRDefault="001930F8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17/01/2026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67558" w14:textId="77777777" w:rsidR="00000000" w:rsidRDefault="001930F8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~5.000 ha</w:t>
            </w:r>
          </w:p>
        </w:tc>
      </w:tr>
      <w:tr w:rsidR="00000000" w14:paraId="40F78C3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8A19FB" w14:textId="77777777" w:rsidR="00000000" w:rsidRDefault="001930F8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Dân Việt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37865" w14:textId="77777777" w:rsidR="00000000" w:rsidRDefault="001930F8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20/07/2026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E75BC" w14:textId="77777777" w:rsidR="00000000" w:rsidRDefault="001930F8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~8.000 ha (suy ra: 16.500 − 8.500 trồng mới)</w:t>
            </w:r>
          </w:p>
        </w:tc>
      </w:tr>
      <w:tr w:rsidR="00000000" w14:paraId="4264CC3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B9297" w14:textId="77777777" w:rsidR="00000000" w:rsidRDefault="001930F8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VnEconomy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39EEB" w14:textId="77777777" w:rsidR="00000000" w:rsidRDefault="001930F8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2018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48525" w14:textId="77777777" w:rsidR="00000000" w:rsidRDefault="001930F8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&gt;3.000 ha (riêng Mường Ảng)</w:t>
            </w:r>
          </w:p>
        </w:tc>
      </w:tr>
    </w:tbl>
    <w:p w14:paraId="2FFBF3F0" w14:textId="77777777" w:rsidR="00000000" w:rsidRDefault="001930F8">
      <w:pPr>
        <w:pStyle w:val="NormalWeb"/>
      </w:pPr>
      <w:r>
        <w:t>Hai con s</w:t>
      </w:r>
      <w:r>
        <w:t>ố</w:t>
      </w:r>
      <w:r>
        <w:t xml:space="preserve"> 5.000 và 8.000 ha cách nhau 6 tháng — </w:t>
      </w:r>
      <w:r>
        <w:t>ho</w:t>
      </w:r>
      <w:r>
        <w:t>ặ</w:t>
      </w:r>
      <w:r>
        <w:t>c t</w:t>
      </w:r>
      <w:r>
        <w:t>ỉ</w:t>
      </w:r>
      <w:r>
        <w:t>nh tr</w:t>
      </w:r>
      <w:r>
        <w:t>ồ</w:t>
      </w:r>
      <w:r>
        <w:t>ng m</w:t>
      </w:r>
      <w:r>
        <w:t>ớ</w:t>
      </w:r>
      <w:r>
        <w:t>i r</w:t>
      </w:r>
      <w:r>
        <w:t>ấ</w:t>
      </w:r>
      <w:r>
        <w:t>t nhanh, ho</w:t>
      </w:r>
      <w:r>
        <w:t>ặ</w:t>
      </w:r>
      <w:r>
        <w:t>c m</w:t>
      </w:r>
      <w:r>
        <w:t>ộ</w:t>
      </w:r>
      <w:r>
        <w:t>t trong hai sai. Riêng vùng lõi thì nh</w:t>
      </w:r>
      <w:r>
        <w:t>ấ</w:t>
      </w:r>
      <w:r>
        <w:t xml:space="preserve">t quán hơn: </w:t>
      </w:r>
      <w:r>
        <w:rPr>
          <w:b/>
          <w:bCs/>
        </w:rPr>
        <w:t>Mư</w:t>
      </w:r>
      <w:r>
        <w:rPr>
          <w:b/>
          <w:bCs/>
        </w:rPr>
        <w:t>ờ</w:t>
      </w:r>
      <w:r>
        <w:rPr>
          <w:b/>
          <w:bCs/>
        </w:rPr>
        <w:t xml:space="preserve">ng </w:t>
      </w:r>
      <w:r>
        <w:rPr>
          <w:b/>
          <w:bCs/>
        </w:rPr>
        <w:t>Ả</w:t>
      </w:r>
      <w:r>
        <w:rPr>
          <w:b/>
          <w:bCs/>
        </w:rPr>
        <w:t>ng ~3.000 ha, trong đó ~2.200 ha đã cho thu ho</w:t>
      </w:r>
      <w:r>
        <w:rPr>
          <w:b/>
          <w:bCs/>
        </w:rPr>
        <w:t>ạ</w:t>
      </w:r>
      <w:r>
        <w:rPr>
          <w:b/>
          <w:bCs/>
        </w:rPr>
        <w:t>ch</w:t>
      </w:r>
      <w:r>
        <w:t>.</w:t>
      </w:r>
    </w:p>
    <w:p w14:paraId="6FCA055E" w14:textId="77777777" w:rsidR="00000000" w:rsidRDefault="001930F8">
      <w:pPr>
        <w:pStyle w:val="Heading3"/>
        <w:rPr>
          <w:rFonts w:eastAsia="Times New Roman"/>
        </w:rPr>
      </w:pPr>
      <w:r>
        <w:rPr>
          <w:rFonts w:eastAsia="Times New Roman"/>
        </w:rPr>
        <w:t>Sản lượng thực tế mỗi năm</w:t>
      </w:r>
    </w:p>
    <w:p w14:paraId="343CD66B" w14:textId="77777777" w:rsidR="00000000" w:rsidRDefault="001930F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Năng suất bình quân </w:t>
      </w:r>
      <w:r>
        <w:rPr>
          <w:rFonts w:eastAsia="Times New Roman"/>
          <w:b/>
          <w:bCs/>
        </w:rPr>
        <w:t>15 tấn quả tươi/ha</w:t>
      </w:r>
      <w:r>
        <w:rPr>
          <w:rFonts w:eastAsia="Times New Roman"/>
        </w:rPr>
        <w:t xml:space="preserve"> (nơi tốt 15–22 tấn)</w:t>
      </w:r>
    </w:p>
    <w:p w14:paraId="1CFA96AC" w14:textId="77777777" w:rsidR="00000000" w:rsidRDefault="001930F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2022: ~</w:t>
      </w:r>
      <w:r>
        <w:rPr>
          <w:rFonts w:eastAsia="Times New Roman"/>
          <w:b/>
          <w:bCs/>
        </w:rPr>
        <w:t>45.000 tấn quả tư</w:t>
      </w:r>
      <w:r>
        <w:rPr>
          <w:rFonts w:eastAsia="Times New Roman"/>
          <w:b/>
          <w:bCs/>
        </w:rPr>
        <w:t>ơi</w:t>
      </w:r>
      <w:r>
        <w:rPr>
          <w:rFonts w:eastAsia="Times New Roman"/>
        </w:rPr>
        <w:t>, doanh thu ~600 tỷ đồng</w:t>
      </w:r>
    </w:p>
    <w:p w14:paraId="5473091E" w14:textId="77777777" w:rsidR="00000000" w:rsidRDefault="001930F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2023: &gt;</w:t>
      </w:r>
      <w:r>
        <w:rPr>
          <w:rFonts w:eastAsia="Times New Roman"/>
          <w:b/>
          <w:bCs/>
        </w:rPr>
        <w:t>40.000 tấn quả tươi</w:t>
      </w:r>
      <w:r>
        <w:rPr>
          <w:rFonts w:eastAsia="Times New Roman"/>
        </w:rPr>
        <w:t>, doanh thu &gt;500 tỷ đồng</w:t>
      </w:r>
    </w:p>
    <w:p w14:paraId="5C31AC6C" w14:textId="77777777" w:rsidR="00000000" w:rsidRDefault="001930F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Riêng xã Mường Ảng (sau sáp nhập): </w:t>
      </w:r>
      <w:r>
        <w:rPr>
          <w:rFonts w:eastAsia="Times New Roman"/>
          <w:b/>
          <w:bCs/>
        </w:rPr>
        <w:t>16.500 tấn tươi/năm</w:t>
      </w:r>
      <w:r>
        <w:rPr>
          <w:rFonts w:eastAsia="Times New Roman"/>
        </w:rPr>
        <w:t xml:space="preserve">, cà phê trấu 2025 ước </w:t>
      </w:r>
      <w:r>
        <w:rPr>
          <w:rFonts w:eastAsia="Times New Roman"/>
          <w:b/>
          <w:bCs/>
        </w:rPr>
        <w:t>3.300 tấn</w:t>
      </w:r>
    </w:p>
    <w:p w14:paraId="78B093FB" w14:textId="77777777" w:rsidR="00000000" w:rsidRDefault="001930F8">
      <w:pPr>
        <w:pStyle w:val="NormalWeb"/>
      </w:pPr>
      <w:r>
        <w:t>Quy đ</w:t>
      </w:r>
      <w:r>
        <w:t>ổ</w:t>
      </w:r>
      <w:r>
        <w:t>i ra “bao nhiêu cân cà phê nhân”: t</w:t>
      </w:r>
      <w:r>
        <w:t>ỷ</w:t>
      </w:r>
      <w:r>
        <w:t xml:space="preserve"> l</w:t>
      </w:r>
      <w:r>
        <w:t>ệ</w:t>
      </w:r>
      <w:r>
        <w:t xml:space="preserve"> tươi→nhân c</w:t>
      </w:r>
      <w:r>
        <w:t>ủ</w:t>
      </w:r>
      <w:r>
        <w:t>a Arabica kho</w:t>
      </w:r>
      <w:r>
        <w:t>ả</w:t>
      </w:r>
      <w:r>
        <w:t xml:space="preserve">ng 6:1, nên </w:t>
      </w:r>
      <w:r>
        <w:rPr>
          <w:b/>
          <w:bCs/>
        </w:rPr>
        <w:t xml:space="preserve">40.000 </w:t>
      </w:r>
      <w:r>
        <w:rPr>
          <w:b/>
          <w:bCs/>
        </w:rPr>
        <w:t>t</w:t>
      </w:r>
      <w:r>
        <w:rPr>
          <w:b/>
          <w:bCs/>
        </w:rPr>
        <w:t>ấ</w:t>
      </w:r>
      <w:r>
        <w:rPr>
          <w:b/>
          <w:bCs/>
        </w:rPr>
        <w:t>n tươi ≈ 6.000–7.000 t</w:t>
      </w:r>
      <w:r>
        <w:rPr>
          <w:b/>
          <w:bCs/>
        </w:rPr>
        <w:t>ấ</w:t>
      </w:r>
      <w:r>
        <w:rPr>
          <w:b/>
          <w:bCs/>
        </w:rPr>
        <w:t>n nhân/năm</w:t>
      </w:r>
      <w:r>
        <w:t>, t</w:t>
      </w:r>
      <w:r>
        <w:t>ứ</w:t>
      </w:r>
      <w:r>
        <w:t>c kho</w:t>
      </w:r>
      <w:r>
        <w:t>ả</w:t>
      </w:r>
      <w:r>
        <w:t xml:space="preserve">ng </w:t>
      </w:r>
      <w:r>
        <w:rPr>
          <w:b/>
          <w:bCs/>
        </w:rPr>
        <w:t>6–7 tri</w:t>
      </w:r>
      <w:r>
        <w:rPr>
          <w:b/>
          <w:bCs/>
        </w:rPr>
        <w:t>ệ</w:t>
      </w:r>
      <w:r>
        <w:rPr>
          <w:b/>
          <w:bCs/>
        </w:rPr>
        <w:t>u kg</w:t>
      </w:r>
      <w:r>
        <w:t>.</w:t>
      </w:r>
    </w:p>
    <w:p w14:paraId="292A01D7" w14:textId="77777777" w:rsidR="00000000" w:rsidRDefault="001930F8">
      <w:pPr>
        <w:pStyle w:val="NormalWeb"/>
      </w:pPr>
      <w:r>
        <w:rPr>
          <w:i/>
          <w:iCs/>
        </w:rPr>
        <w:t>(Đây là phép quy đ</w:t>
      </w:r>
      <w:r>
        <w:rPr>
          <w:i/>
          <w:iCs/>
        </w:rPr>
        <w:t>ổ</w:t>
      </w:r>
      <w:r>
        <w:rPr>
          <w:i/>
          <w:iCs/>
        </w:rPr>
        <w:t>i ư</w:t>
      </w:r>
      <w:r>
        <w:rPr>
          <w:i/>
          <w:iCs/>
        </w:rPr>
        <w:t>ớ</w:t>
      </w:r>
      <w:r>
        <w:rPr>
          <w:i/>
          <w:iCs/>
        </w:rPr>
        <w:t>c tính, không ph</w:t>
      </w:r>
      <w:r>
        <w:rPr>
          <w:i/>
          <w:iCs/>
        </w:rPr>
        <w:t>ả</w:t>
      </w:r>
      <w:r>
        <w:rPr>
          <w:i/>
          <w:iCs/>
        </w:rPr>
        <w:t>i s</w:t>
      </w:r>
      <w:r>
        <w:rPr>
          <w:i/>
          <w:iCs/>
        </w:rPr>
        <w:t>ố</w:t>
      </w:r>
      <w:r>
        <w:rPr>
          <w:i/>
          <w:iCs/>
        </w:rPr>
        <w:t xml:space="preserve"> li</w:t>
      </w:r>
      <w:r>
        <w:rPr>
          <w:i/>
          <w:iCs/>
        </w:rPr>
        <w:t>ệ</w:t>
      </w:r>
      <w:r>
        <w:rPr>
          <w:i/>
          <w:iCs/>
        </w:rPr>
        <w:t>u công b</w:t>
      </w:r>
      <w:r>
        <w:rPr>
          <w:i/>
          <w:iCs/>
        </w:rPr>
        <w:t>ố</w:t>
      </w:r>
      <w:r>
        <w:rPr>
          <w:i/>
          <w:iCs/>
        </w:rPr>
        <w:t xml:space="preserve"> — không ngu</w:t>
      </w:r>
      <w:r>
        <w:rPr>
          <w:i/>
          <w:iCs/>
        </w:rPr>
        <w:t>ồ</w:t>
      </w:r>
      <w:r>
        <w:rPr>
          <w:i/>
          <w:iCs/>
        </w:rPr>
        <w:t>n nào công b</w:t>
      </w:r>
      <w:r>
        <w:rPr>
          <w:i/>
          <w:iCs/>
        </w:rPr>
        <w:t>ố</w:t>
      </w:r>
      <w:r>
        <w:rPr>
          <w:i/>
          <w:iCs/>
        </w:rPr>
        <w:t xml:space="preserve"> s</w:t>
      </w:r>
      <w:r>
        <w:rPr>
          <w:i/>
          <w:iCs/>
        </w:rPr>
        <w:t>ả</w:t>
      </w:r>
      <w:r>
        <w:rPr>
          <w:i/>
          <w:iCs/>
        </w:rPr>
        <w:t>n lư</w:t>
      </w:r>
      <w:r>
        <w:rPr>
          <w:i/>
          <w:iCs/>
        </w:rPr>
        <w:t>ợ</w:t>
      </w:r>
      <w:r>
        <w:rPr>
          <w:i/>
          <w:iCs/>
        </w:rPr>
        <w:t>ng nhân toàn t</w:t>
      </w:r>
      <w:r>
        <w:rPr>
          <w:i/>
          <w:iCs/>
        </w:rPr>
        <w:t>ỉ</w:t>
      </w:r>
      <w:r>
        <w:rPr>
          <w:i/>
          <w:iCs/>
        </w:rPr>
        <w:t>nh. Xem H</w:t>
      </w:r>
      <w:r>
        <w:rPr>
          <w:i/>
          <w:iCs/>
        </w:rPr>
        <w:t>ồ</w:t>
      </w:r>
      <w:r>
        <w:rPr>
          <w:i/>
          <w:iCs/>
        </w:rPr>
        <w:t xml:space="preserve"> sơ 06 đ</w:t>
      </w:r>
      <w:r>
        <w:rPr>
          <w:i/>
          <w:iCs/>
        </w:rPr>
        <w:t>ể</w:t>
      </w:r>
      <w:r>
        <w:rPr>
          <w:i/>
          <w:iCs/>
        </w:rPr>
        <w:t xml:space="preserve"> có b</w:t>
      </w:r>
      <w:r>
        <w:rPr>
          <w:i/>
          <w:iCs/>
        </w:rPr>
        <w:t>ả</w:t>
      </w:r>
      <w:r>
        <w:rPr>
          <w:i/>
          <w:iCs/>
        </w:rPr>
        <w:t>n tính l</w:t>
      </w:r>
      <w:r>
        <w:rPr>
          <w:i/>
          <w:iCs/>
        </w:rPr>
        <w:t>ạ</w:t>
      </w:r>
      <w:r>
        <w:rPr>
          <w:i/>
          <w:iCs/>
        </w:rPr>
        <w:t>i chi ti</w:t>
      </w:r>
      <w:r>
        <w:rPr>
          <w:i/>
          <w:iCs/>
        </w:rPr>
        <w:t>ế</w:t>
      </w:r>
      <w:r>
        <w:rPr>
          <w:i/>
          <w:iCs/>
        </w:rPr>
        <w:t>t hơn.)</w:t>
      </w:r>
    </w:p>
    <w:p w14:paraId="4B95601C" w14:textId="77777777" w:rsidR="00000000" w:rsidRDefault="001930F8">
      <w:pPr>
        <w:pStyle w:val="Heading2"/>
        <w:rPr>
          <w:rFonts w:eastAsia="Times New Roman"/>
        </w:rPr>
      </w:pPr>
      <w:r>
        <w:rPr>
          <w:rFonts w:eastAsia="Times New Roman"/>
        </w:rPr>
        <w:t>3. Vì sao đất ở đó trồng được cà phê</w:t>
      </w:r>
    </w:p>
    <w:p w14:paraId="3C94E531" w14:textId="77777777" w:rsidR="00000000" w:rsidRDefault="001930F8">
      <w:pPr>
        <w:pStyle w:val="NormalWeb"/>
      </w:pPr>
      <w:r>
        <w:lastRenderedPageBreak/>
        <w:t>Theo h</w:t>
      </w:r>
      <w:r>
        <w:t>ồ</w:t>
      </w:r>
      <w:r>
        <w:t xml:space="preserve"> sơ ch</w:t>
      </w:r>
      <w:r>
        <w:t>ỉ</w:t>
      </w:r>
      <w:r>
        <w:t xml:space="preserve"> d</w:t>
      </w:r>
      <w:r>
        <w:t>ẫ</w:t>
      </w:r>
      <w:r>
        <w:t>n đ</w:t>
      </w:r>
      <w:r>
        <w:t>ị</w:t>
      </w:r>
      <w:r>
        <w:t>a lý c</w:t>
      </w:r>
      <w:r>
        <w:t>ủ</w:t>
      </w:r>
      <w:r>
        <w:t>a B</w:t>
      </w:r>
      <w:r>
        <w:t>ộ</w:t>
      </w:r>
      <w:r>
        <w:t xml:space="preserve"> KH&amp;CN — ngu</w:t>
      </w:r>
      <w:r>
        <w:t>ồ</w:t>
      </w:r>
      <w:r>
        <w:t>n k</w:t>
      </w:r>
      <w:r>
        <w:t>ỹ</w:t>
      </w:r>
      <w:r>
        <w:t xml:space="preserve"> thu</w:t>
      </w:r>
      <w:r>
        <w:t>ậ</w:t>
      </w:r>
      <w:r>
        <w:t>t đáng tin nh</w:t>
      </w:r>
      <w:r>
        <w:t>ấ</w:t>
      </w:r>
      <w:r>
        <w:t>t:</w:t>
      </w:r>
    </w:p>
    <w:p w14:paraId="37296C88" w14:textId="77777777" w:rsidR="00000000" w:rsidRDefault="001930F8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Đất đỏ vàng trên nền phiến sét, tỷ lệ cát mịn trung bình, kali dễ tiêu phù hợp, </w:t>
      </w:r>
      <w:r>
        <w:rPr>
          <w:rFonts w:eastAsia="Times New Roman"/>
          <w:b/>
          <w:bCs/>
        </w:rPr>
        <w:t>giàu vi lượng đồng và kẽm</w:t>
      </w:r>
    </w:p>
    <w:p w14:paraId="4B356E2E" w14:textId="77777777" w:rsidR="00000000" w:rsidRDefault="001930F8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Biên độ nhiệt ngày/đêm tháng 5–9 đạt 8,5–11,5°C</w:t>
      </w:r>
      <w:r>
        <w:rPr>
          <w:rFonts w:eastAsia="Times New Roman"/>
        </w:rPr>
        <w:t xml:space="preserve"> → thúc đẩy tích lũy đường, acid</w:t>
      </w:r>
      <w:r>
        <w:rPr>
          <w:rFonts w:eastAsia="Times New Roman"/>
        </w:rPr>
        <w:t xml:space="preserve"> hữu cơ và tiền chất tạo hương</w:t>
      </w:r>
    </w:p>
    <w:p w14:paraId="5BD0AD35" w14:textId="77777777" w:rsidR="00000000" w:rsidRDefault="001930F8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Nhiệt độ tối ưu cho Arabica là 15–24°C, cần 1–2 tháng khô để phân hóa mầm hoa</w:t>
      </w:r>
    </w:p>
    <w:p w14:paraId="6F91A391" w14:textId="77777777" w:rsidR="00000000" w:rsidRDefault="001930F8">
      <w:pPr>
        <w:shd w:val="clear" w:color="auto" w:fill="FBE4D5"/>
        <w:divId w:val="1581596537"/>
        <w:rPr>
          <w:rFonts w:eastAsia="Times New Roman"/>
        </w:rPr>
      </w:pPr>
      <w:r>
        <w:rPr>
          <w:rFonts w:eastAsia="Times New Roman"/>
          <w:b/>
          <w:bCs/>
        </w:rPr>
        <w:t>Điểm cần phản biện:</w:t>
      </w:r>
      <w:r>
        <w:rPr>
          <w:rFonts w:eastAsia="Times New Roman"/>
        </w:rPr>
        <w:t xml:space="preserve"> Báo chí liên tục viết Mường Ảng trồng ở “độ cao 700–1.700 m”, nhưng hồ sơ chỉ dẫn địa lý ghi vùng trồng ở </w:t>
      </w:r>
      <w:r>
        <w:rPr>
          <w:rFonts w:eastAsia="Times New Roman"/>
          <w:b/>
          <w:bCs/>
        </w:rPr>
        <w:t>khoảng 600 m</w:t>
      </w:r>
      <w:r>
        <w:rPr>
          <w:rFonts w:eastAsia="Times New Roman"/>
        </w:rPr>
        <w:t xml:space="preserve"> — và thừ</w:t>
      </w:r>
      <w:r>
        <w:rPr>
          <w:rFonts w:eastAsia="Times New Roman"/>
        </w:rPr>
        <w:t xml:space="preserve">a nhận thẳng rằng vì thấp hơn Sơn La và Di Linh nên hạt </w:t>
      </w:r>
      <w:r>
        <w:rPr>
          <w:rFonts w:eastAsia="Times New Roman"/>
          <w:b/>
          <w:bCs/>
        </w:rPr>
        <w:t>sẫm màu hơn, cafein cao hơn, hàm lượng đường thấp hơn</w:t>
      </w:r>
      <w:r>
        <w:rPr>
          <w:rFonts w:eastAsia="Times New Roman"/>
        </w:rPr>
        <w:t>. Con số 1.700 m gần như chắc chắn là quảng bá. Điều này ảnh hưởng trực tiếp đến trần chất lượng: 600–900 m là thấp cho Arabica đặc sản.</w:t>
      </w:r>
    </w:p>
    <w:p w14:paraId="413CDF4C" w14:textId="77777777" w:rsidR="00000000" w:rsidRDefault="001930F8">
      <w:pPr>
        <w:pStyle w:val="Heading2"/>
        <w:rPr>
          <w:rFonts w:eastAsia="Times New Roman"/>
        </w:rPr>
      </w:pPr>
      <w:r>
        <w:rPr>
          <w:rFonts w:eastAsia="Times New Roman"/>
        </w:rPr>
        <w:t>4. Trồng ở</w:t>
      </w:r>
      <w:r>
        <w:rPr>
          <w:rFonts w:eastAsia="Times New Roman"/>
        </w:rPr>
        <w:t xml:space="preserve"> đâu</w:t>
      </w:r>
    </w:p>
    <w:p w14:paraId="574F368F" w14:textId="77777777" w:rsidR="00000000" w:rsidRDefault="001930F8">
      <w:pPr>
        <w:pStyle w:val="NormalWeb"/>
      </w:pPr>
      <w:r>
        <w:t>T</w:t>
      </w:r>
      <w:r>
        <w:t>ậ</w:t>
      </w:r>
      <w:r>
        <w:t xml:space="preserve">p trung </w:t>
      </w:r>
      <w:r>
        <w:t>ở</w:t>
      </w:r>
      <w:r>
        <w:t xml:space="preserve"> </w:t>
      </w:r>
      <w:r>
        <w:rPr>
          <w:b/>
          <w:bCs/>
        </w:rPr>
        <w:t>Mư</w:t>
      </w:r>
      <w:r>
        <w:rPr>
          <w:b/>
          <w:bCs/>
        </w:rPr>
        <w:t>ờ</w:t>
      </w:r>
      <w:r>
        <w:rPr>
          <w:b/>
          <w:bCs/>
        </w:rPr>
        <w:t xml:space="preserve">ng </w:t>
      </w:r>
      <w:r>
        <w:rPr>
          <w:b/>
          <w:bCs/>
        </w:rPr>
        <w:t>Ả</w:t>
      </w:r>
      <w:r>
        <w:rPr>
          <w:b/>
          <w:bCs/>
        </w:rPr>
        <w:t>ng</w:t>
      </w:r>
      <w:r>
        <w:t xml:space="preserve"> (th</w:t>
      </w:r>
      <w:r>
        <w:t>ủ</w:t>
      </w:r>
      <w:r>
        <w:t xml:space="preserve"> ph</w:t>
      </w:r>
      <w:r>
        <w:t>ủ</w:t>
      </w:r>
      <w:r>
        <w:t>, dư</w:t>
      </w:r>
      <w:r>
        <w:t>ớ</w:t>
      </w:r>
      <w:r>
        <w:t>i chân đèo T</w:t>
      </w:r>
      <w:r>
        <w:t>ằ</w:t>
      </w:r>
      <w:r>
        <w:t>ng Quái, cách TP Đi</w:t>
      </w:r>
      <w:r>
        <w:t>ệ</w:t>
      </w:r>
      <w:r>
        <w:t>n Biên Ph</w:t>
      </w:r>
      <w:r>
        <w:t>ủ</w:t>
      </w:r>
      <w:r>
        <w:t xml:space="preserve"> ~40 km), </w:t>
      </w:r>
      <w:r>
        <w:rPr>
          <w:b/>
          <w:bCs/>
        </w:rPr>
        <w:t>Búng Lao</w:t>
      </w:r>
      <w:r>
        <w:t xml:space="preserve">, </w:t>
      </w:r>
      <w:r>
        <w:rPr>
          <w:b/>
          <w:bCs/>
        </w:rPr>
        <w:t>Tu</w:t>
      </w:r>
      <w:r>
        <w:rPr>
          <w:b/>
          <w:bCs/>
        </w:rPr>
        <w:t>ầ</w:t>
      </w:r>
      <w:r>
        <w:rPr>
          <w:b/>
          <w:bCs/>
        </w:rPr>
        <w:t>n Giáo</w:t>
      </w:r>
      <w:r>
        <w:t xml:space="preserve">, </w:t>
      </w:r>
      <w:r>
        <w:rPr>
          <w:b/>
          <w:bCs/>
        </w:rPr>
        <w:t>Quài T</w:t>
      </w:r>
      <w:r>
        <w:rPr>
          <w:b/>
          <w:bCs/>
        </w:rPr>
        <w:t>ở</w:t>
      </w:r>
      <w:r>
        <w:t>, và khu v</w:t>
      </w:r>
      <w:r>
        <w:t>ự</w:t>
      </w:r>
      <w:r>
        <w:t xml:space="preserve">c </w:t>
      </w:r>
      <w:r>
        <w:rPr>
          <w:b/>
          <w:bCs/>
        </w:rPr>
        <w:t>đ</w:t>
      </w:r>
      <w:r>
        <w:rPr>
          <w:b/>
          <w:bCs/>
        </w:rPr>
        <w:t>ỉ</w:t>
      </w:r>
      <w:r>
        <w:rPr>
          <w:b/>
          <w:bCs/>
        </w:rPr>
        <w:t>nh đèo Pha Đin</w:t>
      </w:r>
      <w:r>
        <w:t>.</w:t>
      </w:r>
    </w:p>
    <w:p w14:paraId="14ECDE86" w14:textId="77777777" w:rsidR="00000000" w:rsidRDefault="001930F8">
      <w:pPr>
        <w:pStyle w:val="NormalWeb"/>
      </w:pPr>
      <w:r>
        <w:t>Vùng ch</w:t>
      </w:r>
      <w:r>
        <w:t>ỉ</w:t>
      </w:r>
      <w:r>
        <w:t xml:space="preserve"> d</w:t>
      </w:r>
      <w:r>
        <w:t>ẫ</w:t>
      </w:r>
      <w:r>
        <w:t>n đ</w:t>
      </w:r>
      <w:r>
        <w:t>ị</w:t>
      </w:r>
      <w:r>
        <w:t>a lý g</w:t>
      </w:r>
      <w:r>
        <w:t>ồ</w:t>
      </w:r>
      <w:r>
        <w:t xml:space="preserve">m các xã </w:t>
      </w:r>
      <w:r>
        <w:t>Ẳ</w:t>
      </w:r>
      <w:r>
        <w:t xml:space="preserve">ng Cang, </w:t>
      </w:r>
      <w:r>
        <w:t>Ẳ</w:t>
      </w:r>
      <w:r>
        <w:t xml:space="preserve">ng Nưa, </w:t>
      </w:r>
      <w:r>
        <w:t>Ẳ</w:t>
      </w:r>
      <w:r>
        <w:t>ng T</w:t>
      </w:r>
      <w:r>
        <w:t>ở</w:t>
      </w:r>
      <w:r>
        <w:t>, Búng Lao, Mư</w:t>
      </w:r>
      <w:r>
        <w:t>ờ</w:t>
      </w:r>
      <w:r>
        <w:t>ng Đăng, Ng</w:t>
      </w:r>
      <w:r>
        <w:t>ố</w:t>
      </w:r>
      <w:r>
        <w:t>i Cáy, N</w:t>
      </w:r>
      <w:r>
        <w:t>ặ</w:t>
      </w:r>
      <w:r>
        <w:t>m L</w:t>
      </w:r>
      <w:r>
        <w:t>ị</w:t>
      </w:r>
      <w:r>
        <w:t>ch, Xuân Lao, Mư</w:t>
      </w:r>
      <w:r>
        <w:t>ờ</w:t>
      </w:r>
      <w:r>
        <w:t>ng L</w:t>
      </w:r>
      <w:r>
        <w:t>ạ</w:t>
      </w:r>
      <w:r>
        <w:t>n và th</w:t>
      </w:r>
      <w:r>
        <w:t>ị</w:t>
      </w:r>
      <w:r>
        <w:t xml:space="preserve"> tr</w:t>
      </w:r>
      <w:r>
        <w:t>ấ</w:t>
      </w:r>
      <w:r>
        <w:t>n Mư</w:t>
      </w:r>
      <w:r>
        <w:t>ờ</w:t>
      </w:r>
      <w:r>
        <w:t xml:space="preserve">ng </w:t>
      </w:r>
      <w:r>
        <w:t>Ả</w:t>
      </w:r>
      <w:r>
        <w:t>ng.</w:t>
      </w:r>
    </w:p>
    <w:p w14:paraId="5E217499" w14:textId="77777777" w:rsidR="00000000" w:rsidRDefault="001930F8">
      <w:pPr>
        <w:pStyle w:val="NormalWeb"/>
      </w:pPr>
      <w:r>
        <w:rPr>
          <w:i/>
          <w:iCs/>
        </w:rPr>
        <w:t>Lưu ý: t</w:t>
      </w:r>
      <w:r>
        <w:rPr>
          <w:i/>
          <w:iCs/>
        </w:rPr>
        <w:t>ừ</w:t>
      </w:r>
      <w:r>
        <w:rPr>
          <w:i/>
          <w:iCs/>
        </w:rPr>
        <w:t xml:space="preserve"> 01/7/2025 b</w:t>
      </w:r>
      <w:r>
        <w:rPr>
          <w:i/>
          <w:iCs/>
        </w:rPr>
        <w:t>ỏ</w:t>
      </w:r>
      <w:r>
        <w:rPr>
          <w:i/>
          <w:iCs/>
        </w:rPr>
        <w:t xml:space="preserve"> c</w:t>
      </w:r>
      <w:r>
        <w:rPr>
          <w:i/>
          <w:iCs/>
        </w:rPr>
        <w:t>ấ</w:t>
      </w:r>
      <w:r>
        <w:rPr>
          <w:i/>
          <w:iCs/>
        </w:rPr>
        <w:t>p huy</w:t>
      </w:r>
      <w:r>
        <w:rPr>
          <w:i/>
          <w:iCs/>
        </w:rPr>
        <w:t>ệ</w:t>
      </w:r>
      <w:r>
        <w:rPr>
          <w:i/>
          <w:iCs/>
        </w:rPr>
        <w:t>n, “huy</w:t>
      </w:r>
      <w:r>
        <w:rPr>
          <w:i/>
          <w:iCs/>
        </w:rPr>
        <w:t>ệ</w:t>
      </w:r>
      <w:r>
        <w:rPr>
          <w:i/>
          <w:iCs/>
        </w:rPr>
        <w:t>n Mư</w:t>
      </w:r>
      <w:r>
        <w:rPr>
          <w:i/>
          <w:iCs/>
        </w:rPr>
        <w:t>ờ</w:t>
      </w:r>
      <w:r>
        <w:rPr>
          <w:i/>
          <w:iCs/>
        </w:rPr>
        <w:t xml:space="preserve">ng </w:t>
      </w:r>
      <w:r>
        <w:rPr>
          <w:i/>
          <w:iCs/>
        </w:rPr>
        <w:t>Ả</w:t>
      </w:r>
      <w:r>
        <w:rPr>
          <w:i/>
          <w:iCs/>
        </w:rPr>
        <w:t>ng” cũ nay là các xã — nên s</w:t>
      </w:r>
      <w:r>
        <w:rPr>
          <w:i/>
          <w:iCs/>
        </w:rPr>
        <w:t>ố</w:t>
      </w:r>
      <w:r>
        <w:rPr>
          <w:i/>
          <w:iCs/>
        </w:rPr>
        <w:t xml:space="preserve"> li</w:t>
      </w:r>
      <w:r>
        <w:rPr>
          <w:i/>
          <w:iCs/>
        </w:rPr>
        <w:t>ệ</w:t>
      </w:r>
      <w:r>
        <w:rPr>
          <w:i/>
          <w:iCs/>
        </w:rPr>
        <w:t>u trư</w:t>
      </w:r>
      <w:r>
        <w:rPr>
          <w:i/>
          <w:iCs/>
        </w:rPr>
        <w:t>ớ</w:t>
      </w:r>
      <w:r>
        <w:rPr>
          <w:i/>
          <w:iCs/>
        </w:rPr>
        <w:t>c/sau m</w:t>
      </w:r>
      <w:r>
        <w:rPr>
          <w:i/>
          <w:iCs/>
        </w:rPr>
        <w:t>ố</w:t>
      </w:r>
      <w:r>
        <w:rPr>
          <w:i/>
          <w:iCs/>
        </w:rPr>
        <w:t>c này không so sán</w:t>
      </w:r>
      <w:r>
        <w:rPr>
          <w:i/>
          <w:iCs/>
        </w:rPr>
        <w:t>h tr</w:t>
      </w:r>
      <w:r>
        <w:rPr>
          <w:i/>
          <w:iCs/>
        </w:rPr>
        <w:t>ự</w:t>
      </w:r>
      <w:r>
        <w:rPr>
          <w:i/>
          <w:iCs/>
        </w:rPr>
        <w:t>c ti</w:t>
      </w:r>
      <w:r>
        <w:rPr>
          <w:i/>
          <w:iCs/>
        </w:rPr>
        <w:t>ế</w:t>
      </w:r>
      <w:r>
        <w:rPr>
          <w:i/>
          <w:iCs/>
        </w:rPr>
        <w:t>p đư</w:t>
      </w:r>
      <w:r>
        <w:rPr>
          <w:i/>
          <w:iCs/>
        </w:rPr>
        <w:t>ợ</w:t>
      </w:r>
      <w:r>
        <w:rPr>
          <w:i/>
          <w:iCs/>
        </w:rPr>
        <w:t>c.</w:t>
      </w:r>
    </w:p>
    <w:p w14:paraId="4482FB15" w14:textId="77777777" w:rsidR="00000000" w:rsidRDefault="001930F8">
      <w:pPr>
        <w:pStyle w:val="Heading2"/>
        <w:rPr>
          <w:rFonts w:eastAsia="Times New Roman"/>
        </w:rPr>
      </w:pPr>
      <w:r>
        <w:rPr>
          <w:rFonts w:eastAsia="Times New Roman"/>
        </w:rPr>
        <w:t>5. Dùng vào mục đích gì — có xuất khẩu không</w:t>
      </w:r>
    </w:p>
    <w:p w14:paraId="6FE724E0" w14:textId="77777777" w:rsidR="00000000" w:rsidRDefault="001930F8">
      <w:pPr>
        <w:pStyle w:val="NormalWeb"/>
      </w:pPr>
      <w:r>
        <w:rPr>
          <w:b/>
          <w:bCs/>
        </w:rPr>
        <w:t>Có, nhưng ph</w:t>
      </w:r>
      <w:r>
        <w:rPr>
          <w:b/>
          <w:bCs/>
        </w:rPr>
        <w:t>ầ</w:t>
      </w:r>
      <w:r>
        <w:rPr>
          <w:b/>
          <w:bCs/>
        </w:rPr>
        <w:t>n l</w:t>
      </w:r>
      <w:r>
        <w:rPr>
          <w:b/>
          <w:bCs/>
        </w:rPr>
        <w:t>ớ</w:t>
      </w:r>
      <w:r>
        <w:rPr>
          <w:b/>
          <w:bCs/>
        </w:rPr>
        <w:t>n là gián ti</w:t>
      </w:r>
      <w:r>
        <w:rPr>
          <w:b/>
          <w:bCs/>
        </w:rPr>
        <w:t>ế</w:t>
      </w:r>
      <w:r>
        <w:rPr>
          <w:b/>
          <w:bCs/>
        </w:rPr>
        <w:t>p.</w:t>
      </w:r>
    </w:p>
    <w:p w14:paraId="117E93D3" w14:textId="77777777" w:rsidR="00000000" w:rsidRDefault="001930F8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Kênh chính:</w:t>
      </w:r>
      <w:r>
        <w:rPr>
          <w:rFonts w:eastAsia="Times New Roman"/>
        </w:rPr>
        <w:t xml:space="preserve"> bán quả tươi/cà phê thóc thô về xuôi, </w:t>
      </w:r>
      <w:r>
        <w:rPr>
          <w:rFonts w:eastAsia="Times New Roman"/>
          <w:b/>
          <w:bCs/>
        </w:rPr>
        <w:t>đấu trộn</w:t>
      </w:r>
      <w:r>
        <w:rPr>
          <w:rFonts w:eastAsia="Times New Roman"/>
        </w:rPr>
        <w:t xml:space="preserve"> rồi mới xuất khẩu. Lý do kỹ thuật được nêu: hàm lượng cà phê chè tối thiểu phải đạt 30% mới đủ tiêu c</w:t>
      </w:r>
      <w:r>
        <w:rPr>
          <w:rFonts w:eastAsia="Times New Roman"/>
        </w:rPr>
        <w:t xml:space="preserve">huẩn xuất khẩu của lô hàng. Nghĩa là hạt Điện Biên ra thế giới </w:t>
      </w:r>
      <w:r>
        <w:rPr>
          <w:rFonts w:eastAsia="Times New Roman"/>
          <w:b/>
          <w:bCs/>
        </w:rPr>
        <w:t>không mang tên Điện Biên</w:t>
      </w:r>
      <w:r>
        <w:rPr>
          <w:rFonts w:eastAsia="Times New Roman"/>
        </w:rPr>
        <w:t>.</w:t>
      </w:r>
    </w:p>
    <w:p w14:paraId="3FF9AF3D" w14:textId="77777777" w:rsidR="00000000" w:rsidRDefault="001930F8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Kênh trực tiếp:</w:t>
      </w:r>
      <w:r>
        <w:rPr>
          <w:rFonts w:eastAsia="Times New Roman"/>
        </w:rPr>
        <w:t xml:space="preserve"> Công ty TNHH XNK Cà phê Việt Bắc (nhà máy tại xã Ẳng Tở) năm 2025 thu mua </w:t>
      </w:r>
      <w:r>
        <w:rPr>
          <w:rFonts w:eastAsia="Times New Roman"/>
          <w:b/>
          <w:bCs/>
        </w:rPr>
        <w:t>1.500 tấn cà phê trấu</w:t>
      </w:r>
      <w:r>
        <w:rPr>
          <w:rFonts w:eastAsia="Times New Roman"/>
        </w:rPr>
        <w:t xml:space="preserve">, </w:t>
      </w:r>
      <w:r>
        <w:rPr>
          <w:rFonts w:eastAsia="Times New Roman"/>
          <w:b/>
          <w:bCs/>
        </w:rPr>
        <w:t>xuất sang Mỹ, Nhật Bản, Thái Lan</w:t>
      </w:r>
      <w:r>
        <w:rPr>
          <w:rFonts w:eastAsia="Times New Roman"/>
        </w:rPr>
        <w:t>. Thị trường tiềm năng đang nhắm tới: Trung Quốc, châu Âu.</w:t>
      </w:r>
    </w:p>
    <w:p w14:paraId="68C489BB" w14:textId="77777777" w:rsidR="00000000" w:rsidRDefault="001930F8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Chế biến sâu nội địa:</w:t>
      </w:r>
      <w:r>
        <w:rPr>
          <w:rFonts w:eastAsia="Times New Roman"/>
        </w:rPr>
        <w:t xml:space="preserve"> cà phê bột, rang xay, hòa tan, túi lọc — quy mô rất nhỏ. Năm 2018, cơ sở Hải An chỉ tiêu thụ </w:t>
      </w:r>
      <w:r>
        <w:rPr>
          <w:rFonts w:eastAsia="Times New Roman"/>
          <w:b/>
          <w:bCs/>
        </w:rPr>
        <w:t>13 tấn thành phẩm/năm</w:t>
      </w:r>
      <w:r>
        <w:rPr>
          <w:rFonts w:eastAsia="Times New Roman"/>
        </w:rPr>
        <w:t>.</w:t>
      </w:r>
    </w:p>
    <w:p w14:paraId="56E4AB37" w14:textId="77777777" w:rsidR="00000000" w:rsidRDefault="001930F8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Vai trò xã hội:</w:t>
      </w:r>
      <w:r>
        <w:rPr>
          <w:rFonts w:eastAsia="Times New Roman"/>
        </w:rPr>
        <w:t xml:space="preserve"> cây xóa đói giảm nghèo. Mùa vụ tạo việc làm</w:t>
      </w:r>
      <w:r>
        <w:rPr>
          <w:rFonts w:eastAsia="Times New Roman"/>
        </w:rPr>
        <w:t xml:space="preserve"> cho hàng nghìn lao động, thu nhập 7,5–9 triệu đồng/người/tháng; tiền công hái + chăm sóc khoảng </w:t>
      </w:r>
      <w:r>
        <w:rPr>
          <w:rFonts w:eastAsia="Times New Roman"/>
          <w:b/>
          <w:bCs/>
        </w:rPr>
        <w:t>140 tỷ đồng/năm</w:t>
      </w:r>
      <w:r>
        <w:rPr>
          <w:rFonts w:eastAsia="Times New Roman"/>
        </w:rPr>
        <w:t xml:space="preserve"> chảy vào tay dân.</w:t>
      </w:r>
    </w:p>
    <w:p w14:paraId="1D89467B" w14:textId="77777777" w:rsidR="00000000" w:rsidRDefault="001930F8">
      <w:pPr>
        <w:pStyle w:val="Heading2"/>
        <w:rPr>
          <w:rFonts w:eastAsia="Times New Roman"/>
        </w:rPr>
      </w:pPr>
      <w:r>
        <w:rPr>
          <w:rFonts w:eastAsia="Times New Roman"/>
        </w:rPr>
        <w:t>6. Thị phần trong ngành cà phê Việt Nam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6"/>
        <w:gridCol w:w="2933"/>
      </w:tblGrid>
      <w:tr w:rsidR="00000000" w14:paraId="5512D81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1ACEF" w14:textId="77777777" w:rsidR="00000000" w:rsidRDefault="001930F8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Chỉ tiêu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414E7" w14:textId="77777777" w:rsidR="00000000" w:rsidRDefault="001930F8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Ước tính Điện Biên</w:t>
            </w:r>
          </w:p>
        </w:tc>
      </w:tr>
      <w:tr w:rsidR="00000000" w14:paraId="59CEE309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86243" w14:textId="77777777" w:rsidR="00000000" w:rsidRDefault="001930F8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Diện tích / tổng cả nước (~700.000 ha)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E8CDE" w14:textId="77777777" w:rsidR="00000000" w:rsidRDefault="001930F8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~0,7%</w:t>
            </w:r>
          </w:p>
        </w:tc>
      </w:tr>
      <w:tr w:rsidR="00000000" w14:paraId="13A2B89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8A78F" w14:textId="77777777" w:rsidR="00000000" w:rsidRDefault="001930F8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Sản lượng </w:t>
            </w:r>
            <w:r>
              <w:rPr>
                <w:rFonts w:eastAsia="Times New Roman"/>
                <w:sz w:val="22"/>
                <w:szCs w:val="22"/>
              </w:rPr>
              <w:t>nhân / tổng cả nước (~1,74 triệu tấn)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10A3E" w14:textId="77777777" w:rsidR="00000000" w:rsidRDefault="001930F8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~0,4%</w:t>
            </w:r>
          </w:p>
        </w:tc>
      </w:tr>
      <w:tr w:rsidR="00000000" w14:paraId="5F211E1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FC740" w14:textId="77777777" w:rsidR="00000000" w:rsidRDefault="001930F8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Diện tích / tổng Arabica cả nước (~54.000 ha)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BD902" w14:textId="77777777" w:rsidR="00000000" w:rsidRDefault="001930F8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~9–10%</w:t>
            </w:r>
          </w:p>
        </w:tc>
      </w:tr>
    </w:tbl>
    <w:p w14:paraId="148CDFBB" w14:textId="77777777" w:rsidR="00000000" w:rsidRDefault="001930F8">
      <w:pPr>
        <w:pStyle w:val="NormalWeb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lu</w:t>
      </w:r>
      <w:r>
        <w:rPr>
          <w:b/>
          <w:bCs/>
        </w:rPr>
        <w:t>ậ</w:t>
      </w:r>
      <w:r>
        <w:rPr>
          <w:b/>
          <w:bCs/>
        </w:rPr>
        <w:t>n:</w:t>
      </w:r>
      <w:r>
        <w:t xml:space="preserve"> </w:t>
      </w:r>
      <w:r>
        <w:t>không đáng k</w:t>
      </w:r>
      <w:r>
        <w:t>ể</w:t>
      </w:r>
      <w:r>
        <w:t xml:space="preserve"> trên b</w:t>
      </w:r>
      <w:r>
        <w:t>ả</w:t>
      </w:r>
      <w:r>
        <w:t>n đ</w:t>
      </w:r>
      <w:r>
        <w:t>ồ</w:t>
      </w:r>
      <w:r>
        <w:t xml:space="preserve"> cà phê Vi</w:t>
      </w:r>
      <w:r>
        <w:t>ệ</w:t>
      </w:r>
      <w:r>
        <w:t>t Nam nói chung, nhưng là vùng Arabica l</w:t>
      </w:r>
      <w:r>
        <w:t>ớ</w:t>
      </w:r>
      <w:r>
        <w:t>n th</w:t>
      </w:r>
      <w:r>
        <w:t>ứ</w:t>
      </w:r>
      <w:r>
        <w:t xml:space="preserve"> hai mi</w:t>
      </w:r>
      <w:r>
        <w:t>ề</w:t>
      </w:r>
      <w:r>
        <w:t>n B</w:t>
      </w:r>
      <w:r>
        <w:t>ắ</w:t>
      </w:r>
      <w:r>
        <w:t>c. Sơn La có 26.120 ha Arabica, chi</w:t>
      </w:r>
      <w:r>
        <w:t>ế</w:t>
      </w:r>
      <w:r>
        <w:t>m 47,9% di</w:t>
      </w:r>
      <w:r>
        <w:t>ệ</w:t>
      </w:r>
      <w:r>
        <w:t>n tích Arabica c</w:t>
      </w:r>
      <w:r>
        <w:t>ả</w:t>
      </w:r>
      <w:r>
        <w:t xml:space="preserve"> nư</w:t>
      </w:r>
      <w:r>
        <w:t>ớ</w:t>
      </w:r>
      <w:r>
        <w:t>c — g</w:t>
      </w:r>
      <w:r>
        <w:t>ấ</w:t>
      </w:r>
      <w:r>
        <w:t>p 3–5 l</w:t>
      </w:r>
      <w:r>
        <w:t>ầ</w:t>
      </w:r>
      <w:r>
        <w:t>n Đi</w:t>
      </w:r>
      <w:r>
        <w:t>ệ</w:t>
      </w:r>
      <w:r>
        <w:t>n Biên. Danh xưng “v</w:t>
      </w:r>
      <w:r>
        <w:t>ự</w:t>
      </w:r>
      <w:r>
        <w:t>a cà phê l</w:t>
      </w:r>
      <w:r>
        <w:t>ớ</w:t>
      </w:r>
      <w:r>
        <w:t>n nh</w:t>
      </w:r>
      <w:r>
        <w:t>ấ</w:t>
      </w:r>
      <w:r>
        <w:t>t Tây B</w:t>
      </w:r>
      <w:r>
        <w:t>ắ</w:t>
      </w:r>
      <w:r>
        <w:t>c” mà báo chí dùng cho Mư</w:t>
      </w:r>
      <w:r>
        <w:t>ờ</w:t>
      </w:r>
      <w:r>
        <w:t xml:space="preserve">ng </w:t>
      </w:r>
      <w:r>
        <w:t>Ả</w:t>
      </w:r>
      <w:r>
        <w:t xml:space="preserve">ng </w:t>
      </w:r>
      <w:r>
        <w:rPr>
          <w:b/>
          <w:bCs/>
        </w:rPr>
        <w:t xml:space="preserve">không đúng </w:t>
      </w:r>
      <w:r>
        <w:rPr>
          <w:b/>
          <w:bCs/>
        </w:rPr>
        <w:t>ở</w:t>
      </w:r>
      <w:r>
        <w:rPr>
          <w:b/>
          <w:bCs/>
        </w:rPr>
        <w:t xml:space="preserve"> c</w:t>
      </w:r>
      <w:r>
        <w:rPr>
          <w:b/>
          <w:bCs/>
        </w:rPr>
        <w:t>ấ</w:t>
      </w:r>
      <w:r>
        <w:rPr>
          <w:b/>
          <w:bCs/>
        </w:rPr>
        <w:t>p t</w:t>
      </w:r>
      <w:r>
        <w:rPr>
          <w:b/>
          <w:bCs/>
        </w:rPr>
        <w:t>ỉ</w:t>
      </w:r>
      <w:r>
        <w:rPr>
          <w:b/>
          <w:bCs/>
        </w:rPr>
        <w:t>nh</w:t>
      </w:r>
      <w:r>
        <w:t>.</w:t>
      </w:r>
    </w:p>
    <w:p w14:paraId="7B6FCE50" w14:textId="77777777" w:rsidR="00000000" w:rsidRDefault="001930F8">
      <w:pPr>
        <w:pStyle w:val="NormalWeb"/>
      </w:pPr>
      <w:r>
        <w:rPr>
          <w:i/>
          <w:iCs/>
        </w:rPr>
        <w:t>B</w:t>
      </w:r>
      <w:r>
        <w:rPr>
          <w:i/>
          <w:iCs/>
        </w:rPr>
        <w:t>ả</w:t>
      </w:r>
      <w:r>
        <w:rPr>
          <w:i/>
          <w:iCs/>
        </w:rPr>
        <w:t>ng này đã đư</w:t>
      </w:r>
      <w:r>
        <w:rPr>
          <w:i/>
          <w:iCs/>
        </w:rPr>
        <w:t>ợ</w:t>
      </w:r>
      <w:r>
        <w:rPr>
          <w:i/>
          <w:iCs/>
        </w:rPr>
        <w:t>c tính l</w:t>
      </w:r>
      <w:r>
        <w:rPr>
          <w:i/>
          <w:iCs/>
        </w:rPr>
        <w:t>ạ</w:t>
      </w:r>
      <w:r>
        <w:rPr>
          <w:i/>
          <w:iCs/>
        </w:rPr>
        <w:t>i chi ti</w:t>
      </w:r>
      <w:r>
        <w:rPr>
          <w:i/>
          <w:iCs/>
        </w:rPr>
        <w:t>ế</w:t>
      </w:r>
      <w:r>
        <w:rPr>
          <w:i/>
          <w:iCs/>
        </w:rPr>
        <w:t>t hơn trong H</w:t>
      </w:r>
      <w:r>
        <w:rPr>
          <w:i/>
          <w:iCs/>
        </w:rPr>
        <w:t>ồ</w:t>
      </w:r>
      <w:r>
        <w:rPr>
          <w:i/>
          <w:iCs/>
        </w:rPr>
        <w:t xml:space="preserve"> sơ 06.</w:t>
      </w:r>
    </w:p>
    <w:p w14:paraId="0B4ADAE9" w14:textId="77777777" w:rsidR="00000000" w:rsidRDefault="001930F8">
      <w:pPr>
        <w:pStyle w:val="Heading2"/>
        <w:rPr>
          <w:rFonts w:eastAsia="Times New Roman"/>
        </w:rPr>
      </w:pPr>
      <w:r>
        <w:rPr>
          <w:rFonts w:eastAsia="Times New Roman"/>
        </w:rPr>
        <w:t>7. Có đạt chuẩn không</w:t>
      </w:r>
    </w:p>
    <w:p w14:paraId="51BCDC42" w14:textId="77777777" w:rsidR="00000000" w:rsidRDefault="001930F8">
      <w:pPr>
        <w:pStyle w:val="NormalWeb"/>
      </w:pPr>
      <w:r>
        <w:rPr>
          <w:b/>
          <w:bCs/>
        </w:rPr>
        <w:t>Chu</w:t>
      </w:r>
      <w:r>
        <w:rPr>
          <w:b/>
          <w:bCs/>
        </w:rPr>
        <w:t>ẩ</w:t>
      </w:r>
      <w:r>
        <w:rPr>
          <w:b/>
          <w:bCs/>
        </w:rPr>
        <w:t>n đã đ</w:t>
      </w:r>
      <w:r>
        <w:rPr>
          <w:b/>
          <w:bCs/>
        </w:rPr>
        <w:t>ạ</w:t>
      </w:r>
      <w:r>
        <w:rPr>
          <w:b/>
          <w:bCs/>
        </w:rPr>
        <w:t>t:</w:t>
      </w:r>
    </w:p>
    <w:p w14:paraId="555AB1FB" w14:textId="77777777" w:rsidR="00000000" w:rsidRDefault="001930F8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Chỉ dẫn địa lý “Mường Ảng”</w:t>
      </w:r>
      <w:r>
        <w:rPr>
          <w:rFonts w:eastAsia="Times New Roman"/>
        </w:rPr>
        <w:t xml:space="preserve"> — Quyết định 703/QĐ-SHTT ngày 06/11/2025, Giấy chứng nhận số 150, cho cà phê nhân, hạt rang và bột. Yêu cầu: hái</w:t>
      </w:r>
      <w:r>
        <w:rPr>
          <w:rFonts w:eastAsia="Times New Roman"/>
        </w:rPr>
        <w:t xml:space="preserve"> khi tỷ lệ chín ≥ 95%, tạp chất ≤ 0,5%, kích thước hạt ≥ 4 mm, cafein ≥ 1,21% (nhân).</w:t>
      </w:r>
    </w:p>
    <w:p w14:paraId="136ADA81" w14:textId="77777777" w:rsidR="00000000" w:rsidRDefault="001930F8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OCOP 4 sao:</w:t>
      </w:r>
      <w:r>
        <w:rPr>
          <w:rFonts w:eastAsia="Times New Roman"/>
        </w:rPr>
        <w:t xml:space="preserve"> cà phê bột Hà Chung, Hồng Kỳ International HK13 và HK10 (Arabica Espresso).</w:t>
      </w:r>
    </w:p>
    <w:p w14:paraId="054D450F" w14:textId="77777777" w:rsidR="00000000" w:rsidRDefault="001930F8">
      <w:pPr>
        <w:pStyle w:val="NormalWeb"/>
      </w:pPr>
      <w:r>
        <w:rPr>
          <w:b/>
          <w:bCs/>
        </w:rPr>
        <w:t>Chu</w:t>
      </w:r>
      <w:r>
        <w:rPr>
          <w:b/>
          <w:bCs/>
        </w:rPr>
        <w:t>ẩ</w:t>
      </w:r>
      <w:r>
        <w:rPr>
          <w:b/>
          <w:bCs/>
        </w:rPr>
        <w:t>n chưa đ</w:t>
      </w:r>
      <w:r>
        <w:rPr>
          <w:b/>
          <w:bCs/>
        </w:rPr>
        <w:t>ạ</w:t>
      </w:r>
      <w:r>
        <w:rPr>
          <w:b/>
          <w:bCs/>
        </w:rPr>
        <w:t>t / chưa ch</w:t>
      </w:r>
      <w:r>
        <w:rPr>
          <w:b/>
          <w:bCs/>
        </w:rPr>
        <w:t>ứ</w:t>
      </w:r>
      <w:r>
        <w:rPr>
          <w:b/>
          <w:bCs/>
        </w:rPr>
        <w:t>ng minh:</w:t>
      </w:r>
    </w:p>
    <w:p w14:paraId="005EFACA" w14:textId="77777777" w:rsidR="00000000" w:rsidRDefault="001930F8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Trong danh sách các vùng dự thi Vietnam Amazing </w:t>
      </w:r>
      <w:r>
        <w:rPr>
          <w:rFonts w:eastAsia="Times New Roman"/>
        </w:rPr>
        <w:t xml:space="preserve">Cup 2026 (182 mẫu, chấm theo chuẩn SCA/CQI, ngưỡng đặc sản 80 điểm), có Đắk Lắk, Lâm Đồng, Gia Lai, Sơn La, Quảng Trị, Quảng Ngãi, Đồng Nai — </w:t>
      </w:r>
      <w:r>
        <w:rPr>
          <w:rFonts w:eastAsia="Times New Roman"/>
          <w:b/>
          <w:bCs/>
        </w:rPr>
        <w:t>không có Điện Biên</w:t>
      </w:r>
      <w:r>
        <w:rPr>
          <w:rFonts w:eastAsia="Times New Roman"/>
        </w:rPr>
        <w:t>.</w:t>
      </w:r>
    </w:p>
    <w:p w14:paraId="56C7BC8C" w14:textId="77777777" w:rsidR="00000000" w:rsidRDefault="001930F8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EUDR</w:t>
      </w:r>
      <w:r>
        <w:rPr>
          <w:rFonts w:eastAsia="Times New Roman"/>
        </w:rPr>
        <w:t xml:space="preserve"> được chính Bộ NN&amp;MT nêu là rào cản kỹ thuật lớn — đòi hỏi truy xuất nguồn gốc từng lô đất</w:t>
      </w:r>
      <w:r>
        <w:rPr>
          <w:rFonts w:eastAsia="Times New Roman"/>
        </w:rPr>
        <w:t>.</w:t>
      </w:r>
    </w:p>
    <w:p w14:paraId="4799244C" w14:textId="77777777" w:rsidR="00000000" w:rsidRDefault="001930F8">
      <w:pPr>
        <w:pStyle w:val="Heading2"/>
        <w:rPr>
          <w:rFonts w:eastAsia="Times New Roman"/>
        </w:rPr>
      </w:pPr>
      <w:r>
        <w:rPr>
          <w:rFonts w:eastAsia="Times New Roman"/>
        </w:rPr>
        <w:t>8. Khó khăn, tồn đọng</w:t>
      </w:r>
    </w:p>
    <w:p w14:paraId="59124CE0" w14:textId="77777777" w:rsidR="00000000" w:rsidRDefault="001930F8">
      <w:pPr>
        <w:pStyle w:val="Heading3"/>
        <w:rPr>
          <w:rFonts w:eastAsia="Times New Roman"/>
        </w:rPr>
      </w:pPr>
      <w:r>
        <w:rPr>
          <w:rFonts w:eastAsia="Times New Roman"/>
        </w:rPr>
        <w:t>Khâu thu hái</w:t>
      </w:r>
    </w:p>
    <w:p w14:paraId="2E1C2257" w14:textId="77777777" w:rsidR="00000000" w:rsidRDefault="001930F8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Thói quen </w:t>
      </w:r>
      <w:r>
        <w:rPr>
          <w:rFonts w:eastAsia="Times New Roman"/>
          <w:b/>
          <w:bCs/>
        </w:rPr>
        <w:t>hái quả xanh</w:t>
      </w:r>
      <w:r>
        <w:rPr>
          <w:rFonts w:eastAsia="Times New Roman"/>
        </w:rPr>
        <w:t xml:space="preserve"> vẫn đang phải “từng bước thay đổi” tính đến 2026 — nút thắt chất lượng số một.</w:t>
      </w:r>
    </w:p>
    <w:p w14:paraId="085E2BD7" w14:textId="77777777" w:rsidR="00000000" w:rsidRDefault="001930F8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Thiếu nhân công mùa thu hoạch</w:t>
      </w:r>
      <w:r>
        <w:rPr>
          <w:rFonts w:eastAsia="Times New Roman"/>
        </w:rPr>
        <w:t xml:space="preserve"> — mâu thuẫn trực tiếp với kế hoạch mở rộng diện tích.</w:t>
      </w:r>
    </w:p>
    <w:p w14:paraId="1FC48E7B" w14:textId="77777777" w:rsidR="00000000" w:rsidRDefault="001930F8">
      <w:pPr>
        <w:pStyle w:val="Heading3"/>
        <w:rPr>
          <w:rFonts w:eastAsia="Times New Roman"/>
        </w:rPr>
      </w:pPr>
      <w:r>
        <w:rPr>
          <w:rFonts w:eastAsia="Times New Roman"/>
        </w:rPr>
        <w:t>Khâu phơi, chế biến</w:t>
      </w:r>
    </w:p>
    <w:p w14:paraId="529AC113" w14:textId="77777777" w:rsidR="00000000" w:rsidRDefault="001930F8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Nông dân </w:t>
      </w:r>
      <w:r>
        <w:rPr>
          <w:rFonts w:eastAsia="Times New Roman"/>
          <w:b/>
          <w:bCs/>
        </w:rPr>
        <w:t>thiế</w:t>
      </w:r>
      <w:r>
        <w:rPr>
          <w:rFonts w:eastAsia="Times New Roman"/>
          <w:b/>
          <w:bCs/>
        </w:rPr>
        <w:t>u vốn và kỹ thuật nên chỉ bán được quả tươi</w:t>
      </w:r>
      <w:r>
        <w:rPr>
          <w:rFonts w:eastAsia="Times New Roman"/>
        </w:rPr>
        <w:t xml:space="preserve">, bị thương lái ép giá. Bán cà phê thóc lãi hơn nhiều nhưng </w:t>
      </w:r>
      <w:r>
        <w:rPr>
          <w:rFonts w:eastAsia="Times New Roman"/>
          <w:b/>
          <w:bCs/>
        </w:rPr>
        <w:t>chi phí thiết bị vượt khả năng hộ dân</w:t>
      </w:r>
      <w:r>
        <w:rPr>
          <w:rFonts w:eastAsia="Times New Roman"/>
        </w:rPr>
        <w:t>.</w:t>
      </w:r>
    </w:p>
    <w:p w14:paraId="15EDDF2E" w14:textId="77777777" w:rsidR="00000000" w:rsidRDefault="001930F8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Yêu cầu độ ẩm nhân ≤ 13% phụ thuộc vào “tranh thủ trời nắng” — </w:t>
      </w:r>
      <w:r>
        <w:rPr>
          <w:rFonts w:eastAsia="Times New Roman"/>
          <w:b/>
          <w:bCs/>
        </w:rPr>
        <w:t>phơi tự nhiên, phụ thuộc thời tiết</w:t>
      </w:r>
      <w:r>
        <w:rPr>
          <w:rFonts w:eastAsia="Times New Roman"/>
        </w:rPr>
        <w:t>, không có hệ thống sấy công nghiệp đủ.</w:t>
      </w:r>
    </w:p>
    <w:p w14:paraId="6197A30D" w14:textId="77777777" w:rsidR="00000000" w:rsidRDefault="001930F8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Chế biến ướt/mật ong đòi hỏi tỷ lệ chín cao, cơ sở thu mua phải trả thêm 1.000–2.000 đ/kg.</w:t>
      </w:r>
    </w:p>
    <w:p w14:paraId="11572489" w14:textId="77777777" w:rsidR="00000000" w:rsidRDefault="001930F8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Sâu bệnh: </w:t>
      </w:r>
      <w:r>
        <w:rPr>
          <w:rFonts w:eastAsia="Times New Roman"/>
          <w:b/>
          <w:bCs/>
        </w:rPr>
        <w:t>mọt đục quả</w:t>
      </w:r>
      <w:r>
        <w:rPr>
          <w:rFonts w:eastAsia="Times New Roman"/>
        </w:rPr>
        <w:t xml:space="preserve"> phát triển trong quả khô sót lại trên cây và dưới đất.</w:t>
      </w:r>
    </w:p>
    <w:p w14:paraId="57214414" w14:textId="77777777" w:rsidR="00000000" w:rsidRDefault="001930F8">
      <w:pPr>
        <w:pStyle w:val="Heading3"/>
        <w:rPr>
          <w:rFonts w:eastAsia="Times New Roman"/>
        </w:rPr>
      </w:pPr>
      <w:r>
        <w:rPr>
          <w:rFonts w:eastAsia="Times New Roman"/>
        </w:rPr>
        <w:t>Khâu thị trườn</w:t>
      </w:r>
      <w:r>
        <w:rPr>
          <w:rFonts w:eastAsia="Times New Roman"/>
        </w:rPr>
        <w:t>g — vấn đề gốc rễ</w:t>
      </w:r>
    </w:p>
    <w:p w14:paraId="323DA8D4" w14:textId="77777777" w:rsidR="00000000" w:rsidRDefault="001930F8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Giá bấp bênh đến mức phá hủy vùng nguyên liệu:</w:t>
      </w:r>
      <w:r>
        <w:rPr>
          <w:rFonts w:eastAsia="Times New Roman"/>
        </w:rPr>
        <w:t xml:space="preserve"> có năm giá tụt xuống 3.000 đ/kg quả tươi, </w:t>
      </w:r>
      <w:r>
        <w:rPr>
          <w:rFonts w:eastAsia="Times New Roman"/>
          <w:b/>
          <w:bCs/>
        </w:rPr>
        <w:t>dân chặt bỏ hàng nghìn ha</w:t>
      </w:r>
      <w:r>
        <w:rPr>
          <w:rFonts w:eastAsia="Times New Roman"/>
        </w:rPr>
        <w:t xml:space="preserve"> chuyển sang ngô, sắn, chanh leo. Niên vụ 2024 giá phục hồi lên 15.000–18.000 đ/kg.</w:t>
      </w:r>
    </w:p>
    <w:p w14:paraId="0282A6A2" w14:textId="77777777" w:rsidR="00000000" w:rsidRDefault="001930F8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Chậm trễ thể chế 10 năm:</w:t>
      </w:r>
      <w:r>
        <w:rPr>
          <w:rFonts w:eastAsia="Times New Roman"/>
        </w:rPr>
        <w:t xml:space="preserve"> tỉnh duyệt đề á</w:t>
      </w:r>
      <w:r>
        <w:rPr>
          <w:rFonts w:eastAsia="Times New Roman"/>
        </w:rPr>
        <w:t>n nhãn hiệu tập thể từ 2015 (kinh phí hơn 800 triệu đồng, Trung ương hơn 600 triệu), nhưng Bộ KH&amp;CN “chưa có kinh phí”; huyện muốn làm chỉ dẫn địa lý thì lại phải có nhãn hiệu tập thể trước. Kết quả: chỉ dẫn địa lý mãi đến 11/2025 mới được cấp.</w:t>
      </w:r>
    </w:p>
    <w:p w14:paraId="693F519E" w14:textId="77777777" w:rsidR="00000000" w:rsidRDefault="001930F8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Vườn </w:t>
      </w:r>
      <w:r>
        <w:rPr>
          <w:rFonts w:eastAsia="Times New Roman"/>
          <w:b/>
          <w:bCs/>
        </w:rPr>
        <w:t>già cỗ</w:t>
      </w:r>
      <w:r>
        <w:rPr>
          <w:rFonts w:eastAsia="Times New Roman"/>
          <w:b/>
          <w:bCs/>
        </w:rPr>
        <w:t>i</w:t>
      </w:r>
      <w:r>
        <w:rPr>
          <w:rFonts w:eastAsia="Times New Roman"/>
        </w:rPr>
        <w:t>, cần cưa đốn ghép cải tạo; tái canh cần vốn lớn, thời gian dài.</w:t>
      </w:r>
    </w:p>
    <w:p w14:paraId="3D2B0027" w14:textId="77777777" w:rsidR="00000000" w:rsidRDefault="001930F8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Sương muối, băng giá</w:t>
      </w:r>
      <w:r>
        <w:rPr>
          <w:rFonts w:eastAsia="Times New Roman"/>
        </w:rPr>
        <w:t xml:space="preserve"> — ngưỡng chịu lạnh của cây khoảng 6°C. Sơn La từng mất gần 100 ha vì nguyên nhân này.</w:t>
      </w:r>
    </w:p>
    <w:p w14:paraId="35B1BC46" w14:textId="77777777" w:rsidR="00000000" w:rsidRDefault="001930F8">
      <w:pPr>
        <w:pStyle w:val="Heading2"/>
        <w:rPr>
          <w:rFonts w:eastAsia="Times New Roman"/>
        </w:rPr>
      </w:pPr>
      <w:r>
        <w:rPr>
          <w:rFonts w:eastAsia="Times New Roman"/>
        </w:rPr>
        <w:t>9. Bắt đầu từ năm nào &amp; thành tựu</w:t>
      </w:r>
    </w:p>
    <w:p w14:paraId="7E9096AD" w14:textId="77777777" w:rsidR="00000000" w:rsidRDefault="001930F8">
      <w:pPr>
        <w:pStyle w:val="Heading3"/>
        <w:rPr>
          <w:rFonts w:eastAsia="Times New Roman"/>
        </w:rPr>
      </w:pPr>
      <w:r>
        <w:rPr>
          <w:rFonts w:eastAsia="Times New Roman"/>
        </w:rPr>
        <w:t>Mốc thời gian</w:t>
      </w:r>
    </w:p>
    <w:p w14:paraId="0BF17578" w14:textId="77777777" w:rsidR="00000000" w:rsidRDefault="001930F8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Thập niên 1970:</w:t>
      </w:r>
      <w:r>
        <w:rPr>
          <w:rFonts w:eastAsia="Times New Roman"/>
        </w:rPr>
        <w:t xml:space="preserve"> Arabica du nhập vào</w:t>
      </w:r>
      <w:r>
        <w:rPr>
          <w:rFonts w:eastAsia="Times New Roman"/>
        </w:rPr>
        <w:t xml:space="preserve"> Điện Biên, trồng tại Nông trường Điện Biên và Nông trường Mường Ảng (theo hồ sơ Bộ KH&amp;CN).</w:t>
      </w:r>
    </w:p>
    <w:p w14:paraId="49343191" w14:textId="77777777" w:rsidR="00000000" w:rsidRDefault="001930F8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1982:</w:t>
      </w:r>
      <w:r>
        <w:rPr>
          <w:rFonts w:eastAsia="Times New Roman"/>
        </w:rPr>
        <w:t xml:space="preserve"> nông trường phát hạt giống cho từng hộ, mời kỹ sư từ xuôi lên hướng dẫn ươm tum bầu — thời điểm này nông dân “còn chưa biết cây cà phê là gì”.</w:t>
      </w:r>
    </w:p>
    <w:p w14:paraId="725E719F" w14:textId="77777777" w:rsidR="00000000" w:rsidRDefault="001930F8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1995–1996:</w:t>
      </w:r>
      <w:r>
        <w:rPr>
          <w:rFonts w:eastAsia="Times New Roman"/>
        </w:rPr>
        <w:t xml:space="preserve"> bước</w:t>
      </w:r>
      <w:r>
        <w:rPr>
          <w:rFonts w:eastAsia="Times New Roman"/>
        </w:rPr>
        <w:t xml:space="preserve"> ngoặt — đầu tư canh tác theo mô hình mới, giống tốt hơn, </w:t>
      </w:r>
      <w:r>
        <w:rPr>
          <w:rFonts w:eastAsia="Times New Roman"/>
          <w:b/>
          <w:bCs/>
        </w:rPr>
        <w:t>giao đất và hỗ trợ cây giống cho hộ gia đình</w:t>
      </w:r>
      <w:r>
        <w:rPr>
          <w:rFonts w:eastAsia="Times New Roman"/>
        </w:rPr>
        <w:t>.</w:t>
      </w:r>
    </w:p>
    <w:p w14:paraId="2C39DAD2" w14:textId="77777777" w:rsidR="00000000" w:rsidRDefault="001930F8">
      <w:pPr>
        <w:pStyle w:val="NormalWeb"/>
      </w:pPr>
      <w:r>
        <w:rPr>
          <w:i/>
          <w:iCs/>
        </w:rPr>
        <w:t>Không có ngu</w:t>
      </w:r>
      <w:r>
        <w:rPr>
          <w:i/>
          <w:iCs/>
        </w:rPr>
        <w:t>ồ</w:t>
      </w:r>
      <w:r>
        <w:rPr>
          <w:i/>
          <w:iCs/>
        </w:rPr>
        <w:t>n nào xác nh</w:t>
      </w:r>
      <w:r>
        <w:rPr>
          <w:i/>
          <w:iCs/>
        </w:rPr>
        <w:t>ậ</w:t>
      </w:r>
      <w:r>
        <w:rPr>
          <w:i/>
          <w:iCs/>
        </w:rPr>
        <w:t>n m</w:t>
      </w:r>
      <w:r>
        <w:rPr>
          <w:i/>
          <w:iCs/>
        </w:rPr>
        <w:t>ố</w:t>
      </w:r>
      <w:r>
        <w:rPr>
          <w:i/>
          <w:iCs/>
        </w:rPr>
        <w:t>c th</w:t>
      </w:r>
      <w:r>
        <w:rPr>
          <w:i/>
          <w:iCs/>
        </w:rPr>
        <w:t>ờ</w:t>
      </w:r>
      <w:r>
        <w:rPr>
          <w:i/>
          <w:iCs/>
        </w:rPr>
        <w:t>i Pháp thu</w:t>
      </w:r>
      <w:r>
        <w:rPr>
          <w:i/>
          <w:iCs/>
        </w:rPr>
        <w:t>ộ</w:t>
      </w:r>
      <w:r>
        <w:rPr>
          <w:i/>
          <w:iCs/>
        </w:rPr>
        <w:t>c.</w:t>
      </w:r>
    </w:p>
    <w:p w14:paraId="428C8015" w14:textId="77777777" w:rsidR="00000000" w:rsidRDefault="001930F8">
      <w:pPr>
        <w:pStyle w:val="Heading3"/>
        <w:rPr>
          <w:rFonts w:eastAsia="Times New Roman"/>
        </w:rPr>
      </w:pPr>
      <w:r>
        <w:rPr>
          <w:rFonts w:eastAsia="Times New Roman"/>
        </w:rPr>
        <w:t>Thành tựu</w:t>
      </w:r>
    </w:p>
    <w:p w14:paraId="231A7EA5" w14:textId="77777777" w:rsidR="00000000" w:rsidRDefault="001930F8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Chỉ dẫn địa lý quốc gia (11/2025) — thành tựu lớn nhất, dù đến muộn 10 năm</w:t>
      </w:r>
    </w:p>
    <w:p w14:paraId="4A7951B0" w14:textId="77777777" w:rsidR="00000000" w:rsidRDefault="001930F8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4 sản phẩm OCOP 4 </w:t>
      </w:r>
      <w:r>
        <w:rPr>
          <w:rFonts w:eastAsia="Times New Roman"/>
        </w:rPr>
        <w:t>sao</w:t>
      </w:r>
    </w:p>
    <w:p w14:paraId="2B3FAD4C" w14:textId="77777777" w:rsidR="00000000" w:rsidRDefault="001930F8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Thu hút </w:t>
      </w:r>
      <w:r>
        <w:rPr>
          <w:rFonts w:eastAsia="Times New Roman"/>
          <w:b/>
          <w:bCs/>
        </w:rPr>
        <w:t>5 doanh nghiệp</w:t>
      </w:r>
      <w:r>
        <w:rPr>
          <w:rFonts w:eastAsia="Times New Roman"/>
        </w:rPr>
        <w:t xml:space="preserve"> đầu tư nhà máy/dây chuyền chế biến; có doanh nghiệp cam kết bao tiêu giá sàn 10.000 đ/kg quả tươi trong 3 năm</w:t>
      </w:r>
    </w:p>
    <w:p w14:paraId="44E806B7" w14:textId="77777777" w:rsidR="00000000" w:rsidRDefault="001930F8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Xuất khẩu trực tiếp sang Mỹ, Nhật Bản, Thái Lan</w:t>
      </w:r>
    </w:p>
    <w:p w14:paraId="1456669C" w14:textId="77777777" w:rsidR="00000000" w:rsidRDefault="001930F8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Được trưng bày và phục vụ tại </w:t>
      </w:r>
      <w:r>
        <w:rPr>
          <w:rFonts w:eastAsia="Times New Roman"/>
          <w:b/>
          <w:bCs/>
        </w:rPr>
        <w:t>Kỳ họp thứ 5, Quốc hội khóa XV</w:t>
      </w:r>
      <w:r>
        <w:rPr>
          <w:rFonts w:eastAsia="Times New Roman"/>
        </w:rPr>
        <w:t xml:space="preserve"> (5–6/2023)</w:t>
      </w:r>
      <w:r>
        <w:rPr>
          <w:rFonts w:eastAsia="Times New Roman"/>
        </w:rPr>
        <w:t>; tham gia Lễ hội Cà phê Buôn Ma Thuột lần 8</w:t>
      </w:r>
    </w:p>
    <w:p w14:paraId="51AB3720" w14:textId="77777777" w:rsidR="00000000" w:rsidRDefault="001930F8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Tạo ~140 tỷ đồng/năm tiền công cho dân địa phương</w:t>
      </w:r>
    </w:p>
    <w:p w14:paraId="306EB944" w14:textId="77777777" w:rsidR="00000000" w:rsidRDefault="001930F8">
      <w:pPr>
        <w:pStyle w:val="Heading2"/>
        <w:rPr>
          <w:rFonts w:eastAsia="Times New Roman"/>
        </w:rPr>
      </w:pPr>
      <w:r>
        <w:rPr>
          <w:rFonts w:eastAsia="Times New Roman"/>
        </w:rPr>
        <w:t>10. Ba điểm cần cân nhắc thêm</w:t>
      </w:r>
    </w:p>
    <w:p w14:paraId="22C63C19" w14:textId="77777777" w:rsidR="00000000" w:rsidRDefault="001930F8">
      <w:pPr>
        <w:pStyle w:val="NormalWeb"/>
      </w:pP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—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tr</w:t>
      </w:r>
      <w:r>
        <w:rPr>
          <w:b/>
          <w:bCs/>
        </w:rPr>
        <w:t>ồ</w:t>
      </w:r>
      <w:r>
        <w:rPr>
          <w:b/>
          <w:bCs/>
        </w:rPr>
        <w:t>ng m</w:t>
      </w:r>
      <w:r>
        <w:rPr>
          <w:b/>
          <w:bCs/>
        </w:rPr>
        <w:t>ớ</w:t>
      </w:r>
      <w:r>
        <w:rPr>
          <w:b/>
          <w:bCs/>
        </w:rPr>
        <w:t>i 8.500 ha trong riêng năm 2026 là r</w:t>
      </w:r>
      <w:r>
        <w:rPr>
          <w:b/>
          <w:bCs/>
        </w:rPr>
        <w:t>ủ</w:t>
      </w:r>
      <w:r>
        <w:rPr>
          <w:b/>
          <w:bCs/>
        </w:rPr>
        <w:t>i ro r</w:t>
      </w:r>
      <w:r>
        <w:rPr>
          <w:b/>
          <w:bCs/>
        </w:rPr>
        <w:t>ấ</w:t>
      </w:r>
      <w:r>
        <w:rPr>
          <w:b/>
          <w:bCs/>
        </w:rPr>
        <w:t>t cao.</w:t>
      </w:r>
      <w:r>
        <w:t xml:space="preserve"> Nó hơn g</w:t>
      </w:r>
      <w:r>
        <w:t>ấ</w:t>
      </w:r>
      <w:r>
        <w:t>p đôi toàn b</w:t>
      </w:r>
      <w:r>
        <w:t>ộ</w:t>
      </w:r>
      <w:r>
        <w:t xml:space="preserve"> di</w:t>
      </w:r>
      <w:r>
        <w:t>ệ</w:t>
      </w:r>
      <w:r>
        <w:t>n tích hi</w:t>
      </w:r>
      <w:r>
        <w:t>ệ</w:t>
      </w:r>
      <w:r>
        <w:t>n có, trong khi t</w:t>
      </w:r>
      <w:r>
        <w:t>ỉ</w:t>
      </w:r>
      <w:r>
        <w:t xml:space="preserve">nh </w:t>
      </w:r>
      <w:r>
        <w:t>đang thi</w:t>
      </w:r>
      <w:r>
        <w:t>ế</w:t>
      </w:r>
      <w:r>
        <w:t>u nhân công thu ho</w:t>
      </w:r>
      <w:r>
        <w:t>ạ</w:t>
      </w:r>
      <w:r>
        <w:t>ch, thi</w:t>
      </w:r>
      <w:r>
        <w:t>ế</w:t>
      </w:r>
      <w:r>
        <w:t>u năng l</w:t>
      </w:r>
      <w:r>
        <w:t>ự</w:t>
      </w:r>
      <w:r>
        <w:t>c s</w:t>
      </w:r>
      <w:r>
        <w:t>ấ</w:t>
      </w:r>
      <w:r>
        <w:t>y, chưa x</w:t>
      </w:r>
      <w:r>
        <w:t>ử</w:t>
      </w:r>
      <w:r>
        <w:t xml:space="preserve"> lý xong thói quen hái qu</w:t>
      </w:r>
      <w:r>
        <w:t>ả</w:t>
      </w:r>
      <w:r>
        <w:t xml:space="preserve"> xanh, và đã t</w:t>
      </w:r>
      <w:r>
        <w:t>ừ</w:t>
      </w:r>
      <w:r>
        <w:t>ng tr</w:t>
      </w:r>
      <w:r>
        <w:t>ả</w:t>
      </w:r>
      <w:r>
        <w:t>i qua đúng chu k</w:t>
      </w:r>
      <w:r>
        <w:t>ỳ</w:t>
      </w:r>
      <w:r>
        <w:t xml:space="preserve"> này: tr</w:t>
      </w:r>
      <w:r>
        <w:t>ồ</w:t>
      </w:r>
      <w:r>
        <w:t xml:space="preserve">ng </w:t>
      </w:r>
      <w:r>
        <w:t>ồ</w:t>
      </w:r>
      <w:r>
        <w:t xml:space="preserve"> </w:t>
      </w:r>
      <w:r>
        <w:t>ạ</w:t>
      </w:r>
      <w:r>
        <w:t>t → giá s</w:t>
      </w:r>
      <w:r>
        <w:t>ậ</w:t>
      </w:r>
      <w:r>
        <w:t>p → dân ch</w:t>
      </w:r>
      <w:r>
        <w:t>ặ</w:t>
      </w:r>
      <w:r>
        <w:t>t b</w:t>
      </w:r>
      <w:r>
        <w:t>ỏ</w:t>
      </w:r>
      <w:r>
        <w:t xml:space="preserve"> hàng nghìn ha. Cà phê m</w:t>
      </w:r>
      <w:r>
        <w:t>ấ</w:t>
      </w:r>
      <w:r>
        <w:t>t 3–4 năm m</w:t>
      </w:r>
      <w:r>
        <w:t>ớ</w:t>
      </w:r>
      <w:r>
        <w:t>i cho thu, t</w:t>
      </w:r>
      <w:r>
        <w:t>ứ</w:t>
      </w:r>
      <w:r>
        <w:t>c l</w:t>
      </w:r>
      <w:r>
        <w:t>ứ</w:t>
      </w:r>
      <w:r>
        <w:t>a tr</w:t>
      </w:r>
      <w:r>
        <w:t>ồ</w:t>
      </w:r>
      <w:r>
        <w:t>ng 2026 s</w:t>
      </w:r>
      <w:r>
        <w:t>ẽ</w:t>
      </w:r>
      <w:r>
        <w:t xml:space="preserve"> ra qu</w:t>
      </w:r>
      <w:r>
        <w:t>ả</w:t>
      </w:r>
      <w:r>
        <w:t xml:space="preserve"> đúng lúc chu k</w:t>
      </w:r>
      <w:r>
        <w:t>ỳ</w:t>
      </w:r>
      <w:r>
        <w:t xml:space="preserve"> </w:t>
      </w:r>
      <w:r>
        <w:t>giá cà phê th</w:t>
      </w:r>
      <w:r>
        <w:t>ế</w:t>
      </w:r>
      <w:r>
        <w:t xml:space="preserve"> gi</w:t>
      </w:r>
      <w:r>
        <w:t>ớ</w:t>
      </w:r>
      <w:r>
        <w:t>i nhi</w:t>
      </w:r>
      <w:r>
        <w:t>ề</w:t>
      </w:r>
      <w:r>
        <w:t>u kh</w:t>
      </w:r>
      <w:r>
        <w:t>ả</w:t>
      </w:r>
      <w:r>
        <w:t xml:space="preserve"> năng đã h</w:t>
      </w:r>
      <w:r>
        <w:t>ạ</w:t>
      </w:r>
      <w:r>
        <w:t xml:space="preserve"> nhi</w:t>
      </w:r>
      <w:r>
        <w:t>ệ</w:t>
      </w:r>
      <w:r>
        <w:t>t. Thêm n</w:t>
      </w:r>
      <w:r>
        <w:t>ữ</w:t>
      </w:r>
      <w:r>
        <w:t>a: 8.500 ha đ</w:t>
      </w:r>
      <w:r>
        <w:t>ấ</w:t>
      </w:r>
      <w:r>
        <w:t>t đó l</w:t>
      </w:r>
      <w:r>
        <w:t>ấ</w:t>
      </w:r>
      <w:r>
        <w:t>y t</w:t>
      </w:r>
      <w:r>
        <w:t>ừ</w:t>
      </w:r>
      <w:r>
        <w:t xml:space="preserve"> đâu? N</w:t>
      </w:r>
      <w:r>
        <w:t>ế</w:t>
      </w:r>
      <w:r>
        <w:t>u là đ</w:t>
      </w:r>
      <w:r>
        <w:t>ấ</w:t>
      </w:r>
      <w:r>
        <w:t>t r</w:t>
      </w:r>
      <w:r>
        <w:t>ừ</w:t>
      </w:r>
      <w:r>
        <w:t>ng ho</w:t>
      </w:r>
      <w:r>
        <w:t>ặ</w:t>
      </w:r>
      <w:r>
        <w:t>c nương m</w:t>
      </w:r>
      <w:r>
        <w:t>ớ</w:t>
      </w:r>
      <w:r>
        <w:t>i khai phá thì đâm th</w:t>
      </w:r>
      <w:r>
        <w:t>ẳ</w:t>
      </w:r>
      <w:r>
        <w:t>ng vào EUDR.</w:t>
      </w:r>
    </w:p>
    <w:p w14:paraId="29FC4F1E" w14:textId="77777777" w:rsidR="00000000" w:rsidRDefault="001930F8">
      <w:pPr>
        <w:pStyle w:val="NormalWeb"/>
      </w:pPr>
      <w:r>
        <w:rPr>
          <w:b/>
          <w:bCs/>
        </w:rPr>
        <w:t>Hai — Câu chuy</w:t>
      </w:r>
      <w:r>
        <w:rPr>
          <w:b/>
          <w:bCs/>
        </w:rPr>
        <w:t>ệ</w:t>
      </w:r>
      <w:r>
        <w:rPr>
          <w:b/>
          <w:bCs/>
        </w:rPr>
        <w:t>n “cà phê đ</w:t>
      </w:r>
      <w:r>
        <w:rPr>
          <w:b/>
          <w:bCs/>
        </w:rPr>
        <w:t>ặ</w:t>
      </w:r>
      <w:r>
        <w:rPr>
          <w:b/>
          <w:bCs/>
        </w:rPr>
        <w:t>c s</w:t>
      </w:r>
      <w:r>
        <w:rPr>
          <w:b/>
          <w:bCs/>
        </w:rPr>
        <w:t>ả</w:t>
      </w:r>
      <w:r>
        <w:rPr>
          <w:b/>
          <w:bCs/>
        </w:rPr>
        <w:t>n” đang ch</w:t>
      </w:r>
      <w:r>
        <w:rPr>
          <w:b/>
          <w:bCs/>
        </w:rPr>
        <w:t>ạ</w:t>
      </w:r>
      <w:r>
        <w:rPr>
          <w:b/>
          <w:bCs/>
        </w:rPr>
        <w:t>y trư</w:t>
      </w:r>
      <w:r>
        <w:rPr>
          <w:b/>
          <w:bCs/>
        </w:rPr>
        <w:t>ớ</w:t>
      </w:r>
      <w:r>
        <w:rPr>
          <w:b/>
          <w:bCs/>
        </w:rPr>
        <w:t>c năng l</w:t>
      </w:r>
      <w:r>
        <w:rPr>
          <w:b/>
          <w:bCs/>
        </w:rPr>
        <w:t>ự</w:t>
      </w:r>
      <w:r>
        <w:rPr>
          <w:b/>
          <w:bCs/>
        </w:rPr>
        <w:t>c th</w:t>
      </w:r>
      <w:r>
        <w:rPr>
          <w:b/>
          <w:bCs/>
        </w:rPr>
        <w:t>ự</w:t>
      </w:r>
      <w:r>
        <w:rPr>
          <w:b/>
          <w:bCs/>
        </w:rPr>
        <w:t>c t</w:t>
      </w:r>
      <w:r>
        <w:rPr>
          <w:b/>
          <w:bCs/>
        </w:rPr>
        <w:t>ế</w:t>
      </w:r>
      <w:r>
        <w:rPr>
          <w:b/>
          <w:bCs/>
        </w:rPr>
        <w:t>.</w:t>
      </w:r>
      <w:r>
        <w:t xml:space="preserve"> </w:t>
      </w:r>
      <w:r>
        <w:t>H</w:t>
      </w:r>
      <w:r>
        <w:t>ồ</w:t>
      </w:r>
      <w:r>
        <w:t xml:space="preserve"> sơ ch</w:t>
      </w:r>
      <w:r>
        <w:t>ỉ</w:t>
      </w:r>
      <w:r>
        <w:t xml:space="preserve"> d</w:t>
      </w:r>
      <w:r>
        <w:t>ẫ</w:t>
      </w:r>
      <w:r>
        <w:t>n đ</w:t>
      </w:r>
      <w:r>
        <w:t>ị</w:t>
      </w:r>
      <w:r>
        <w:t>a lý mô t</w:t>
      </w:r>
      <w:r>
        <w:t>ả</w:t>
      </w:r>
      <w:r>
        <w:t xml:space="preserve"> m</w:t>
      </w:r>
      <w:r>
        <w:t>ộ</w:t>
      </w:r>
      <w:r>
        <w:t>t s</w:t>
      </w:r>
      <w:r>
        <w:t>ả</w:t>
      </w:r>
      <w:r>
        <w:t>n ph</w:t>
      </w:r>
      <w:r>
        <w:t>ẩ</w:t>
      </w:r>
      <w:r>
        <w:t xml:space="preserve">m </w:t>
      </w:r>
      <w:r>
        <w:t>ở</w:t>
      </w:r>
      <w:r>
        <w:t xml:space="preserve"> đ</w:t>
      </w:r>
      <w:r>
        <w:t>ộ</w:t>
      </w:r>
      <w:r>
        <w:t xml:space="preserve"> cao 600 m v</w:t>
      </w:r>
      <w:r>
        <w:t>ớ</w:t>
      </w:r>
      <w:r>
        <w:t>i đư</w:t>
      </w:r>
      <w:r>
        <w:t>ờ</w:t>
      </w:r>
      <w:r>
        <w:t>ng th</w:t>
      </w:r>
      <w:r>
        <w:t>ấ</w:t>
      </w:r>
      <w:r>
        <w:t>p, cafein cao, h</w:t>
      </w:r>
      <w:r>
        <w:t>ạ</w:t>
      </w:r>
      <w:r>
        <w:t>t s</w:t>
      </w:r>
      <w:r>
        <w:t>ẫ</w:t>
      </w:r>
      <w:r>
        <w:t>m. Đó là h</w:t>
      </w:r>
      <w:r>
        <w:t>ồ</w:t>
      </w:r>
      <w:r>
        <w:t xml:space="preserve"> sơ c</w:t>
      </w:r>
      <w:r>
        <w:t>ủ</w:t>
      </w:r>
      <w:r>
        <w:t>a m</w:t>
      </w:r>
      <w:r>
        <w:t>ộ</w:t>
      </w:r>
      <w:r>
        <w:t>t lo</w:t>
      </w:r>
      <w:r>
        <w:t>ạ</w:t>
      </w:r>
      <w:r>
        <w:t>i commodity Arabica t</w:t>
      </w:r>
      <w:r>
        <w:t>ử</w:t>
      </w:r>
      <w:r>
        <w:t xml:space="preserve"> t</w:t>
      </w:r>
      <w:r>
        <w:t>ế</w:t>
      </w:r>
      <w:r>
        <w:t>, không ph</w:t>
      </w:r>
      <w:r>
        <w:t>ả</w:t>
      </w:r>
      <w:r>
        <w:t>i specialty. V</w:t>
      </w:r>
      <w:r>
        <w:t>ắ</w:t>
      </w:r>
      <w:r>
        <w:t>ng m</w:t>
      </w:r>
      <w:r>
        <w:t>ặ</w:t>
      </w:r>
      <w:r>
        <w:t xml:space="preserve">t </w:t>
      </w:r>
      <w:r>
        <w:t>ở</w:t>
      </w:r>
      <w:r>
        <w:t xml:space="preserve"> Vietnam Amazing Cup càng c</w:t>
      </w:r>
      <w:r>
        <w:t>ủ</w:t>
      </w:r>
      <w:r>
        <w:t>ng c</w:t>
      </w:r>
      <w:r>
        <w:t>ố</w:t>
      </w:r>
      <w:r>
        <w:t xml:space="preserve"> đi</w:t>
      </w:r>
      <w:r>
        <w:t>ề</w:t>
      </w:r>
      <w:r>
        <w:t>u này.</w:t>
      </w:r>
    </w:p>
    <w:p w14:paraId="4F74090A" w14:textId="77777777" w:rsidR="00000000" w:rsidRDefault="001930F8">
      <w:pPr>
        <w:pStyle w:val="NormalWeb"/>
      </w:pPr>
      <w:r>
        <w:rPr>
          <w:b/>
          <w:bCs/>
        </w:rPr>
        <w:t>Ba — Bài toán th</w:t>
      </w:r>
      <w:r>
        <w:rPr>
          <w:b/>
          <w:bCs/>
        </w:rPr>
        <w:t>ậ</w:t>
      </w:r>
      <w:r>
        <w:rPr>
          <w:b/>
          <w:bCs/>
        </w:rPr>
        <w:t>t không n</w:t>
      </w:r>
      <w:r>
        <w:rPr>
          <w:b/>
          <w:bCs/>
        </w:rPr>
        <w:t>ằ</w:t>
      </w:r>
      <w:r>
        <w:rPr>
          <w:b/>
          <w:bCs/>
        </w:rPr>
        <w:t xml:space="preserve">m </w:t>
      </w:r>
      <w:r>
        <w:rPr>
          <w:b/>
          <w:bCs/>
        </w:rPr>
        <w:t>ở</w:t>
      </w:r>
      <w:r>
        <w:rPr>
          <w:b/>
          <w:bCs/>
        </w:rPr>
        <w:t xml:space="preserve"> di</w:t>
      </w:r>
      <w:r>
        <w:rPr>
          <w:b/>
          <w:bCs/>
        </w:rPr>
        <w:t>ệ</w:t>
      </w:r>
      <w:r>
        <w:rPr>
          <w:b/>
          <w:bCs/>
        </w:rPr>
        <w:t>n tí</w:t>
      </w:r>
      <w:r>
        <w:rPr>
          <w:b/>
          <w:bCs/>
        </w:rPr>
        <w:t xml:space="preserve">ch mà </w:t>
      </w:r>
      <w:r>
        <w:rPr>
          <w:b/>
          <w:bCs/>
        </w:rPr>
        <w:t>ở</w:t>
      </w:r>
      <w:r>
        <w:rPr>
          <w:b/>
          <w:bCs/>
        </w:rPr>
        <w:t xml:space="preserve"> ch</w:t>
      </w:r>
      <w:r>
        <w:rPr>
          <w:b/>
          <w:bCs/>
        </w:rPr>
        <w:t>ỗ</w:t>
      </w:r>
      <w:r>
        <w:rPr>
          <w:b/>
          <w:bCs/>
        </w:rPr>
        <w:t xml:space="preserve"> ai gi</w:t>
      </w:r>
      <w:r>
        <w:rPr>
          <w:b/>
          <w:bCs/>
        </w:rPr>
        <w:t>ữ</w:t>
      </w:r>
      <w:r>
        <w:rPr>
          <w:b/>
          <w:bCs/>
        </w:rPr>
        <w:t xml:space="preserve"> đư</w:t>
      </w:r>
      <w:r>
        <w:rPr>
          <w:b/>
          <w:bCs/>
        </w:rPr>
        <w:t>ợ</w:t>
      </w:r>
      <w:r>
        <w:rPr>
          <w:b/>
          <w:bCs/>
        </w:rPr>
        <w:t>c giá tr</w:t>
      </w:r>
      <w:r>
        <w:rPr>
          <w:b/>
          <w:bCs/>
        </w:rPr>
        <w:t>ị</w:t>
      </w:r>
      <w:r>
        <w:rPr>
          <w:b/>
          <w:bCs/>
        </w:rPr>
        <w:t>.</w:t>
      </w:r>
      <w:r>
        <w:t xml:space="preserve"> Ch</w:t>
      </w:r>
      <w:r>
        <w:t>ừ</w:t>
      </w:r>
      <w:r>
        <w:t>ng nào h</w:t>
      </w:r>
      <w:r>
        <w:t>ạ</w:t>
      </w:r>
      <w:r>
        <w:t>t v</w:t>
      </w:r>
      <w:r>
        <w:t>ẫ</w:t>
      </w:r>
      <w:r>
        <w:t>n ch</w:t>
      </w:r>
      <w:r>
        <w:t>ả</w:t>
      </w:r>
      <w:r>
        <w:t>y v</w:t>
      </w:r>
      <w:r>
        <w:t>ề</w:t>
      </w:r>
      <w:r>
        <w:t xml:space="preserve"> xuôi đ</w:t>
      </w:r>
      <w:r>
        <w:t>ể</w:t>
      </w:r>
      <w:r>
        <w:t xml:space="preserve"> đ</w:t>
      </w:r>
      <w:r>
        <w:t>ấ</w:t>
      </w:r>
      <w:r>
        <w:t>u tr</w:t>
      </w:r>
      <w:r>
        <w:t>ộ</w:t>
      </w:r>
      <w:r>
        <w:t>n, thì m</w:t>
      </w:r>
      <w:r>
        <w:t>ở</w:t>
      </w:r>
      <w:r>
        <w:t xml:space="preserve"> r</w:t>
      </w:r>
      <w:r>
        <w:t>ộ</w:t>
      </w:r>
      <w:r>
        <w:t>ng di</w:t>
      </w:r>
      <w:r>
        <w:t>ệ</w:t>
      </w:r>
      <w:r>
        <w:t>n tích ch</w:t>
      </w:r>
      <w:r>
        <w:t>ỉ</w:t>
      </w:r>
      <w:r>
        <w:t xml:space="preserve"> làm tăng lư</w:t>
      </w:r>
      <w:r>
        <w:t>ợ</w:t>
      </w:r>
      <w:r>
        <w:t>ng nguyên li</w:t>
      </w:r>
      <w:r>
        <w:t>ệ</w:t>
      </w:r>
      <w:r>
        <w:t>u thô. Ch</w:t>
      </w:r>
      <w:r>
        <w:t>ỉ</w:t>
      </w:r>
      <w:r>
        <w:t xml:space="preserve"> d</w:t>
      </w:r>
      <w:r>
        <w:t>ẫ</w:t>
      </w:r>
      <w:r>
        <w:t>n đ</w:t>
      </w:r>
      <w:r>
        <w:t>ị</w:t>
      </w:r>
      <w:r>
        <w:t>a lý m</w:t>
      </w:r>
      <w:r>
        <w:t>ớ</w:t>
      </w:r>
      <w:r>
        <w:t>i c</w:t>
      </w:r>
      <w:r>
        <w:t>ấ</w:t>
      </w:r>
      <w:r>
        <w:t>p là công c</w:t>
      </w:r>
      <w:r>
        <w:t>ụ</w:t>
      </w:r>
      <w:r>
        <w:t xml:space="preserve"> đúng, nhưng ch</w:t>
      </w:r>
      <w:r>
        <w:t>ỉ</w:t>
      </w:r>
      <w:r>
        <w:t xml:space="preserve"> có giá tr</w:t>
      </w:r>
      <w:r>
        <w:t>ị</w:t>
      </w:r>
      <w:r>
        <w:t xml:space="preserve"> n</w:t>
      </w:r>
      <w:r>
        <w:t>ế</w:t>
      </w:r>
      <w:r>
        <w:t>u đi kèm h</w:t>
      </w:r>
      <w:r>
        <w:t>ạ</w:t>
      </w:r>
      <w:r>
        <w:t xml:space="preserve"> t</w:t>
      </w:r>
      <w:r>
        <w:t>ầ</w:t>
      </w:r>
      <w:r>
        <w:t>ng s</w:t>
      </w:r>
      <w:r>
        <w:t>ấ</w:t>
      </w:r>
      <w:r>
        <w:t>y, sân phơi và v</w:t>
      </w:r>
      <w:r>
        <w:t>ố</w:t>
      </w:r>
      <w:r>
        <w:t>n cho h</w:t>
      </w:r>
      <w:r>
        <w:t>ộ</w:t>
      </w:r>
      <w:r>
        <w:t xml:space="preserve"> dân t</w:t>
      </w:r>
      <w:r>
        <w:t>ự</w:t>
      </w:r>
      <w:r>
        <w:t xml:space="preserve"> làm ra</w:t>
      </w:r>
      <w:r>
        <w:t xml:space="preserve"> cà phê thóc.</w:t>
      </w:r>
    </w:p>
    <w:p w14:paraId="318BA7FD" w14:textId="77777777" w:rsidR="00000000" w:rsidRDefault="001930F8">
      <w:pPr>
        <w:pStyle w:val="Heading2"/>
        <w:rPr>
          <w:rFonts w:eastAsia="Times New Roman"/>
        </w:rPr>
      </w:pPr>
      <w:r>
        <w:rPr>
          <w:rFonts w:eastAsia="Times New Roman"/>
        </w:rPr>
        <w:t>Nguồn</w:t>
      </w:r>
    </w:p>
    <w:p w14:paraId="55B86934" w14:textId="77777777" w:rsidR="00000000" w:rsidRDefault="001930F8">
      <w:pPr>
        <w:pStyle w:val="src"/>
      </w:pPr>
      <w:r>
        <w:t>B</w:t>
      </w:r>
      <w:r>
        <w:t>ộ</w:t>
      </w:r>
      <w:r>
        <w:t xml:space="preserve"> KH&amp;CN – Ch</w:t>
      </w:r>
      <w:r>
        <w:t>ỉ</w:t>
      </w:r>
      <w:r>
        <w:t xml:space="preserve"> d</w:t>
      </w:r>
      <w:r>
        <w:t>ẫ</w:t>
      </w:r>
      <w:r>
        <w:t>n đ</w:t>
      </w:r>
      <w:r>
        <w:t>ị</w:t>
      </w:r>
      <w:r>
        <w:t>a lý Mư</w:t>
      </w:r>
      <w:r>
        <w:t>ờ</w:t>
      </w:r>
      <w:r>
        <w:t xml:space="preserve">ng </w:t>
      </w:r>
      <w:r>
        <w:t>Ả</w:t>
      </w:r>
      <w:r>
        <w:t>ng: https://mst.gov.vn/bao-ho-chi-dan-dia-ly-muong-ang-cho-san-pham-ca-phe-197251210194437304.htm</w:t>
      </w:r>
      <w:r>
        <w:br/>
        <w:t>Báo Nhân Dân – Cà phê Arabica Mư</w:t>
      </w:r>
      <w:r>
        <w:t>ờ</w:t>
      </w:r>
      <w:r>
        <w:t xml:space="preserve">ng </w:t>
      </w:r>
      <w:r>
        <w:t>Ả</w:t>
      </w:r>
      <w:r>
        <w:t>ng: https://nhandan.vn/special/ca-phe-Muong-Ang/index.html</w:t>
      </w:r>
      <w:r>
        <w:br/>
        <w:t>Báo Đi</w:t>
      </w:r>
      <w:r>
        <w:t>ệ</w:t>
      </w:r>
      <w:r>
        <w:t xml:space="preserve">n </w:t>
      </w:r>
      <w:r>
        <w:t>Biên Ph</w:t>
      </w:r>
      <w:r>
        <w:t>ủ</w:t>
      </w:r>
      <w:r>
        <w:t xml:space="preserve"> – Cà phê Đi</w:t>
      </w:r>
      <w:r>
        <w:t>ệ</w:t>
      </w:r>
      <w:r>
        <w:t>n Biên nâng cao ch</w:t>
      </w:r>
      <w:r>
        <w:t>ấ</w:t>
      </w:r>
      <w:r>
        <w:t>t lư</w:t>
      </w:r>
      <w:r>
        <w:t>ợ</w:t>
      </w:r>
      <w:r>
        <w:t>ng: https://baodienbienphu.vn/tin-bai/kinh-te/ca-phe-dien-bien-nang-cao-chat-luong</w:t>
      </w:r>
      <w:r>
        <w:br/>
        <w:t>Dân Vi</w:t>
      </w:r>
      <w:r>
        <w:t>ệ</w:t>
      </w:r>
      <w:r>
        <w:t>t – Đi</w:t>
      </w:r>
      <w:r>
        <w:t>ệ</w:t>
      </w:r>
      <w:r>
        <w:t>n Biên tăng t</w:t>
      </w:r>
      <w:r>
        <w:t>ố</w:t>
      </w:r>
      <w:r>
        <w:t>c tr</w:t>
      </w:r>
      <w:r>
        <w:t>ồ</w:t>
      </w:r>
      <w:r>
        <w:t>ng Arabica: https://danviet.vn/dien-bien-tang-toc-trong-ca-phe-arabica-xay-dung-thuong-hieu-ca-</w:t>
      </w:r>
      <w:r>
        <w:t>phe-dac-san-de-xuat-khau-d1444680.html</w:t>
      </w:r>
      <w:r>
        <w:br/>
        <w:t>VnEconomy – Cà phê Đi</w:t>
      </w:r>
      <w:r>
        <w:t>ệ</w:t>
      </w:r>
      <w:r>
        <w:t>n Biên: Khi cái khó bó cái khôn: https://vneconomy.vn/ca-phe-dien-bien-khi-cai-kho-bo-cai-khon.htm</w:t>
      </w:r>
      <w:r>
        <w:br/>
        <w:t>Trang Tr</w:t>
      </w:r>
      <w:r>
        <w:t>ạ</w:t>
      </w:r>
      <w:r>
        <w:t>i Vi</w:t>
      </w:r>
      <w:r>
        <w:t>ệ</w:t>
      </w:r>
      <w:r>
        <w:t>t – Mư</w:t>
      </w:r>
      <w:r>
        <w:t>ờ</w:t>
      </w:r>
      <w:r>
        <w:t xml:space="preserve">ng </w:t>
      </w:r>
      <w:r>
        <w:t>Ả</w:t>
      </w:r>
      <w:r>
        <w:t>ng đư</w:t>
      </w:r>
      <w:r>
        <w:t>ợ</w:t>
      </w:r>
      <w:r>
        <w:t>c mùa đư</w:t>
      </w:r>
      <w:r>
        <w:t>ợ</w:t>
      </w:r>
      <w:r>
        <w:t>c giá: https://trangtraiviet.danviet.vn/ca-phe-muong-ang</w:t>
      </w:r>
      <w:r>
        <w:t>-duoc-mua-duoc-gia-niem-vui-dong-day-tren-moi-hat-ca-phe-20241105162530656-d61874.html</w:t>
      </w:r>
      <w:r>
        <w:br/>
        <w:t>Đ</w:t>
      </w:r>
      <w:r>
        <w:t>ạ</w:t>
      </w:r>
      <w:r>
        <w:t>i bi</w:t>
      </w:r>
      <w:r>
        <w:t>ể</w:t>
      </w:r>
      <w:r>
        <w:t>u Nhân dân – Arabica Mư</w:t>
      </w:r>
      <w:r>
        <w:t>ờ</w:t>
      </w:r>
      <w:r>
        <w:t xml:space="preserve">ng </w:t>
      </w:r>
      <w:r>
        <w:t>Ả</w:t>
      </w:r>
      <w:r>
        <w:t>ng: https://daibieunhandan.vn/doanh-nghiep1/ca-phe-arabica-muong-ang--huong-vi-dac-trung-nui-rung-tay-bac-i329705/</w:t>
      </w:r>
      <w:r>
        <w:br/>
        <w:t>Nông s</w:t>
      </w:r>
      <w:r>
        <w:t>ả</w:t>
      </w:r>
      <w:r>
        <w:t>n Vi</w:t>
      </w:r>
      <w:r>
        <w:t>ệ</w:t>
      </w:r>
      <w:r>
        <w:t>t – Vie</w:t>
      </w:r>
      <w:r>
        <w:t>tnam Amazing Cup 2026: https://nongsanviet.nongnghiepmoitruong.vn/khai-mac-vong-so-ket-vietnam-amazing-cup-2026-nang-tam-ca-phe-dac-san-viet-d807299.html</w:t>
      </w:r>
      <w:r>
        <w:br/>
        <w:t>Báo Sơn La – Arabica cây tr</w:t>
      </w:r>
      <w:r>
        <w:t>ồ</w:t>
      </w:r>
      <w:r>
        <w:t>ng ch</w:t>
      </w:r>
      <w:r>
        <w:t>ủ</w:t>
      </w:r>
      <w:r>
        <w:t xml:space="preserve"> l</w:t>
      </w:r>
      <w:r>
        <w:t>ự</w:t>
      </w:r>
      <w:r>
        <w:t>c: https://baosonla.vn/kinh-te/ca-phe-arabica-cay-trong-chu-luc-c</w:t>
      </w:r>
      <w:r>
        <w:t>ua-son-la-3NpK3yjHR.html</w:t>
      </w:r>
      <w:r>
        <w:br/>
        <w:t xml:space="preserve">DienBienTV – OCOP 4 sao 2023: https://dienbientv.vn/tin-tuc-su-kien/kinh-te/202401/dien-bien-co-3-san-pham-duoc-cong-nhan-ocop-4-sao-nam-2023-5809804/ </w:t>
      </w:r>
    </w:p>
    <w:sectPr w:rsidR="00000000" w:rsidSect="001930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D8953" w14:textId="77777777" w:rsidR="001930F8" w:rsidRDefault="001930F8" w:rsidP="001930F8">
      <w:r>
        <w:separator/>
      </w:r>
    </w:p>
  </w:endnote>
  <w:endnote w:type="continuationSeparator" w:id="0">
    <w:p w14:paraId="3152EC00" w14:textId="77777777" w:rsidR="001930F8" w:rsidRDefault="001930F8" w:rsidP="0019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00BB9" w14:textId="77777777" w:rsidR="001930F8" w:rsidRDefault="001930F8" w:rsidP="0030715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6B51768" w14:textId="77777777" w:rsidR="001930F8" w:rsidRDefault="001930F8" w:rsidP="001930F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E9F3C" w14:textId="62C4E10D" w:rsidR="001930F8" w:rsidRDefault="001930F8" w:rsidP="0030715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59CB250" w14:textId="77777777" w:rsidR="001930F8" w:rsidRDefault="001930F8" w:rsidP="001930F8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2DB3F" w14:textId="77777777" w:rsidR="001930F8" w:rsidRDefault="001930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6249D" w14:textId="77777777" w:rsidR="001930F8" w:rsidRDefault="001930F8" w:rsidP="001930F8">
      <w:r>
        <w:separator/>
      </w:r>
    </w:p>
  </w:footnote>
  <w:footnote w:type="continuationSeparator" w:id="0">
    <w:p w14:paraId="255C3230" w14:textId="77777777" w:rsidR="001930F8" w:rsidRDefault="001930F8" w:rsidP="00193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10147" w14:textId="77777777" w:rsidR="001930F8" w:rsidRDefault="001930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A9D84" w14:textId="77777777" w:rsidR="001930F8" w:rsidRDefault="001930F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C034D" w14:textId="77777777" w:rsidR="001930F8" w:rsidRDefault="001930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F3E3E"/>
    <w:multiLevelType w:val="multilevel"/>
    <w:tmpl w:val="038E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F57D7"/>
    <w:multiLevelType w:val="multilevel"/>
    <w:tmpl w:val="21D0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96B62"/>
    <w:multiLevelType w:val="multilevel"/>
    <w:tmpl w:val="A958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848A5"/>
    <w:multiLevelType w:val="multilevel"/>
    <w:tmpl w:val="7122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532F2"/>
    <w:multiLevelType w:val="multilevel"/>
    <w:tmpl w:val="4222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6210B"/>
    <w:multiLevelType w:val="multilevel"/>
    <w:tmpl w:val="CF50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F6F83"/>
    <w:multiLevelType w:val="multilevel"/>
    <w:tmpl w:val="87FC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6352E"/>
    <w:multiLevelType w:val="multilevel"/>
    <w:tmpl w:val="A1D8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F36B2"/>
    <w:multiLevelType w:val="multilevel"/>
    <w:tmpl w:val="FE5A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660A1"/>
    <w:multiLevelType w:val="multilevel"/>
    <w:tmpl w:val="A0AE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2"/>
  </w:num>
  <w:num w:numId="5">
    <w:abstractNumId w:val="1"/>
  </w:num>
  <w:num w:numId="6">
    <w:abstractNumId w:val="4"/>
  </w:num>
  <w:num w:numId="7">
    <w:abstractNumId w:val="6"/>
  </w:num>
  <w:num w:numId="8">
    <w:abstractNumId w:val="8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0F8"/>
    <w:rsid w:val="0019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E4CA5B7"/>
  <w15:chartTrackingRefBased/>
  <w15:docId w15:val="{23E6195C-7A8C-4548-86AD-B33B57DDC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1F4E79"/>
      <w:kern w:val="36"/>
      <w:sz w:val="34"/>
      <w:szCs w:val="3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E74B5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q">
    <w:name w:val="q"/>
    <w:basedOn w:val="Normal"/>
    <w:pPr>
      <w:pBdr>
        <w:left w:val="single" w:sz="36" w:space="8" w:color="BF8F00"/>
      </w:pBdr>
      <w:shd w:val="clear" w:color="auto" w:fill="FFF2CC"/>
      <w:spacing w:before="100" w:beforeAutospacing="1" w:after="100" w:afterAutospacing="1"/>
    </w:pPr>
  </w:style>
  <w:style w:type="paragraph" w:customStyle="1" w:styleId="warn">
    <w:name w:val="warn"/>
    <w:basedOn w:val="Normal"/>
    <w:pPr>
      <w:pBdr>
        <w:left w:val="single" w:sz="36" w:space="8" w:color="C55A11"/>
      </w:pBdr>
      <w:shd w:val="clear" w:color="auto" w:fill="FBE4D5"/>
      <w:spacing w:before="100" w:beforeAutospacing="1" w:after="100" w:afterAutospacing="1"/>
    </w:pPr>
  </w:style>
  <w:style w:type="paragraph" w:customStyle="1" w:styleId="src">
    <w:name w:val="src"/>
    <w:basedOn w:val="Normal"/>
    <w:pPr>
      <w:spacing w:before="100" w:beforeAutospacing="1" w:after="100" w:afterAutospacing="1"/>
    </w:pPr>
    <w:rPr>
      <w:color w:val="40404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1930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30F8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930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30F8"/>
    <w:rPr>
      <w:rFonts w:eastAsiaTheme="minorEastAsia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1930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442038">
      <w:marLeft w:val="0"/>
      <w:marRight w:val="0"/>
      <w:marTop w:val="0"/>
      <w:marBottom w:val="0"/>
      <w:divBdr>
        <w:top w:val="none" w:sz="0" w:space="0" w:color="auto"/>
        <w:left w:val="single" w:sz="36" w:space="8" w:color="BF8F00"/>
        <w:bottom w:val="none" w:sz="0" w:space="0" w:color="auto"/>
        <w:right w:val="none" w:sz="0" w:space="0" w:color="auto"/>
      </w:divBdr>
    </w:div>
    <w:div w:id="511182533">
      <w:marLeft w:val="0"/>
      <w:marRight w:val="0"/>
      <w:marTop w:val="0"/>
      <w:marBottom w:val="0"/>
      <w:divBdr>
        <w:top w:val="none" w:sz="0" w:space="0" w:color="auto"/>
        <w:left w:val="single" w:sz="36" w:space="8" w:color="C55A11"/>
        <w:bottom w:val="none" w:sz="0" w:space="0" w:color="auto"/>
        <w:right w:val="none" w:sz="0" w:space="0" w:color="auto"/>
      </w:divBdr>
    </w:div>
    <w:div w:id="1581596537">
      <w:marLeft w:val="0"/>
      <w:marRight w:val="0"/>
      <w:marTop w:val="0"/>
      <w:marBottom w:val="0"/>
      <w:divBdr>
        <w:top w:val="none" w:sz="0" w:space="0" w:color="auto"/>
        <w:left w:val="single" w:sz="36" w:space="8" w:color="C55A11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1543</Words>
  <Characters>8800</Characters>
  <Application>Microsoft Office Word</Application>
  <DocSecurity>4</DocSecurity>
  <Lines>73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Cà phê Điện Biên - Tổng quan</dc:title>
  <dc:subject/>
  <dc:creator>Cung Đức Lương</dc:creator>
  <cp:keywords/>
  <dc:description/>
  <cp:lastModifiedBy>Cung Đức Lương</cp:lastModifiedBy>
  <cp:revision>2</cp:revision>
  <dcterms:created xsi:type="dcterms:W3CDTF">2026-09-10T06:23:00Z</dcterms:created>
  <dcterms:modified xsi:type="dcterms:W3CDTF">2026-09-10T06:23:00Z</dcterms:modified>
</cp:coreProperties>
</file>