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7C064" w14:textId="77777777" w:rsidR="00FA2245" w:rsidRDefault="00FA2245" w:rsidP="00D157A3">
      <w:pPr>
        <w:pStyle w:val="Title"/>
      </w:pPr>
    </w:p>
    <w:p w14:paraId="18D601AE" w14:textId="77777777" w:rsidR="00F212A4" w:rsidRDefault="00F212A4" w:rsidP="00F212A4">
      <w:bookmarkStart w:id="0" w:name="OLE_LINK8"/>
    </w:p>
    <w:p w14:paraId="171F5C40" w14:textId="219F86F3" w:rsidR="00DB4EB3" w:rsidRDefault="00B35A94" w:rsidP="00835ABF">
      <w:pPr>
        <w:spacing w:before="60"/>
        <w:jc w:val="center"/>
        <w:rPr>
          <w:bCs/>
          <w:i/>
          <w:iCs/>
          <w:szCs w:val="18"/>
          <w:lang w:eastAsia="zh-CN"/>
        </w:rPr>
      </w:pPr>
      <w:bookmarkStart w:id="1" w:name="OLE_LINK1"/>
      <w:bookmarkStart w:id="2" w:name="OLE_LINK3"/>
      <w:bookmarkEnd w:id="0"/>
      <w:r w:rsidRPr="00B35A94">
        <w:rPr>
          <w:rFonts w:ascii="Arial" w:eastAsiaTheme="majorEastAsia" w:hAnsi="Arial" w:cs="Arial"/>
          <w:b/>
          <w:bCs/>
          <w:kern w:val="28"/>
          <w:sz w:val="28"/>
          <w:szCs w:val="32"/>
        </w:rPr>
        <w:t>A Benchmark for Vietnamese-Lao Semantic Textual Similarity</w:t>
      </w:r>
      <w:r>
        <w:rPr>
          <w:rFonts w:ascii="Arial" w:eastAsiaTheme="majorEastAsia" w:hAnsi="Arial" w:cs="Arial"/>
          <w:b/>
          <w:bCs/>
          <w:kern w:val="28"/>
          <w:sz w:val="28"/>
          <w:szCs w:val="32"/>
        </w:rPr>
        <w:t xml:space="preserve">: </w:t>
      </w:r>
      <w:r w:rsidRPr="00B35A94">
        <w:rPr>
          <w:rFonts w:ascii="Arial" w:eastAsiaTheme="majorEastAsia" w:hAnsi="Arial" w:cs="Arial"/>
          <w:b/>
          <w:bCs/>
          <w:kern w:val="28"/>
          <w:sz w:val="28"/>
          <w:szCs w:val="32"/>
        </w:rPr>
        <w:t xml:space="preserve"> Dataset and Model Evaluation</w:t>
      </w:r>
      <w:bookmarkEnd w:id="2"/>
    </w:p>
    <w:bookmarkEnd w:id="1"/>
    <w:p w14:paraId="2922B9B9" w14:textId="77777777" w:rsidR="00223B52" w:rsidRDefault="00223B52" w:rsidP="00B309E5">
      <w:pPr>
        <w:spacing w:before="120" w:line="240" w:lineRule="exact"/>
        <w:rPr>
          <w:b/>
          <w:sz w:val="18"/>
          <w:szCs w:val="20"/>
        </w:rPr>
      </w:pPr>
    </w:p>
    <w:p w14:paraId="4EF654DB" w14:textId="30EF7D8F" w:rsidR="00CC1603" w:rsidRDefault="00E266D2" w:rsidP="005C3516">
      <w:pPr>
        <w:pStyle w:val="Abstract"/>
        <w:ind w:firstLine="567"/>
        <w:rPr>
          <w:rFonts w:eastAsia="MS Mincho"/>
          <w:szCs w:val="18"/>
        </w:rPr>
      </w:pPr>
      <w:r w:rsidRPr="006318D6">
        <w:rPr>
          <w:b/>
        </w:rPr>
        <w:t>ABSTRACT</w:t>
      </w:r>
      <w:r w:rsidRPr="006D1530">
        <w:rPr>
          <w:rFonts w:eastAsia="MS Mincho"/>
          <w:szCs w:val="18"/>
        </w:rPr>
        <w:t xml:space="preserve"> </w:t>
      </w:r>
      <w:r w:rsidR="00DB4EB3" w:rsidRPr="006D1530">
        <w:rPr>
          <w:rFonts w:eastAsia="MS Mincho"/>
          <w:szCs w:val="18"/>
        </w:rPr>
        <w:t>—</w:t>
      </w:r>
      <w:r w:rsidR="00CC1603">
        <w:rPr>
          <w:rFonts w:eastAsia="MS Mincho"/>
          <w:szCs w:val="18"/>
        </w:rPr>
        <w:t xml:space="preserve"> </w:t>
      </w:r>
      <w:bookmarkStart w:id="3" w:name="OLE_LINK2"/>
      <w:r w:rsidR="00B35A94" w:rsidRPr="00B35A94">
        <w:rPr>
          <w:rFonts w:eastAsia="MS Mincho"/>
          <w:szCs w:val="18"/>
        </w:rPr>
        <w:t>Semantic textual similarity (STS) plays a crucial role in natural language processing (NLP), enabling various applications such as machine translation, information retrieval, and question answering. Cross-lingual STS (CL-STS) aims to measure the semantic similarity between text pairs in different languages. However, research on CL-STS for low-resource languages remains limited, and no publicly available benchmark exists for evaluating Vietnamese-Lao semantic similarity. In this paper, we introduce the first benchmark dataset for Vietnamese-Lao STS, which provides high-quality sentence pairs annotated with similarity scores. Additionally, we propose a novel approach that combines lexical-based and distributed-based semantic similarity methods to improve CL-STS performance for Vietnamese and Lao. Experimental results demonstrate that our proposed model achieves strong performance on the Vietnamese-Lao STS task, highlighting the effectiveness of our approach and the importance of a dedicated benchmark for this low-resource language pair</w:t>
      </w:r>
      <w:bookmarkEnd w:id="3"/>
      <w:r w:rsidR="00CC1603" w:rsidRPr="00CC1603">
        <w:rPr>
          <w:rFonts w:eastAsia="MS Mincho"/>
          <w:szCs w:val="18"/>
        </w:rPr>
        <w:t>.</w:t>
      </w:r>
    </w:p>
    <w:p w14:paraId="3B48C5D2" w14:textId="11074E3D" w:rsidR="001D7D47" w:rsidRPr="00E266D2" w:rsidRDefault="00810C8E" w:rsidP="00E266D2">
      <w:pPr>
        <w:pStyle w:val="Abstract"/>
        <w:ind w:firstLine="567"/>
        <w:rPr>
          <w:rFonts w:eastAsia="MS Mincho"/>
          <w:szCs w:val="18"/>
        </w:rPr>
      </w:pPr>
      <w:r w:rsidRPr="006D1530">
        <w:rPr>
          <w:b/>
          <w:szCs w:val="18"/>
        </w:rPr>
        <w:t>Từ khóa</w:t>
      </w:r>
      <w:r w:rsidR="00BA3818" w:rsidRPr="006D1530">
        <w:rPr>
          <w:rFonts w:eastAsia="MS Mincho"/>
          <w:szCs w:val="18"/>
        </w:rPr>
        <w:t xml:space="preserve">— </w:t>
      </w:r>
      <w:r w:rsidR="00223B52" w:rsidRPr="006D1530">
        <w:rPr>
          <w:rFonts w:eastAsia="MS Mincho"/>
          <w:szCs w:val="18"/>
        </w:rPr>
        <w:t xml:space="preserve"> </w:t>
      </w:r>
      <w:r w:rsidR="00CC7E24" w:rsidRPr="0067520A">
        <w:rPr>
          <w:rFonts w:eastAsia="MS Mincho"/>
          <w:szCs w:val="18"/>
        </w:rPr>
        <w:t>Xử lý ngôn ngữ tự nhiên, độ tương tự ngữ nghĩa, mạng từ, từ nhúng</w:t>
      </w:r>
      <w:r w:rsidR="00223B52" w:rsidRPr="006D1530">
        <w:rPr>
          <w:rFonts w:eastAsia="MS Mincho"/>
          <w:szCs w:val="18"/>
        </w:rPr>
        <w:t>.</w:t>
      </w:r>
    </w:p>
    <w:p w14:paraId="4D546B48" w14:textId="77777777" w:rsidR="00CA6C55" w:rsidRPr="007A77C9" w:rsidRDefault="00CA6C55" w:rsidP="00CA6C55">
      <w:pPr>
        <w:tabs>
          <w:tab w:val="left" w:pos="24"/>
        </w:tabs>
        <w:spacing w:line="260" w:lineRule="exact"/>
        <w:rPr>
          <w:sz w:val="22"/>
        </w:rPr>
      </w:pPr>
    </w:p>
    <w:p w14:paraId="37CA602C" w14:textId="6A3BDEFA" w:rsidR="00B35A94" w:rsidRDefault="005E60B4" w:rsidP="00B35A94">
      <w:pPr>
        <w:spacing w:before="60"/>
        <w:jc w:val="center"/>
        <w:rPr>
          <w:bCs/>
          <w:i/>
          <w:iCs/>
          <w:szCs w:val="18"/>
          <w:lang w:eastAsia="zh-CN"/>
        </w:rPr>
      </w:pPr>
      <w:r>
        <w:rPr>
          <w:rFonts w:ascii="Arial" w:eastAsiaTheme="majorEastAsia" w:hAnsi="Arial" w:cs="Arial"/>
          <w:b/>
          <w:bCs/>
          <w:kern w:val="28"/>
          <w:sz w:val="28"/>
          <w:szCs w:val="32"/>
        </w:rPr>
        <w:t xml:space="preserve"> </w:t>
      </w:r>
      <w:r>
        <w:rPr>
          <w:rFonts w:ascii="Arial" w:eastAsiaTheme="majorEastAsia" w:hAnsi="Arial" w:cs="Arial"/>
          <w:b/>
          <w:bCs/>
          <w:kern w:val="28"/>
          <w:sz w:val="28"/>
          <w:szCs w:val="32"/>
        </w:rPr>
        <w:t>A Benchmark for Vietnamese-Lao Semantic Textual Similarity:  Dataset and Model Evaluation</w:t>
      </w:r>
    </w:p>
    <w:p w14:paraId="52879639" w14:textId="492444EA" w:rsidR="006D1B2F" w:rsidRPr="006318D6" w:rsidRDefault="007E1337" w:rsidP="00223B52">
      <w:pPr>
        <w:pStyle w:val="Subtitle"/>
        <w:rPr>
          <w:lang w:eastAsia="zh-CN"/>
        </w:rPr>
      </w:pPr>
      <w:r>
        <w:t xml:space="preserve"> </w:t>
      </w:r>
    </w:p>
    <w:p w14:paraId="201A329C" w14:textId="2931E554" w:rsidR="00CC1603" w:rsidRPr="006D1530" w:rsidRDefault="00E266D2" w:rsidP="00CC1603">
      <w:pPr>
        <w:pStyle w:val="Abstract"/>
        <w:ind w:firstLine="567"/>
        <w:rPr>
          <w:szCs w:val="18"/>
        </w:rPr>
      </w:pPr>
      <w:r>
        <w:rPr>
          <w:b/>
        </w:rPr>
        <w:t>Tóm tắt</w:t>
      </w:r>
      <w:r w:rsidR="006D1B2F" w:rsidRPr="006318D6">
        <w:rPr>
          <w:rFonts w:eastAsia="MS Mincho"/>
        </w:rPr>
        <w:t xml:space="preserve">— </w:t>
      </w:r>
      <w:r w:rsidR="007E1337">
        <w:rPr>
          <w:iCs/>
          <w:sz w:val="20"/>
        </w:rPr>
        <w:t xml:space="preserve"> </w:t>
      </w:r>
      <w:r w:rsidR="00B35A94" w:rsidRPr="00B35A94">
        <w:rPr>
          <w:iCs/>
          <w:sz w:val="20"/>
        </w:rPr>
        <w:t>Độ tương đồng ngữ nghĩa văn bản (STS) đóng vai trò quan trọng trong xử lý ngôn ngữ tự nhiên (NLP), cho phép nhiều ứng dụng khác nhau như dịch máy, truy xuất thông tin và trả lời câu hỏi. STS liên ngôn ngữ (CL-STS) nhằm mục đích đo độ tương đồng ngữ nghĩa giữa các cặp văn bản ở các ngôn ngữ khác nhau. Tuy nhiên, nghiên cứu về CL-STS cho các ngôn ngữ có ít tài nguyên vẫn còn hạn chế và không có chuẩn mực nào có sẵn công khai để đánh giá độ tương đồng ngữ nghĩa tiếng Việt-Lào. Trong bài báo này, chúng tôi giới thiệu bộ dữ liệu chuẩn đầu tiên cho STS tiếng Việt-Lào, cung cấp các cặp câu chất lượng cao được chú thích bằng điểm tương đồng. Ngoài ra, chúng tôi đề xuất một phương pháp mới kết hợp các phương pháp độ tương đồng ngữ nghĩa dựa trên từ vựng và dựa trên phân tán để cải thiện hiệu suất CL-STS cho tiếng Việt và tiếng Lào. Kết quả thử nghiệm chứng minh rằng mô hình đề xuất của chúng tôi đạt được hiệu suất cao trong nhiệm vụ STS tiếng Việt-Lào, làm nổi bật hiệu quả của phương pháp tiếp cận của chúng tôi và tầm quan trọng của một chuẩn mực chuyên dụng cho cặp ngôn ngữ có ít tài nguyên này</w:t>
      </w:r>
      <w:r w:rsidR="00CC1603" w:rsidRPr="00CC1603">
        <w:rPr>
          <w:szCs w:val="18"/>
        </w:rPr>
        <w:t>.</w:t>
      </w:r>
    </w:p>
    <w:sectPr w:rsidR="00CC1603" w:rsidRPr="006D1530" w:rsidSect="00FA2245">
      <w:headerReference w:type="even" r:id="rId8"/>
      <w:headerReference w:type="default" r:id="rId9"/>
      <w:headerReference w:type="first" r:id="rId10"/>
      <w:type w:val="continuous"/>
      <w:pgSz w:w="11624" w:h="16727" w:code="9"/>
      <w:pgMar w:top="1247" w:right="1021" w:bottom="1021" w:left="1021" w:header="794"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FEC3C2" w14:textId="77777777" w:rsidR="0060200F" w:rsidRDefault="0060200F" w:rsidP="000B3D10">
      <w:r>
        <w:separator/>
      </w:r>
    </w:p>
  </w:endnote>
  <w:endnote w:type="continuationSeparator" w:id="0">
    <w:p w14:paraId="03C2A387" w14:textId="77777777" w:rsidR="0060200F" w:rsidRDefault="0060200F" w:rsidP="000B3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auto"/>
    <w:pitch w:val="variable"/>
    <w:sig w:usb0="00002A87" w:usb1="80000000" w:usb2="00000008" w:usb3="00000000" w:csb0="000001FF" w:csb1="00000000"/>
  </w:font>
  <w:font w:name="Times New Roman Bold Italic">
    <w:panose1 w:val="02020703060505090304"/>
    <w:charset w:val="00"/>
    <w:family w:val="auto"/>
    <w:pitch w:val="variable"/>
    <w:sig w:usb0="00000A87" w:usb1="00000000" w:usb2="00000000" w:usb3="00000000" w:csb0="000001BF" w:csb1="00000000"/>
  </w:font>
  <w:font w:name="MCS Taybah S_U normal.">
    <w:altName w:val="Cambria"/>
    <w:charset w:val="B2"/>
    <w:family w:val="auto"/>
    <w:pitch w:val="variable"/>
    <w:sig w:usb0="00002000" w:usb1="00000000" w:usb2="00000000" w:usb3="00000000" w:csb0="0000004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raditional Arabic">
    <w:charset w:val="B2"/>
    <w:family w:val="roman"/>
    <w:pitch w:val="variable"/>
    <w:sig w:usb0="00002003" w:usb1="80000000" w:usb2="00000008" w:usb3="00000000" w:csb0="00000041"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5D7532" w14:textId="77777777" w:rsidR="0060200F" w:rsidRDefault="0060200F" w:rsidP="000B3D10">
      <w:r>
        <w:separator/>
      </w:r>
    </w:p>
  </w:footnote>
  <w:footnote w:type="continuationSeparator" w:id="0">
    <w:p w14:paraId="5D1E4844" w14:textId="77777777" w:rsidR="0060200F" w:rsidRDefault="0060200F" w:rsidP="000B3D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8CAA2" w14:textId="344BBCFE" w:rsidR="00BA10F3" w:rsidRDefault="00B4792A">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150C3A" w14:textId="77777777" w:rsidR="00BA10F3" w:rsidRPr="00966AF4" w:rsidRDefault="00BA10F3" w:rsidP="00FA2245">
    <w:pPr>
      <w:pBdr>
        <w:bottom w:val="single" w:sz="4" w:space="1" w:color="auto"/>
      </w:pBdr>
      <w:tabs>
        <w:tab w:val="right" w:pos="9589"/>
      </w:tabs>
      <w:rPr>
        <w:sz w:val="16"/>
        <w:szCs w:val="16"/>
      </w:rPr>
    </w:pPr>
    <w:r>
      <w:rPr>
        <w:sz w:val="18"/>
      </w:rPr>
      <w:t>Trần Văn Lăng, Phan Thị Quế Anh, Đỗ Năng Toàn</w:t>
    </w:r>
    <w:r w:rsidRPr="00183743">
      <w:rPr>
        <w:noProof/>
        <w:color w:val="000000"/>
        <w:szCs w:val="20"/>
      </w:rPr>
      <w:tab/>
    </w:r>
    <w:r w:rsidRPr="00966AF4">
      <w:rPr>
        <w:sz w:val="16"/>
        <w:szCs w:val="16"/>
      </w:rPr>
      <w:fldChar w:fldCharType="begin"/>
    </w:r>
    <w:r w:rsidRPr="00966AF4">
      <w:rPr>
        <w:sz w:val="16"/>
        <w:szCs w:val="16"/>
      </w:rPr>
      <w:instrText xml:space="preserve"> PAGE </w:instrText>
    </w:r>
    <w:r w:rsidRPr="00966AF4">
      <w:rPr>
        <w:sz w:val="16"/>
        <w:szCs w:val="16"/>
      </w:rPr>
      <w:fldChar w:fldCharType="separate"/>
    </w:r>
    <w:r w:rsidR="00A626E8">
      <w:rPr>
        <w:noProof/>
        <w:sz w:val="16"/>
        <w:szCs w:val="16"/>
      </w:rPr>
      <w:t>3</w:t>
    </w:r>
    <w:r w:rsidRPr="00966AF4">
      <w:rPr>
        <w:sz w:val="16"/>
        <w:szCs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B377E5" w14:textId="1AF98E61" w:rsidR="00BA10F3" w:rsidRPr="003E783F" w:rsidRDefault="007D356A" w:rsidP="00FA2245">
    <w:pPr>
      <w:pBdr>
        <w:bottom w:val="single" w:sz="4" w:space="1" w:color="auto"/>
      </w:pBdr>
      <w:tabs>
        <w:tab w:val="right" w:pos="9923"/>
      </w:tabs>
      <w:jc w:val="center"/>
      <w:rPr>
        <w:i/>
        <w:sz w:val="16"/>
      </w:rPr>
    </w:pPr>
    <w:r>
      <w:rPr>
        <w:i/>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B2ED7"/>
    <w:multiLevelType w:val="hybridMultilevel"/>
    <w:tmpl w:val="3166A59C"/>
    <w:lvl w:ilvl="0" w:tplc="E3E20B20">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12324EDF"/>
    <w:multiLevelType w:val="hybridMultilevel"/>
    <w:tmpl w:val="79366A58"/>
    <w:lvl w:ilvl="0" w:tplc="83EEA8A6">
      <w:start w:val="1"/>
      <w:numFmt w:val="decimal"/>
      <w:pStyle w:val="Figure"/>
      <w:lvlText w:val="Hình %1."/>
      <w:lvlJc w:val="left"/>
      <w:pPr>
        <w:ind w:left="360"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8D02A2"/>
    <w:multiLevelType w:val="multilevel"/>
    <w:tmpl w:val="5FE8A1FA"/>
    <w:lvl w:ilvl="0">
      <w:start w:val="1"/>
      <w:numFmt w:val="decimal"/>
      <w:pStyle w:val="Style3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BA153F7"/>
    <w:multiLevelType w:val="hybridMultilevel"/>
    <w:tmpl w:val="69D6A4F4"/>
    <w:lvl w:ilvl="0" w:tplc="C486FC30">
      <w:start w:val="1"/>
      <w:numFmt w:val="decimal"/>
      <w:pStyle w:val="Table"/>
      <w:lvlText w:val="Bảng %1."/>
      <w:lvlJc w:val="left"/>
      <w:pPr>
        <w:ind w:left="720"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1378B0"/>
    <w:multiLevelType w:val="multilevel"/>
    <w:tmpl w:val="CF9064D8"/>
    <w:lvl w:ilvl="0">
      <w:start w:val="1"/>
      <w:numFmt w:val="upperRoman"/>
      <w:pStyle w:val="Heading1"/>
      <w:lvlText w:val="%1."/>
      <w:lvlJc w:val="center"/>
      <w:pPr>
        <w:tabs>
          <w:tab w:val="num" w:pos="284"/>
        </w:tabs>
        <w:ind w:left="0" w:firstLine="0"/>
      </w:pPr>
      <w:rPr>
        <w:rFonts w:ascii="Times New Roman Bold" w:hAnsi="Times New Roman Bold" w:hint="default"/>
        <w:b/>
        <w:bCs/>
        <w:i w:val="0"/>
        <w:iCs w:val="0"/>
        <w:sz w:val="20"/>
        <w:szCs w:val="20"/>
      </w:rPr>
    </w:lvl>
    <w:lvl w:ilvl="1">
      <w:start w:val="1"/>
      <w:numFmt w:val="upperLetter"/>
      <w:pStyle w:val="Heading2"/>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pStyle w:val="Heading3"/>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pStyle w:val="Heading4"/>
      <w:lvlText w:val="%4)"/>
      <w:lvlJc w:val="left"/>
      <w:pPr>
        <w:tabs>
          <w:tab w:val="num" w:pos="284"/>
        </w:tabs>
        <w:ind w:left="0" w:firstLine="0"/>
      </w:pPr>
      <w:rPr>
        <w:rFonts w:ascii="Times New Roman" w:hAnsi="Times New Roman" w:hint="default"/>
        <w:b w:val="0"/>
        <w:bCs w:val="0"/>
        <w:i w:val="0"/>
        <w:iCs w:val="0"/>
        <w:sz w:val="20"/>
        <w:szCs w:val="20"/>
      </w:rPr>
    </w:lvl>
    <w:lvl w:ilvl="4">
      <w:start w:val="1"/>
      <w:numFmt w:val="decimal"/>
      <w:pStyle w:val="Heading5"/>
      <w:lvlText w:val="(%5)"/>
      <w:lvlJc w:val="left"/>
      <w:pPr>
        <w:ind w:left="2592" w:firstLine="0"/>
      </w:pPr>
      <w:rPr>
        <w:rFonts w:hint="default"/>
      </w:rPr>
    </w:lvl>
    <w:lvl w:ilvl="5">
      <w:start w:val="1"/>
      <w:numFmt w:val="lowerLetter"/>
      <w:pStyle w:val="Heading6"/>
      <w:lvlText w:val="(%6)"/>
      <w:lvlJc w:val="left"/>
      <w:pPr>
        <w:ind w:left="3312" w:firstLine="0"/>
      </w:pPr>
      <w:rPr>
        <w:rFonts w:hint="default"/>
      </w:rPr>
    </w:lvl>
    <w:lvl w:ilvl="6">
      <w:start w:val="1"/>
      <w:numFmt w:val="lowerRoman"/>
      <w:pStyle w:val="Heading7"/>
      <w:lvlText w:val="(%7)"/>
      <w:lvlJc w:val="left"/>
      <w:pPr>
        <w:ind w:left="4032" w:firstLine="0"/>
      </w:pPr>
      <w:rPr>
        <w:rFonts w:hint="default"/>
      </w:rPr>
    </w:lvl>
    <w:lvl w:ilvl="7">
      <w:start w:val="1"/>
      <w:numFmt w:val="lowerLetter"/>
      <w:pStyle w:val="Heading8"/>
      <w:lvlText w:val="(%8)"/>
      <w:lvlJc w:val="left"/>
      <w:pPr>
        <w:ind w:left="4752" w:firstLine="0"/>
      </w:pPr>
      <w:rPr>
        <w:rFonts w:hint="default"/>
      </w:rPr>
    </w:lvl>
    <w:lvl w:ilvl="8">
      <w:start w:val="1"/>
      <w:numFmt w:val="lowerRoman"/>
      <w:pStyle w:val="Heading9"/>
      <w:lvlText w:val="(%9)"/>
      <w:lvlJc w:val="left"/>
      <w:pPr>
        <w:ind w:left="5472" w:firstLine="0"/>
      </w:pPr>
      <w:rPr>
        <w:rFonts w:hint="default"/>
      </w:rPr>
    </w:lvl>
  </w:abstractNum>
  <w:num w:numId="1" w16cid:durableId="1230534619">
    <w:abstractNumId w:val="0"/>
  </w:num>
  <w:num w:numId="2" w16cid:durableId="2021733781">
    <w:abstractNumId w:val="4"/>
  </w:num>
  <w:num w:numId="3" w16cid:durableId="516886588">
    <w:abstractNumId w:val="1"/>
  </w:num>
  <w:num w:numId="4" w16cid:durableId="814565405">
    <w:abstractNumId w:val="3"/>
  </w:num>
  <w:num w:numId="5" w16cid:durableId="1401052411">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defaultTabStop w:val="720"/>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0878"/>
    <w:rsid w:val="00016F80"/>
    <w:rsid w:val="00050D94"/>
    <w:rsid w:val="00051945"/>
    <w:rsid w:val="000A0045"/>
    <w:rsid w:val="000A5B54"/>
    <w:rsid w:val="000B3D10"/>
    <w:rsid w:val="0011428F"/>
    <w:rsid w:val="001442B4"/>
    <w:rsid w:val="00160ABB"/>
    <w:rsid w:val="00160D7E"/>
    <w:rsid w:val="00167A2D"/>
    <w:rsid w:val="00172DB5"/>
    <w:rsid w:val="00177D4F"/>
    <w:rsid w:val="00183743"/>
    <w:rsid w:val="001846BF"/>
    <w:rsid w:val="00184760"/>
    <w:rsid w:val="001B42CC"/>
    <w:rsid w:val="001D7D47"/>
    <w:rsid w:val="00223B52"/>
    <w:rsid w:val="00263A0B"/>
    <w:rsid w:val="0027153C"/>
    <w:rsid w:val="002B0991"/>
    <w:rsid w:val="002C43E0"/>
    <w:rsid w:val="002D0133"/>
    <w:rsid w:val="002D620A"/>
    <w:rsid w:val="002E59CC"/>
    <w:rsid w:val="002F5D44"/>
    <w:rsid w:val="002F6A0A"/>
    <w:rsid w:val="00306DCC"/>
    <w:rsid w:val="0034091F"/>
    <w:rsid w:val="00360878"/>
    <w:rsid w:val="00367EFF"/>
    <w:rsid w:val="003758DA"/>
    <w:rsid w:val="003958EA"/>
    <w:rsid w:val="003A29C8"/>
    <w:rsid w:val="003B0E98"/>
    <w:rsid w:val="003C00E2"/>
    <w:rsid w:val="003C1655"/>
    <w:rsid w:val="003D128A"/>
    <w:rsid w:val="003D2174"/>
    <w:rsid w:val="003E783F"/>
    <w:rsid w:val="0045300D"/>
    <w:rsid w:val="004B6F9D"/>
    <w:rsid w:val="004C0317"/>
    <w:rsid w:val="00506F50"/>
    <w:rsid w:val="005334C0"/>
    <w:rsid w:val="005646A3"/>
    <w:rsid w:val="005726B9"/>
    <w:rsid w:val="00597831"/>
    <w:rsid w:val="005A1887"/>
    <w:rsid w:val="005C3516"/>
    <w:rsid w:val="005E60B4"/>
    <w:rsid w:val="0060200F"/>
    <w:rsid w:val="00606DBE"/>
    <w:rsid w:val="006318D6"/>
    <w:rsid w:val="00642C4A"/>
    <w:rsid w:val="00643C65"/>
    <w:rsid w:val="0067520A"/>
    <w:rsid w:val="00676764"/>
    <w:rsid w:val="006777CE"/>
    <w:rsid w:val="006777E7"/>
    <w:rsid w:val="00693FA6"/>
    <w:rsid w:val="006C0FAE"/>
    <w:rsid w:val="006C3439"/>
    <w:rsid w:val="006C3A43"/>
    <w:rsid w:val="006C710A"/>
    <w:rsid w:val="006D1066"/>
    <w:rsid w:val="006D1530"/>
    <w:rsid w:val="006D1B2F"/>
    <w:rsid w:val="00715318"/>
    <w:rsid w:val="007667AF"/>
    <w:rsid w:val="0077554E"/>
    <w:rsid w:val="00777935"/>
    <w:rsid w:val="0079274D"/>
    <w:rsid w:val="007A3704"/>
    <w:rsid w:val="007B2D8C"/>
    <w:rsid w:val="007D3464"/>
    <w:rsid w:val="007D356A"/>
    <w:rsid w:val="007E1337"/>
    <w:rsid w:val="007F78CA"/>
    <w:rsid w:val="00805352"/>
    <w:rsid w:val="00810C8E"/>
    <w:rsid w:val="00827666"/>
    <w:rsid w:val="00830768"/>
    <w:rsid w:val="0083107F"/>
    <w:rsid w:val="00835ABF"/>
    <w:rsid w:val="00845BD0"/>
    <w:rsid w:val="0084622A"/>
    <w:rsid w:val="0084706C"/>
    <w:rsid w:val="00856C7D"/>
    <w:rsid w:val="008C7B60"/>
    <w:rsid w:val="008D145C"/>
    <w:rsid w:val="008D2D7E"/>
    <w:rsid w:val="009012F5"/>
    <w:rsid w:val="009364D2"/>
    <w:rsid w:val="009418CD"/>
    <w:rsid w:val="00966AF4"/>
    <w:rsid w:val="00983468"/>
    <w:rsid w:val="009A2C44"/>
    <w:rsid w:val="009A6DB9"/>
    <w:rsid w:val="009B625A"/>
    <w:rsid w:val="009C26AF"/>
    <w:rsid w:val="009F3E76"/>
    <w:rsid w:val="009F6915"/>
    <w:rsid w:val="00A476CE"/>
    <w:rsid w:val="00A626E8"/>
    <w:rsid w:val="00A75305"/>
    <w:rsid w:val="00A75E8B"/>
    <w:rsid w:val="00A905FE"/>
    <w:rsid w:val="00A90CB9"/>
    <w:rsid w:val="00AA1B67"/>
    <w:rsid w:val="00AC1FEE"/>
    <w:rsid w:val="00AD57F0"/>
    <w:rsid w:val="00AE24F6"/>
    <w:rsid w:val="00AF20A8"/>
    <w:rsid w:val="00AF5240"/>
    <w:rsid w:val="00B0499E"/>
    <w:rsid w:val="00B10093"/>
    <w:rsid w:val="00B150BA"/>
    <w:rsid w:val="00B309E5"/>
    <w:rsid w:val="00B35A94"/>
    <w:rsid w:val="00B4792A"/>
    <w:rsid w:val="00B7703C"/>
    <w:rsid w:val="00BA10F3"/>
    <w:rsid w:val="00BA3818"/>
    <w:rsid w:val="00BA6B8E"/>
    <w:rsid w:val="00BB4213"/>
    <w:rsid w:val="00BE442C"/>
    <w:rsid w:val="00BF5589"/>
    <w:rsid w:val="00BF5FAD"/>
    <w:rsid w:val="00BF60AF"/>
    <w:rsid w:val="00C04C1B"/>
    <w:rsid w:val="00C05F13"/>
    <w:rsid w:val="00C54785"/>
    <w:rsid w:val="00C8271F"/>
    <w:rsid w:val="00C84BEE"/>
    <w:rsid w:val="00C90CA3"/>
    <w:rsid w:val="00CA35C9"/>
    <w:rsid w:val="00CA6C55"/>
    <w:rsid w:val="00CA7F76"/>
    <w:rsid w:val="00CB43C5"/>
    <w:rsid w:val="00CB648E"/>
    <w:rsid w:val="00CC0418"/>
    <w:rsid w:val="00CC1603"/>
    <w:rsid w:val="00CC7E24"/>
    <w:rsid w:val="00D157A3"/>
    <w:rsid w:val="00D34C0B"/>
    <w:rsid w:val="00D574DA"/>
    <w:rsid w:val="00D9506C"/>
    <w:rsid w:val="00DA5F3F"/>
    <w:rsid w:val="00DB4EB3"/>
    <w:rsid w:val="00DD3185"/>
    <w:rsid w:val="00E15D4E"/>
    <w:rsid w:val="00E16A34"/>
    <w:rsid w:val="00E266D2"/>
    <w:rsid w:val="00E32D82"/>
    <w:rsid w:val="00E3730A"/>
    <w:rsid w:val="00E37DFF"/>
    <w:rsid w:val="00E51AAB"/>
    <w:rsid w:val="00E56294"/>
    <w:rsid w:val="00E616A4"/>
    <w:rsid w:val="00E93771"/>
    <w:rsid w:val="00EA7B11"/>
    <w:rsid w:val="00EE38F2"/>
    <w:rsid w:val="00F06060"/>
    <w:rsid w:val="00F06DBB"/>
    <w:rsid w:val="00F17CAF"/>
    <w:rsid w:val="00F212A4"/>
    <w:rsid w:val="00F264DC"/>
    <w:rsid w:val="00F52EFA"/>
    <w:rsid w:val="00F57B52"/>
    <w:rsid w:val="00F60DB9"/>
    <w:rsid w:val="00FA2245"/>
    <w:rsid w:val="00FA60C9"/>
    <w:rsid w:val="00FC723A"/>
    <w:rsid w:val="00FD07F7"/>
    <w:rsid w:val="00FD3D85"/>
    <w:rsid w:val="00FE6F3F"/>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A8B6588"/>
  <w15:docId w15:val="{2C5A999B-50F8-41E5-9032-2C0E2D246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704"/>
    <w:pPr>
      <w:jc w:val="both"/>
    </w:pPr>
    <w:rPr>
      <w:szCs w:val="24"/>
    </w:rPr>
  </w:style>
  <w:style w:type="paragraph" w:styleId="Heading1">
    <w:name w:val="heading 1"/>
    <w:basedOn w:val="Normal"/>
    <w:next w:val="Normal"/>
    <w:link w:val="Heading1Char"/>
    <w:autoRedefine/>
    <w:qFormat/>
    <w:rsid w:val="006D1066"/>
    <w:pPr>
      <w:keepNext/>
      <w:numPr>
        <w:numId w:val="2"/>
      </w:numPr>
      <w:spacing w:before="120" w:after="120"/>
      <w:jc w:val="center"/>
      <w:outlineLvl w:val="0"/>
    </w:pPr>
    <w:rPr>
      <w:b/>
      <w:kern w:val="28"/>
      <w:szCs w:val="18"/>
    </w:rPr>
  </w:style>
  <w:style w:type="paragraph" w:styleId="Heading2">
    <w:name w:val="heading 2"/>
    <w:basedOn w:val="Heading1"/>
    <w:next w:val="Normal"/>
    <w:link w:val="Heading2Char"/>
    <w:autoRedefine/>
    <w:qFormat/>
    <w:rsid w:val="006D1530"/>
    <w:pPr>
      <w:numPr>
        <w:ilvl w:val="1"/>
      </w:numPr>
      <w:jc w:val="left"/>
      <w:outlineLvl w:val="1"/>
    </w:pPr>
    <w:rPr>
      <w:i/>
    </w:rPr>
  </w:style>
  <w:style w:type="paragraph" w:styleId="Heading3">
    <w:name w:val="heading 3"/>
    <w:basedOn w:val="Heading2"/>
    <w:next w:val="Normal"/>
    <w:link w:val="Heading3Char"/>
    <w:autoRedefine/>
    <w:qFormat/>
    <w:rsid w:val="002C43E0"/>
    <w:pPr>
      <w:numPr>
        <w:ilvl w:val="2"/>
      </w:numPr>
      <w:outlineLvl w:val="2"/>
    </w:pPr>
    <w:rPr>
      <w:b w:val="0"/>
      <w:i w:val="0"/>
    </w:rPr>
  </w:style>
  <w:style w:type="paragraph" w:styleId="Heading4">
    <w:name w:val="heading 4"/>
    <w:basedOn w:val="Normal"/>
    <w:next w:val="Normal"/>
    <w:link w:val="Heading4Char"/>
    <w:qFormat/>
    <w:rsid w:val="00016F80"/>
    <w:pPr>
      <w:keepNext/>
      <w:numPr>
        <w:ilvl w:val="3"/>
        <w:numId w:val="2"/>
      </w:numPr>
      <w:spacing w:line="320" w:lineRule="exact"/>
      <w:outlineLvl w:val="3"/>
    </w:pPr>
    <w:rPr>
      <w:rFonts w:cs="MCS Taybah S_U normal."/>
      <w:bCs/>
      <w:noProof/>
      <w:szCs w:val="30"/>
    </w:rPr>
  </w:style>
  <w:style w:type="paragraph" w:styleId="Heading5">
    <w:name w:val="heading 5"/>
    <w:basedOn w:val="Normal"/>
    <w:next w:val="Normal"/>
    <w:link w:val="Heading5Char"/>
    <w:rsid w:val="00016F80"/>
    <w:pPr>
      <w:keepNext/>
      <w:numPr>
        <w:ilvl w:val="4"/>
        <w:numId w:val="2"/>
      </w:numPr>
      <w:spacing w:line="320" w:lineRule="exact"/>
      <w:jc w:val="right"/>
      <w:outlineLvl w:val="4"/>
    </w:pPr>
    <w:rPr>
      <w:rFonts w:ascii="Arial Narrow" w:hAnsi="Arial Narrow" w:cs="MCS Taybah S_U normal."/>
      <w:noProof/>
      <w:sz w:val="28"/>
      <w:szCs w:val="30"/>
    </w:rPr>
  </w:style>
  <w:style w:type="paragraph" w:styleId="Heading6">
    <w:name w:val="heading 6"/>
    <w:basedOn w:val="Normal"/>
    <w:next w:val="Normal"/>
    <w:link w:val="Heading6Char"/>
    <w:rsid w:val="00016F80"/>
    <w:pPr>
      <w:numPr>
        <w:ilvl w:val="5"/>
        <w:numId w:val="2"/>
      </w:numPr>
      <w:spacing w:before="240" w:after="60"/>
      <w:outlineLvl w:val="5"/>
    </w:pPr>
    <w:rPr>
      <w:rFonts w:ascii="Arial" w:hAnsi="Arial"/>
      <w:i/>
      <w:sz w:val="22"/>
      <w:szCs w:val="20"/>
    </w:rPr>
  </w:style>
  <w:style w:type="paragraph" w:styleId="Heading7">
    <w:name w:val="heading 7"/>
    <w:basedOn w:val="Normal"/>
    <w:next w:val="Normal"/>
    <w:link w:val="Heading7Char"/>
    <w:rsid w:val="00016F80"/>
    <w:pPr>
      <w:numPr>
        <w:ilvl w:val="6"/>
        <w:numId w:val="2"/>
      </w:numPr>
      <w:spacing w:before="240" w:after="60"/>
      <w:outlineLvl w:val="6"/>
    </w:pPr>
    <w:rPr>
      <w:rFonts w:ascii="Arial" w:hAnsi="Arial"/>
      <w:sz w:val="18"/>
      <w:szCs w:val="20"/>
    </w:rPr>
  </w:style>
  <w:style w:type="paragraph" w:styleId="Heading8">
    <w:name w:val="heading 8"/>
    <w:basedOn w:val="Normal"/>
    <w:next w:val="Normal"/>
    <w:link w:val="Heading8Char"/>
    <w:rsid w:val="00016F80"/>
    <w:pPr>
      <w:keepNext/>
      <w:numPr>
        <w:ilvl w:val="7"/>
        <w:numId w:val="2"/>
      </w:numPr>
      <w:jc w:val="center"/>
      <w:outlineLvl w:val="7"/>
    </w:pPr>
    <w:rPr>
      <w:rFonts w:cs="Traditional Arabic"/>
      <w:b/>
      <w:bCs/>
      <w:noProof/>
      <w:szCs w:val="20"/>
    </w:rPr>
  </w:style>
  <w:style w:type="paragraph" w:styleId="Heading9">
    <w:name w:val="heading 9"/>
    <w:basedOn w:val="Normal"/>
    <w:next w:val="Normal"/>
    <w:link w:val="Heading9Char"/>
    <w:rsid w:val="00016F80"/>
    <w:pPr>
      <w:keepNext/>
      <w:numPr>
        <w:ilvl w:val="8"/>
        <w:numId w:val="2"/>
      </w:numPr>
      <w:spacing w:line="320" w:lineRule="exact"/>
      <w:outlineLvl w:val="8"/>
    </w:pPr>
    <w:rPr>
      <w:rFonts w:cs="Traditional Arabic"/>
      <w:b/>
      <w:bCs/>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1066"/>
    <w:rPr>
      <w:b/>
      <w:kern w:val="28"/>
      <w:szCs w:val="18"/>
    </w:rPr>
  </w:style>
  <w:style w:type="character" w:customStyle="1" w:styleId="Heading2Char">
    <w:name w:val="Heading 2 Char"/>
    <w:basedOn w:val="DefaultParagraphFont"/>
    <w:link w:val="Heading2"/>
    <w:rsid w:val="006D1530"/>
    <w:rPr>
      <w:b/>
      <w:i/>
      <w:kern w:val="28"/>
      <w:szCs w:val="18"/>
    </w:rPr>
  </w:style>
  <w:style w:type="character" w:customStyle="1" w:styleId="Heading3Char">
    <w:name w:val="Heading 3 Char"/>
    <w:basedOn w:val="DefaultParagraphFont"/>
    <w:link w:val="Heading3"/>
    <w:rsid w:val="002C43E0"/>
    <w:rPr>
      <w:kern w:val="28"/>
      <w:szCs w:val="18"/>
    </w:rPr>
  </w:style>
  <w:style w:type="character" w:customStyle="1" w:styleId="Heading4Char">
    <w:name w:val="Heading 4 Char"/>
    <w:basedOn w:val="DefaultParagraphFont"/>
    <w:link w:val="Heading4"/>
    <w:rsid w:val="00016F80"/>
    <w:rPr>
      <w:rFonts w:cs="MCS Taybah S_U normal."/>
      <w:bCs/>
      <w:noProof/>
      <w:szCs w:val="30"/>
    </w:rPr>
  </w:style>
  <w:style w:type="character" w:customStyle="1" w:styleId="Heading5Char">
    <w:name w:val="Heading 5 Char"/>
    <w:basedOn w:val="DefaultParagraphFont"/>
    <w:link w:val="Heading5"/>
    <w:rsid w:val="00016F80"/>
    <w:rPr>
      <w:rFonts w:ascii="Arial Narrow" w:hAnsi="Arial Narrow" w:cs="MCS Taybah S_U normal."/>
      <w:noProof/>
      <w:sz w:val="28"/>
      <w:szCs w:val="30"/>
    </w:rPr>
  </w:style>
  <w:style w:type="character" w:customStyle="1" w:styleId="Heading6Char">
    <w:name w:val="Heading 6 Char"/>
    <w:basedOn w:val="DefaultParagraphFont"/>
    <w:link w:val="Heading6"/>
    <w:rsid w:val="00016F80"/>
    <w:rPr>
      <w:rFonts w:ascii="Arial" w:hAnsi="Arial"/>
      <w:i/>
      <w:sz w:val="22"/>
    </w:rPr>
  </w:style>
  <w:style w:type="character" w:customStyle="1" w:styleId="Heading7Char">
    <w:name w:val="Heading 7 Char"/>
    <w:basedOn w:val="DefaultParagraphFont"/>
    <w:link w:val="Heading7"/>
    <w:rsid w:val="00016F80"/>
    <w:rPr>
      <w:rFonts w:ascii="Arial" w:hAnsi="Arial"/>
      <w:sz w:val="18"/>
    </w:rPr>
  </w:style>
  <w:style w:type="character" w:customStyle="1" w:styleId="Heading8Char">
    <w:name w:val="Heading 8 Char"/>
    <w:basedOn w:val="DefaultParagraphFont"/>
    <w:link w:val="Heading8"/>
    <w:rsid w:val="00016F80"/>
    <w:rPr>
      <w:rFonts w:cs="Traditional Arabic"/>
      <w:b/>
      <w:bCs/>
      <w:noProof/>
    </w:rPr>
  </w:style>
  <w:style w:type="character" w:customStyle="1" w:styleId="Heading9Char">
    <w:name w:val="Heading 9 Char"/>
    <w:basedOn w:val="DefaultParagraphFont"/>
    <w:link w:val="Heading9"/>
    <w:rsid w:val="00016F80"/>
    <w:rPr>
      <w:rFonts w:cs="Traditional Arabic"/>
      <w:b/>
      <w:bCs/>
      <w:noProof/>
    </w:rPr>
  </w:style>
  <w:style w:type="paragraph" w:styleId="BalloonText">
    <w:name w:val="Balloon Text"/>
    <w:basedOn w:val="Normal"/>
    <w:link w:val="BalloonTextChar"/>
    <w:uiPriority w:val="99"/>
    <w:semiHidden/>
    <w:unhideWhenUsed/>
    <w:rsid w:val="002715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153C"/>
    <w:rPr>
      <w:rFonts w:ascii="Lucida Grande" w:hAnsi="Lucida Grande" w:cs="Lucida Grande"/>
      <w:sz w:val="18"/>
      <w:szCs w:val="18"/>
    </w:rPr>
  </w:style>
  <w:style w:type="paragraph" w:customStyle="1" w:styleId="reference">
    <w:name w:val="reference"/>
    <w:basedOn w:val="Normal"/>
    <w:rsid w:val="00CA6C55"/>
    <w:pPr>
      <w:overflowPunct w:val="0"/>
      <w:autoSpaceDE w:val="0"/>
      <w:autoSpaceDN w:val="0"/>
      <w:adjustRightInd w:val="0"/>
      <w:ind w:left="227" w:hanging="227"/>
      <w:textAlignment w:val="baseline"/>
    </w:pPr>
    <w:rPr>
      <w:rFonts w:ascii="Times" w:eastAsia="Batang" w:hAnsi="Times"/>
      <w:sz w:val="18"/>
      <w:szCs w:val="20"/>
      <w:lang w:eastAsia="ru-RU"/>
    </w:rPr>
  </w:style>
  <w:style w:type="paragraph" w:styleId="BodyText">
    <w:name w:val="Body Text"/>
    <w:basedOn w:val="Normal"/>
    <w:link w:val="BodyTextChar"/>
    <w:autoRedefine/>
    <w:uiPriority w:val="99"/>
    <w:unhideWhenUsed/>
    <w:qFormat/>
    <w:rsid w:val="00BE442C"/>
    <w:pPr>
      <w:spacing w:after="120"/>
    </w:pPr>
  </w:style>
  <w:style w:type="character" w:customStyle="1" w:styleId="BodyTextChar">
    <w:name w:val="Body Text Char"/>
    <w:basedOn w:val="DefaultParagraphFont"/>
    <w:link w:val="BodyText"/>
    <w:uiPriority w:val="99"/>
    <w:rsid w:val="00BE442C"/>
    <w:rPr>
      <w:szCs w:val="24"/>
    </w:rPr>
  </w:style>
  <w:style w:type="paragraph" w:styleId="Title">
    <w:name w:val="Title"/>
    <w:basedOn w:val="Normal"/>
    <w:next w:val="Normal"/>
    <w:link w:val="TitleChar"/>
    <w:autoRedefine/>
    <w:uiPriority w:val="10"/>
    <w:qFormat/>
    <w:rsid w:val="00D157A3"/>
    <w:pPr>
      <w:spacing w:after="60"/>
      <w:jc w:val="center"/>
      <w:outlineLvl w:val="0"/>
    </w:pPr>
    <w:rPr>
      <w:rFonts w:ascii="Arial" w:eastAsiaTheme="majorEastAsia" w:hAnsi="Arial" w:cs="Arial"/>
      <w:b/>
      <w:bCs/>
      <w:kern w:val="28"/>
      <w:sz w:val="28"/>
      <w:szCs w:val="32"/>
    </w:rPr>
  </w:style>
  <w:style w:type="character" w:customStyle="1" w:styleId="TitleChar">
    <w:name w:val="Title Char"/>
    <w:basedOn w:val="DefaultParagraphFont"/>
    <w:link w:val="Title"/>
    <w:uiPriority w:val="10"/>
    <w:rsid w:val="00D157A3"/>
    <w:rPr>
      <w:rFonts w:ascii="Arial" w:eastAsiaTheme="majorEastAsia" w:hAnsi="Arial" w:cs="Arial"/>
      <w:b/>
      <w:bCs/>
      <w:kern w:val="28"/>
      <w:sz w:val="28"/>
      <w:szCs w:val="32"/>
    </w:rPr>
  </w:style>
  <w:style w:type="paragraph" w:styleId="Subtitle">
    <w:name w:val="Subtitle"/>
    <w:basedOn w:val="Normal"/>
    <w:next w:val="Normal"/>
    <w:link w:val="SubtitleChar"/>
    <w:autoRedefine/>
    <w:uiPriority w:val="11"/>
    <w:qFormat/>
    <w:rsid w:val="00FA60C9"/>
    <w:pPr>
      <w:spacing w:after="60"/>
      <w:jc w:val="center"/>
      <w:outlineLvl w:val="1"/>
    </w:pPr>
    <w:rPr>
      <w:rFonts w:asciiTheme="majorHAnsi" w:eastAsiaTheme="majorEastAsia" w:hAnsiTheme="majorHAnsi" w:cstheme="majorBidi"/>
      <w:b/>
    </w:rPr>
  </w:style>
  <w:style w:type="character" w:customStyle="1" w:styleId="SubtitleChar">
    <w:name w:val="Subtitle Char"/>
    <w:basedOn w:val="DefaultParagraphFont"/>
    <w:link w:val="Subtitle"/>
    <w:uiPriority w:val="11"/>
    <w:rsid w:val="00FA60C9"/>
    <w:rPr>
      <w:rFonts w:asciiTheme="majorHAnsi" w:eastAsiaTheme="majorEastAsia" w:hAnsiTheme="majorHAnsi" w:cstheme="majorBidi"/>
      <w:b/>
      <w:szCs w:val="24"/>
    </w:rPr>
  </w:style>
  <w:style w:type="paragraph" w:customStyle="1" w:styleId="Abstract">
    <w:name w:val="Abstract"/>
    <w:basedOn w:val="Normal"/>
    <w:autoRedefine/>
    <w:qFormat/>
    <w:rsid w:val="00810C8E"/>
    <w:pPr>
      <w:spacing w:after="120"/>
    </w:pPr>
    <w:rPr>
      <w:i/>
      <w:sz w:val="18"/>
      <w:szCs w:val="20"/>
    </w:rPr>
  </w:style>
  <w:style w:type="paragraph" w:styleId="Footer">
    <w:name w:val="footer"/>
    <w:basedOn w:val="Normal"/>
    <w:link w:val="FooterChar"/>
    <w:uiPriority w:val="99"/>
    <w:unhideWhenUsed/>
    <w:rsid w:val="00184760"/>
    <w:pPr>
      <w:tabs>
        <w:tab w:val="center" w:pos="4320"/>
        <w:tab w:val="right" w:pos="8640"/>
      </w:tabs>
    </w:pPr>
  </w:style>
  <w:style w:type="character" w:customStyle="1" w:styleId="FooterChar">
    <w:name w:val="Footer Char"/>
    <w:basedOn w:val="DefaultParagraphFont"/>
    <w:link w:val="Footer"/>
    <w:uiPriority w:val="99"/>
    <w:rsid w:val="00184760"/>
    <w:rPr>
      <w:szCs w:val="24"/>
    </w:rPr>
  </w:style>
  <w:style w:type="paragraph" w:customStyle="1" w:styleId="Figure">
    <w:name w:val="Figure"/>
    <w:autoRedefine/>
    <w:qFormat/>
    <w:rsid w:val="00FC723A"/>
    <w:pPr>
      <w:numPr>
        <w:numId w:val="3"/>
      </w:numPr>
      <w:spacing w:before="120" w:after="120"/>
      <w:ind w:left="0" w:firstLine="0"/>
      <w:jc w:val="center"/>
    </w:pPr>
    <w:rPr>
      <w:sz w:val="18"/>
      <w:szCs w:val="24"/>
    </w:rPr>
  </w:style>
  <w:style w:type="paragraph" w:customStyle="1" w:styleId="Table">
    <w:name w:val="Table"/>
    <w:autoRedefine/>
    <w:qFormat/>
    <w:rsid w:val="00FC723A"/>
    <w:pPr>
      <w:numPr>
        <w:numId w:val="4"/>
      </w:numPr>
      <w:spacing w:before="120" w:after="120"/>
      <w:ind w:left="0" w:firstLine="0"/>
      <w:jc w:val="center"/>
    </w:pPr>
    <w:rPr>
      <w:sz w:val="18"/>
      <w:szCs w:val="24"/>
    </w:rPr>
  </w:style>
  <w:style w:type="paragraph" w:styleId="Header">
    <w:name w:val="header"/>
    <w:basedOn w:val="Normal"/>
    <w:link w:val="HeaderChar"/>
    <w:uiPriority w:val="99"/>
    <w:unhideWhenUsed/>
    <w:rsid w:val="0045300D"/>
    <w:pPr>
      <w:tabs>
        <w:tab w:val="center" w:pos="4513"/>
        <w:tab w:val="right" w:pos="9026"/>
      </w:tabs>
    </w:pPr>
  </w:style>
  <w:style w:type="character" w:customStyle="1" w:styleId="HeaderChar">
    <w:name w:val="Header Char"/>
    <w:basedOn w:val="DefaultParagraphFont"/>
    <w:link w:val="Header"/>
    <w:uiPriority w:val="99"/>
    <w:rsid w:val="0045300D"/>
    <w:rPr>
      <w:szCs w:val="24"/>
    </w:rPr>
  </w:style>
  <w:style w:type="paragraph" w:styleId="ListParagraph">
    <w:name w:val="List Paragraph"/>
    <w:basedOn w:val="Normal"/>
    <w:uiPriority w:val="72"/>
    <w:rsid w:val="006D1530"/>
    <w:pPr>
      <w:ind w:left="720"/>
      <w:contextualSpacing/>
    </w:pPr>
  </w:style>
  <w:style w:type="paragraph" w:customStyle="1" w:styleId="Style33">
    <w:name w:val="Style33"/>
    <w:basedOn w:val="Normal"/>
    <w:qFormat/>
    <w:rsid w:val="003C1655"/>
    <w:pPr>
      <w:widowControl w:val="0"/>
      <w:tabs>
        <w:tab w:val="left" w:pos="12"/>
      </w:tabs>
      <w:snapToGrid w:val="0"/>
      <w:spacing w:before="240" w:after="120" w:line="300" w:lineRule="atLeast"/>
      <w:ind w:left="11"/>
    </w:pPr>
    <w:rPr>
      <w:rFonts w:ascii="Arial" w:eastAsia="MS Mincho" w:hAnsi="Arial" w:cs="Arial"/>
      <w:b/>
      <w:kern w:val="2"/>
      <w:sz w:val="22"/>
      <w:szCs w:val="22"/>
      <w:lang w:eastAsia="ja-JP"/>
    </w:rPr>
  </w:style>
  <w:style w:type="character" w:styleId="UnresolvedMention">
    <w:name w:val="Unresolved Mention"/>
    <w:basedOn w:val="DefaultParagraphFont"/>
    <w:uiPriority w:val="99"/>
    <w:semiHidden/>
    <w:unhideWhenUsed/>
    <w:rsid w:val="0084706C"/>
    <w:rPr>
      <w:color w:val="605E5C"/>
      <w:shd w:val="clear" w:color="auto" w:fill="E1DFDD"/>
    </w:rPr>
  </w:style>
  <w:style w:type="paragraph" w:styleId="Caption">
    <w:name w:val="caption"/>
    <w:basedOn w:val="Normal"/>
    <w:next w:val="Normal"/>
    <w:link w:val="CaptionChar"/>
    <w:uiPriority w:val="35"/>
    <w:unhideWhenUsed/>
    <w:qFormat/>
    <w:rsid w:val="0084706C"/>
    <w:pPr>
      <w:spacing w:after="200"/>
      <w:jc w:val="left"/>
    </w:pPr>
    <w:rPr>
      <w:i/>
      <w:iCs/>
      <w:color w:val="000000" w:themeColor="text1"/>
      <w:sz w:val="22"/>
      <w:szCs w:val="18"/>
    </w:rPr>
  </w:style>
  <w:style w:type="character" w:customStyle="1" w:styleId="CaptionChar">
    <w:name w:val="Caption Char"/>
    <w:link w:val="Caption"/>
    <w:uiPriority w:val="35"/>
    <w:rsid w:val="0084706C"/>
    <w:rPr>
      <w:i/>
      <w:iCs/>
      <w:color w:val="000000" w:themeColor="text1"/>
      <w:sz w:val="22"/>
      <w:szCs w:val="18"/>
    </w:rPr>
  </w:style>
  <w:style w:type="character" w:customStyle="1" w:styleId="ShortAbstract">
    <w:name w:val="Short Abstract"/>
    <w:rsid w:val="00643C65"/>
    <w:rPr>
      <w:rFonts w:ascii="Times New Roman" w:eastAsia="Times New Roman" w:hAnsi="Times New Roman"/>
      <w:sz w:val="20"/>
    </w:rPr>
  </w:style>
  <w:style w:type="paragraph" w:styleId="NormalWeb">
    <w:name w:val="Normal (Web)"/>
    <w:basedOn w:val="Normal"/>
    <w:uiPriority w:val="99"/>
    <w:unhideWhenUsed/>
    <w:rsid w:val="00643C65"/>
    <w:pPr>
      <w:spacing w:before="100" w:beforeAutospacing="1" w:after="100" w:afterAutospacing="1"/>
      <w:jc w:val="left"/>
    </w:pPr>
    <w:rPr>
      <w:sz w:val="24"/>
    </w:rPr>
  </w:style>
  <w:style w:type="paragraph" w:customStyle="1" w:styleId="Style34">
    <w:name w:val="Style34"/>
    <w:basedOn w:val="Normal"/>
    <w:qFormat/>
    <w:rsid w:val="00643C65"/>
    <w:pPr>
      <w:widowControl w:val="0"/>
      <w:numPr>
        <w:numId w:val="5"/>
      </w:numPr>
      <w:spacing w:before="60" w:after="60" w:line="300" w:lineRule="atLeast"/>
    </w:pPr>
    <w:rPr>
      <w:rFonts w:eastAsia="MS Mincho"/>
      <w:kern w:val="2"/>
      <w:sz w:val="24"/>
      <w:lang w:val="da-DK" w:eastAsia="ja-JP"/>
    </w:rPr>
  </w:style>
  <w:style w:type="table" w:styleId="TableGrid">
    <w:name w:val="Table Grid"/>
    <w:basedOn w:val="TableNormal"/>
    <w:uiPriority w:val="59"/>
    <w:rsid w:val="00643C65"/>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D2174"/>
    <w:rPr>
      <w:sz w:val="16"/>
      <w:szCs w:val="16"/>
    </w:rPr>
  </w:style>
  <w:style w:type="paragraph" w:styleId="CommentText">
    <w:name w:val="annotation text"/>
    <w:basedOn w:val="Normal"/>
    <w:link w:val="CommentTextChar"/>
    <w:uiPriority w:val="99"/>
    <w:semiHidden/>
    <w:unhideWhenUsed/>
    <w:rsid w:val="003D2174"/>
    <w:rPr>
      <w:szCs w:val="20"/>
    </w:rPr>
  </w:style>
  <w:style w:type="character" w:customStyle="1" w:styleId="CommentTextChar">
    <w:name w:val="Comment Text Char"/>
    <w:basedOn w:val="DefaultParagraphFont"/>
    <w:link w:val="CommentText"/>
    <w:uiPriority w:val="99"/>
    <w:semiHidden/>
    <w:rsid w:val="003D2174"/>
  </w:style>
  <w:style w:type="paragraph" w:styleId="CommentSubject">
    <w:name w:val="annotation subject"/>
    <w:basedOn w:val="CommentText"/>
    <w:next w:val="CommentText"/>
    <w:link w:val="CommentSubjectChar"/>
    <w:uiPriority w:val="99"/>
    <w:semiHidden/>
    <w:unhideWhenUsed/>
    <w:rsid w:val="003D2174"/>
    <w:rPr>
      <w:b/>
      <w:bCs/>
    </w:rPr>
  </w:style>
  <w:style w:type="character" w:customStyle="1" w:styleId="CommentSubjectChar">
    <w:name w:val="Comment Subject Char"/>
    <w:basedOn w:val="CommentTextChar"/>
    <w:link w:val="CommentSubject"/>
    <w:uiPriority w:val="99"/>
    <w:semiHidden/>
    <w:rsid w:val="003D21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BCECB-C829-4C49-9101-1B79BDFE4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Links>
    <vt:vector size="6" baseType="variant">
      <vt:variant>
        <vt:i4>3866723</vt:i4>
      </vt:variant>
      <vt:variant>
        <vt:i4>0</vt:i4>
      </vt:variant>
      <vt:variant>
        <vt:i4>0</vt:i4>
      </vt:variant>
      <vt:variant>
        <vt:i4>5</vt:i4>
      </vt:variant>
      <vt:variant>
        <vt:lpwstr>http://www.ajouronline.com/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Van Tan</cp:lastModifiedBy>
  <cp:revision>51</cp:revision>
  <cp:lastPrinted>2013-07-11T09:12:00Z</cp:lastPrinted>
  <dcterms:created xsi:type="dcterms:W3CDTF">2014-02-24T06:51:00Z</dcterms:created>
  <dcterms:modified xsi:type="dcterms:W3CDTF">2025-03-10T15:04:00Z</dcterms:modified>
</cp:coreProperties>
</file>