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969"/>
        <w:gridCol w:w="5103"/>
      </w:tblGrid>
      <w:tr>
        <w:tc>
          <w:tcPr>
            <w:tcW w:type="dxa" w:w="3969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[CẦN BỔ SUNG: tên cơ quan chủ quản]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TÊN CƠ QUAN BAN HÀNH]</w:t>
            </w:r>
          </w:p>
          <w:p>
            <w:pPr>
              <w:jc w:val="center"/>
              <w:ind w:left="511" w:right="511"/>
              <w:spacing w:before="24" w:after="40" w:line="20" w:lineRule="exact"/>
              <w:pBdr>
                <w:top w:val="single" w:sz="4" w:space="0" w:color="000000"/>
              </w:pBdr>
            </w:pPr>
          </w:p>
        </w:tc>
        <w:tc>
          <w:tcPr>
            <w:tcW w:type="dxa" w:w="5103"/>
          </w:tcPr>
          <w:p>
            <w:pPr>
              <w:jc w:val="center"/>
              <w:spacing w:before="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CỘNG HÒA XÃ HỘI CHỦ NGHĨA VIỆT NAM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Độc lập - Tự do - Hạnh phúc</w:t>
            </w:r>
          </w:p>
          <w:p>
            <w:pPr>
              <w:jc w:val="center"/>
              <w:ind w:left="1020" w:right="1020"/>
              <w:spacing w:before="24" w:after="40" w:line="20" w:lineRule="exact"/>
              <w:pBdr>
                <w:top w:val="single" w:sz="4" w:space="0" w:color="000000"/>
              </w:pBdr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Ind w:w="0" w:type="dxa"/>
      </w:tblPr>
      <w:tblGrid>
        <w:gridCol w:w="3969"/>
        <w:gridCol w:w="5103"/>
      </w:tblGrid>
      <w:tr>
        <w:tc>
          <w:tcPr>
            <w:tcW w:type="dxa" w:w="3969"/>
          </w:tcPr>
          <w:p>
            <w:pPr>
              <w:jc w:val="center"/>
              <w:spacing w:before="12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Số:        /BC-[CẦN BỔ SUNG: VIẾT TẮT CƠ QUAN]</w:t>
            </w:r>
          </w:p>
        </w:tc>
        <w:tc>
          <w:tcPr>
            <w:tcW w:type="dxa" w:w="5103"/>
          </w:tcPr>
          <w:p>
            <w:pPr>
              <w:jc w:val="center"/>
              <w:spacing w:before="12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[CẦN BỔ SUNG: địa danh], ngày        tháng 08 năm 2026</w:t>
            </w:r>
          </w:p>
        </w:tc>
      </w:tr>
    </w:tbl>
    <w:p>
      <w:pPr>
        <w:jc w:val="center"/>
        <w:spacing w:before="36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BÁO CÁO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 w:eastAsia="Times New Roman"/>
          <w:b/>
          <w:i w:val="0"/>
          <w:sz w:val="28"/>
        </w:rPr>
        <w:t>[CẦN BỔ SUNG: nội dung báo cáo] [CẦN BỔ SUNG: kỳ báo cáo]</w:t>
      </w:r>
    </w:p>
    <w:p>
      <w:pPr>
        <w:jc w:val="center"/>
        <w:ind w:left="2948" w:right="2948"/>
        <w:spacing w:before="24" w:after="160" w:line="20" w:lineRule="exact"/>
        <w:pBdr>
          <w:top w:val="single" w:sz="4" w:space="0" w:color="000000"/>
        </w:pBdr>
      </w:pPr>
    </w:p>
    <w:p>
      <w:pPr>
        <w:jc w:val="center"/>
        <w:spacing w:before="120" w:after="120"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Kính gửi: [CẦN BỔ SUNG: cơ quan nhận báo cáo]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Thực hiện [CẦN BỔ SUNG: văn bản yêu cầu báo cáo: số, ngày, cơ quan ban hành], [CẦN BỔ SUNG: cơ quan ban hành] báo cáo như sau: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I. KẾT QUẢ THỰC HIỆN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[CẦN BỔ SUNG: kết quả 1 — kèm số liệu]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[CẦN BỔ SUNG: kết quả 2 — kèm số liệu]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TỒN TẠI, HẠN CHẾ VÀ NGUYÊN NHÂN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[CẦN BỔ SUNG: tồn tại, hạn chế]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NHIỆM VỤ THỜI GIAN TỚI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[CẦN BỔ SUNG: nhiệm vụ tiếp theo]</w:t>
      </w:r>
    </w:p>
    <w:p>
      <w:pPr>
        <w:jc w:val="left"/>
        <w:spacing w:before="120" w:after="40" w:line="240" w:lineRule="auto"/>
        <w:ind w:firstLine="623"/>
      </w:pPr>
      <w:r>
        <w:rPr>
          <w:rFonts w:ascii="Times New Roman" w:hAnsi="Times New Roman" w:cs="Times New Roman" w:eastAsia="Times New Roman"/>
          <w:b/>
          <w:i w:val="0"/>
          <w:sz w:val="26"/>
        </w:rPr>
        <w:t>IV. ĐỀ XUẤT, KIẾN NGHỊ</w:t>
      </w:r>
    </w:p>
    <w:p>
      <w:pPr>
        <w:jc w:val="both"/>
        <w:spacing w:before="120" w:after="120" w:line="240" w:lineRule="auto"/>
        <w:ind w:firstLine="623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[CẦN BỔ SUNG: đề xuất, kiến nghị]</w:t>
      </w:r>
    </w:p>
    <w:p>
      <w:pPr>
        <w:jc w:val="right"/>
        <w:spacing w:before="0" w:after="120" w:line="24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./.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rPr>
          <w:cantSplit/>
        </w:trPr>
        <w:tc>
          <w:tcPr>
            <w:tcW w:type="dxa" w:w="4536"/>
          </w:tcPr>
          <w:p>
            <w:pPr>
              <w:jc w:val="left"/>
              <w:spacing w:before="240" w:after="0" w:line="276" w:lineRule="auto"/>
            </w:pPr>
            <w:r/>
            <w:r>
              <w:rPr>
                <w:rFonts w:ascii="Times New Roman" w:hAnsi="Times New Roman" w:cs="Times New Roman" w:eastAsia="Times New Roman"/>
                <w:b/>
                <w:i/>
                <w:sz w:val="22"/>
              </w:rPr>
              <w:t>Nơi nhận:</w:t>
            </w:r>
          </w:p>
          <w:p>
            <w:pPr>
              <w:jc w:val="left"/>
              <w:spacing w:before="0" w:after="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[CẦN BỔ SUNG: nơi nhận 1];</w:t>
            </w:r>
          </w:p>
          <w:p>
            <w:pPr>
              <w:jc w:val="left"/>
              <w:spacing w:before="0" w:after="240"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- Lưu: VT, [CẦN BỔ SUNG: đơn vị soạn thảo].</w:t>
            </w:r>
          </w:p>
        </w:tc>
        <w:tc>
          <w:tcPr>
            <w:tcW w:type="dxa" w:w="4536"/>
          </w:tcPr>
          <w:p>
            <w:pPr>
              <w:jc w:val="center"/>
              <w:spacing w:before="240" w:after="0" w:line="240" w:lineRule="auto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CHỨC VỤ NGƯỜI KÝ]</w:t>
            </w: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spacing w:before="0" w:after="0" w:line="276" w:lineRule="auto"/>
            </w:pP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[CẦN BỔ SUNG: họ tên người ký]</w:t>
            </w:r>
          </w:p>
        </w:tc>
      </w:tr>
    </w:tbl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  <w:jc w:val="both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