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right="-420" w:hanging="18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Le Hien Luong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Ho Chi Minh, Vietnam | 0398123320 | </w:t>
      </w:r>
      <w:r w:rsidDel="00000000" w:rsidR="00000000" w:rsidRPr="00000000">
        <w:rPr>
          <w:rFonts w:ascii="Google Sans" w:cs="Google Sans" w:eastAsia="Google Sans" w:hAnsi="Google Sans"/>
          <w:color w:val="0b57d0"/>
          <w:sz w:val="21"/>
          <w:szCs w:val="21"/>
          <w:highlight w:val="white"/>
          <w:u w:val="single"/>
          <w:rtl w:val="0"/>
        </w:rPr>
        <w:t xml:space="preserve">luongle249@gmail.com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sz w:val="21"/>
            <w:szCs w:val="21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Ton Duc Thang University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Ho Chi Minh City, Vietnam |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 xml:space="preserve">   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2018 - 2024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Bachelor of Software Engineering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  <w:tab/>
        <w:t xml:space="preserve">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tabs>
          <w:tab w:val="left" w:leader="none" w:pos="1134"/>
          <w:tab w:val="right" w:leader="none" w:pos="11064"/>
        </w:tabs>
        <w:spacing w:line="300" w:lineRule="auto"/>
        <w:ind w:left="720" w:hanging="360"/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Courses: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Files and Databases, Modern Web Development, Mobile Operating Systems, Computer Organization, Data Structures, Algorithms &amp; Analysis, Foundations of Programming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right" w:leader="none" w:pos="11064"/>
        </w:tabs>
        <w:spacing w:line="300" w:lineRule="auto"/>
        <w:ind w:left="72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120" w:line="3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Languages: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JavaScript (TypeScript), HTML5, CSS3, PHP (CodeIgniter).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Core Frameworks &amp; Libraries: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React.js, Next.js, React Native, Recoil, Redux, Zustand.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120" w:before="0" w:beforeAutospacing="0" w:line="3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Tools &amp; APIs: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Git, Postman, GraphQL, RESTful API, Socket.io,.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00" w:lineRule="auto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RELEVANT 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HanbiroSoft (Vietnam Office)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Ho Chi Minh City, Vietnam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July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i w:val="1"/>
          <w:iCs w:val="1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Team Leader / Web Developer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Lead the development and maintenance of a customized CRM platform for automotive companies, managing vehicle sales, delivery, and inventory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Design and customize reusable UI components (MUI, Ant Design) and develop core layouts, shared component libraries, and custom hooks to streamline development.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Architect and develop mobile applications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React Native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, enabling seamless integration of web-based CRM platforms into mobile environments and handling secure authentication flows.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Manage the end-to-end deployment lifecycle of mobile applications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Apple App Store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Google Play Store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, ensuring compliance with platform guidelines.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Configure and optimize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Apache Server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environments, including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SSL/TLS certificate setup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VirtualHost configuration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ServerName/Fallback URL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management to ensure secure and stable application delivery.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4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Review frontend implementations, provide technical support for bug fixing, logic validation, and manage team timelines to ensure delivery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Hanbiro Vietnam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Ho Chi Minh City, Vietnam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December 2022 - July 2024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i w:val="1"/>
          <w:iCs w:val="1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Frontend Developer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1"/>
          <w:szCs w:val="2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Spearheaded the migration of legacy interfaces to a modern React-based architecture using MUI, enhancing UI/UX consistency across company products.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Developed custom React Hooks and integrated UI-related features for chat modules and embedded iframes.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4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Customized third-party libraries and components to meet specific business logic and performance requirements.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00" w:lineRule="auto"/>
        <w:ind w:left="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Automotive CRM &amp; Commerce Ecosystem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Full-stack Automotive Management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Jul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4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Architected a unified automotive ecosystem that supports 3 core business modules,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enabling seamless data synchronization across sales, rental, and e-commerce platforms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Implemented complex business workflows, including contract management, pricing estimators, and cross-system data synchronization.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Optimized public-facing platforms using Next.js (SSR/SSG), resulting in improved SEO and performance.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4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Integrated third-party banking services and auto-payment workflows into a secure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Groupware new V3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Enterprise Collaboration Platform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Sep 2023 -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24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Upgraded the core UI for a comprehensive enterprise collaboration suite, integrating multiple tools (Board, Whisper, To-do ) into a unified system.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24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Implemented a modular dashboard structure capable of loading multiple widgets efficiently without impacting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Vora Project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CRM Platform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Dec 2022 - Sep 2023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240" w:line="3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Maintained and scaled a custom CRM platform used for managing products, quotes, and sales contracts.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240" w:before="0" w:beforeAutospacing="0" w:line="3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Modernized legacy UI components to enhance scalability and system performance.</w:t>
      </w:r>
    </w:p>
    <w:p w:rsidR="00000000" w:rsidDel="00000000" w:rsidP="00000000" w:rsidRDefault="00000000" w:rsidRPr="00000000" w14:paraId="0000002E">
      <w:pPr>
        <w:spacing w:line="300" w:lineRule="auto"/>
        <w:ind w:left="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00" w:lineRule="auto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ACHIEVEMENTS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24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Best Ranking: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Top 34th Global Rank on CSS Battle (Aug 2022).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240" w:before="0" w:beforeAutospacing="0" w:line="300" w:lineRule="auto"/>
        <w:ind w:left="720" w:hanging="360"/>
        <w:rPr>
          <w:rFonts w:ascii="Google Sans" w:cs="Google Sans" w:eastAsia="Google Sans" w:hAnsi="Google Sans"/>
          <w:color w:val="1f1f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rtl w:val="0"/>
        </w:rPr>
        <w:t xml:space="preserve">Certifications: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rtl w:val="0"/>
        </w:rPr>
        <w:t xml:space="preserve"> TOEIC (695), HackerRank (Frontend Developer (React), JavaScript Basic/Intermediate, Rest API Intermediate), CSS Certificate (b41839f800cd).</w:t>
      </w:r>
    </w:p>
    <w:p w:rsidR="00000000" w:rsidDel="00000000" w:rsidP="00000000" w:rsidRDefault="00000000" w:rsidRPr="00000000" w14:paraId="00000034">
      <w:pPr>
        <w:spacing w:line="300" w:lineRule="auto"/>
        <w:ind w:left="0" w:firstLine="0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" w:cs="Google Sans" w:eastAsia="Google Sans" w:hAnsi="Google Sans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" w:cs="Google Sans" w:eastAsia="Google Sans" w:hAnsi="Google Sans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luongleee/" TargetMode="External"/><Relationship Id="rId7" Type="http://schemas.openxmlformats.org/officeDocument/2006/relationships/hyperlink" Target="https://github.com/luongi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