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KẾ HOẠCH KIỂM THỬ (TEST PLAN)</w:t>
      </w:r>
    </w:p>
    <w:p>
      <w:pPr>
        <w:jc w:val="center"/>
      </w:pPr>
      <w:r>
        <w:rPr>
          <w:rFonts w:ascii="Times New Roman" w:hAnsi="Times New Roman"/>
          <w:b/>
          <w:color w:val="323232"/>
          <w:sz w:val="22"/>
        </w:rPr>
        <w:t>Hệ thống được kiểm thử: RateProfCuaBan (RateUrProf) · Phiên bản tài liệu: 1.0</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3168"/>
            <w:shd w:fill="DDEBF7"/>
            <w:tcMar>
              <w:top w:w="100" w:type="dxa"/>
              <w:bottom w:w="100" w:type="dxa"/>
              <w:left w:w="150" w:type="dxa"/>
              <w:right w:w="150" w:type="dxa"/>
            </w:tcMar>
          </w:tcPr>
          <w:p>
            <w:r>
              <w:rPr>
                <w:rFonts w:ascii="Times New Roman" w:hAnsi="Times New Roman"/>
                <w:b/>
                <w:sz w:val="19"/>
              </w:rPr>
              <w:t>Tester (Người lập)</w:t>
            </w:r>
          </w:p>
        </w:tc>
        <w:tc>
          <w:tcPr>
            <w:tcW w:type="dxa" w:w="6192"/>
            <w:tcMar>
              <w:top w:w="100" w:type="dxa"/>
              <w:bottom w:w="100" w:type="dxa"/>
              <w:left w:w="150" w:type="dxa"/>
              <w:right w:w="150" w:type="dxa"/>
            </w:tcMar>
          </w:tcPr>
          <w:p>
            <w:r>
              <w:rPr>
                <w:rFonts w:ascii="Times New Roman" w:hAnsi="Times New Roman"/>
                <w:sz w:val="19"/>
              </w:rPr>
              <w:t>Lương Chí Dũng – MSSV: 24110215 – Lớp: BCSE2024</w:t>
            </w:r>
          </w:p>
        </w:tc>
      </w:tr>
      <w:tr>
        <w:tc>
          <w:tcPr>
            <w:tcW w:type="dxa" w:w="3168"/>
            <w:shd w:fill="DDEBF7"/>
            <w:tcMar>
              <w:top w:w="100" w:type="dxa"/>
              <w:bottom w:w="100" w:type="dxa"/>
              <w:left w:w="150" w:type="dxa"/>
              <w:right w:w="150" w:type="dxa"/>
            </w:tcMar>
          </w:tcPr>
          <w:p>
            <w:r>
              <w:rPr>
                <w:rFonts w:ascii="Times New Roman" w:hAnsi="Times New Roman"/>
                <w:b/>
                <w:sz w:val="19"/>
              </w:rPr>
              <w:t>Chủ hệ thống</w:t>
            </w:r>
          </w:p>
        </w:tc>
        <w:tc>
          <w:tcPr>
            <w:tcW w:type="dxa" w:w="6192"/>
            <w:tcMar>
              <w:top w:w="100" w:type="dxa"/>
              <w:bottom w:w="100" w:type="dxa"/>
              <w:left w:w="150" w:type="dxa"/>
              <w:right w:w="150" w:type="dxa"/>
            </w:tcMar>
          </w:tcPr>
          <w:p>
            <w:r>
              <w:rPr>
                <w:rFonts w:ascii="Times New Roman" w:hAnsi="Times New Roman"/>
                <w:sz w:val="19"/>
              </w:rPr>
              <w:t>Lương Chí Dũng – MSSV: 24110215</w:t>
            </w:r>
          </w:p>
        </w:tc>
      </w:tr>
      <w:tr>
        <w:tc>
          <w:tcPr>
            <w:tcW w:type="dxa" w:w="3168"/>
            <w:shd w:fill="DDEBF7"/>
            <w:tcMar>
              <w:top w:w="100" w:type="dxa"/>
              <w:bottom w:w="100" w:type="dxa"/>
              <w:left w:w="150" w:type="dxa"/>
              <w:right w:w="150" w:type="dxa"/>
            </w:tcMar>
          </w:tcPr>
          <w:p>
            <w:r>
              <w:rPr>
                <w:rFonts w:ascii="Times New Roman" w:hAnsi="Times New Roman"/>
                <w:b/>
                <w:sz w:val="19"/>
              </w:rPr>
              <w:t>Link sản phẩm trực tuyến</w:t>
            </w:r>
          </w:p>
        </w:tc>
        <w:tc>
          <w:tcPr>
            <w:tcW w:type="dxa" w:w="6192"/>
            <w:tcMar>
              <w:top w:w="100" w:type="dxa"/>
              <w:bottom w:w="100" w:type="dxa"/>
              <w:left w:w="150" w:type="dxa"/>
              <w:right w:w="150" w:type="dxa"/>
            </w:tcMar>
          </w:tcPr>
          <w:p>
            <w:r>
              <w:rPr>
                <w:rFonts w:ascii="Times New Roman" w:hAnsi="Times New Roman"/>
                <w:sz w:val="19"/>
              </w:rPr>
              <w:t>https://rateurprofs.site (Cloud Run: rateurprofs-web)</w:t>
            </w:r>
          </w:p>
        </w:tc>
      </w:tr>
      <w:tr>
        <w:tc>
          <w:tcPr>
            <w:tcW w:type="dxa" w:w="3168"/>
            <w:shd w:fill="DDEBF7"/>
            <w:tcMar>
              <w:top w:w="100" w:type="dxa"/>
              <w:bottom w:w="100" w:type="dxa"/>
              <w:left w:w="150" w:type="dxa"/>
              <w:right w:w="150" w:type="dxa"/>
            </w:tcMar>
          </w:tcPr>
          <w:p>
            <w:r>
              <w:rPr>
                <w:rFonts w:ascii="Times New Roman" w:hAnsi="Times New Roman"/>
                <w:b/>
                <w:sz w:val="19"/>
              </w:rPr>
              <w:t>Ngày lập kế hoạch</w:t>
            </w:r>
          </w:p>
        </w:tc>
        <w:tc>
          <w:tcPr>
            <w:tcW w:type="dxa" w:w="6192"/>
            <w:tcMar>
              <w:top w:w="100" w:type="dxa"/>
              <w:bottom w:w="100" w:type="dxa"/>
              <w:left w:w="150" w:type="dxa"/>
              <w:right w:w="150" w:type="dxa"/>
            </w:tcMar>
          </w:tcPr>
          <w:p>
            <w:r>
              <w:rPr>
                <w:rFonts w:ascii="Times New Roman" w:hAnsi="Times New Roman"/>
                <w:sz w:val="19"/>
              </w:rPr>
              <w:t>05/10/2026</w:t>
            </w:r>
          </w:p>
        </w:tc>
      </w:tr>
    </w:tbl>
    <w:p/>
    <w:p>
      <w:pPr>
        <w:pStyle w:val="Heading1"/>
      </w:pPr>
      <w:r>
        <w:rPr>
          <w:rFonts w:ascii="Times New Roman" w:hAnsi="Times New Roman"/>
          <w:color w:val="1F4E79"/>
        </w:rPr>
        <w:t>1. Giới thiệu</w:t>
      </w:r>
    </w:p>
    <w:p>
      <w:pPr>
        <w:pStyle w:val="Heading2"/>
      </w:pPr>
      <w:r>
        <w:rPr>
          <w:rFonts w:ascii="Times New Roman" w:hAnsi="Times New Roman"/>
          <w:color w:val="1F4E79"/>
        </w:rPr>
        <w:t>1.1. Mục đích</w:t>
      </w:r>
    </w:p>
    <w:p>
      <w:pPr>
        <w:jc w:val="both"/>
      </w:pPr>
      <w:r>
        <w:rPr>
          <w:rFonts w:ascii="Times New Roman" w:hAnsi="Times New Roman"/>
          <w:sz w:val="20"/>
        </w:rPr>
        <w:t>Tài liệu Kế hoạch kiểm thử này xác định toàn bộ phạm vi, chiến lược, môi trường, tiêu chí và lịch trình thực thi kiểm thử cho hệ thống đánh giá giảng viên đại học RateProfCuaBan (RateUrProf). Mục đích cốt lõi là kiểm chứng các chức năng nghiệp vụ (FR-01 đến FR-12), các luồng nghiệp vụ E2E (FLOW-01 đến FLOW-03), và các chỉ tiêu chất lượng phi chức năng (NFR-01 đến NFR-10) nhằm phát hiện kịp thời các lỗi sai lệch so với Đặc tả yêu cầu phần mềm SRS v1.2, đánh giá mức độ ổn định, hiệu năng chịu tải dưới công cụ JMeter và mức độ an toàn bảo mật trước khi tiến hành nghiệm thu sản phẩm tại Tuần 14.</w:t>
      </w:r>
    </w:p>
    <w:p>
      <w:pPr>
        <w:pStyle w:val="Heading2"/>
      </w:pPr>
      <w:r>
        <w:rPr>
          <w:rFonts w:ascii="Times New Roman" w:hAnsi="Times New Roman"/>
          <w:color w:val="1F4E79"/>
        </w:rPr>
        <w:t>1.2. Tài liệu tham chiếu</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1F4E79"/>
            <w:tcMar>
              <w:top w:w="100" w:type="dxa"/>
              <w:bottom w:w="100" w:type="dxa"/>
              <w:left w:w="150" w:type="dxa"/>
              <w:right w:w="150" w:type="dxa"/>
            </w:tcMar>
          </w:tcPr>
          <w:p>
            <w:r>
              <w:rPr>
                <w:b/>
                <w:color w:val="FFFFFF"/>
                <w:sz w:val="19"/>
              </w:rPr>
              <w:t>Tài liệu</w:t>
            </w:r>
          </w:p>
        </w:tc>
        <w:tc>
          <w:tcPr>
            <w:tcW w:type="dxa" w:w="3312"/>
            <w:shd w:fill="1F4E79"/>
            <w:tcMar>
              <w:top w:w="100" w:type="dxa"/>
              <w:bottom w:w="100" w:type="dxa"/>
              <w:left w:w="150" w:type="dxa"/>
              <w:right w:w="150" w:type="dxa"/>
            </w:tcMar>
          </w:tcPr>
          <w:p>
            <w:r>
              <w:rPr>
                <w:b/>
                <w:color w:val="FFFFFF"/>
                <w:sz w:val="19"/>
              </w:rPr>
              <w:t>Phiên bản</w:t>
            </w:r>
          </w:p>
        </w:tc>
        <w:tc>
          <w:tcPr>
            <w:tcW w:type="dxa" w:w="3312"/>
            <w:shd w:fill="1F4E79"/>
            <w:tcMar>
              <w:top w:w="100" w:type="dxa"/>
              <w:bottom w:w="100" w:type="dxa"/>
              <w:left w:w="150" w:type="dxa"/>
              <w:right w:w="150" w:type="dxa"/>
            </w:tcMar>
          </w:tcPr>
          <w:p>
            <w:r>
              <w:rPr>
                <w:b/>
                <w:color w:val="FFFFFF"/>
                <w:sz w:val="19"/>
              </w:rPr>
              <w:t>Ghi chú</w:t>
            </w:r>
          </w:p>
        </w:tc>
      </w:tr>
      <w:tr>
        <w:tc>
          <w:tcPr>
            <w:tcW w:type="dxa" w:w="3600"/>
            <w:shd w:fill="FFFFFF"/>
            <w:tcMar>
              <w:top w:w="100" w:type="dxa"/>
              <w:bottom w:w="100" w:type="dxa"/>
              <w:left w:w="150" w:type="dxa"/>
              <w:right w:w="150" w:type="dxa"/>
            </w:tcMar>
          </w:tcPr>
          <w:p>
            <w:r>
              <w:rPr>
                <w:rFonts w:ascii="Times New Roman" w:hAnsi="Times New Roman"/>
                <w:sz w:val="18"/>
              </w:rPr>
              <w:t>Yêu cầu người dùng (URD)</w:t>
            </w:r>
          </w:p>
        </w:tc>
        <w:tc>
          <w:tcPr>
            <w:tcW w:type="dxa" w:w="1440"/>
            <w:shd w:fill="FFFFFF"/>
            <w:tcMar>
              <w:top w:w="100" w:type="dxa"/>
              <w:bottom w:w="100" w:type="dxa"/>
              <w:left w:w="150" w:type="dxa"/>
              <w:right w:w="150" w:type="dxa"/>
            </w:tcMar>
          </w:tcPr>
          <w:p>
            <w:pPr>
              <w:jc w:val="center"/>
            </w:pPr>
            <w:r>
              <w:rPr>
                <w:rFonts w:ascii="Times New Roman" w:hAnsi="Times New Roman"/>
                <w:sz w:val="18"/>
              </w:rPr>
              <w:t>1.0</w:t>
            </w:r>
          </w:p>
        </w:tc>
        <w:tc>
          <w:tcPr>
            <w:tcW w:type="dxa" w:w="4320"/>
            <w:shd w:fill="FFFFFF"/>
            <w:tcMar>
              <w:top w:w="100" w:type="dxa"/>
              <w:bottom w:w="100" w:type="dxa"/>
              <w:left w:w="150" w:type="dxa"/>
              <w:right w:w="150" w:type="dxa"/>
            </w:tcMar>
          </w:tcPr>
          <w:p>
            <w:r>
              <w:rPr>
                <w:rFonts w:ascii="Times New Roman" w:hAnsi="Times New Roman"/>
                <w:sz w:val="18"/>
              </w:rPr>
              <w:t>Đặc tả mục tiêu bài toán, vai trò người dùng và các luồng nghiệp vụ</w:t>
            </w:r>
          </w:p>
        </w:tc>
      </w:tr>
      <w:tr>
        <w:tc>
          <w:tcPr>
            <w:tcW w:type="dxa" w:w="3600"/>
            <w:shd w:fill="F9F9F9"/>
            <w:tcMar>
              <w:top w:w="100" w:type="dxa"/>
              <w:bottom w:w="100" w:type="dxa"/>
              <w:left w:w="150" w:type="dxa"/>
              <w:right w:w="150" w:type="dxa"/>
            </w:tcMar>
          </w:tcPr>
          <w:p>
            <w:r>
              <w:rPr>
                <w:rFonts w:ascii="Times New Roman" w:hAnsi="Times New Roman"/>
                <w:sz w:val="18"/>
              </w:rPr>
              <w:t>Đặc tả yêu cầu phần mềm (SRS)</w:t>
            </w:r>
          </w:p>
        </w:tc>
        <w:tc>
          <w:tcPr>
            <w:tcW w:type="dxa" w:w="1440"/>
            <w:shd w:fill="F9F9F9"/>
            <w:tcMar>
              <w:top w:w="100" w:type="dxa"/>
              <w:bottom w:w="100" w:type="dxa"/>
              <w:left w:w="150" w:type="dxa"/>
              <w:right w:w="150" w:type="dxa"/>
            </w:tcMar>
          </w:tcPr>
          <w:p>
            <w:pPr>
              <w:jc w:val="center"/>
            </w:pPr>
            <w:r>
              <w:rPr>
                <w:rFonts w:ascii="Times New Roman" w:hAnsi="Times New Roman"/>
                <w:sz w:val="18"/>
              </w:rPr>
              <w:t>1.2</w:t>
            </w:r>
          </w:p>
        </w:tc>
        <w:tc>
          <w:tcPr>
            <w:tcW w:type="dxa" w:w="4320"/>
            <w:shd w:fill="F9F9F9"/>
            <w:tcMar>
              <w:top w:w="100" w:type="dxa"/>
              <w:bottom w:w="100" w:type="dxa"/>
              <w:left w:w="150" w:type="dxa"/>
              <w:right w:w="150" w:type="dxa"/>
            </w:tcMar>
          </w:tcPr>
          <w:p>
            <w:r>
              <w:rPr>
                <w:rFonts w:ascii="Times New Roman" w:hAnsi="Times New Roman"/>
                <w:sz w:val="18"/>
              </w:rPr>
              <w:t>Bản chốt sau Review tuần 5; căn cứ pháp lý và kỹ thuật kiểm thử</w:t>
            </w:r>
          </w:p>
        </w:tc>
      </w:tr>
      <w:tr>
        <w:tc>
          <w:tcPr>
            <w:tcW w:type="dxa" w:w="3600"/>
            <w:shd w:fill="FFFFFF"/>
            <w:tcMar>
              <w:top w:w="100" w:type="dxa"/>
              <w:bottom w:w="100" w:type="dxa"/>
              <w:left w:w="150" w:type="dxa"/>
              <w:right w:w="150" w:type="dxa"/>
            </w:tcMar>
          </w:tcPr>
          <w:p>
            <w:r>
              <w:rPr>
                <w:rFonts w:ascii="Times New Roman" w:hAnsi="Times New Roman"/>
                <w:sz w:val="18"/>
              </w:rPr>
              <w:t>Tài liệu đặc tả API (Mẫu 01)</w:t>
            </w:r>
          </w:p>
        </w:tc>
        <w:tc>
          <w:tcPr>
            <w:tcW w:type="dxa" w:w="1440"/>
            <w:shd w:fill="FFFFFF"/>
            <w:tcMar>
              <w:top w:w="100" w:type="dxa"/>
              <w:bottom w:w="100" w:type="dxa"/>
              <w:left w:w="150" w:type="dxa"/>
              <w:right w:w="150" w:type="dxa"/>
            </w:tcMar>
          </w:tcPr>
          <w:p>
            <w:pPr>
              <w:jc w:val="center"/>
            </w:pPr>
            <w:r>
              <w:rPr>
                <w:rFonts w:ascii="Times New Roman" w:hAnsi="Times New Roman"/>
                <w:sz w:val="18"/>
              </w:rPr>
              <w:t>1.2</w:t>
            </w:r>
          </w:p>
        </w:tc>
        <w:tc>
          <w:tcPr>
            <w:tcW w:type="dxa" w:w="4320"/>
            <w:shd w:fill="FFFFFF"/>
            <w:tcMar>
              <w:top w:w="100" w:type="dxa"/>
              <w:bottom w:w="100" w:type="dxa"/>
              <w:left w:w="150" w:type="dxa"/>
              <w:right w:w="150" w:type="dxa"/>
            </w:tcMar>
          </w:tcPr>
          <w:p>
            <w:r>
              <w:rPr>
                <w:rFonts w:ascii="Times New Roman" w:hAnsi="Times New Roman"/>
                <w:sz w:val="18"/>
              </w:rPr>
              <w:t>Đặc tả chi tiết 14 endpoints và các mã lỗi làm căn cứ viết Postman</w:t>
            </w:r>
          </w:p>
        </w:tc>
      </w:tr>
      <w:tr>
        <w:tc>
          <w:tcPr>
            <w:tcW w:type="dxa" w:w="3600"/>
            <w:shd w:fill="F9F9F9"/>
            <w:tcMar>
              <w:top w:w="100" w:type="dxa"/>
              <w:bottom w:w="100" w:type="dxa"/>
              <w:left w:w="150" w:type="dxa"/>
              <w:right w:w="150" w:type="dxa"/>
            </w:tcMar>
          </w:tcPr>
          <w:p>
            <w:r>
              <w:rPr>
                <w:rFonts w:ascii="Times New Roman" w:hAnsi="Times New Roman"/>
                <w:sz w:val="18"/>
              </w:rPr>
              <w:t>Phiếu Review SRS (Mẫu 03 - Sheet Review_SRS)</w:t>
            </w:r>
          </w:p>
        </w:tc>
        <w:tc>
          <w:tcPr>
            <w:tcW w:type="dxa" w:w="1440"/>
            <w:shd w:fill="F9F9F9"/>
            <w:tcMar>
              <w:top w:w="100" w:type="dxa"/>
              <w:bottom w:w="100" w:type="dxa"/>
              <w:left w:w="150" w:type="dxa"/>
              <w:right w:w="150" w:type="dxa"/>
            </w:tcMar>
          </w:tcPr>
          <w:p>
            <w:pPr>
              <w:jc w:val="center"/>
            </w:pPr>
            <w:r>
              <w:rPr>
                <w:rFonts w:ascii="Times New Roman" w:hAnsi="Times New Roman"/>
                <w:sz w:val="18"/>
              </w:rPr>
              <w:t>1.0</w:t>
            </w:r>
          </w:p>
        </w:tc>
        <w:tc>
          <w:tcPr>
            <w:tcW w:type="dxa" w:w="4320"/>
            <w:shd w:fill="F9F9F9"/>
            <w:tcMar>
              <w:top w:w="100" w:type="dxa"/>
              <w:bottom w:w="100" w:type="dxa"/>
              <w:left w:w="150" w:type="dxa"/>
              <w:right w:w="150" w:type="dxa"/>
            </w:tcMar>
          </w:tcPr>
          <w:p>
            <w:r>
              <w:rPr>
                <w:rFonts w:ascii="Times New Roman" w:hAnsi="Times New Roman"/>
                <w:sz w:val="18"/>
              </w:rPr>
              <w:t>Ghi nhận 10 vấn đề và các phản hồi khắc phục của chủ hệ thống</w:t>
            </w:r>
          </w:p>
        </w:tc>
      </w:tr>
    </w:tbl>
    <w:p/>
    <w:p>
      <w:pPr>
        <w:pStyle w:val="Heading1"/>
      </w:pPr>
      <w:r>
        <w:rPr>
          <w:rFonts w:ascii="Times New Roman" w:hAnsi="Times New Roman"/>
          <w:color w:val="1F4E79"/>
        </w:rPr>
        <w:t>2. Phạm vi kiểm thử</w:t>
      </w:r>
    </w:p>
    <w:p>
      <w:pPr>
        <w:pStyle w:val="Heading2"/>
      </w:pPr>
      <w:r>
        <w:rPr>
          <w:rFonts w:ascii="Times New Roman" w:hAnsi="Times New Roman"/>
          <w:color w:val="1F4E79"/>
        </w:rPr>
        <w:t>2.1. Trong phạm vi</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1F4E79"/>
            <w:tcMar>
              <w:top w:w="100" w:type="dxa"/>
              <w:bottom w:w="100" w:type="dxa"/>
              <w:left w:w="150" w:type="dxa"/>
              <w:right w:w="150" w:type="dxa"/>
            </w:tcMar>
          </w:tcPr>
          <w:p>
            <w:r>
              <w:rPr>
                <w:b/>
                <w:color w:val="FFFFFF"/>
                <w:sz w:val="19"/>
              </w:rPr>
              <w:t>Mã hạng mục</w:t>
            </w:r>
          </w:p>
        </w:tc>
        <w:tc>
          <w:tcPr>
            <w:tcW w:type="dxa" w:w="3312"/>
            <w:shd w:fill="1F4E79"/>
            <w:tcMar>
              <w:top w:w="100" w:type="dxa"/>
              <w:bottom w:w="100" w:type="dxa"/>
              <w:left w:w="150" w:type="dxa"/>
              <w:right w:w="150" w:type="dxa"/>
            </w:tcMar>
          </w:tcPr>
          <w:p>
            <w:r>
              <w:rPr>
                <w:b/>
                <w:color w:val="FFFFFF"/>
                <w:sz w:val="19"/>
              </w:rPr>
              <w:t>Chức năng / Luồng / Yêu cầu chất lượng</w:t>
            </w:r>
          </w:p>
        </w:tc>
        <w:tc>
          <w:tcPr>
            <w:tcW w:type="dxa" w:w="3312"/>
            <w:shd w:fill="1F4E79"/>
            <w:tcMar>
              <w:top w:w="100" w:type="dxa"/>
              <w:bottom w:w="100" w:type="dxa"/>
              <w:left w:w="150" w:type="dxa"/>
              <w:right w:w="150" w:type="dxa"/>
            </w:tcMar>
          </w:tcPr>
          <w:p>
            <w:r>
              <w:rPr>
                <w:b/>
                <w:color w:val="FFFFFF"/>
                <w:sz w:val="19"/>
              </w:rPr>
              <w:t>Loại kiểm thử áp dụng</w:t>
            </w:r>
          </w:p>
        </w:tc>
      </w:tr>
      <w:tr>
        <w:tc>
          <w:tcPr>
            <w:tcW w:type="dxa" w:w="1728"/>
            <w:shd w:fill="FFFFFF"/>
            <w:tcMar>
              <w:top w:w="100" w:type="dxa"/>
              <w:bottom w:w="100" w:type="dxa"/>
              <w:left w:w="150" w:type="dxa"/>
              <w:right w:w="150" w:type="dxa"/>
            </w:tcMar>
          </w:tcPr>
          <w:p>
            <w:r>
              <w:rPr>
                <w:b/>
                <w:sz w:val="17"/>
              </w:rPr>
              <w:t>FR-01</w:t>
            </w:r>
          </w:p>
        </w:tc>
        <w:tc>
          <w:tcPr>
            <w:tcW w:type="dxa" w:w="4320"/>
            <w:shd w:fill="FFFFFF"/>
            <w:tcMar>
              <w:top w:w="100" w:type="dxa"/>
              <w:bottom w:w="100" w:type="dxa"/>
              <w:left w:w="150" w:type="dxa"/>
              <w:right w:w="150" w:type="dxa"/>
            </w:tcMar>
          </w:tcPr>
          <w:p>
            <w:r>
              <w:rPr>
                <w:sz w:val="17"/>
              </w:rPr>
              <w:t>Tìm kiếm giảng viên thông minh (có dấu, không dấu)</w:t>
            </w:r>
          </w:p>
        </w:tc>
        <w:tc>
          <w:tcPr>
            <w:tcW w:type="dxa" w:w="3312"/>
            <w:shd w:fill="FFFFFF"/>
            <w:tcMar>
              <w:top w:w="100" w:type="dxa"/>
              <w:bottom w:w="100" w:type="dxa"/>
              <w:left w:w="150" w:type="dxa"/>
              <w:right w:w="150" w:type="dxa"/>
            </w:tcMar>
          </w:tcPr>
          <w:p>
            <w:r>
              <w:rPr>
                <w:sz w:val="17"/>
              </w:rPr>
              <w:t>Thủ công (EP, BVA), Postman, Puppeteer</w:t>
            </w:r>
          </w:p>
        </w:tc>
      </w:tr>
      <w:tr>
        <w:tc>
          <w:tcPr>
            <w:tcW w:type="dxa" w:w="1728"/>
            <w:shd w:fill="F9F9F9"/>
            <w:tcMar>
              <w:top w:w="100" w:type="dxa"/>
              <w:bottom w:w="100" w:type="dxa"/>
              <w:left w:w="150" w:type="dxa"/>
              <w:right w:w="150" w:type="dxa"/>
            </w:tcMar>
          </w:tcPr>
          <w:p>
            <w:r>
              <w:rPr>
                <w:b/>
                <w:sz w:val="17"/>
              </w:rPr>
              <w:t>FR-02</w:t>
            </w:r>
          </w:p>
        </w:tc>
        <w:tc>
          <w:tcPr>
            <w:tcW w:type="dxa" w:w="4320"/>
            <w:shd w:fill="F9F9F9"/>
            <w:tcMar>
              <w:top w:w="100" w:type="dxa"/>
              <w:bottom w:w="100" w:type="dxa"/>
              <w:left w:w="150" w:type="dxa"/>
              <w:right w:w="150" w:type="dxa"/>
            </w:tcMar>
          </w:tcPr>
          <w:p>
            <w:r>
              <w:rPr>
                <w:sz w:val="17"/>
              </w:rPr>
              <w:t>Bộ lọc trường đại học và cơ sở đào tạo</w:t>
            </w:r>
          </w:p>
        </w:tc>
        <w:tc>
          <w:tcPr>
            <w:tcW w:type="dxa" w:w="3312"/>
            <w:shd w:fill="F9F9F9"/>
            <w:tcMar>
              <w:top w:w="100" w:type="dxa"/>
              <w:bottom w:w="100" w:type="dxa"/>
              <w:left w:w="150" w:type="dxa"/>
              <w:right w:w="150" w:type="dxa"/>
            </w:tcMar>
          </w:tcPr>
          <w:p>
            <w:r>
              <w:rPr>
                <w:sz w:val="17"/>
              </w:rPr>
              <w:t>Thủ công (EP, BVA), Postman</w:t>
            </w:r>
          </w:p>
        </w:tc>
      </w:tr>
      <w:tr>
        <w:tc>
          <w:tcPr>
            <w:tcW w:type="dxa" w:w="1728"/>
            <w:shd w:fill="FFFFFF"/>
            <w:tcMar>
              <w:top w:w="100" w:type="dxa"/>
              <w:bottom w:w="100" w:type="dxa"/>
              <w:left w:w="150" w:type="dxa"/>
              <w:right w:w="150" w:type="dxa"/>
            </w:tcMar>
          </w:tcPr>
          <w:p>
            <w:r>
              <w:rPr>
                <w:b/>
                <w:sz w:val="17"/>
              </w:rPr>
              <w:t>FR-03</w:t>
            </w:r>
          </w:p>
        </w:tc>
        <w:tc>
          <w:tcPr>
            <w:tcW w:type="dxa" w:w="4320"/>
            <w:shd w:fill="FFFFFF"/>
            <w:tcMar>
              <w:top w:w="100" w:type="dxa"/>
              <w:bottom w:w="100" w:type="dxa"/>
              <w:left w:w="150" w:type="dxa"/>
              <w:right w:w="150" w:type="dxa"/>
            </w:tcMar>
          </w:tcPr>
          <w:p>
            <w:r>
              <w:rPr>
                <w:sz w:val="17"/>
              </w:rPr>
              <w:t>Xem hồ sơ giảng viên, học hàm, điểm rollup</w:t>
            </w:r>
          </w:p>
        </w:tc>
        <w:tc>
          <w:tcPr>
            <w:tcW w:type="dxa" w:w="3312"/>
            <w:shd w:fill="FFFFFF"/>
            <w:tcMar>
              <w:top w:w="100" w:type="dxa"/>
              <w:bottom w:w="100" w:type="dxa"/>
              <w:left w:w="150" w:type="dxa"/>
              <w:right w:w="150" w:type="dxa"/>
            </w:tcMar>
          </w:tcPr>
          <w:p>
            <w:r>
              <w:rPr>
                <w:sz w:val="17"/>
              </w:rPr>
              <w:t>Thủ công, Visual checklist, Postman</w:t>
            </w:r>
          </w:p>
        </w:tc>
      </w:tr>
      <w:tr>
        <w:tc>
          <w:tcPr>
            <w:tcW w:type="dxa" w:w="1728"/>
            <w:shd w:fill="F9F9F9"/>
            <w:tcMar>
              <w:top w:w="100" w:type="dxa"/>
              <w:bottom w:w="100" w:type="dxa"/>
              <w:left w:w="150" w:type="dxa"/>
              <w:right w:w="150" w:type="dxa"/>
            </w:tcMar>
          </w:tcPr>
          <w:p>
            <w:r>
              <w:rPr>
                <w:b/>
                <w:sz w:val="17"/>
              </w:rPr>
              <w:t>FR-04</w:t>
            </w:r>
          </w:p>
        </w:tc>
        <w:tc>
          <w:tcPr>
            <w:tcW w:type="dxa" w:w="4320"/>
            <w:shd w:fill="F9F9F9"/>
            <w:tcMar>
              <w:top w:w="100" w:type="dxa"/>
              <w:bottom w:w="100" w:type="dxa"/>
              <w:left w:w="150" w:type="dxa"/>
              <w:right w:w="150" w:type="dxa"/>
            </w:tcMar>
          </w:tcPr>
          <w:p>
            <w:r>
              <w:rPr>
                <w:sz w:val="17"/>
              </w:rPr>
              <w:t>Lưu giảng viên yêu thích (Bookmark) và F5</w:t>
            </w:r>
          </w:p>
        </w:tc>
        <w:tc>
          <w:tcPr>
            <w:tcW w:type="dxa" w:w="3312"/>
            <w:shd w:fill="F9F9F9"/>
            <w:tcMar>
              <w:top w:w="100" w:type="dxa"/>
              <w:bottom w:w="100" w:type="dxa"/>
              <w:left w:w="150" w:type="dxa"/>
              <w:right w:w="150" w:type="dxa"/>
            </w:tcMar>
          </w:tcPr>
          <w:p>
            <w:r>
              <w:rPr>
                <w:sz w:val="17"/>
              </w:rPr>
              <w:t>Thủ công (Chuyển trạng thái, LocalStorage)</w:t>
            </w:r>
          </w:p>
        </w:tc>
      </w:tr>
      <w:tr>
        <w:tc>
          <w:tcPr>
            <w:tcW w:type="dxa" w:w="1728"/>
            <w:shd w:fill="FFFFFF"/>
            <w:tcMar>
              <w:top w:w="100" w:type="dxa"/>
              <w:bottom w:w="100" w:type="dxa"/>
              <w:left w:w="150" w:type="dxa"/>
              <w:right w:w="150" w:type="dxa"/>
            </w:tcMar>
          </w:tcPr>
          <w:p>
            <w:r>
              <w:rPr>
                <w:b/>
                <w:sz w:val="17"/>
              </w:rPr>
              <w:t>FR-05</w:t>
            </w:r>
          </w:p>
        </w:tc>
        <w:tc>
          <w:tcPr>
            <w:tcW w:type="dxa" w:w="4320"/>
            <w:shd w:fill="FFFFFF"/>
            <w:tcMar>
              <w:top w:w="100" w:type="dxa"/>
              <w:bottom w:w="100" w:type="dxa"/>
              <w:left w:w="150" w:type="dxa"/>
              <w:right w:w="150" w:type="dxa"/>
            </w:tcMar>
          </w:tcPr>
          <w:p>
            <w:r>
              <w:rPr>
                <w:sz w:val="17"/>
              </w:rPr>
              <w:t>Xem danh sách nhận xét &amp; Upvote hữu ích</w:t>
            </w:r>
          </w:p>
        </w:tc>
        <w:tc>
          <w:tcPr>
            <w:tcW w:type="dxa" w:w="3312"/>
            <w:shd w:fill="FFFFFF"/>
            <w:tcMar>
              <w:top w:w="100" w:type="dxa"/>
              <w:bottom w:w="100" w:type="dxa"/>
              <w:left w:w="150" w:type="dxa"/>
              <w:right w:w="150" w:type="dxa"/>
            </w:tcMar>
          </w:tcPr>
          <w:p>
            <w:r>
              <w:rPr>
                <w:sz w:val="17"/>
              </w:rPr>
              <w:t>Thủ công (BVA, Chuyển trạng thái), Postman</w:t>
            </w:r>
          </w:p>
        </w:tc>
      </w:tr>
      <w:tr>
        <w:tc>
          <w:tcPr>
            <w:tcW w:type="dxa" w:w="1728"/>
            <w:shd w:fill="F9F9F9"/>
            <w:tcMar>
              <w:top w:w="100" w:type="dxa"/>
              <w:bottom w:w="100" w:type="dxa"/>
              <w:left w:w="150" w:type="dxa"/>
              <w:right w:w="150" w:type="dxa"/>
            </w:tcMar>
          </w:tcPr>
          <w:p>
            <w:r>
              <w:rPr>
                <w:b/>
                <w:sz w:val="17"/>
              </w:rPr>
              <w:t>FR-06</w:t>
            </w:r>
          </w:p>
        </w:tc>
        <w:tc>
          <w:tcPr>
            <w:tcW w:type="dxa" w:w="4320"/>
            <w:shd w:fill="F9F9F9"/>
            <w:tcMar>
              <w:top w:w="100" w:type="dxa"/>
              <w:bottom w:w="100" w:type="dxa"/>
              <w:left w:w="150" w:type="dxa"/>
              <w:right w:w="150" w:type="dxa"/>
            </w:tcMar>
          </w:tcPr>
          <w:p>
            <w:r>
              <w:rPr>
                <w:sz w:val="17"/>
              </w:rPr>
              <w:t>Đăng bài đánh giá 5 tiêu chí và nhận xét</w:t>
            </w:r>
          </w:p>
        </w:tc>
        <w:tc>
          <w:tcPr>
            <w:tcW w:type="dxa" w:w="3312"/>
            <w:shd w:fill="F9F9F9"/>
            <w:tcMar>
              <w:top w:w="100" w:type="dxa"/>
              <w:bottom w:w="100" w:type="dxa"/>
              <w:left w:w="150" w:type="dxa"/>
              <w:right w:w="150" w:type="dxa"/>
            </w:tcMar>
          </w:tcPr>
          <w:p>
            <w:r>
              <w:rPr>
                <w:sz w:val="17"/>
              </w:rPr>
              <w:t>Thủ công (BVA biên 1-5, EP), Postman data-driven, Puppeteer</w:t>
            </w:r>
          </w:p>
        </w:tc>
      </w:tr>
      <w:tr>
        <w:tc>
          <w:tcPr>
            <w:tcW w:type="dxa" w:w="1728"/>
            <w:shd w:fill="FFFFFF"/>
            <w:tcMar>
              <w:top w:w="100" w:type="dxa"/>
              <w:bottom w:w="100" w:type="dxa"/>
              <w:left w:w="150" w:type="dxa"/>
              <w:right w:w="150" w:type="dxa"/>
            </w:tcMar>
          </w:tcPr>
          <w:p>
            <w:r>
              <w:rPr>
                <w:b/>
                <w:sz w:val="17"/>
              </w:rPr>
              <w:t>FR-07</w:t>
            </w:r>
          </w:p>
        </w:tc>
        <w:tc>
          <w:tcPr>
            <w:tcW w:type="dxa" w:w="4320"/>
            <w:shd w:fill="FFFFFF"/>
            <w:tcMar>
              <w:top w:w="100" w:type="dxa"/>
              <w:bottom w:w="100" w:type="dxa"/>
              <w:left w:w="150" w:type="dxa"/>
              <w:right w:w="150" w:type="dxa"/>
            </w:tcMar>
          </w:tcPr>
          <w:p>
            <w:r>
              <w:rPr>
                <w:sz w:val="17"/>
              </w:rPr>
              <w:t>Tiếp nhận yêu cầu đính chính theo Nghị định 13</w:t>
            </w:r>
          </w:p>
        </w:tc>
        <w:tc>
          <w:tcPr>
            <w:tcW w:type="dxa" w:w="3312"/>
            <w:shd w:fill="FFFFFF"/>
            <w:tcMar>
              <w:top w:w="100" w:type="dxa"/>
              <w:bottom w:w="100" w:type="dxa"/>
              <w:left w:w="150" w:type="dxa"/>
              <w:right w:w="150" w:type="dxa"/>
            </w:tcMar>
          </w:tcPr>
          <w:p>
            <w:r>
              <w:rPr>
                <w:sz w:val="17"/>
              </w:rPr>
              <w:t>Thủ công (EP, Bảng quyết định), Postman</w:t>
            </w:r>
          </w:p>
        </w:tc>
      </w:tr>
      <w:tr>
        <w:tc>
          <w:tcPr>
            <w:tcW w:type="dxa" w:w="1728"/>
            <w:shd w:fill="F9F9F9"/>
            <w:tcMar>
              <w:top w:w="100" w:type="dxa"/>
              <w:bottom w:w="100" w:type="dxa"/>
              <w:left w:w="150" w:type="dxa"/>
              <w:right w:w="150" w:type="dxa"/>
            </w:tcMar>
          </w:tcPr>
          <w:p>
            <w:r>
              <w:rPr>
                <w:b/>
                <w:sz w:val="17"/>
              </w:rPr>
              <w:t>FR-08</w:t>
            </w:r>
          </w:p>
        </w:tc>
        <w:tc>
          <w:tcPr>
            <w:tcW w:type="dxa" w:w="4320"/>
            <w:shd w:fill="F9F9F9"/>
            <w:tcMar>
              <w:top w:w="100" w:type="dxa"/>
              <w:bottom w:w="100" w:type="dxa"/>
              <w:left w:w="150" w:type="dxa"/>
              <w:right w:w="150" w:type="dxa"/>
            </w:tcMar>
          </w:tcPr>
          <w:p>
            <w:r>
              <w:rPr>
                <w:sz w:val="17"/>
              </w:rPr>
              <w:t>Xác thực người dùng (Google OAuth, Cookie)</w:t>
            </w:r>
          </w:p>
        </w:tc>
        <w:tc>
          <w:tcPr>
            <w:tcW w:type="dxa" w:w="3312"/>
            <w:shd w:fill="F9F9F9"/>
            <w:tcMar>
              <w:top w:w="100" w:type="dxa"/>
              <w:bottom w:w="100" w:type="dxa"/>
              <w:left w:w="150" w:type="dxa"/>
              <w:right w:w="150" w:type="dxa"/>
            </w:tcMar>
          </w:tcPr>
          <w:p>
            <w:r>
              <w:rPr>
                <w:sz w:val="17"/>
              </w:rPr>
              <w:t>Thủ công (Chuyển trạng thái), Security audit</w:t>
            </w:r>
          </w:p>
        </w:tc>
      </w:tr>
      <w:tr>
        <w:tc>
          <w:tcPr>
            <w:tcW w:type="dxa" w:w="1728"/>
            <w:shd w:fill="FFFFFF"/>
            <w:tcMar>
              <w:top w:w="100" w:type="dxa"/>
              <w:bottom w:w="100" w:type="dxa"/>
              <w:left w:w="150" w:type="dxa"/>
              <w:right w:w="150" w:type="dxa"/>
            </w:tcMar>
          </w:tcPr>
          <w:p>
            <w:r>
              <w:rPr>
                <w:b/>
                <w:sz w:val="17"/>
              </w:rPr>
              <w:t>FR-09</w:t>
            </w:r>
          </w:p>
        </w:tc>
        <w:tc>
          <w:tcPr>
            <w:tcW w:type="dxa" w:w="4320"/>
            <w:shd w:fill="FFFFFF"/>
            <w:tcMar>
              <w:top w:w="100" w:type="dxa"/>
              <w:bottom w:w="100" w:type="dxa"/>
              <w:left w:w="150" w:type="dxa"/>
              <w:right w:w="150" w:type="dxa"/>
            </w:tcMar>
          </w:tcPr>
          <w:p>
            <w:r>
              <w:rPr>
                <w:sz w:val="17"/>
              </w:rPr>
              <w:t>Quản lý bài đánh giá của tôi (/my-reviews)</w:t>
            </w:r>
          </w:p>
        </w:tc>
        <w:tc>
          <w:tcPr>
            <w:tcW w:type="dxa" w:w="3312"/>
            <w:shd w:fill="FFFFFF"/>
            <w:tcMar>
              <w:top w:w="100" w:type="dxa"/>
              <w:bottom w:w="100" w:type="dxa"/>
              <w:left w:w="150" w:type="dxa"/>
              <w:right w:w="150" w:type="dxa"/>
            </w:tcMar>
          </w:tcPr>
          <w:p>
            <w:r>
              <w:rPr>
                <w:sz w:val="17"/>
              </w:rPr>
              <w:t>Thủ công, Phân quyền RBAC, Postman</w:t>
            </w:r>
          </w:p>
        </w:tc>
      </w:tr>
      <w:tr>
        <w:tc>
          <w:tcPr>
            <w:tcW w:type="dxa" w:w="1728"/>
            <w:shd w:fill="F9F9F9"/>
            <w:tcMar>
              <w:top w:w="100" w:type="dxa"/>
              <w:bottom w:w="100" w:type="dxa"/>
              <w:left w:w="150" w:type="dxa"/>
              <w:right w:w="150" w:type="dxa"/>
            </w:tcMar>
          </w:tcPr>
          <w:p>
            <w:r>
              <w:rPr>
                <w:b/>
                <w:sz w:val="17"/>
              </w:rPr>
              <w:t>FR-10</w:t>
            </w:r>
          </w:p>
        </w:tc>
        <w:tc>
          <w:tcPr>
            <w:tcW w:type="dxa" w:w="4320"/>
            <w:shd w:fill="F9F9F9"/>
            <w:tcMar>
              <w:top w:w="100" w:type="dxa"/>
              <w:bottom w:w="100" w:type="dxa"/>
              <w:left w:w="150" w:type="dxa"/>
              <w:right w:w="150" w:type="dxa"/>
            </w:tcMar>
          </w:tcPr>
          <w:p>
            <w:r>
              <w:rPr>
                <w:sz w:val="17"/>
              </w:rPr>
              <w:t>Xem thông tin trường đại học và danh bạ</w:t>
            </w:r>
          </w:p>
        </w:tc>
        <w:tc>
          <w:tcPr>
            <w:tcW w:type="dxa" w:w="3312"/>
            <w:shd w:fill="F9F9F9"/>
            <w:tcMar>
              <w:top w:w="100" w:type="dxa"/>
              <w:bottom w:w="100" w:type="dxa"/>
              <w:left w:w="150" w:type="dxa"/>
              <w:right w:w="150" w:type="dxa"/>
            </w:tcMar>
          </w:tcPr>
          <w:p>
            <w:r>
              <w:rPr>
                <w:sz w:val="17"/>
              </w:rPr>
              <w:t>Thủ công (EP), Postman</w:t>
            </w:r>
          </w:p>
        </w:tc>
      </w:tr>
      <w:tr>
        <w:tc>
          <w:tcPr>
            <w:tcW w:type="dxa" w:w="1728"/>
            <w:shd w:fill="FFFFFF"/>
            <w:tcMar>
              <w:top w:w="100" w:type="dxa"/>
              <w:bottom w:w="100" w:type="dxa"/>
              <w:left w:w="150" w:type="dxa"/>
              <w:right w:w="150" w:type="dxa"/>
            </w:tcMar>
          </w:tcPr>
          <w:p>
            <w:r>
              <w:rPr>
                <w:b/>
                <w:sz w:val="17"/>
              </w:rPr>
              <w:t>FR-11</w:t>
            </w:r>
          </w:p>
        </w:tc>
        <w:tc>
          <w:tcPr>
            <w:tcW w:type="dxa" w:w="4320"/>
            <w:shd w:fill="FFFFFF"/>
            <w:tcMar>
              <w:top w:w="100" w:type="dxa"/>
              <w:bottom w:w="100" w:type="dxa"/>
              <w:left w:w="150" w:type="dxa"/>
              <w:right w:w="150" w:type="dxa"/>
            </w:tcMar>
          </w:tcPr>
          <w:p>
            <w:r>
              <w:rPr>
                <w:sz w:val="17"/>
              </w:rPr>
              <w:t>Chuyển đổi giao diện song ngữ Vi / En</w:t>
            </w:r>
          </w:p>
        </w:tc>
        <w:tc>
          <w:tcPr>
            <w:tcW w:type="dxa" w:w="3312"/>
            <w:shd w:fill="FFFFFF"/>
            <w:tcMar>
              <w:top w:w="100" w:type="dxa"/>
              <w:bottom w:w="100" w:type="dxa"/>
              <w:left w:w="150" w:type="dxa"/>
              <w:right w:w="150" w:type="dxa"/>
            </w:tcMar>
          </w:tcPr>
          <w:p>
            <w:r>
              <w:rPr>
                <w:sz w:val="17"/>
              </w:rPr>
              <w:t>Thủ công (State URL), UI visual checklist</w:t>
            </w:r>
          </w:p>
        </w:tc>
      </w:tr>
      <w:tr>
        <w:tc>
          <w:tcPr>
            <w:tcW w:type="dxa" w:w="1728"/>
            <w:shd w:fill="F9F9F9"/>
            <w:tcMar>
              <w:top w:w="100" w:type="dxa"/>
              <w:bottom w:w="100" w:type="dxa"/>
              <w:left w:w="150" w:type="dxa"/>
              <w:right w:w="150" w:type="dxa"/>
            </w:tcMar>
          </w:tcPr>
          <w:p>
            <w:r>
              <w:rPr>
                <w:b/>
                <w:sz w:val="17"/>
              </w:rPr>
              <w:t>FR-12</w:t>
            </w:r>
          </w:p>
        </w:tc>
        <w:tc>
          <w:tcPr>
            <w:tcW w:type="dxa" w:w="4320"/>
            <w:shd w:fill="F9F9F9"/>
            <w:tcMar>
              <w:top w:w="100" w:type="dxa"/>
              <w:bottom w:w="100" w:type="dxa"/>
              <w:left w:w="150" w:type="dxa"/>
              <w:right w:w="150" w:type="dxa"/>
            </w:tcMar>
          </w:tcPr>
          <w:p>
            <w:r>
              <w:rPr>
                <w:sz w:val="17"/>
              </w:rPr>
              <w:t>Bảng điều khiển Quản trị viên (/admin)</w:t>
            </w:r>
          </w:p>
        </w:tc>
        <w:tc>
          <w:tcPr>
            <w:tcW w:type="dxa" w:w="3312"/>
            <w:shd w:fill="F9F9F9"/>
            <w:tcMar>
              <w:top w:w="100" w:type="dxa"/>
              <w:bottom w:w="100" w:type="dxa"/>
              <w:left w:w="150" w:type="dxa"/>
              <w:right w:w="150" w:type="dxa"/>
            </w:tcMar>
          </w:tcPr>
          <w:p>
            <w:r>
              <w:rPr>
                <w:sz w:val="17"/>
              </w:rPr>
              <w:t>Thủ công, Phân quyền RBAC, Postman</w:t>
            </w:r>
          </w:p>
        </w:tc>
      </w:tr>
      <w:tr>
        <w:tc>
          <w:tcPr>
            <w:tcW w:type="dxa" w:w="1728"/>
            <w:shd w:fill="FFFFFF"/>
            <w:tcMar>
              <w:top w:w="100" w:type="dxa"/>
              <w:bottom w:w="100" w:type="dxa"/>
              <w:left w:w="150" w:type="dxa"/>
              <w:right w:w="150" w:type="dxa"/>
            </w:tcMar>
          </w:tcPr>
          <w:p>
            <w:r>
              <w:rPr>
                <w:b/>
                <w:sz w:val="17"/>
              </w:rPr>
              <w:t>FLOW-01</w:t>
            </w:r>
          </w:p>
        </w:tc>
        <w:tc>
          <w:tcPr>
            <w:tcW w:type="dxa" w:w="4320"/>
            <w:shd w:fill="FFFFFF"/>
            <w:tcMar>
              <w:top w:w="100" w:type="dxa"/>
              <w:bottom w:w="100" w:type="dxa"/>
              <w:left w:w="150" w:type="dxa"/>
              <w:right w:w="150" w:type="dxa"/>
            </w:tcMar>
          </w:tcPr>
          <w:p>
            <w:r>
              <w:rPr>
                <w:sz w:val="17"/>
              </w:rPr>
              <w:t>Luồng Tìm kiếm -&gt; Xem hồ sơ -&gt; Viết review</w:t>
            </w:r>
          </w:p>
        </w:tc>
        <w:tc>
          <w:tcPr>
            <w:tcW w:type="dxa" w:w="3312"/>
            <w:shd w:fill="FFFFFF"/>
            <w:tcMar>
              <w:top w:w="100" w:type="dxa"/>
              <w:bottom w:w="100" w:type="dxa"/>
              <w:left w:w="150" w:type="dxa"/>
              <w:right w:w="150" w:type="dxa"/>
            </w:tcMar>
          </w:tcPr>
          <w:p>
            <w:r>
              <w:rPr>
                <w:sz w:val="17"/>
              </w:rPr>
              <w:t>E2E thủ công, Puppeteer tự động, JMeter</w:t>
            </w:r>
          </w:p>
        </w:tc>
      </w:tr>
      <w:tr>
        <w:tc>
          <w:tcPr>
            <w:tcW w:type="dxa" w:w="1728"/>
            <w:shd w:fill="F9F9F9"/>
            <w:tcMar>
              <w:top w:w="100" w:type="dxa"/>
              <w:bottom w:w="100" w:type="dxa"/>
              <w:left w:w="150" w:type="dxa"/>
              <w:right w:w="150" w:type="dxa"/>
            </w:tcMar>
          </w:tcPr>
          <w:p>
            <w:r>
              <w:rPr>
                <w:b/>
                <w:sz w:val="17"/>
              </w:rPr>
              <w:t>FLOW-02</w:t>
            </w:r>
          </w:p>
        </w:tc>
        <w:tc>
          <w:tcPr>
            <w:tcW w:type="dxa" w:w="4320"/>
            <w:shd w:fill="F9F9F9"/>
            <w:tcMar>
              <w:top w:w="100" w:type="dxa"/>
              <w:bottom w:w="100" w:type="dxa"/>
              <w:left w:w="150" w:type="dxa"/>
              <w:right w:w="150" w:type="dxa"/>
            </w:tcMar>
          </w:tcPr>
          <w:p>
            <w:r>
              <w:rPr>
                <w:sz w:val="17"/>
              </w:rPr>
              <w:t>Luồng Gửi đính chính -&gt; Admin phê duyệt</w:t>
            </w:r>
          </w:p>
        </w:tc>
        <w:tc>
          <w:tcPr>
            <w:tcW w:type="dxa" w:w="3312"/>
            <w:shd w:fill="F9F9F9"/>
            <w:tcMar>
              <w:top w:w="100" w:type="dxa"/>
              <w:bottom w:w="100" w:type="dxa"/>
              <w:left w:w="150" w:type="dxa"/>
              <w:right w:w="150" w:type="dxa"/>
            </w:tcMar>
          </w:tcPr>
          <w:p>
            <w:r>
              <w:rPr>
                <w:sz w:val="17"/>
              </w:rPr>
              <w:t>E2E thủ công, Postman end-to-end</w:t>
            </w:r>
          </w:p>
        </w:tc>
      </w:tr>
      <w:tr>
        <w:tc>
          <w:tcPr>
            <w:tcW w:type="dxa" w:w="1728"/>
            <w:shd w:fill="FFFFFF"/>
            <w:tcMar>
              <w:top w:w="100" w:type="dxa"/>
              <w:bottom w:w="100" w:type="dxa"/>
              <w:left w:w="150" w:type="dxa"/>
              <w:right w:w="150" w:type="dxa"/>
            </w:tcMar>
          </w:tcPr>
          <w:p>
            <w:r>
              <w:rPr>
                <w:b/>
                <w:sz w:val="17"/>
              </w:rPr>
              <w:t>NFR-01..10</w:t>
            </w:r>
          </w:p>
        </w:tc>
        <w:tc>
          <w:tcPr>
            <w:tcW w:type="dxa" w:w="4320"/>
            <w:shd w:fill="FFFFFF"/>
            <w:tcMar>
              <w:top w:w="100" w:type="dxa"/>
              <w:bottom w:w="100" w:type="dxa"/>
              <w:left w:w="150" w:type="dxa"/>
              <w:right w:w="150" w:type="dxa"/>
            </w:tcMar>
          </w:tcPr>
          <w:p>
            <w:r>
              <w:rPr>
                <w:sz w:val="17"/>
              </w:rPr>
              <w:t>10 Yêu cầu phi chức năng (Hiệu năng, Bảo mật, Responsive)</w:t>
            </w:r>
          </w:p>
        </w:tc>
        <w:tc>
          <w:tcPr>
            <w:tcW w:type="dxa" w:w="3312"/>
            <w:shd w:fill="FFFFFF"/>
            <w:tcMar>
              <w:top w:w="100" w:type="dxa"/>
              <w:bottom w:w="100" w:type="dxa"/>
              <w:left w:w="150" w:type="dxa"/>
              <w:right w:w="150" w:type="dxa"/>
            </w:tcMar>
          </w:tcPr>
          <w:p>
            <w:r>
              <w:rPr>
                <w:sz w:val="17"/>
              </w:rPr>
              <w:t>JMeter non-GUI, Lighthouse, DevTools Mobile, OWASP</w:t>
            </w:r>
          </w:p>
        </w:tc>
      </w:tr>
    </w:tbl>
    <w:p>
      <w:pPr>
        <w:pStyle w:val="Heading2"/>
      </w:pPr>
      <w:r>
        <w:rPr>
          <w:rFonts w:ascii="Times New Roman" w:hAnsi="Times New Roman"/>
          <w:color w:val="1F4E79"/>
        </w:rPr>
        <w:t>2.2. Ngoài phạm vi</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4968"/>
            <w:shd w:fill="1F4E79"/>
            <w:tcMar>
              <w:top w:w="100" w:type="dxa"/>
              <w:bottom w:w="100" w:type="dxa"/>
              <w:left w:w="150" w:type="dxa"/>
              <w:right w:w="150" w:type="dxa"/>
            </w:tcMar>
          </w:tcPr>
          <w:p>
            <w:r>
              <w:rPr>
                <w:b/>
                <w:color w:val="FFFFFF"/>
                <w:sz w:val="19"/>
              </w:rPr>
              <w:t>Hạng mục loại trừ</w:t>
            </w:r>
          </w:p>
        </w:tc>
        <w:tc>
          <w:tcPr>
            <w:tcW w:type="dxa" w:w="4968"/>
            <w:shd w:fill="1F4E79"/>
            <w:tcMar>
              <w:top w:w="100" w:type="dxa"/>
              <w:bottom w:w="100" w:type="dxa"/>
              <w:left w:w="150" w:type="dxa"/>
              <w:right w:w="150" w:type="dxa"/>
            </w:tcMar>
          </w:tcPr>
          <w:p>
            <w:r>
              <w:rPr>
                <w:b/>
                <w:color w:val="FFFFFF"/>
                <w:sz w:val="19"/>
              </w:rPr>
              <w:t>Lý do không kiểm thử</w:t>
            </w:r>
          </w:p>
        </w:tc>
      </w:tr>
      <w:tr>
        <w:tc>
          <w:tcPr>
            <w:tcW w:type="dxa" w:w="3600"/>
            <w:shd w:fill="FFFFFF"/>
            <w:tcMar>
              <w:top w:w="100" w:type="dxa"/>
              <w:bottom w:w="100" w:type="dxa"/>
              <w:left w:w="150" w:type="dxa"/>
              <w:right w:w="150" w:type="dxa"/>
            </w:tcMar>
          </w:tcPr>
          <w:p>
            <w:r>
              <w:rPr>
                <w:sz w:val="18"/>
              </w:rPr>
              <w:t>Cổng thanh toán ngân hàng trực tiếp</w:t>
            </w:r>
          </w:p>
        </w:tc>
        <w:tc>
          <w:tcPr>
            <w:tcW w:type="dxa" w:w="5760"/>
            <w:shd w:fill="FFFFFF"/>
            <w:tcMar>
              <w:top w:w="100" w:type="dxa"/>
              <w:bottom w:w="100" w:type="dxa"/>
              <w:left w:w="150" w:type="dxa"/>
              <w:right w:w="150" w:type="dxa"/>
            </w:tcMar>
          </w:tcPr>
          <w:p>
            <w:r>
              <w:rPr>
                <w:sz w:val="18"/>
              </w:rPr>
              <w:t>Hệ thống RateProfCuaBan hoạt động phi lợi nhuận phục vụ sinh viên, không thu phí</w:t>
            </w:r>
          </w:p>
        </w:tc>
      </w:tr>
      <w:tr>
        <w:tc>
          <w:tcPr>
            <w:tcW w:type="dxa" w:w="3600"/>
            <w:shd w:fill="F9F9F9"/>
            <w:tcMar>
              <w:top w:w="100" w:type="dxa"/>
              <w:bottom w:w="100" w:type="dxa"/>
              <w:left w:w="150" w:type="dxa"/>
              <w:right w:w="150" w:type="dxa"/>
            </w:tcMar>
          </w:tcPr>
          <w:p>
            <w:r>
              <w:rPr>
                <w:sz w:val="18"/>
              </w:rPr>
              <w:t>Tải mạng trường có cơ chế bảo vệ Cloudflare CAPTCHA sinh trắc học</w:t>
            </w:r>
          </w:p>
        </w:tc>
        <w:tc>
          <w:tcPr>
            <w:tcW w:type="dxa" w:w="5760"/>
            <w:shd w:fill="F9F9F9"/>
            <w:tcMar>
              <w:top w:w="100" w:type="dxa"/>
              <w:bottom w:w="100" w:type="dxa"/>
              <w:left w:w="150" w:type="dxa"/>
              <w:right w:w="150" w:type="dxa"/>
            </w:tcMar>
          </w:tcPr>
          <w:p>
            <w:r>
              <w:rPr>
                <w:sz w:val="18"/>
              </w:rPr>
              <w:t>Tránh vi phạm chính sách tường lửa của các trường đối tác trong quá trình cào mẫu</w:t>
            </w:r>
          </w:p>
        </w:tc>
      </w:tr>
    </w:tbl>
    <w:p/>
    <w:p>
      <w:pPr>
        <w:pStyle w:val="Heading1"/>
      </w:pPr>
      <w:r>
        <w:rPr>
          <w:rFonts w:ascii="Times New Roman" w:hAnsi="Times New Roman"/>
          <w:color w:val="1F4E79"/>
        </w:rPr>
        <w:t>3. Chiến lược kiểm thử</w:t>
      </w:r>
    </w:p>
    <w:p>
      <w:pPr>
        <w:pStyle w:val="Heading2"/>
      </w:pPr>
      <w:r>
        <w:rPr>
          <w:rFonts w:ascii="Times New Roman" w:hAnsi="Times New Roman"/>
          <w:color w:val="1F4E79"/>
        </w:rPr>
        <w:t>3.1. Các loại kiểm thử áp dụng</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1F4E79"/>
            <w:tcMar>
              <w:top w:w="100" w:type="dxa"/>
              <w:bottom w:w="100" w:type="dxa"/>
              <w:left w:w="150" w:type="dxa"/>
              <w:right w:w="150" w:type="dxa"/>
            </w:tcMar>
          </w:tcPr>
          <w:p>
            <w:r>
              <w:rPr>
                <w:b/>
                <w:color w:val="FFFFFF"/>
                <w:sz w:val="19"/>
              </w:rPr>
              <w:t>Loại kiểm thử</w:t>
            </w:r>
          </w:p>
        </w:tc>
        <w:tc>
          <w:tcPr>
            <w:tcW w:type="dxa" w:w="3312"/>
            <w:shd w:fill="1F4E79"/>
            <w:tcMar>
              <w:top w:w="100" w:type="dxa"/>
              <w:bottom w:w="100" w:type="dxa"/>
              <w:left w:w="150" w:type="dxa"/>
              <w:right w:w="150" w:type="dxa"/>
            </w:tcMar>
          </w:tcPr>
          <w:p>
            <w:r>
              <w:rPr>
                <w:b/>
                <w:color w:val="FFFFFF"/>
                <w:sz w:val="19"/>
              </w:rPr>
              <w:t>Kỹ thuật / Công cụ sử dụng</w:t>
            </w:r>
          </w:p>
        </w:tc>
        <w:tc>
          <w:tcPr>
            <w:tcW w:type="dxa" w:w="3312"/>
            <w:shd w:fill="1F4E79"/>
            <w:tcMar>
              <w:top w:w="100" w:type="dxa"/>
              <w:bottom w:w="100" w:type="dxa"/>
              <w:left w:w="150" w:type="dxa"/>
              <w:right w:w="150" w:type="dxa"/>
            </w:tcMar>
          </w:tcPr>
          <w:p>
            <w:r>
              <w:rPr>
                <w:b/>
                <w:color w:val="FFFFFF"/>
                <w:sz w:val="19"/>
              </w:rPr>
              <w:t>Đối tượng kiểm thử</w:t>
            </w:r>
          </w:p>
        </w:tc>
      </w:tr>
      <w:tr>
        <w:tc>
          <w:tcPr>
            <w:tcW w:type="dxa" w:w="2592"/>
            <w:shd w:fill="FFFFFF"/>
            <w:tcMar>
              <w:top w:w="100" w:type="dxa"/>
              <w:bottom w:w="100" w:type="dxa"/>
              <w:left w:w="150" w:type="dxa"/>
              <w:right w:w="150" w:type="dxa"/>
            </w:tcMar>
          </w:tcPr>
          <w:p>
            <w:r>
              <w:rPr>
                <w:b/>
                <w:sz w:val="17"/>
              </w:rPr>
              <w:t>Chức năng thủ công</w:t>
            </w:r>
          </w:p>
        </w:tc>
        <w:tc>
          <w:tcPr>
            <w:tcW w:type="dxa" w:w="4320"/>
            <w:shd w:fill="FFFFFF"/>
            <w:tcMar>
              <w:top w:w="100" w:type="dxa"/>
              <w:bottom w:w="100" w:type="dxa"/>
              <w:left w:w="150" w:type="dxa"/>
              <w:right w:w="150" w:type="dxa"/>
            </w:tcMar>
          </w:tcPr>
          <w:p>
            <w:r>
              <w:rPr>
                <w:sz w:val="17"/>
              </w:rPr>
              <w:t>Phân hoạch tương đương (EP), Giá trị biên (BVA), Bảng quyết định, Chuyển trạng thái</w:t>
            </w:r>
          </w:p>
        </w:tc>
        <w:tc>
          <w:tcPr>
            <w:tcW w:type="dxa" w:w="2448"/>
            <w:shd w:fill="FFFFFF"/>
            <w:tcMar>
              <w:top w:w="100" w:type="dxa"/>
              <w:bottom w:w="100" w:type="dxa"/>
              <w:left w:w="150" w:type="dxa"/>
              <w:right w:w="150" w:type="dxa"/>
            </w:tcMar>
          </w:tcPr>
          <w:p>
            <w:r>
              <w:rPr>
                <w:sz w:val="17"/>
              </w:rPr>
              <w:t>Toàn bộ FR-01 đến FR-12</w:t>
            </w:r>
          </w:p>
        </w:tc>
      </w:tr>
      <w:tr>
        <w:tc>
          <w:tcPr>
            <w:tcW w:type="dxa" w:w="2592"/>
            <w:shd w:fill="F9F9F9"/>
            <w:tcMar>
              <w:top w:w="100" w:type="dxa"/>
              <w:bottom w:w="100" w:type="dxa"/>
              <w:left w:w="150" w:type="dxa"/>
              <w:right w:w="150" w:type="dxa"/>
            </w:tcMar>
          </w:tcPr>
          <w:p>
            <w:r>
              <w:rPr>
                <w:b/>
                <w:sz w:val="17"/>
              </w:rPr>
              <w:t>Luồng nghiệp vụ E2E</w:t>
            </w:r>
          </w:p>
        </w:tc>
        <w:tc>
          <w:tcPr>
            <w:tcW w:type="dxa" w:w="4320"/>
            <w:shd w:fill="F9F9F9"/>
            <w:tcMar>
              <w:top w:w="100" w:type="dxa"/>
              <w:bottom w:w="100" w:type="dxa"/>
              <w:left w:w="150" w:type="dxa"/>
              <w:right w:w="150" w:type="dxa"/>
            </w:tcMar>
          </w:tcPr>
          <w:p>
            <w:r>
              <w:rPr>
                <w:sz w:val="17"/>
              </w:rPr>
              <w:t>Use case testing (Luồng chính, Luồng phụ, Ngoại lệ)</w:t>
            </w:r>
          </w:p>
        </w:tc>
        <w:tc>
          <w:tcPr>
            <w:tcW w:type="dxa" w:w="2448"/>
            <w:shd w:fill="F9F9F9"/>
            <w:tcMar>
              <w:top w:w="100" w:type="dxa"/>
              <w:bottom w:w="100" w:type="dxa"/>
              <w:left w:w="150" w:type="dxa"/>
              <w:right w:w="150" w:type="dxa"/>
            </w:tcMar>
          </w:tcPr>
          <w:p>
            <w:r>
              <w:rPr>
                <w:sz w:val="17"/>
              </w:rPr>
              <w:t>FLOW-01, FLOW-02, FLOW-03</w:t>
            </w:r>
          </w:p>
        </w:tc>
      </w:tr>
      <w:tr>
        <w:tc>
          <w:tcPr>
            <w:tcW w:type="dxa" w:w="2592"/>
            <w:shd w:fill="FFFFFF"/>
            <w:tcMar>
              <w:top w:w="100" w:type="dxa"/>
              <w:bottom w:w="100" w:type="dxa"/>
              <w:left w:w="150" w:type="dxa"/>
              <w:right w:w="150" w:type="dxa"/>
            </w:tcMar>
          </w:tcPr>
          <w:p>
            <w:r>
              <w:rPr>
                <w:b/>
                <w:sz w:val="17"/>
              </w:rPr>
              <w:t>Phân quyền người dùng (RBAC)</w:t>
            </w:r>
          </w:p>
        </w:tc>
        <w:tc>
          <w:tcPr>
            <w:tcW w:type="dxa" w:w="4320"/>
            <w:shd w:fill="FFFFFF"/>
            <w:tcMar>
              <w:top w:w="100" w:type="dxa"/>
              <w:bottom w:w="100" w:type="dxa"/>
              <w:left w:w="150" w:type="dxa"/>
              <w:right w:w="150" w:type="dxa"/>
            </w:tcMar>
          </w:tcPr>
          <w:p>
            <w:r>
              <w:rPr>
                <w:sz w:val="17"/>
              </w:rPr>
              <w:t>Kiểm thử ma trận phân quyền trên UI và gọi trực tiếp API</w:t>
            </w:r>
          </w:p>
        </w:tc>
        <w:tc>
          <w:tcPr>
            <w:tcW w:type="dxa" w:w="2448"/>
            <w:shd w:fill="FFFFFF"/>
            <w:tcMar>
              <w:top w:w="100" w:type="dxa"/>
              <w:bottom w:w="100" w:type="dxa"/>
              <w:left w:w="150" w:type="dxa"/>
              <w:right w:w="150" w:type="dxa"/>
            </w:tcMar>
          </w:tcPr>
          <w:p>
            <w:r>
              <w:rPr>
                <w:sz w:val="17"/>
              </w:rPr>
              <w:t>Toàn bộ ô 'Không được phép' trong Ma trận RBAC</w:t>
            </w:r>
          </w:p>
        </w:tc>
      </w:tr>
      <w:tr>
        <w:tc>
          <w:tcPr>
            <w:tcW w:type="dxa" w:w="2592"/>
            <w:shd w:fill="F9F9F9"/>
            <w:tcMar>
              <w:top w:w="100" w:type="dxa"/>
              <w:bottom w:w="100" w:type="dxa"/>
              <w:left w:w="150" w:type="dxa"/>
              <w:right w:w="150" w:type="dxa"/>
            </w:tcMar>
          </w:tcPr>
          <w:p>
            <w:r>
              <w:rPr>
                <w:b/>
                <w:sz w:val="17"/>
              </w:rPr>
              <w:t>Giao diện và nội dung</w:t>
            </w:r>
          </w:p>
        </w:tc>
        <w:tc>
          <w:tcPr>
            <w:tcW w:type="dxa" w:w="4320"/>
            <w:shd w:fill="F9F9F9"/>
            <w:tcMar>
              <w:top w:w="100" w:type="dxa"/>
              <w:bottom w:w="100" w:type="dxa"/>
              <w:left w:w="150" w:type="dxa"/>
              <w:right w:w="150" w:type="dxa"/>
            </w:tcMar>
          </w:tcPr>
          <w:p>
            <w:r>
              <w:rPr>
                <w:sz w:val="17"/>
              </w:rPr>
              <w:t>Checklist kiểm thử đa trình duyệt; kiểm tra Responsive 375 / 768 / 1366 / 1920 px</w:t>
            </w:r>
          </w:p>
        </w:tc>
        <w:tc>
          <w:tcPr>
            <w:tcW w:type="dxa" w:w="2448"/>
            <w:shd w:fill="F9F9F9"/>
            <w:tcMar>
              <w:top w:w="100" w:type="dxa"/>
              <w:bottom w:w="100" w:type="dxa"/>
              <w:left w:w="150" w:type="dxa"/>
              <w:right w:w="150" w:type="dxa"/>
            </w:tcMar>
          </w:tcPr>
          <w:p>
            <w:r>
              <w:rPr>
                <w:sz w:val="17"/>
              </w:rPr>
              <w:t>Màn hình Trang chủ, Tìm kiếm, Chi tiết, Đánh giá</w:t>
            </w:r>
          </w:p>
        </w:tc>
      </w:tr>
      <w:tr>
        <w:tc>
          <w:tcPr>
            <w:tcW w:type="dxa" w:w="2592"/>
            <w:shd w:fill="FFFFFF"/>
            <w:tcMar>
              <w:top w:w="100" w:type="dxa"/>
              <w:bottom w:w="100" w:type="dxa"/>
              <w:left w:w="150" w:type="dxa"/>
              <w:right w:w="150" w:type="dxa"/>
            </w:tcMar>
          </w:tcPr>
          <w:p>
            <w:r>
              <w:rPr>
                <w:b/>
                <w:sz w:val="17"/>
              </w:rPr>
              <w:t>Kiểm thử tự động API</w:t>
            </w:r>
          </w:p>
        </w:tc>
        <w:tc>
          <w:tcPr>
            <w:tcW w:type="dxa" w:w="4320"/>
            <w:shd w:fill="FFFFFF"/>
            <w:tcMar>
              <w:top w:w="100" w:type="dxa"/>
              <w:bottom w:w="100" w:type="dxa"/>
              <w:left w:w="150" w:type="dxa"/>
              <w:right w:w="150" w:type="dxa"/>
            </w:tcMar>
          </w:tcPr>
          <w:p>
            <w:r>
              <w:rPr>
                <w:sz w:val="17"/>
              </w:rPr>
              <w:t>Postman Collection Runner + Newman CLI, data-driven test</w:t>
            </w:r>
          </w:p>
        </w:tc>
        <w:tc>
          <w:tcPr>
            <w:tcW w:type="dxa" w:w="2448"/>
            <w:shd w:fill="FFFFFF"/>
            <w:tcMar>
              <w:top w:w="100" w:type="dxa"/>
              <w:bottom w:w="100" w:type="dxa"/>
              <w:left w:w="150" w:type="dxa"/>
              <w:right w:w="150" w:type="dxa"/>
            </w:tcMar>
          </w:tcPr>
          <w:p>
            <w:r>
              <w:rPr>
                <w:sz w:val="17"/>
              </w:rPr>
              <w:t>14 endpoints API (/api/search, /api/reviews...)</w:t>
            </w:r>
          </w:p>
        </w:tc>
      </w:tr>
      <w:tr>
        <w:tc>
          <w:tcPr>
            <w:tcW w:type="dxa" w:w="2592"/>
            <w:shd w:fill="F9F9F9"/>
            <w:tcMar>
              <w:top w:w="100" w:type="dxa"/>
              <w:bottom w:w="100" w:type="dxa"/>
              <w:left w:w="150" w:type="dxa"/>
              <w:right w:w="150" w:type="dxa"/>
            </w:tcMar>
          </w:tcPr>
          <w:p>
            <w:r>
              <w:rPr>
                <w:b/>
                <w:sz w:val="17"/>
              </w:rPr>
              <w:t>Kiểm thử tự động UI</w:t>
            </w:r>
          </w:p>
        </w:tc>
        <w:tc>
          <w:tcPr>
            <w:tcW w:type="dxa" w:w="4320"/>
            <w:shd w:fill="F9F9F9"/>
            <w:tcMar>
              <w:top w:w="100" w:type="dxa"/>
              <w:bottom w:w="100" w:type="dxa"/>
              <w:left w:w="150" w:type="dxa"/>
              <w:right w:w="150" w:type="dxa"/>
            </w:tcMar>
          </w:tcPr>
          <w:p>
            <w:r>
              <w:rPr>
                <w:sz w:val="17"/>
              </w:rPr>
              <w:t>Puppeteer script Headless Chrome tự động hóa thao tác người dùng</w:t>
            </w:r>
          </w:p>
        </w:tc>
        <w:tc>
          <w:tcPr>
            <w:tcW w:type="dxa" w:w="2448"/>
            <w:shd w:fill="F9F9F9"/>
            <w:tcMar>
              <w:top w:w="100" w:type="dxa"/>
              <w:bottom w:w="100" w:type="dxa"/>
              <w:left w:w="150" w:type="dxa"/>
              <w:right w:w="150" w:type="dxa"/>
            </w:tcMar>
          </w:tcPr>
          <w:p>
            <w:r>
              <w:rPr>
                <w:sz w:val="17"/>
              </w:rPr>
              <w:t>FLOW-01 (Tìm kiếm -&gt; Viết đánh giá)</w:t>
            </w:r>
          </w:p>
        </w:tc>
      </w:tr>
      <w:tr>
        <w:tc>
          <w:tcPr>
            <w:tcW w:type="dxa" w:w="2592"/>
            <w:shd w:fill="FFFFFF"/>
            <w:tcMar>
              <w:top w:w="100" w:type="dxa"/>
              <w:bottom w:w="100" w:type="dxa"/>
              <w:left w:w="150" w:type="dxa"/>
              <w:right w:w="150" w:type="dxa"/>
            </w:tcMar>
          </w:tcPr>
          <w:p>
            <w:r>
              <w:rPr>
                <w:b/>
                <w:sz w:val="17"/>
              </w:rPr>
              <w:t>Kiểm thử hiệu năng tải</w:t>
            </w:r>
          </w:p>
        </w:tc>
        <w:tc>
          <w:tcPr>
            <w:tcW w:type="dxa" w:w="4320"/>
            <w:shd w:fill="FFFFFF"/>
            <w:tcMar>
              <w:top w:w="100" w:type="dxa"/>
              <w:bottom w:w="100" w:type="dxa"/>
              <w:left w:w="150" w:type="dxa"/>
              <w:right w:w="150" w:type="dxa"/>
            </w:tcMar>
          </w:tcPr>
          <w:p>
            <w:r>
              <w:rPr>
                <w:sz w:val="17"/>
              </w:rPr>
              <w:t>Apache JMeter 5.6.3 (chế độ non-GUI command line): Tải tĩnh 20 thread và Step-load</w:t>
            </w:r>
          </w:p>
        </w:tc>
        <w:tc>
          <w:tcPr>
            <w:tcW w:type="dxa" w:w="2448"/>
            <w:shd w:fill="FFFFFF"/>
            <w:tcMar>
              <w:top w:w="100" w:type="dxa"/>
              <w:bottom w:w="100" w:type="dxa"/>
              <w:left w:w="150" w:type="dxa"/>
              <w:right w:w="150" w:type="dxa"/>
            </w:tcMar>
          </w:tcPr>
          <w:p>
            <w:r>
              <w:rPr>
                <w:sz w:val="17"/>
              </w:rPr>
              <w:t>API tìm kiếm và Trang chủ (NFR-01, NFR-03)</w:t>
            </w:r>
          </w:p>
        </w:tc>
      </w:tr>
      <w:tr>
        <w:tc>
          <w:tcPr>
            <w:tcW w:type="dxa" w:w="2592"/>
            <w:shd w:fill="F9F9F9"/>
            <w:tcMar>
              <w:top w:w="100" w:type="dxa"/>
              <w:bottom w:w="100" w:type="dxa"/>
              <w:left w:w="150" w:type="dxa"/>
              <w:right w:w="150" w:type="dxa"/>
            </w:tcMar>
          </w:tcPr>
          <w:p>
            <w:r>
              <w:rPr>
                <w:b/>
                <w:sz w:val="17"/>
              </w:rPr>
              <w:t>Phi chức năng khác</w:t>
            </w:r>
          </w:p>
        </w:tc>
        <w:tc>
          <w:tcPr>
            <w:tcW w:type="dxa" w:w="4320"/>
            <w:shd w:fill="F9F9F9"/>
            <w:tcMar>
              <w:top w:w="100" w:type="dxa"/>
              <w:bottom w:w="100" w:type="dxa"/>
              <w:left w:w="150" w:type="dxa"/>
              <w:right w:w="150" w:type="dxa"/>
            </w:tcMar>
          </w:tcPr>
          <w:p>
            <w:r>
              <w:rPr>
                <w:sz w:val="17"/>
              </w:rPr>
              <w:t>Kiểm toán bảo mật cookie OWASP ZAP, Google Lighthouse Web Vitals, WCAG 2.1 AA</w:t>
            </w:r>
          </w:p>
        </w:tc>
        <w:tc>
          <w:tcPr>
            <w:tcW w:type="dxa" w:w="2448"/>
            <w:shd w:fill="F9F9F9"/>
            <w:tcMar>
              <w:top w:w="100" w:type="dxa"/>
              <w:bottom w:w="100" w:type="dxa"/>
              <w:left w:w="150" w:type="dxa"/>
              <w:right w:w="150" w:type="dxa"/>
            </w:tcMar>
          </w:tcPr>
          <w:p>
            <w:r>
              <w:rPr>
                <w:sz w:val="17"/>
              </w:rPr>
              <w:t>NFR-02, NFR-04, NFR-05..10</w:t>
            </w:r>
          </w:p>
        </w:tc>
      </w:tr>
    </w:tbl>
    <w:p>
      <w:pPr>
        <w:pStyle w:val="Heading2"/>
      </w:pPr>
      <w:r>
        <w:rPr>
          <w:rFonts w:ascii="Times New Roman" w:hAnsi="Times New Roman"/>
          <w:color w:val="1F4E79"/>
        </w:rPr>
        <w:t>3.2. Phân loại lỗi và mức độ nghiêm trọng</w:t>
      </w:r>
    </w:p>
    <w:p>
      <w:r>
        <w:rPr>
          <w:rFonts w:ascii="Times New Roman" w:hAnsi="Times New Roman"/>
          <w:sz w:val="19"/>
        </w:rPr>
        <w:t>Mọi khiếm khuyết phát hiện được phân loại thành đúng 5 nhóm theo quy định rubric: 1. Functional (luồng chạy sai, tính toán sai, vi phạm logic); 2. Visual (vỡ khung, tràn viền màn hình, méo ảnh); 3. Content (sai chính tả, dịch sót, mất query param, sai dữ liệu trường); 4. Performance (chậm, vượt ngưỡng P90, LCP quá lâu); 5. Crash (lỗi 500 unhandled, trắng trang, treo vô hạn đơ trình duyệt). Các mức độ nghiêm trọng được xếp theo 4 thang: Critical (chặn luồng, sập hệ thống, rò rỉ bảo mật); Major (sai chức năng chính); Minor (sai chức năng phụ, giao diện); Trivial (lỗi thẩm mỹ nhỏ).</w:t>
      </w:r>
    </w:p>
    <w:p/>
    <w:p>
      <w:pPr>
        <w:pStyle w:val="Heading1"/>
      </w:pPr>
      <w:r>
        <w:rPr>
          <w:rFonts w:ascii="Times New Roman" w:hAnsi="Times New Roman"/>
          <w:color w:val="1F4E79"/>
        </w:rPr>
        <w:t>4. Môi trường kiểm thử</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4968"/>
            <w:shd w:fill="1F4E79"/>
            <w:tcMar>
              <w:top w:w="100" w:type="dxa"/>
              <w:bottom w:w="100" w:type="dxa"/>
              <w:left w:w="150" w:type="dxa"/>
              <w:right w:w="150" w:type="dxa"/>
            </w:tcMar>
          </w:tcPr>
          <w:p>
            <w:r>
              <w:rPr>
                <w:b/>
                <w:color w:val="FFFFFF"/>
                <w:sz w:val="19"/>
              </w:rPr>
              <w:t>Hạng mục môi trường</w:t>
            </w:r>
          </w:p>
        </w:tc>
        <w:tc>
          <w:tcPr>
            <w:tcW w:type="dxa" w:w="4968"/>
            <w:shd w:fill="1F4E79"/>
            <w:tcMar>
              <w:top w:w="100" w:type="dxa"/>
              <w:bottom w:w="100" w:type="dxa"/>
              <w:left w:w="150" w:type="dxa"/>
              <w:right w:w="150" w:type="dxa"/>
            </w:tcMar>
          </w:tcPr>
          <w:p>
            <w:r>
              <w:rPr>
                <w:b/>
                <w:color w:val="FFFFFF"/>
                <w:sz w:val="19"/>
              </w:rPr>
              <w:t>Chi tiết cấu hình</w:t>
            </w:r>
          </w:p>
        </w:tc>
      </w:tr>
      <w:tr>
        <w:tc>
          <w:tcPr>
            <w:tcW w:type="dxa" w:w="3168"/>
            <w:shd w:fill="FFFFFF"/>
            <w:tcMar>
              <w:top w:w="100" w:type="dxa"/>
              <w:bottom w:w="100" w:type="dxa"/>
              <w:left w:w="150" w:type="dxa"/>
              <w:right w:w="150" w:type="dxa"/>
            </w:tcMar>
          </w:tcPr>
          <w:p>
            <w:r>
              <w:rPr>
                <w:b/>
                <w:sz w:val="18"/>
              </w:rPr>
              <w:t>Link sản phẩm kiểm thử</w:t>
            </w:r>
          </w:p>
        </w:tc>
        <w:tc>
          <w:tcPr>
            <w:tcW w:type="dxa" w:w="6192"/>
            <w:shd w:fill="FFFFFF"/>
            <w:tcMar>
              <w:top w:w="100" w:type="dxa"/>
              <w:bottom w:w="100" w:type="dxa"/>
              <w:left w:w="150" w:type="dxa"/>
              <w:right w:w="150" w:type="dxa"/>
            </w:tcMar>
          </w:tcPr>
          <w:p>
            <w:r>
              <w:rPr>
                <w:sz w:val="18"/>
              </w:rPr>
              <w:t>https://rateurprofs.site (và dự phòng Cloud Run: https://rateurprofs-web-331362663006.asia-southeast1.run.app)</w:t>
            </w:r>
          </w:p>
        </w:tc>
      </w:tr>
      <w:tr>
        <w:tc>
          <w:tcPr>
            <w:tcW w:type="dxa" w:w="3168"/>
            <w:shd w:fill="F9F9F9"/>
            <w:tcMar>
              <w:top w:w="100" w:type="dxa"/>
              <w:bottom w:w="100" w:type="dxa"/>
              <w:left w:w="150" w:type="dxa"/>
              <w:right w:w="150" w:type="dxa"/>
            </w:tcMar>
          </w:tcPr>
          <w:p>
            <w:r>
              <w:rPr>
                <w:b/>
                <w:sz w:val="18"/>
              </w:rPr>
              <w:t>Cấu hình máy chủ (Server)</w:t>
            </w:r>
          </w:p>
        </w:tc>
        <w:tc>
          <w:tcPr>
            <w:tcW w:type="dxa" w:w="6192"/>
            <w:shd w:fill="F9F9F9"/>
            <w:tcMar>
              <w:top w:w="100" w:type="dxa"/>
              <w:bottom w:w="100" w:type="dxa"/>
              <w:left w:w="150" w:type="dxa"/>
              <w:right w:w="150" w:type="dxa"/>
            </w:tcMar>
          </w:tcPr>
          <w:p>
            <w:r>
              <w:rPr>
                <w:sz w:val="18"/>
              </w:rPr>
              <w:t>Google Cloud Run (Serverless container, 1 vCPU, 512MB RAM, Auto-scaling 0..10 instances, Debian Linux Node 20)</w:t>
            </w:r>
          </w:p>
        </w:tc>
      </w:tr>
      <w:tr>
        <w:tc>
          <w:tcPr>
            <w:tcW w:type="dxa" w:w="3168"/>
            <w:shd w:fill="FFFFFF"/>
            <w:tcMar>
              <w:top w:w="100" w:type="dxa"/>
              <w:bottom w:w="100" w:type="dxa"/>
              <w:left w:w="150" w:type="dxa"/>
              <w:right w:w="150" w:type="dxa"/>
            </w:tcMar>
          </w:tcPr>
          <w:p>
            <w:r>
              <w:rPr>
                <w:b/>
                <w:sz w:val="18"/>
              </w:rPr>
              <w:t>Trình duyệt kiểm thử</w:t>
            </w:r>
          </w:p>
        </w:tc>
        <w:tc>
          <w:tcPr>
            <w:tcW w:type="dxa" w:w="6192"/>
            <w:shd w:fill="FFFFFF"/>
            <w:tcMar>
              <w:top w:w="100" w:type="dxa"/>
              <w:bottom w:w="100" w:type="dxa"/>
              <w:left w:w="150" w:type="dxa"/>
              <w:right w:w="150" w:type="dxa"/>
            </w:tcMar>
          </w:tcPr>
          <w:p>
            <w:r>
              <w:rPr>
                <w:sz w:val="18"/>
              </w:rPr>
              <w:t>Google Chrome 129+, Mozilla Firefox 130+, Microsoft Edge 129+, Apple Safari iOS 18</w:t>
            </w:r>
          </w:p>
        </w:tc>
      </w:tr>
      <w:tr>
        <w:tc>
          <w:tcPr>
            <w:tcW w:type="dxa" w:w="3168"/>
            <w:shd w:fill="F9F9F9"/>
            <w:tcMar>
              <w:top w:w="100" w:type="dxa"/>
              <w:bottom w:w="100" w:type="dxa"/>
              <w:left w:w="150" w:type="dxa"/>
              <w:right w:w="150" w:type="dxa"/>
            </w:tcMar>
          </w:tcPr>
          <w:p>
            <w:r>
              <w:rPr>
                <w:b/>
                <w:sz w:val="18"/>
              </w:rPr>
              <w:t>Thiết bị &amp; Độ phân giải</w:t>
            </w:r>
          </w:p>
        </w:tc>
        <w:tc>
          <w:tcPr>
            <w:tcW w:type="dxa" w:w="6192"/>
            <w:shd w:fill="F9F9F9"/>
            <w:tcMar>
              <w:top w:w="100" w:type="dxa"/>
              <w:bottom w:w="100" w:type="dxa"/>
              <w:left w:w="150" w:type="dxa"/>
              <w:right w:w="150" w:type="dxa"/>
            </w:tcMar>
          </w:tcPr>
          <w:p>
            <w:r>
              <w:rPr>
                <w:sz w:val="18"/>
              </w:rPr>
              <w:t>Desktop (1920x1080), Laptop tiêu chuẩn (1366x768), Tablet iPad (768x1024), Mobile iPhone SE/12 (375x812)</w:t>
            </w:r>
          </w:p>
        </w:tc>
      </w:tr>
      <w:tr>
        <w:tc>
          <w:tcPr>
            <w:tcW w:type="dxa" w:w="3168"/>
            <w:shd w:fill="FFFFFF"/>
            <w:tcMar>
              <w:top w:w="100" w:type="dxa"/>
              <w:bottom w:w="100" w:type="dxa"/>
              <w:left w:w="150" w:type="dxa"/>
              <w:right w:w="150" w:type="dxa"/>
            </w:tcMar>
          </w:tcPr>
          <w:p>
            <w:r>
              <w:rPr>
                <w:b/>
                <w:sz w:val="18"/>
              </w:rPr>
              <w:t>Công cụ và phiên bản</w:t>
            </w:r>
          </w:p>
        </w:tc>
        <w:tc>
          <w:tcPr>
            <w:tcW w:type="dxa" w:w="6192"/>
            <w:shd w:fill="FFFFFF"/>
            <w:tcMar>
              <w:top w:w="100" w:type="dxa"/>
              <w:bottom w:w="100" w:type="dxa"/>
              <w:left w:w="150" w:type="dxa"/>
              <w:right w:w="150" w:type="dxa"/>
            </w:tcMar>
          </w:tcPr>
          <w:p>
            <w:r>
              <w:rPr>
                <w:sz w:val="18"/>
              </w:rPr>
              <w:t>Postman v11.15, Newman v6.1, Puppeteer v22.12, Apache JMeter v5.6.3, OpenJDK 21, Python 3.12</w:t>
            </w:r>
          </w:p>
        </w:tc>
      </w:tr>
      <w:tr>
        <w:tc>
          <w:tcPr>
            <w:tcW w:type="dxa" w:w="3168"/>
            <w:shd w:fill="F9F9F9"/>
            <w:tcMar>
              <w:top w:w="100" w:type="dxa"/>
              <w:bottom w:w="100" w:type="dxa"/>
              <w:left w:w="150" w:type="dxa"/>
              <w:right w:w="150" w:type="dxa"/>
            </w:tcMar>
          </w:tcPr>
          <w:p>
            <w:r>
              <w:rPr>
                <w:b/>
                <w:sz w:val="18"/>
              </w:rPr>
              <w:t>Tài khoản thử nghiệm</w:t>
            </w:r>
          </w:p>
        </w:tc>
        <w:tc>
          <w:tcPr>
            <w:tcW w:type="dxa" w:w="6192"/>
            <w:shd w:fill="F9F9F9"/>
            <w:tcMar>
              <w:top w:w="100" w:type="dxa"/>
              <w:bottom w:w="100" w:type="dxa"/>
              <w:left w:w="150" w:type="dxa"/>
              <w:right w:w="150" w:type="dxa"/>
            </w:tcMar>
          </w:tcPr>
          <w:p>
            <w:r>
              <w:rPr>
                <w:sz w:val="18"/>
              </w:rPr>
              <w:t>Khách (Guest), Thành viên: student@rateurprofs.site, Quản trị viên: admin@rateurprofs.site (chi tiết tại Mục 5 Tài liệu API)</w:t>
            </w:r>
          </w:p>
        </w:tc>
      </w:tr>
      <w:tr>
        <w:tc>
          <w:tcPr>
            <w:tcW w:type="dxa" w:w="3168"/>
            <w:shd w:fill="FFFFFF"/>
            <w:tcMar>
              <w:top w:w="100" w:type="dxa"/>
              <w:bottom w:w="100" w:type="dxa"/>
              <w:left w:w="150" w:type="dxa"/>
              <w:right w:w="150" w:type="dxa"/>
            </w:tcMar>
          </w:tcPr>
          <w:p>
            <w:r>
              <w:rPr>
                <w:b/>
                <w:sz w:val="18"/>
              </w:rPr>
              <w:t>Dữ liệu thử nghiệm</w:t>
            </w:r>
          </w:p>
        </w:tc>
        <w:tc>
          <w:tcPr>
            <w:tcW w:type="dxa" w:w="6192"/>
            <w:shd w:fill="FFFFFF"/>
            <w:tcMar>
              <w:top w:w="100" w:type="dxa"/>
              <w:bottom w:w="100" w:type="dxa"/>
              <w:left w:w="150" w:type="dxa"/>
              <w:right w:w="150" w:type="dxa"/>
            </w:tcMar>
          </w:tcPr>
          <w:p>
            <w:r>
              <w:rPr>
                <w:sz w:val="18"/>
              </w:rPr>
              <w:t>Bộ dữ liệu 10.000+ giảng viên đại học toàn quốc (VJU, VNU, HUST, NEU...) đã được chuẩn hóa</w:t>
            </w:r>
          </w:p>
        </w:tc>
      </w:tr>
      <w:tr>
        <w:tc>
          <w:tcPr>
            <w:tcW w:type="dxa" w:w="3168"/>
            <w:shd w:fill="F9F9F9"/>
            <w:tcMar>
              <w:top w:w="100" w:type="dxa"/>
              <w:bottom w:w="100" w:type="dxa"/>
              <w:left w:w="150" w:type="dxa"/>
              <w:right w:w="150" w:type="dxa"/>
            </w:tcMar>
          </w:tcPr>
          <w:p>
            <w:r>
              <w:rPr>
                <w:b/>
                <w:sz w:val="18"/>
              </w:rPr>
              <w:t>Khung giờ chạy tải JMeter</w:t>
            </w:r>
          </w:p>
        </w:tc>
        <w:tc>
          <w:tcPr>
            <w:tcW w:type="dxa" w:w="6192"/>
            <w:shd w:fill="F9F9F9"/>
            <w:tcMar>
              <w:top w:w="100" w:type="dxa"/>
              <w:bottom w:w="100" w:type="dxa"/>
              <w:left w:w="150" w:type="dxa"/>
              <w:right w:w="150" w:type="dxa"/>
            </w:tcMar>
          </w:tcPr>
          <w:p>
            <w:r>
              <w:rPr>
                <w:sz w:val="18"/>
              </w:rPr>
              <w:t>Khung giờ thấp điểm đã đăng ký: 21:00 – 23:30 các ngày thứ Ba, thứ Năm và thứ Bảy hàng tuần</w:t>
            </w:r>
          </w:p>
        </w:tc>
      </w:tr>
    </w:tbl>
    <w:p/>
    <w:p>
      <w:pPr>
        <w:pStyle w:val="Heading1"/>
      </w:pPr>
      <w:r>
        <w:rPr>
          <w:rFonts w:ascii="Times New Roman" w:hAnsi="Times New Roman"/>
          <w:color w:val="1F4E79"/>
        </w:rPr>
        <w:t>5. Tiêu chí kiểm thử</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4968"/>
            <w:shd w:fill="1F4E79"/>
            <w:tcMar>
              <w:top w:w="100" w:type="dxa"/>
              <w:bottom w:w="100" w:type="dxa"/>
              <w:left w:w="150" w:type="dxa"/>
              <w:right w:w="150" w:type="dxa"/>
            </w:tcMar>
          </w:tcPr>
          <w:p>
            <w:r>
              <w:rPr>
                <w:b/>
                <w:color w:val="FFFFFF"/>
                <w:sz w:val="19"/>
              </w:rPr>
              <w:t>Tiêu chí</w:t>
            </w:r>
          </w:p>
        </w:tc>
        <w:tc>
          <w:tcPr>
            <w:tcW w:type="dxa" w:w="4968"/>
            <w:shd w:fill="1F4E79"/>
            <w:tcMar>
              <w:top w:w="100" w:type="dxa"/>
              <w:bottom w:w="100" w:type="dxa"/>
              <w:left w:w="150" w:type="dxa"/>
              <w:right w:w="150" w:type="dxa"/>
            </w:tcMar>
          </w:tcPr>
          <w:p>
            <w:r>
              <w:rPr>
                <w:b/>
                <w:color w:val="FFFFFF"/>
                <w:sz w:val="19"/>
              </w:rPr>
              <w:t>Nội dung điều kiện quy định</w:t>
            </w:r>
          </w:p>
        </w:tc>
      </w:tr>
      <w:tr>
        <w:tc>
          <w:tcPr>
            <w:tcW w:type="dxa" w:w="3168"/>
            <w:shd w:fill="FFFFFF"/>
            <w:tcMar>
              <w:top w:w="100" w:type="dxa"/>
              <w:bottom w:w="100" w:type="dxa"/>
              <w:left w:w="150" w:type="dxa"/>
              <w:right w:w="150" w:type="dxa"/>
            </w:tcMar>
          </w:tcPr>
          <w:p>
            <w:r>
              <w:rPr>
                <w:b/>
                <w:sz w:val="18"/>
              </w:rPr>
              <w:t>Tiêu chí Bắt đầu (Entry Criteria)</w:t>
            </w:r>
          </w:p>
        </w:tc>
        <w:tc>
          <w:tcPr>
            <w:tcW w:type="dxa" w:w="6192"/>
            <w:shd w:fill="FFFFFF"/>
            <w:tcMar>
              <w:top w:w="100" w:type="dxa"/>
              <w:bottom w:w="100" w:type="dxa"/>
              <w:left w:w="150" w:type="dxa"/>
              <w:right w:w="150" w:type="dxa"/>
            </w:tcMar>
          </w:tcPr>
          <w:p>
            <w:r>
              <w:rPr>
                <w:sz w:val="18"/>
              </w:rPr>
              <w:t>SRS v1.2 đã được rà soát và chốt; đã hoàn thành biên bản bàn giao số 1; link production https://rateurprofs.site hoạt động ổn định; tài khoản test đăng nhập thành công.</w:t>
            </w:r>
          </w:p>
        </w:tc>
      </w:tr>
      <w:tr>
        <w:tc>
          <w:tcPr>
            <w:tcW w:type="dxa" w:w="3168"/>
            <w:shd w:fill="F9F9F9"/>
            <w:tcMar>
              <w:top w:w="100" w:type="dxa"/>
              <w:bottom w:w="100" w:type="dxa"/>
              <w:left w:w="150" w:type="dxa"/>
              <w:right w:w="150" w:type="dxa"/>
            </w:tcMar>
          </w:tcPr>
          <w:p>
            <w:r>
              <w:rPr>
                <w:b/>
                <w:sz w:val="18"/>
              </w:rPr>
              <w:t>Tiêu chí Kết thúc (Exit Criteria)</w:t>
            </w:r>
          </w:p>
        </w:tc>
        <w:tc>
          <w:tcPr>
            <w:tcW w:type="dxa" w:w="6192"/>
            <w:shd w:fill="F9F9F9"/>
            <w:tcMar>
              <w:top w:w="100" w:type="dxa"/>
              <w:bottom w:w="100" w:type="dxa"/>
              <w:left w:w="150" w:type="dxa"/>
              <w:right w:w="150" w:type="dxa"/>
            </w:tcMar>
          </w:tcPr>
          <w:p>
            <w:r>
              <w:rPr>
                <w:sz w:val="18"/>
              </w:rPr>
              <w:t>100% test case đã được thực thi; tỷ lệ lỗi Critical chưa phản hồi = 0; các bài test tự động Postman/Puppeteer và bài test tải JMeter hoàn tất; Báo cáo Test Summary Report được ký duyệt.</w:t>
            </w:r>
          </w:p>
        </w:tc>
      </w:tr>
      <w:tr>
        <w:tc>
          <w:tcPr>
            <w:tcW w:type="dxa" w:w="3168"/>
            <w:shd w:fill="FFFFFF"/>
            <w:tcMar>
              <w:top w:w="100" w:type="dxa"/>
              <w:bottom w:w="100" w:type="dxa"/>
              <w:left w:w="150" w:type="dxa"/>
              <w:right w:w="150" w:type="dxa"/>
            </w:tcMar>
          </w:tcPr>
          <w:p>
            <w:r>
              <w:rPr>
                <w:b/>
                <w:sz w:val="18"/>
              </w:rPr>
              <w:t>Tiêu chí Tạm dừng (Suspension)</w:t>
            </w:r>
          </w:p>
        </w:tc>
        <w:tc>
          <w:tcPr>
            <w:tcW w:type="dxa" w:w="6192"/>
            <w:shd w:fill="FFFFFF"/>
            <w:tcMar>
              <w:top w:w="100" w:type="dxa"/>
              <w:bottom w:w="100" w:type="dxa"/>
              <w:left w:w="150" w:type="dxa"/>
              <w:right w:w="150" w:type="dxa"/>
            </w:tcMar>
          </w:tcPr>
          <w:p>
            <w:r>
              <w:rPr>
                <w:sz w:val="18"/>
              </w:rPr>
              <w:t>Link sản phẩm không truy cập được liên tục &gt; 2 giờ; phát sinh lỗi Crash/Blocker nghiêm trọng làm tê liệt hoàn toàn chức năng đánh giá hoặc tìm kiếm.</w:t>
            </w:r>
          </w:p>
        </w:tc>
      </w:tr>
      <w:tr>
        <w:tc>
          <w:tcPr>
            <w:tcW w:type="dxa" w:w="3168"/>
            <w:shd w:fill="F9F9F9"/>
            <w:tcMar>
              <w:top w:w="100" w:type="dxa"/>
              <w:bottom w:w="100" w:type="dxa"/>
              <w:left w:w="150" w:type="dxa"/>
              <w:right w:w="150" w:type="dxa"/>
            </w:tcMar>
          </w:tcPr>
          <w:p>
            <w:r>
              <w:rPr>
                <w:b/>
                <w:sz w:val="18"/>
              </w:rPr>
              <w:t>Tiêu chí Tiếp tục (Resumption)</w:t>
            </w:r>
          </w:p>
        </w:tc>
        <w:tc>
          <w:tcPr>
            <w:tcW w:type="dxa" w:w="6192"/>
            <w:shd w:fill="F9F9F9"/>
            <w:tcMar>
              <w:top w:w="100" w:type="dxa"/>
              <w:bottom w:w="100" w:type="dxa"/>
              <w:left w:w="150" w:type="dxa"/>
              <w:right w:w="150" w:type="dxa"/>
            </w:tcMar>
          </w:tcPr>
          <w:p>
            <w:r>
              <w:rPr>
                <w:sz w:val="18"/>
              </w:rPr>
              <w:t>Chủ hệ thống xác nhận khắc phục xong sự cố máy chủ Cloud Run; dữ liệu khôi phục về trạng thái ban đầu; đường truyền ổn định.</w:t>
            </w:r>
          </w:p>
        </w:tc>
      </w:tr>
    </w:tbl>
    <w:p/>
    <w:p>
      <w:pPr>
        <w:pStyle w:val="Heading1"/>
      </w:pPr>
      <w:r>
        <w:rPr>
          <w:rFonts w:ascii="Times New Roman" w:hAnsi="Times New Roman"/>
          <w:color w:val="1F4E79"/>
        </w:rPr>
        <w:t>6. Rủi ro và phương án giảm thiểu</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1F4E79"/>
            <w:tcMar>
              <w:top w:w="100" w:type="dxa"/>
              <w:bottom w:w="100" w:type="dxa"/>
              <w:left w:w="150" w:type="dxa"/>
              <w:right w:w="150" w:type="dxa"/>
            </w:tcMar>
          </w:tcPr>
          <w:p>
            <w:r>
              <w:rPr>
                <w:b/>
                <w:color w:val="FFFFFF"/>
                <w:sz w:val="19"/>
              </w:rPr>
              <w:t>Rủi ro tiềm ẩn</w:t>
            </w:r>
          </w:p>
        </w:tc>
        <w:tc>
          <w:tcPr>
            <w:tcW w:type="dxa" w:w="3312"/>
            <w:shd w:fill="1F4E79"/>
            <w:tcMar>
              <w:top w:w="100" w:type="dxa"/>
              <w:bottom w:w="100" w:type="dxa"/>
              <w:left w:w="150" w:type="dxa"/>
              <w:right w:w="150" w:type="dxa"/>
            </w:tcMar>
          </w:tcPr>
          <w:p>
            <w:r>
              <w:rPr>
                <w:b/>
                <w:color w:val="FFFFFF"/>
                <w:sz w:val="19"/>
              </w:rPr>
              <w:t>Mức ảnh hưởng</w:t>
            </w:r>
          </w:p>
        </w:tc>
        <w:tc>
          <w:tcPr>
            <w:tcW w:type="dxa" w:w="3312"/>
            <w:shd w:fill="1F4E79"/>
            <w:tcMar>
              <w:top w:w="100" w:type="dxa"/>
              <w:bottom w:w="100" w:type="dxa"/>
              <w:left w:w="150" w:type="dxa"/>
              <w:right w:w="150" w:type="dxa"/>
            </w:tcMar>
          </w:tcPr>
          <w:p>
            <w:r>
              <w:rPr>
                <w:b/>
                <w:color w:val="FFFFFF"/>
                <w:sz w:val="19"/>
              </w:rPr>
              <w:t>Phương án giảm thiểu đã chuẩn bị</w:t>
            </w:r>
          </w:p>
        </w:tc>
      </w:tr>
      <w:tr>
        <w:tc>
          <w:tcPr>
            <w:tcW w:type="dxa" w:w="3168"/>
            <w:shd w:fill="FFFFFF"/>
            <w:tcMar>
              <w:top w:w="100" w:type="dxa"/>
              <w:bottom w:w="100" w:type="dxa"/>
              <w:left w:w="150" w:type="dxa"/>
              <w:right w:w="150" w:type="dxa"/>
            </w:tcMar>
          </w:tcPr>
          <w:p>
            <w:r>
              <w:rPr>
                <w:sz w:val="17"/>
              </w:rPr>
              <w:t>Link sản phẩm Cloud Run bị cold start hoặc lỗi mạng</w:t>
            </w:r>
          </w:p>
        </w:tc>
        <w:tc>
          <w:tcPr>
            <w:tcW w:type="dxa" w:w="1584"/>
            <w:shd w:fill="FFFFFF"/>
            <w:tcMar>
              <w:top w:w="100" w:type="dxa"/>
              <w:bottom w:w="100" w:type="dxa"/>
              <w:left w:w="150" w:type="dxa"/>
              <w:right w:w="150" w:type="dxa"/>
            </w:tcMar>
          </w:tcPr>
          <w:p>
            <w:pPr>
              <w:jc w:val="center"/>
            </w:pPr>
            <w:r>
              <w:rPr>
                <w:sz w:val="17"/>
              </w:rPr>
              <w:t>Cao</w:t>
            </w:r>
          </w:p>
        </w:tc>
        <w:tc>
          <w:tcPr>
            <w:tcW w:type="dxa" w:w="4608"/>
            <w:shd w:fill="FFFFFF"/>
            <w:tcMar>
              <w:top w:w="100" w:type="dxa"/>
              <w:bottom w:w="100" w:type="dxa"/>
              <w:left w:w="150" w:type="dxa"/>
              <w:right w:w="150" w:type="dxa"/>
            </w:tcMar>
          </w:tcPr>
          <w:p>
            <w:r>
              <w:rPr>
                <w:sz w:val="17"/>
              </w:rPr>
              <w:t>Thiết lập min-instances=1 trên Cloud Run để tránh độ trễ khởi động; có link dự phòng trực tiếp IP/Cloudflare</w:t>
            </w:r>
          </w:p>
        </w:tc>
      </w:tr>
      <w:tr>
        <w:tc>
          <w:tcPr>
            <w:tcW w:type="dxa" w:w="3168"/>
            <w:shd w:fill="F9F9F9"/>
            <w:tcMar>
              <w:top w:w="100" w:type="dxa"/>
              <w:bottom w:w="100" w:type="dxa"/>
              <w:left w:w="150" w:type="dxa"/>
              <w:right w:w="150" w:type="dxa"/>
            </w:tcMar>
          </w:tcPr>
          <w:p>
            <w:r>
              <w:rPr>
                <w:sz w:val="17"/>
              </w:rPr>
              <w:t>Chậm tiến độ kiểm thử do nhiều bài test tự động</w:t>
            </w:r>
          </w:p>
        </w:tc>
        <w:tc>
          <w:tcPr>
            <w:tcW w:type="dxa" w:w="1584"/>
            <w:shd w:fill="F9F9F9"/>
            <w:tcMar>
              <w:top w:w="100" w:type="dxa"/>
              <w:bottom w:w="100" w:type="dxa"/>
              <w:left w:w="150" w:type="dxa"/>
              <w:right w:w="150" w:type="dxa"/>
            </w:tcMar>
          </w:tcPr>
          <w:p>
            <w:pPr>
              <w:jc w:val="center"/>
            </w:pPr>
            <w:r>
              <w:rPr>
                <w:sz w:val="17"/>
              </w:rPr>
              <w:t>Trung bình</w:t>
            </w:r>
          </w:p>
        </w:tc>
        <w:tc>
          <w:tcPr>
            <w:tcW w:type="dxa" w:w="4608"/>
            <w:shd w:fill="F9F9F9"/>
            <w:tcMar>
              <w:top w:w="100" w:type="dxa"/>
              <w:bottom w:w="100" w:type="dxa"/>
              <w:left w:w="150" w:type="dxa"/>
              <w:right w:w="150" w:type="dxa"/>
            </w:tcMar>
          </w:tcPr>
          <w:p>
            <w:r>
              <w:rPr>
                <w:sz w:val="17"/>
              </w:rPr>
              <w:t>Ưu tiên hoàn thành các test case High Priority và các luồng E2E trước; ghi rõ tiến độ vào Test Log hàng tuần</w:t>
            </w:r>
          </w:p>
        </w:tc>
      </w:tr>
      <w:tr>
        <w:tc>
          <w:tcPr>
            <w:tcW w:type="dxa" w:w="3168"/>
            <w:shd w:fill="FFFFFF"/>
            <w:tcMar>
              <w:top w:w="100" w:type="dxa"/>
              <w:bottom w:w="100" w:type="dxa"/>
              <w:left w:w="150" w:type="dxa"/>
              <w:right w:w="150" w:type="dxa"/>
            </w:tcMar>
          </w:tcPr>
          <w:p>
            <w:r>
              <w:rPr>
                <w:sz w:val="17"/>
              </w:rPr>
              <w:t>Dữ liệu thử bị thay đổi / xung đột do nhiều bên thao tác</w:t>
            </w:r>
          </w:p>
        </w:tc>
        <w:tc>
          <w:tcPr>
            <w:tcW w:type="dxa" w:w="1584"/>
            <w:shd w:fill="FFFFFF"/>
            <w:tcMar>
              <w:top w:w="100" w:type="dxa"/>
              <w:bottom w:w="100" w:type="dxa"/>
              <w:left w:w="150" w:type="dxa"/>
              <w:right w:w="150" w:type="dxa"/>
            </w:tcMar>
          </w:tcPr>
          <w:p>
            <w:pPr>
              <w:jc w:val="center"/>
            </w:pPr>
            <w:r>
              <w:rPr>
                <w:sz w:val="17"/>
              </w:rPr>
              <w:t>Trung bình</w:t>
            </w:r>
          </w:p>
        </w:tc>
        <w:tc>
          <w:tcPr>
            <w:tcW w:type="dxa" w:w="4608"/>
            <w:shd w:fill="FFFFFF"/>
            <w:tcMar>
              <w:top w:w="100" w:type="dxa"/>
              <w:bottom w:w="100" w:type="dxa"/>
              <w:left w:w="150" w:type="dxa"/>
              <w:right w:w="150" w:type="dxa"/>
            </w:tcMar>
          </w:tcPr>
          <w:p>
            <w:r>
              <w:rPr>
                <w:sz w:val="17"/>
              </w:rPr>
              <w:t>Sử dụng tài khoản kiểm thử độc lập; xuất bản sao lưu CSDL trước mỗi phiên chạy tải lớn</w:t>
            </w:r>
          </w:p>
        </w:tc>
      </w:tr>
      <w:tr>
        <w:tc>
          <w:tcPr>
            <w:tcW w:type="dxa" w:w="3168"/>
            <w:shd w:fill="F9F9F9"/>
            <w:tcMar>
              <w:top w:w="100" w:type="dxa"/>
              <w:bottom w:w="100" w:type="dxa"/>
              <w:left w:w="150" w:type="dxa"/>
              <w:right w:w="150" w:type="dxa"/>
            </w:tcMar>
          </w:tcPr>
          <w:p>
            <w:r>
              <w:rPr>
                <w:sz w:val="17"/>
              </w:rPr>
              <w:t>Kiểm thử JMeter làm nghẽn tài nguyên CPU máy chủ</w:t>
            </w:r>
          </w:p>
        </w:tc>
        <w:tc>
          <w:tcPr>
            <w:tcW w:type="dxa" w:w="1584"/>
            <w:shd w:fill="F9F9F9"/>
            <w:tcMar>
              <w:top w:w="100" w:type="dxa"/>
              <w:bottom w:w="100" w:type="dxa"/>
              <w:left w:w="150" w:type="dxa"/>
              <w:right w:w="150" w:type="dxa"/>
            </w:tcMar>
          </w:tcPr>
          <w:p>
            <w:pPr>
              <w:jc w:val="center"/>
            </w:pPr>
            <w:r>
              <w:rPr>
                <w:sz w:val="17"/>
              </w:rPr>
              <w:t>Cao</w:t>
            </w:r>
          </w:p>
        </w:tc>
        <w:tc>
          <w:tcPr>
            <w:tcW w:type="dxa" w:w="4608"/>
            <w:shd w:fill="F9F9F9"/>
            <w:tcMar>
              <w:top w:w="100" w:type="dxa"/>
              <w:bottom w:w="100" w:type="dxa"/>
              <w:left w:w="150" w:type="dxa"/>
              <w:right w:w="150" w:type="dxa"/>
            </w:tcMar>
          </w:tcPr>
          <w:p>
            <w:r>
              <w:rPr>
                <w:sz w:val="17"/>
              </w:rPr>
              <w:t>Chạy đúng khung giờ thấp điểm đã đăng ký (21:00-23:30); tăng tải dần từng bước (step-load) và giám sát Cloud Console</w:t>
            </w:r>
          </w:p>
        </w:tc>
      </w:tr>
    </w:tbl>
    <w:p/>
    <w:p>
      <w:pPr>
        <w:pStyle w:val="Heading1"/>
      </w:pPr>
      <w:r>
        <w:rPr>
          <w:rFonts w:ascii="Times New Roman" w:hAnsi="Times New Roman"/>
          <w:color w:val="1F4E79"/>
        </w:rPr>
        <w:t>7. Lịch trình kiểm thử</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1F4E79"/>
            <w:tcMar>
              <w:top w:w="100" w:type="dxa"/>
              <w:bottom w:w="100" w:type="dxa"/>
              <w:left w:w="150" w:type="dxa"/>
              <w:right w:w="150" w:type="dxa"/>
            </w:tcMar>
          </w:tcPr>
          <w:p>
            <w:r>
              <w:rPr>
                <w:b/>
                <w:color w:val="FFFFFF"/>
                <w:sz w:val="19"/>
              </w:rPr>
              <w:t>Giai đoạn / Tuần</w:t>
            </w:r>
          </w:p>
        </w:tc>
        <w:tc>
          <w:tcPr>
            <w:tcW w:type="dxa" w:w="3312"/>
            <w:shd w:fill="1F4E79"/>
            <w:tcMar>
              <w:top w:w="100" w:type="dxa"/>
              <w:bottom w:w="100" w:type="dxa"/>
              <w:left w:w="150" w:type="dxa"/>
              <w:right w:w="150" w:type="dxa"/>
            </w:tcMar>
          </w:tcPr>
          <w:p>
            <w:r>
              <w:rPr>
                <w:b/>
                <w:color w:val="FFFFFF"/>
                <w:sz w:val="19"/>
              </w:rPr>
              <w:t>Công việc thực hiện</w:t>
            </w:r>
          </w:p>
        </w:tc>
        <w:tc>
          <w:tcPr>
            <w:tcW w:type="dxa" w:w="3312"/>
            <w:shd w:fill="1F4E79"/>
            <w:tcMar>
              <w:top w:w="100" w:type="dxa"/>
              <w:bottom w:w="100" w:type="dxa"/>
              <w:left w:w="150" w:type="dxa"/>
              <w:right w:w="150" w:type="dxa"/>
            </w:tcMar>
          </w:tcPr>
          <w:p>
            <w:r>
              <w:rPr>
                <w:b/>
                <w:color w:val="FFFFFF"/>
                <w:sz w:val="19"/>
              </w:rPr>
              <w:t>Kết quả bàn giao kỳ vọng</w:t>
            </w:r>
          </w:p>
        </w:tc>
      </w:tr>
      <w:tr>
        <w:tc>
          <w:tcPr>
            <w:tcW w:type="dxa" w:w="2592"/>
            <w:shd w:fill="FFFFFF"/>
            <w:tcMar>
              <w:top w:w="100" w:type="dxa"/>
              <w:bottom w:w="100" w:type="dxa"/>
              <w:left w:w="150" w:type="dxa"/>
              <w:right w:w="150" w:type="dxa"/>
            </w:tcMar>
          </w:tcPr>
          <w:p>
            <w:r>
              <w:rPr>
                <w:b/>
                <w:sz w:val="17"/>
              </w:rPr>
              <w:t>Tuần 5 (28/09 – 04/10)</w:t>
            </w:r>
          </w:p>
        </w:tc>
        <w:tc>
          <w:tcPr>
            <w:tcW w:type="dxa" w:w="3888"/>
            <w:shd w:fill="FFFFFF"/>
            <w:tcMar>
              <w:top w:w="100" w:type="dxa"/>
              <w:bottom w:w="100" w:type="dxa"/>
              <w:left w:w="150" w:type="dxa"/>
              <w:right w:w="150" w:type="dxa"/>
            </w:tcMar>
          </w:tcPr>
          <w:p>
            <w:r>
              <w:rPr>
                <w:sz w:val="17"/>
              </w:rPr>
              <w:t>Nghiên cứu SRS, lập Phiếu Review SRS (Mẫu 03), gửi góp ý cho chủ hệ thống</w:t>
            </w:r>
          </w:p>
        </w:tc>
        <w:tc>
          <w:tcPr>
            <w:tcW w:type="dxa" w:w="2880"/>
            <w:shd w:fill="FFFFFF"/>
            <w:tcMar>
              <w:top w:w="100" w:type="dxa"/>
              <w:bottom w:w="100" w:type="dxa"/>
              <w:left w:w="150" w:type="dxa"/>
              <w:right w:w="150" w:type="dxa"/>
            </w:tcMar>
          </w:tcPr>
          <w:p>
            <w:r>
              <w:rPr>
                <w:sz w:val="17"/>
              </w:rPr>
              <w:t>Phiếu Review SRS hoàn chỉnh, chốt SRS v1.2</w:t>
            </w:r>
          </w:p>
        </w:tc>
      </w:tr>
      <w:tr>
        <w:tc>
          <w:tcPr>
            <w:tcW w:type="dxa" w:w="2592"/>
            <w:shd w:fill="F9F9F9"/>
            <w:tcMar>
              <w:top w:w="100" w:type="dxa"/>
              <w:bottom w:w="100" w:type="dxa"/>
              <w:left w:w="150" w:type="dxa"/>
              <w:right w:w="150" w:type="dxa"/>
            </w:tcMar>
          </w:tcPr>
          <w:p>
            <w:r>
              <w:rPr>
                <w:b/>
                <w:sz w:val="17"/>
              </w:rPr>
              <w:t>Tuần 6 (05/10 – 11/10)</w:t>
            </w:r>
          </w:p>
        </w:tc>
        <w:tc>
          <w:tcPr>
            <w:tcW w:type="dxa" w:w="3888"/>
            <w:shd w:fill="F9F9F9"/>
            <w:tcMar>
              <w:top w:w="100" w:type="dxa"/>
              <w:bottom w:w="100" w:type="dxa"/>
              <w:left w:w="150" w:type="dxa"/>
              <w:right w:w="150" w:type="dxa"/>
            </w:tcMar>
          </w:tcPr>
          <w:p>
            <w:r>
              <w:rPr>
                <w:sz w:val="17"/>
              </w:rPr>
              <w:t>Ký Biên bản bàn giao số 1; xây dựng Kế hoạch kiểm thử (Test Plan); thiết kế bộ Test Case</w:t>
            </w:r>
          </w:p>
        </w:tc>
        <w:tc>
          <w:tcPr>
            <w:tcW w:type="dxa" w:w="2880"/>
            <w:shd w:fill="F9F9F9"/>
            <w:tcMar>
              <w:top w:w="100" w:type="dxa"/>
              <w:bottom w:w="100" w:type="dxa"/>
              <w:left w:w="150" w:type="dxa"/>
              <w:right w:w="150" w:type="dxa"/>
            </w:tcMar>
          </w:tcPr>
          <w:p>
            <w:r>
              <w:rPr>
                <w:sz w:val="17"/>
              </w:rPr>
              <w:t>Test Plan v1.0, Bộ 68 Test Case chức năng &amp; 10 NFR</w:t>
            </w:r>
          </w:p>
        </w:tc>
      </w:tr>
      <w:tr>
        <w:tc>
          <w:tcPr>
            <w:tcW w:type="dxa" w:w="2592"/>
            <w:shd w:fill="FFFFFF"/>
            <w:tcMar>
              <w:top w:w="100" w:type="dxa"/>
              <w:bottom w:w="100" w:type="dxa"/>
              <w:left w:w="150" w:type="dxa"/>
              <w:right w:w="150" w:type="dxa"/>
            </w:tcMar>
          </w:tcPr>
          <w:p>
            <w:r>
              <w:rPr>
                <w:b/>
                <w:sz w:val="17"/>
              </w:rPr>
              <w:t>Tuần 7 – 9 (12/10 – 01/11)</w:t>
            </w:r>
          </w:p>
        </w:tc>
        <w:tc>
          <w:tcPr>
            <w:tcW w:type="dxa" w:w="3888"/>
            <w:shd w:fill="FFFFFF"/>
            <w:tcMar>
              <w:top w:w="100" w:type="dxa"/>
              <w:bottom w:w="100" w:type="dxa"/>
              <w:left w:w="150" w:type="dxa"/>
              <w:right w:w="150" w:type="dxa"/>
            </w:tcMar>
          </w:tcPr>
          <w:p>
            <w:r>
              <w:rPr>
                <w:sz w:val="17"/>
              </w:rPr>
              <w:t>Thực thi kiểm thử chức năng thủ công, kiểm thử phân quyền; xây dựng script Postman &amp; Puppeteer</w:t>
            </w:r>
          </w:p>
        </w:tc>
        <w:tc>
          <w:tcPr>
            <w:tcW w:type="dxa" w:w="2880"/>
            <w:shd w:fill="FFFFFF"/>
            <w:tcMar>
              <w:top w:w="100" w:type="dxa"/>
              <w:bottom w:w="100" w:type="dxa"/>
              <w:left w:w="150" w:type="dxa"/>
              <w:right w:w="150" w:type="dxa"/>
            </w:tcMar>
          </w:tcPr>
          <w:p>
            <w:r>
              <w:rPr>
                <w:sz w:val="17"/>
              </w:rPr>
              <w:t>Nhật ký Test Log phiên 1-5, danh sách Bug Report ban đầu</w:t>
            </w:r>
          </w:p>
        </w:tc>
      </w:tr>
      <w:tr>
        <w:tc>
          <w:tcPr>
            <w:tcW w:type="dxa" w:w="2592"/>
            <w:shd w:fill="F9F9F9"/>
            <w:tcMar>
              <w:top w:w="100" w:type="dxa"/>
              <w:bottom w:w="100" w:type="dxa"/>
              <w:left w:w="150" w:type="dxa"/>
              <w:right w:w="150" w:type="dxa"/>
            </w:tcMar>
          </w:tcPr>
          <w:p>
            <w:r>
              <w:rPr>
                <w:b/>
                <w:sz w:val="17"/>
              </w:rPr>
              <w:t>Tuần 10 – 12 (02/11 – 22/11)</w:t>
            </w:r>
          </w:p>
        </w:tc>
        <w:tc>
          <w:tcPr>
            <w:tcW w:type="dxa" w:w="3888"/>
            <w:shd w:fill="F9F9F9"/>
            <w:tcMar>
              <w:top w:w="100" w:type="dxa"/>
              <w:bottom w:w="100" w:type="dxa"/>
              <w:left w:w="150" w:type="dxa"/>
              <w:right w:w="150" w:type="dxa"/>
            </w:tcMar>
          </w:tcPr>
          <w:p>
            <w:r>
              <w:rPr>
                <w:sz w:val="17"/>
              </w:rPr>
              <w:t>Thực thi kiểm thử hiệu năng tải với JMeter (2 kịch bản); chạy tự động hóa Newman</w:t>
            </w:r>
          </w:p>
        </w:tc>
        <w:tc>
          <w:tcPr>
            <w:tcW w:type="dxa" w:w="2880"/>
            <w:shd w:fill="F9F9F9"/>
            <w:tcMar>
              <w:top w:w="100" w:type="dxa"/>
              <w:bottom w:w="100" w:type="dxa"/>
              <w:left w:w="150" w:type="dxa"/>
              <w:right w:w="150" w:type="dxa"/>
            </w:tcMar>
          </w:tcPr>
          <w:p>
            <w:r>
              <w:rPr>
                <w:sz w:val="17"/>
              </w:rPr>
              <w:t>File kịch bản .jmx, HTML Dashboard JMeter, Newman report</w:t>
            </w:r>
          </w:p>
        </w:tc>
      </w:tr>
      <w:tr>
        <w:tc>
          <w:tcPr>
            <w:tcW w:type="dxa" w:w="2592"/>
            <w:shd w:fill="FFFFFF"/>
            <w:tcMar>
              <w:top w:w="100" w:type="dxa"/>
              <w:bottom w:w="100" w:type="dxa"/>
              <w:left w:w="150" w:type="dxa"/>
              <w:right w:w="150" w:type="dxa"/>
            </w:tcMar>
          </w:tcPr>
          <w:p>
            <w:r>
              <w:rPr>
                <w:b/>
                <w:sz w:val="17"/>
              </w:rPr>
              <w:t>Tuần 13 – 14 (23/11 – 06/12)</w:t>
            </w:r>
          </w:p>
        </w:tc>
        <w:tc>
          <w:tcPr>
            <w:tcW w:type="dxa" w:w="3888"/>
            <w:shd w:fill="FFFFFF"/>
            <w:tcMar>
              <w:top w:w="100" w:type="dxa"/>
              <w:bottom w:w="100" w:type="dxa"/>
              <w:left w:w="150" w:type="dxa"/>
              <w:right w:w="150" w:type="dxa"/>
            </w:tcMar>
          </w:tcPr>
          <w:p>
            <w:r>
              <w:rPr>
                <w:sz w:val="17"/>
              </w:rPr>
              <w:t>Kiểm thử hồi quy; tổng hợp số liệu; viết Test Summary Report; ký Biên bản bàn giao số 2</w:t>
            </w:r>
          </w:p>
        </w:tc>
        <w:tc>
          <w:tcPr>
            <w:tcW w:type="dxa" w:w="2880"/>
            <w:shd w:fill="FFFFFF"/>
            <w:tcMar>
              <w:top w:w="100" w:type="dxa"/>
              <w:bottom w:w="100" w:type="dxa"/>
              <w:left w:w="150" w:type="dxa"/>
              <w:right w:w="150" w:type="dxa"/>
            </w:tcMar>
          </w:tcPr>
          <w:p>
            <w:r>
              <w:rPr>
                <w:sz w:val="17"/>
              </w:rPr>
              <w:t>Test Summary Report hoàn chỉnh, Biên bản bàn giao số 2</w:t>
            </w:r>
          </w:p>
        </w:tc>
      </w:tr>
    </w:tbl>
    <w:p/>
    <w:p>
      <w:pPr>
        <w:pStyle w:val="Heading1"/>
      </w:pPr>
      <w:r>
        <w:rPr>
          <w:rFonts w:ascii="Times New Roman" w:hAnsi="Times New Roman"/>
          <w:color w:val="1F4E79"/>
        </w:rPr>
        <w:t>8. Sản phẩm bàn giao đợt kiểm thử</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1F4E79"/>
            <w:tcMar>
              <w:top w:w="100" w:type="dxa"/>
              <w:bottom w:w="100" w:type="dxa"/>
              <w:left w:w="150" w:type="dxa"/>
              <w:right w:w="150" w:type="dxa"/>
            </w:tcMar>
          </w:tcPr>
          <w:p>
            <w:r>
              <w:rPr>
                <w:b/>
                <w:color w:val="FFFFFF"/>
                <w:sz w:val="19"/>
              </w:rPr>
              <w:t>STT</w:t>
            </w:r>
          </w:p>
        </w:tc>
        <w:tc>
          <w:tcPr>
            <w:tcW w:type="dxa" w:w="3312"/>
            <w:shd w:fill="1F4E79"/>
            <w:tcMar>
              <w:top w:w="100" w:type="dxa"/>
              <w:bottom w:w="100" w:type="dxa"/>
              <w:left w:w="150" w:type="dxa"/>
              <w:right w:w="150" w:type="dxa"/>
            </w:tcMar>
          </w:tcPr>
          <w:p>
            <w:r>
              <w:rPr>
                <w:b/>
                <w:color w:val="FFFFFF"/>
                <w:sz w:val="19"/>
              </w:rPr>
              <w:t>Tên sản phẩm bàn giao</w:t>
            </w:r>
          </w:p>
        </w:tc>
        <w:tc>
          <w:tcPr>
            <w:tcW w:type="dxa" w:w="3312"/>
            <w:shd w:fill="1F4E79"/>
            <w:tcMar>
              <w:top w:w="100" w:type="dxa"/>
              <w:bottom w:w="100" w:type="dxa"/>
              <w:left w:w="150" w:type="dxa"/>
              <w:right w:w="150" w:type="dxa"/>
            </w:tcMar>
          </w:tcPr>
          <w:p>
            <w:r>
              <w:rPr>
                <w:b/>
                <w:color w:val="FFFFFF"/>
                <w:sz w:val="19"/>
              </w:rPr>
              <w:t>Định dạng và nơi lưu trữ</w:t>
            </w:r>
          </w:p>
        </w:tc>
      </w:tr>
      <w:tr>
        <w:tc>
          <w:tcPr>
            <w:tcW w:type="dxa" w:w="864"/>
            <w:shd w:fill="FFFFFF"/>
            <w:tcMar>
              <w:top w:w="100" w:type="dxa"/>
              <w:bottom w:w="100" w:type="dxa"/>
              <w:left w:w="150" w:type="dxa"/>
              <w:right w:w="150" w:type="dxa"/>
            </w:tcMar>
          </w:tcPr>
          <w:p>
            <w:pPr>
              <w:jc w:val="center"/>
            </w:pPr>
            <w:r>
              <w:rPr>
                <w:sz w:val="18"/>
              </w:rPr>
              <w:t>1</w:t>
            </w:r>
          </w:p>
        </w:tc>
        <w:tc>
          <w:tcPr>
            <w:tcW w:type="dxa" w:w="4608"/>
            <w:shd w:fill="FFFFFF"/>
            <w:tcMar>
              <w:top w:w="100" w:type="dxa"/>
              <w:bottom w:w="100" w:type="dxa"/>
              <w:left w:w="150" w:type="dxa"/>
              <w:right w:w="150" w:type="dxa"/>
            </w:tcMar>
          </w:tcPr>
          <w:p>
            <w:r>
              <w:rPr>
                <w:b/>
                <w:sz w:val="18"/>
              </w:rPr>
              <w:t>Kế hoạch kiểm thử (Test Plan)</w:t>
            </w:r>
          </w:p>
        </w:tc>
        <w:tc>
          <w:tcPr>
            <w:tcW w:type="dxa" w:w="3888"/>
            <w:shd w:fill="FFFFFF"/>
            <w:tcMar>
              <w:top w:w="100" w:type="dxa"/>
              <w:bottom w:w="100" w:type="dxa"/>
              <w:left w:w="150" w:type="dxa"/>
              <w:right w:w="150" w:type="dxa"/>
            </w:tcMar>
          </w:tcPr>
          <w:p>
            <w:r>
              <w:rPr>
                <w:sz w:val="18"/>
              </w:rPr>
              <w:t>Mau_04_Test_Plan.docx và .pdf trong thư mục /docs</w:t>
            </w:r>
          </w:p>
        </w:tc>
      </w:tr>
      <w:tr>
        <w:tc>
          <w:tcPr>
            <w:tcW w:type="dxa" w:w="864"/>
            <w:shd w:fill="F9F9F9"/>
            <w:tcMar>
              <w:top w:w="100" w:type="dxa"/>
              <w:bottom w:w="100" w:type="dxa"/>
              <w:left w:w="150" w:type="dxa"/>
              <w:right w:w="150" w:type="dxa"/>
            </w:tcMar>
          </w:tcPr>
          <w:p>
            <w:pPr>
              <w:jc w:val="center"/>
            </w:pPr>
            <w:r>
              <w:rPr>
                <w:sz w:val="18"/>
              </w:rPr>
              <w:t>2</w:t>
            </w:r>
          </w:p>
        </w:tc>
        <w:tc>
          <w:tcPr>
            <w:tcW w:type="dxa" w:w="4608"/>
            <w:shd w:fill="F9F9F9"/>
            <w:tcMar>
              <w:top w:w="100" w:type="dxa"/>
              <w:bottom w:w="100" w:type="dxa"/>
              <w:left w:w="150" w:type="dxa"/>
              <w:right w:w="150" w:type="dxa"/>
            </w:tcMar>
          </w:tcPr>
          <w:p>
            <w:r>
              <w:rPr>
                <w:b/>
                <w:sz w:val="18"/>
              </w:rPr>
              <w:t>Bộ biểu mẫu kiểm thử hoàn chỉnh (7 sheets)</w:t>
            </w:r>
          </w:p>
        </w:tc>
        <w:tc>
          <w:tcPr>
            <w:tcW w:type="dxa" w:w="3888"/>
            <w:shd w:fill="F9F9F9"/>
            <w:tcMar>
              <w:top w:w="100" w:type="dxa"/>
              <w:bottom w:w="100" w:type="dxa"/>
              <w:left w:w="150" w:type="dxa"/>
              <w:right w:w="150" w:type="dxa"/>
            </w:tcMar>
          </w:tcPr>
          <w:p>
            <w:r>
              <w:rPr>
                <w:sz w:val="18"/>
              </w:rPr>
              <w:t>Mau_03_Bo_bieu_mau_Kiem_thu.xlsx (Review, TC, Log, Bug, Tong hop)</w:t>
            </w:r>
          </w:p>
        </w:tc>
      </w:tr>
      <w:tr>
        <w:tc>
          <w:tcPr>
            <w:tcW w:type="dxa" w:w="864"/>
            <w:shd w:fill="FFFFFF"/>
            <w:tcMar>
              <w:top w:w="100" w:type="dxa"/>
              <w:bottom w:w="100" w:type="dxa"/>
              <w:left w:w="150" w:type="dxa"/>
              <w:right w:w="150" w:type="dxa"/>
            </w:tcMar>
          </w:tcPr>
          <w:p>
            <w:pPr>
              <w:jc w:val="center"/>
            </w:pPr>
            <w:r>
              <w:rPr>
                <w:sz w:val="18"/>
              </w:rPr>
              <w:t>3</w:t>
            </w:r>
          </w:p>
        </w:tc>
        <w:tc>
          <w:tcPr>
            <w:tcW w:type="dxa" w:w="4608"/>
            <w:shd w:fill="FFFFFF"/>
            <w:tcMar>
              <w:top w:w="100" w:type="dxa"/>
              <w:bottom w:w="100" w:type="dxa"/>
              <w:left w:w="150" w:type="dxa"/>
              <w:right w:w="150" w:type="dxa"/>
            </w:tcMar>
          </w:tcPr>
          <w:p>
            <w:r>
              <w:rPr>
                <w:b/>
                <w:sz w:val="18"/>
              </w:rPr>
              <w:t>Bộ kịch bản kiểm thử API tự động</w:t>
            </w:r>
          </w:p>
        </w:tc>
        <w:tc>
          <w:tcPr>
            <w:tcW w:type="dxa" w:w="3888"/>
            <w:shd w:fill="FFFFFF"/>
            <w:tcMar>
              <w:top w:w="100" w:type="dxa"/>
              <w:bottom w:w="100" w:type="dxa"/>
              <w:left w:w="150" w:type="dxa"/>
              <w:right w:w="150" w:type="dxa"/>
            </w:tcMar>
          </w:tcPr>
          <w:p>
            <w:r>
              <w:rPr>
                <w:sz w:val="18"/>
              </w:rPr>
              <w:t>collection.json, environment.json và newman-report.html</w:t>
            </w:r>
          </w:p>
        </w:tc>
      </w:tr>
      <w:tr>
        <w:tc>
          <w:tcPr>
            <w:tcW w:type="dxa" w:w="864"/>
            <w:shd w:fill="F9F9F9"/>
            <w:tcMar>
              <w:top w:w="100" w:type="dxa"/>
              <w:bottom w:w="100" w:type="dxa"/>
              <w:left w:w="150" w:type="dxa"/>
              <w:right w:w="150" w:type="dxa"/>
            </w:tcMar>
          </w:tcPr>
          <w:p>
            <w:pPr>
              <w:jc w:val="center"/>
            </w:pPr>
            <w:r>
              <w:rPr>
                <w:sz w:val="18"/>
              </w:rPr>
              <w:t>4</w:t>
            </w:r>
          </w:p>
        </w:tc>
        <w:tc>
          <w:tcPr>
            <w:tcW w:type="dxa" w:w="4608"/>
            <w:shd w:fill="F9F9F9"/>
            <w:tcMar>
              <w:top w:w="100" w:type="dxa"/>
              <w:bottom w:w="100" w:type="dxa"/>
              <w:left w:w="150" w:type="dxa"/>
              <w:right w:w="150" w:type="dxa"/>
            </w:tcMar>
          </w:tcPr>
          <w:p>
            <w:r>
              <w:rPr>
                <w:b/>
                <w:sz w:val="18"/>
              </w:rPr>
              <w:t>Bộ script kiểm thử giao diện E2E tự động</w:t>
            </w:r>
          </w:p>
        </w:tc>
        <w:tc>
          <w:tcPr>
            <w:tcW w:type="dxa" w:w="3888"/>
            <w:shd w:fill="F9F9F9"/>
            <w:tcMar>
              <w:top w:w="100" w:type="dxa"/>
              <w:bottom w:w="100" w:type="dxa"/>
              <w:left w:w="150" w:type="dxa"/>
              <w:right w:w="150" w:type="dxa"/>
            </w:tcMar>
          </w:tcPr>
          <w:p>
            <w:r>
              <w:rPr>
                <w:sz w:val="18"/>
              </w:rPr>
              <w:t>puppeteer-flow01.js kèm ảnh chụp màn hình minh chứng</w:t>
            </w:r>
          </w:p>
        </w:tc>
      </w:tr>
      <w:tr>
        <w:tc>
          <w:tcPr>
            <w:tcW w:type="dxa" w:w="864"/>
            <w:shd w:fill="FFFFFF"/>
            <w:tcMar>
              <w:top w:w="100" w:type="dxa"/>
              <w:bottom w:w="100" w:type="dxa"/>
              <w:left w:w="150" w:type="dxa"/>
              <w:right w:w="150" w:type="dxa"/>
            </w:tcMar>
          </w:tcPr>
          <w:p>
            <w:pPr>
              <w:jc w:val="center"/>
            </w:pPr>
            <w:r>
              <w:rPr>
                <w:sz w:val="18"/>
              </w:rPr>
              <w:t>5</w:t>
            </w:r>
          </w:p>
        </w:tc>
        <w:tc>
          <w:tcPr>
            <w:tcW w:type="dxa" w:w="4608"/>
            <w:shd w:fill="FFFFFF"/>
            <w:tcMar>
              <w:top w:w="100" w:type="dxa"/>
              <w:bottom w:w="100" w:type="dxa"/>
              <w:left w:w="150" w:type="dxa"/>
              <w:right w:w="150" w:type="dxa"/>
            </w:tcMar>
          </w:tcPr>
          <w:p>
            <w:r>
              <w:rPr>
                <w:b/>
                <w:sz w:val="18"/>
              </w:rPr>
              <w:t>Bộ kịch bản và báo cáo hiệu năng JMeter</w:t>
            </w:r>
          </w:p>
        </w:tc>
        <w:tc>
          <w:tcPr>
            <w:tcW w:type="dxa" w:w="3888"/>
            <w:shd w:fill="FFFFFF"/>
            <w:tcMar>
              <w:top w:w="100" w:type="dxa"/>
              <w:bottom w:w="100" w:type="dxa"/>
              <w:left w:w="150" w:type="dxa"/>
              <w:right w:w="150" w:type="dxa"/>
            </w:tcMar>
          </w:tcPr>
          <w:p>
            <w:r>
              <w:rPr>
                <w:sz w:val="18"/>
              </w:rPr>
              <w:t>jmeter_search_plan.jmx, kết quả jmeter.jtl và thư mục HTML Dashboard</w:t>
            </w:r>
          </w:p>
        </w:tc>
      </w:tr>
      <w:tr>
        <w:tc>
          <w:tcPr>
            <w:tcW w:type="dxa" w:w="864"/>
            <w:shd w:fill="F9F9F9"/>
            <w:tcMar>
              <w:top w:w="100" w:type="dxa"/>
              <w:bottom w:w="100" w:type="dxa"/>
              <w:left w:w="150" w:type="dxa"/>
              <w:right w:w="150" w:type="dxa"/>
            </w:tcMar>
          </w:tcPr>
          <w:p>
            <w:pPr>
              <w:jc w:val="center"/>
            </w:pPr>
            <w:r>
              <w:rPr>
                <w:sz w:val="18"/>
              </w:rPr>
              <w:t>6</w:t>
            </w:r>
          </w:p>
        </w:tc>
        <w:tc>
          <w:tcPr>
            <w:tcW w:type="dxa" w:w="4608"/>
            <w:shd w:fill="F9F9F9"/>
            <w:tcMar>
              <w:top w:w="100" w:type="dxa"/>
              <w:bottom w:w="100" w:type="dxa"/>
              <w:left w:w="150" w:type="dxa"/>
              <w:right w:w="150" w:type="dxa"/>
            </w:tcMar>
          </w:tcPr>
          <w:p>
            <w:r>
              <w:rPr>
                <w:b/>
                <w:sz w:val="18"/>
              </w:rPr>
              <w:t>Báo cáo tổng kết kiểm thử (Test Summary Report)</w:t>
            </w:r>
          </w:p>
        </w:tc>
        <w:tc>
          <w:tcPr>
            <w:tcW w:type="dxa" w:w="3888"/>
            <w:shd w:fill="F9F9F9"/>
            <w:tcMar>
              <w:top w:w="100" w:type="dxa"/>
              <w:bottom w:w="100" w:type="dxa"/>
              <w:left w:w="150" w:type="dxa"/>
              <w:right w:w="150" w:type="dxa"/>
            </w:tcMar>
          </w:tcPr>
          <w:p>
            <w:r>
              <w:rPr>
                <w:sz w:val="18"/>
              </w:rPr>
              <w:t>Mau_05_Test_Summary_Report.docx và .pdf</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Học phần Đánh giá hiệu năng – Trường Đại học Việt Nhật (VJU) | Tester: Lương Chí Dũng (24110215)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Mẫu 04 – Kế hoạch kiểm thử (Test Plan) | RateProfCuaBan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