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and Search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của project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html:</w:t>
      </w:r>
      <w:r w:rsidDel="00000000" w:rsidR="00000000" w:rsidRPr="00000000">
        <w:rPr>
          <w:b w:val="1"/>
          <w:rtl w:val="0"/>
        </w:rPr>
        <w:t xml:space="preserve">filter-search.html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0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js/filter-search.js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0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css/c12.css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67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94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69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