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BÁO CÁO HỆ THỐNG - LAB 5</w:t>
      </w:r>
    </w:p>
    <w:p>
      <w:pPr>
        <w:pStyle w:val="Heading1"/>
      </w:pPr>
      <w:r>
        <w:t xml:space="preserve">1. Kiến trúc hệ thống</w:t>
      </w:r>
    </w:p>
    <w:p>
      <w:pPr>
        <w:pStyle w:val="ListParagraph"/>
        <w:numPr>
          <w:ilvl w:val="0"/>
          <w:numId w:val="1"/>
        </w:numPr>
      </w:pPr>
      <w:r>
        <w:t xml:space="preserve">Backend: Hệ thống được xây dựng nền tảng trên Node.js kết hợp framework Express.js để xử lý logic, định tuyến (chuẩn RESTful) và tạo các Controller.</w:t>
      </w:r>
    </w:p>
    <w:p>
      <w:pPr>
        <w:pStyle w:val="ListParagraph"/>
        <w:numPr>
          <w:ilvl w:val="0"/>
          <w:numId w:val="1"/>
        </w:numPr>
      </w:pPr>
      <w:r>
        <w:t xml:space="preserve">Frontend (Giao diện): Sử dụng View Engine EJS (Embedded JavaScript) để kết xuất HTML và Server-Side Rendering (SSR). Kết hợp Tailwind CSS qua CDN để định dạng giao diện tương tác (thêm, sửa, hiển thị danh sách, phân trang, thông báo lỗi).</w:t>
      </w:r>
    </w:p>
    <w:p>
      <w:pPr>
        <w:pStyle w:val="ListParagraph"/>
        <w:numPr>
          <w:ilvl w:val="0"/>
          <w:numId w:val="1"/>
        </w:numPr>
      </w:pPr>
      <w:r>
        <w:t xml:space="preserve">Cơ sở dữ liệu (Database): Sử dụng cơ sở dữ liệu NoSQL của Amazon là AWS DynamoDB nhằm lưu trữ thông tin sản phẩm (mã ID, tên, giá, số lượng, URL hình ảnh hiển thị).</w:t>
      </w:r>
    </w:p>
    <w:p>
      <w:pPr>
        <w:pStyle w:val="ListParagraph"/>
        <w:numPr>
          <w:ilvl w:val="0"/>
          <w:numId w:val="1"/>
        </w:numPr>
      </w:pPr>
      <w:r>
        <w:t xml:space="preserve">Lưu trữ tập tin (Storage): Tích hợp kho lưu trữ đám mây AWS S3 (Simple Storage Service) để lưu trữ tệp tin hình ảnh một cách an toàn và cung cấp các link public cho website hiển thị ảnh tới người dùng.</w:t>
      </w:r>
    </w:p>
    <w:p>
      <w:pPr>
        <w:pStyle w:val="Heading1"/>
      </w:pPr>
      <w:r>
        <w:t xml:space="preserve">2. Cách kết nối và tương tác DynamoDB</w:t>
      </w:r>
    </w:p>
    <w:p>
      <w:pPr>
        <w:pStyle w:val="ListParagraph"/>
        <w:numPr>
          <w:ilvl w:val="0"/>
          <w:numId w:val="1"/>
        </w:numPr>
      </w:pPr>
      <w:r>
        <w:t xml:space="preserve">Thư viện kết nối: Tích hợp AWS SDK for JavaScript (V3) bao gồm package @aws-sdk/client-dynamodb và gói công cụ tiện ích @aws-sdk/lib-dynamodb.</w:t>
      </w:r>
    </w:p>
    <w:p>
      <w:pPr>
        <w:pStyle w:val="ListParagraph"/>
        <w:numPr>
          <w:ilvl w:val="0"/>
          <w:numId w:val="1"/>
        </w:numPr>
      </w:pPr>
      <w:r>
        <w:t xml:space="preserve">Khởi tạo Instance: Lấy các biến định danh hệ thống (AWS_ACCESS_KEY_ID, AWS_SECRET_ACCESS_KEY, AWS_REGION) trong file cấu hình .env, hệ thống thiết lập thành đối tượng DynamoDBClient chuyên trách.</w:t>
      </w:r>
    </w:p>
    <w:p>
      <w:pPr>
        <w:pStyle w:val="ListParagraph"/>
        <w:numPr>
          <w:ilvl w:val="0"/>
          <w:numId w:val="1"/>
        </w:numPr>
      </w:pPr>
      <w:r>
        <w:t xml:space="preserve">Map dữ liệu bằng DocumentClient: Lớp DynamoDBClient tiếp tục được bọc bởi đối tượng DynamoDBDocumentClient. Công cụ này đóng vai trò như một bộ chuyển đổi tự động (marshaling/unmarshaling), giúp thao tác ghi/đọc bằng các đối tượng JSON nguyên bản một cách trực quan thay vì định nghĩa lại thuộc tính tĩnh của DynamoDB.</w:t>
      </w:r>
    </w:p>
    <w:p>
      <w:pPr>
        <w:pStyle w:val="Heading1"/>
      </w:pPr>
      <w:r>
        <w:t xml:space="preserve">3. Cách upload và xử lý ảnh với S3</w:t>
      </w:r>
    </w:p>
    <w:p>
      <w:pPr>
        <w:pStyle w:val="ListParagraph"/>
        <w:numPr>
          <w:ilvl w:val="0"/>
          <w:numId w:val="1"/>
        </w:numPr>
      </w:pPr>
      <w:r>
        <w:t xml:space="preserve">Thư viện upload HTTP Multipart: Cấu hình gói Multer - thư viện tiêu chuẩn của Express để tiếp nhận và trích xuất file nhị phân gửi lên từ form HTML (phương thức multipart/form-data).</w:t>
      </w:r>
    </w:p>
    <w:p>
      <w:pPr>
        <w:pStyle w:val="ListParagraph"/>
        <w:numPr>
          <w:ilvl w:val="0"/>
          <w:numId w:val="1"/>
        </w:numPr>
      </w:pPr>
      <w:r>
        <w:t xml:space="preserve">Direct Streaming: Thông qua gói liên kết multer-s3 và quyền cấp phép từ S3Client, hệ thống đẩy luồng stream dữ liệu ảnh trực tiếp lên Bucket AWS S3 thay vì ghi tạm thời cục bộ vào Server.</w:t>
      </w:r>
    </w:p>
    <w:p>
      <w:pPr>
        <w:pStyle w:val="ListParagraph"/>
        <w:numPr>
          <w:ilvl w:val="0"/>
          <w:numId w:val="1"/>
        </w:numPr>
      </w:pPr>
      <w:r>
        <w:t xml:space="preserve">Bảo mật với File Filter &amp; Limits: Khối lượng ảnh gửi lên được hạn chế kích thước nghiêm ngặt (tối đa 5MB) và hàm callback fileFilter từ chối hoàn toàn những file có định dạng lạ (chỉ chấp nhận các hình ảnh .jpeg, .jpg, .png, .gif, .webp).</w:t>
      </w:r>
    </w:p>
    <w:p>
      <w:pPr>
        <w:pStyle w:val="ListParagraph"/>
        <w:numPr>
          <w:ilvl w:val="0"/>
          <w:numId w:val="1"/>
        </w:numPr>
      </w:pPr>
      <w:r>
        <w:t xml:space="preserve">Cập nhật dữ liệu từ S3: Sau quá trình truyền tải thành công, AWS S3 phản hồi một chuỗi URL truy cập. Chuỗi này được Middleware gán vào req.file.location, sau đó logic DB bắt lấy và lưu đè vào thuộc tính image của sản phẩm trong DynamoDB.</w:t>
      </w:r>
    </w:p>
    <w:p>
      <w:pPr>
        <w:pStyle w:val="ListParagraph"/>
        <w:numPr>
          <w:ilvl w:val="0"/>
          <w:numId w:val="1"/>
        </w:numPr>
      </w:pPr>
      <w:r>
        <w:t xml:space="preserve">Xóa rác dư thừa (Tối ưu Memory): Khi sản phẩm bị xóa hoặc được thay đổi bằng một bức ảnh mới, hàm logic sẽ phân tách lấy thành phần 'Key' từ URL cũ và đính kèm vào module DeleteObjectCommand truyền cho s3Client để gửi yêu cầu thủ tiêu hình cũ, tiết kiệm không gian lưu trữ cho Bucket AWS S3.</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2026-03-10T06:29:26.002Z</dcterms:created>
  <dcterms:modified xsi:type="dcterms:W3CDTF">2026-03-10T06:29:26.003Z</dcterms:modified>
</cp:coreProperties>
</file>

<file path=docProps/custom.xml><?xml version="1.0" encoding="utf-8"?>
<Properties xmlns="http://schemas.openxmlformats.org/officeDocument/2006/custom-properties" xmlns:vt="http://schemas.openxmlformats.org/officeDocument/2006/docPropsVTypes"/>
</file>