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CÔNG TY TNHH AN BÌNH CHEMTECH (DEMO)</w:t>
      </w:r>
    </w:p>
    <w:p>
      <w:pPr>
        <w:spacing w:after="240"/>
        <w:jc w:val="lef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Địa chỉ: 123 Đường Mẫu, TP. Hồ Chí Minh · Hotline: 0280 000 000 · MST: 0000000000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BÁO GIÁ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Số: BG-2026-0002 · Ngày: 25/09/2026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Kính gửi: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Công ty TNHH Hóa chất Minh Phát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Mã khách hàng: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KH001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Mã số thuế: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0312345678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Địa chỉ: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Lô B5, KCN Tân Bình, TP. Hồ Chí Minh</w:t>
            </w:r>
          </w:p>
        </w:tc>
      </w:tr>
      <w:tr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Người liên hệ:</w:t>
            </w:r>
          </w:p>
        </w:tc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Phạm Minh Tuấn · 0901234567 · tuan.pm@minhphat.test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/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An Bình Chemtech trân trọng gửi Quý khách báo giá các sản phẩm như sau: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Sản phẩm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Quy cách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ĐVT</w:t>
            </w:r>
          </w:p>
        </w:tc>
        <w:tc>
          <w:tcPr>
            <w:tcW w:type="pct" w:w="1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lượng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Đơn giá (VND)</w:t>
            </w:r>
          </w:p>
        </w:tc>
        <w:tc>
          <w:tcPr>
            <w:tcW w:type="pct" w:w="1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Thành tiền (VND)</w:t>
            </w:r>
          </w:p>
        </w:tc>
      </w:tr>
      <w:tr>
        <w:tc>
          <w:tcPr>
            <w:tcW w:type="pct" w:w="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Xút vảy NaOH 99%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Bao 25kg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  <w:tc>
          <w:tcPr>
            <w:tcW w:type="pct" w:w="1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12.500</w:t>
            </w:r>
          </w:p>
        </w:tc>
        <w:tc>
          <w:tcPr>
            <w:tcW w:type="pct" w:w="1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12.500.000</w:t>
            </w:r>
          </w:p>
        </w:tc>
      </w:tr>
      <w:tr>
        <w:tc>
          <w:tcPr>
            <w:tcW w:type="pct" w:w="6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 31% (Poly Aluminium Chloride)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Bao 25kg</w:t>
            </w:r>
          </w:p>
        </w:tc>
        <w:tc>
          <w:tcPr>
            <w:tcW w:type="pct" w:w="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  <w:tc>
          <w:tcPr>
            <w:tcW w:type="pct" w:w="12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pct" w:w="14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9.500</w:t>
            </w:r>
          </w:p>
        </w:tc>
        <w:tc>
          <w:tcPr>
            <w:tcW w:type="pct" w:w="17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4.750.000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Cộng tiền hàng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17.250.000</w:t>
            </w:r>
          </w:p>
        </w:tc>
      </w:tr>
      <w:tr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Thuế GTGT (8%)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1.380.000</w:t>
            </w:r>
          </w:p>
        </w:tc>
      </w:tr>
      <w:tr>
        <w:tc>
          <w:tcPr>
            <w:tcW w:type="pct" w:w="7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TỔNG CỘNG</w:t>
            </w:r>
          </w:p>
        </w:tc>
        <w:tc>
          <w:tcPr>
            <w:tcW w:type="pct" w:w="30%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18.630.000</w:t>
            </w:r>
          </w:p>
        </w:tc>
      </w:tr>
    </w:tbl>
    <w:p>
      <w:pPr>
        <w:spacing w:after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Bằng chữ: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Mười tám triệu sáu trăm ba mươi nghìn đồng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ĐIỀU KHOẢN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Thanh toán: </w:t>
      </w:r>
      <w:r>
        <w:rPr>
          <w:rFonts w:ascii="Arial" w:cs="Arial" w:eastAsia="Arial" w:hAnsi="Arial"/>
          <w:sz w:val="20"/>
          <w:szCs w:val="20"/>
        </w:rPr>
        <w:t xml:space="preserve">Chuyển khoản 30 ngày kể từ ngày giao hàng.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Giao hàng: </w:t>
      </w:r>
      <w:r>
        <w:rPr>
          <w:rFonts w:ascii="Arial" w:cs="Arial" w:eastAsia="Arial" w:hAnsi="Arial"/>
          <w:sz w:val="20"/>
          <w:szCs w:val="20"/>
        </w:rPr>
        <w:t xml:space="preserve">Giao tại kho khách hàng trong 5 ngày làm việc.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Hiệu lực báo giá: </w:t>
      </w:r>
      <w:r>
        <w:rPr>
          <w:rFonts w:ascii="Arial" w:cs="Arial" w:eastAsia="Arial" w:hAnsi="Arial"/>
          <w:sz w:val="20"/>
          <w:szCs w:val="20"/>
        </w:rPr>
        <w:t xml:space="preserve">đến hết ngày 25/10/2026</w:t>
      </w:r>
    </w:p>
    <w:p>
      <w:pPr>
        <w:spacing w:after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Ghi chú: </w:t>
      </w:r>
      <w:r>
        <w:rPr>
          <w:rFonts w:ascii="Arial" w:cs="Arial" w:eastAsia="Arial" w:hAnsi="Arial"/>
          <w:sz w:val="20"/>
          <w:szCs w:val="20"/>
        </w:rPr>
        <w:t xml:space="preserve">Giá chưa bao gồm chi phí bốc xếp. Giao trong giờ hành chính.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/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NHÂN VIÊN KINH DOANH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Nguyễn Văn An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sales.a@anbinh.test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giá BG-2026-0002</dc:title>
  <dc:creator>An Bình Chemtech (demo)</dc:creator>
  <cp:lastModifiedBy>Un-named</cp:lastModifiedBy>
  <cp:revision>1</cp:revision>
  <dcterms:created xsi:type="dcterms:W3CDTF">2026-09-25T13:54:25.437Z</dcterms:created>
  <dcterms:modified xsi:type="dcterms:W3CDTF">2026-09-25T13:54:25.438Z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