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3E1" w:rsidRDefault="000630C1">
      <w:pPr>
        <w:pStyle w:val="FacultyHeader"/>
      </w:pPr>
      <w:r>
        <w:t>Faculty of Science, Engineering and Technology</w:t>
      </w:r>
    </w:p>
    <w:p w:rsidR="006563E1" w:rsidRDefault="00B41A62">
      <w:pPr>
        <w:pStyle w:val="Title"/>
      </w:pPr>
      <w:r w:rsidRPr="00B41A62">
        <w:t>Interface Design and Development</w:t>
      </w:r>
    </w:p>
    <w:p w:rsidR="006563E1" w:rsidRDefault="000630C1">
      <w:pPr>
        <w:pStyle w:val="SubTitle"/>
      </w:pPr>
      <w:r>
        <w:t xml:space="preserve">Custom </w:t>
      </w:r>
      <w:r w:rsidR="009C685A">
        <w:t>Web Application</w:t>
      </w:r>
      <w:r w:rsidR="004E0345">
        <w:t xml:space="preserve"> (Distinction Level)</w:t>
      </w:r>
    </w:p>
    <w:p w:rsidR="006563E1" w:rsidRDefault="000630C1">
      <w:pPr>
        <w:pStyle w:val="Heading"/>
      </w:pPr>
      <w:r>
        <w:t>Overview</w:t>
      </w:r>
    </w:p>
    <w:p w:rsidR="006563E1" w:rsidRDefault="000630C1">
      <w:pPr>
        <w:pStyle w:val="Body"/>
      </w:pPr>
      <w:r>
        <w:t>At this stage you should have enough understanding of</w:t>
      </w:r>
      <w:r w:rsidR="009C685A">
        <w:t xml:space="preserve"> interface</w:t>
      </w:r>
      <w:r>
        <w:t xml:space="preserve"> </w:t>
      </w:r>
      <w:r w:rsidR="009C685A">
        <w:t>design and development</w:t>
      </w:r>
      <w:r>
        <w:t xml:space="preserve"> to start thinking about creating your own custom </w:t>
      </w:r>
      <w:r w:rsidR="009C685A">
        <w:t>web application</w:t>
      </w:r>
      <w:r>
        <w:t>.</w:t>
      </w:r>
    </w:p>
    <w:tbl>
      <w:tblPr>
        <w:tblW w:w="956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0"/>
        <w:gridCol w:w="8023"/>
      </w:tblGrid>
      <w:tr w:rsidR="006563E1">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rsidR="006563E1" w:rsidRDefault="000630C1">
            <w:pPr>
              <w:pStyle w:val="FreeForm"/>
              <w:tabs>
                <w:tab w:val="left" w:pos="709"/>
                <w:tab w:val="left" w:pos="1418"/>
              </w:tabs>
            </w:pPr>
            <w:r>
              <w:rPr>
                <w:b/>
                <w:bCs/>
                <w:sz w:val="20"/>
                <w:szCs w:val="20"/>
              </w:rPr>
              <w:t>Purpose:</w:t>
            </w:r>
          </w:p>
        </w:tc>
        <w:tc>
          <w:tcPr>
            <w:tcW w:w="8023" w:type="dxa"/>
            <w:tcBorders>
              <w:top w:val="nil"/>
              <w:left w:val="nil"/>
              <w:bottom w:val="nil"/>
              <w:right w:val="nil"/>
            </w:tcBorders>
            <w:shd w:val="clear" w:color="auto" w:fill="auto"/>
            <w:tcMar>
              <w:top w:w="80" w:type="dxa"/>
              <w:left w:w="80" w:type="dxa"/>
              <w:bottom w:w="80" w:type="dxa"/>
              <w:right w:w="80" w:type="dxa"/>
            </w:tcMar>
          </w:tcPr>
          <w:p w:rsidR="006563E1" w:rsidRDefault="000630C1" w:rsidP="009C685A">
            <w:pPr>
              <w:pStyle w:val="Body"/>
            </w:pPr>
            <w:r>
              <w:t xml:space="preserve">Demonstrate that you can design and implement your own </w:t>
            </w:r>
            <w:r w:rsidR="009C685A">
              <w:t>web application</w:t>
            </w:r>
            <w:r>
              <w:t xml:space="preserve"> using </w:t>
            </w:r>
            <w:r w:rsidR="009C685A">
              <w:t>Bootstrap and AnguarJS frameworks</w:t>
            </w:r>
            <w:r>
              <w:t>.</w:t>
            </w:r>
          </w:p>
        </w:tc>
      </w:tr>
      <w:tr w:rsidR="006563E1">
        <w:trPr>
          <w:trHeight w:val="320"/>
        </w:trPr>
        <w:tc>
          <w:tcPr>
            <w:tcW w:w="1540" w:type="dxa"/>
            <w:tcBorders>
              <w:top w:val="nil"/>
              <w:left w:val="nil"/>
              <w:bottom w:val="nil"/>
              <w:right w:val="nil"/>
            </w:tcBorders>
            <w:shd w:val="clear" w:color="auto" w:fill="auto"/>
            <w:tcMar>
              <w:top w:w="80" w:type="dxa"/>
              <w:left w:w="80" w:type="dxa"/>
              <w:bottom w:w="80" w:type="dxa"/>
              <w:right w:w="80" w:type="dxa"/>
            </w:tcMar>
          </w:tcPr>
          <w:p w:rsidR="006563E1" w:rsidRDefault="000630C1">
            <w:pPr>
              <w:pStyle w:val="FreeForm"/>
              <w:tabs>
                <w:tab w:val="left" w:pos="709"/>
                <w:tab w:val="left" w:pos="1418"/>
              </w:tabs>
            </w:pPr>
            <w:r>
              <w:rPr>
                <w:b/>
                <w:bCs/>
                <w:sz w:val="20"/>
                <w:szCs w:val="20"/>
              </w:rPr>
              <w:t>Task:</w:t>
            </w:r>
          </w:p>
        </w:tc>
        <w:tc>
          <w:tcPr>
            <w:tcW w:w="8023" w:type="dxa"/>
            <w:tcBorders>
              <w:top w:val="nil"/>
              <w:left w:val="nil"/>
              <w:bottom w:val="nil"/>
              <w:right w:val="nil"/>
            </w:tcBorders>
            <w:shd w:val="clear" w:color="auto" w:fill="auto"/>
            <w:tcMar>
              <w:top w:w="80" w:type="dxa"/>
              <w:left w:w="80" w:type="dxa"/>
              <w:bottom w:w="80" w:type="dxa"/>
              <w:right w:w="80" w:type="dxa"/>
            </w:tcMar>
          </w:tcPr>
          <w:p w:rsidR="006563E1" w:rsidRDefault="000630C1" w:rsidP="009C685A">
            <w:pPr>
              <w:pStyle w:val="Body"/>
            </w:pPr>
            <w:r>
              <w:t xml:space="preserve">Create your own </w:t>
            </w:r>
            <w:r w:rsidR="009C685A">
              <w:t xml:space="preserve">web application that recognizes accessibility, wireframe design </w:t>
            </w:r>
            <w:r>
              <w:t>and design document.</w:t>
            </w:r>
          </w:p>
        </w:tc>
      </w:tr>
      <w:tr w:rsidR="006563E1">
        <w:trPr>
          <w:trHeight w:val="640"/>
        </w:trPr>
        <w:tc>
          <w:tcPr>
            <w:tcW w:w="1540" w:type="dxa"/>
            <w:tcBorders>
              <w:top w:val="nil"/>
              <w:left w:val="nil"/>
              <w:bottom w:val="nil"/>
              <w:right w:val="nil"/>
            </w:tcBorders>
            <w:shd w:val="clear" w:color="auto" w:fill="auto"/>
            <w:tcMar>
              <w:top w:w="80" w:type="dxa"/>
              <w:left w:w="80" w:type="dxa"/>
              <w:bottom w:w="80" w:type="dxa"/>
              <w:right w:w="80" w:type="dxa"/>
            </w:tcMar>
          </w:tcPr>
          <w:p w:rsidR="006563E1" w:rsidRDefault="000630C1">
            <w:pPr>
              <w:pStyle w:val="FreeForm"/>
              <w:tabs>
                <w:tab w:val="left" w:pos="709"/>
                <w:tab w:val="left" w:pos="1418"/>
              </w:tabs>
            </w:pPr>
            <w:r>
              <w:rPr>
                <w:b/>
                <w:bCs/>
                <w:sz w:val="20"/>
                <w:szCs w:val="20"/>
              </w:rPr>
              <w:t>Time:</w:t>
            </w:r>
          </w:p>
        </w:tc>
        <w:tc>
          <w:tcPr>
            <w:tcW w:w="8023" w:type="dxa"/>
            <w:tcBorders>
              <w:top w:val="nil"/>
              <w:left w:val="nil"/>
              <w:bottom w:val="nil"/>
              <w:right w:val="nil"/>
            </w:tcBorders>
            <w:shd w:val="clear" w:color="auto" w:fill="auto"/>
            <w:tcMar>
              <w:top w:w="80" w:type="dxa"/>
              <w:left w:w="80" w:type="dxa"/>
              <w:bottom w:w="80" w:type="dxa"/>
              <w:right w:w="80" w:type="dxa"/>
            </w:tcMar>
          </w:tcPr>
          <w:p w:rsidR="006563E1" w:rsidRDefault="000630C1">
            <w:pPr>
              <w:pStyle w:val="Body"/>
            </w:pPr>
            <w:r>
              <w:t>This task should be completed before the end of the semester, but progress should be submitted periodically.</w:t>
            </w:r>
          </w:p>
        </w:tc>
      </w:tr>
      <w:tr w:rsidR="006563E1" w:rsidTr="009C685A">
        <w:trPr>
          <w:trHeight w:val="550"/>
        </w:trPr>
        <w:tc>
          <w:tcPr>
            <w:tcW w:w="1540" w:type="dxa"/>
            <w:tcBorders>
              <w:top w:val="nil"/>
              <w:left w:val="nil"/>
              <w:bottom w:val="nil"/>
              <w:right w:val="nil"/>
            </w:tcBorders>
            <w:shd w:val="clear" w:color="auto" w:fill="auto"/>
            <w:tcMar>
              <w:top w:w="80" w:type="dxa"/>
              <w:left w:w="80" w:type="dxa"/>
              <w:bottom w:w="80" w:type="dxa"/>
              <w:right w:w="80" w:type="dxa"/>
            </w:tcMar>
          </w:tcPr>
          <w:p w:rsidR="006563E1" w:rsidRDefault="000630C1">
            <w:pPr>
              <w:pStyle w:val="FreeForm"/>
              <w:tabs>
                <w:tab w:val="left" w:pos="709"/>
                <w:tab w:val="left" w:pos="1418"/>
              </w:tabs>
            </w:pPr>
            <w:r>
              <w:rPr>
                <w:b/>
                <w:bCs/>
                <w:sz w:val="20"/>
                <w:szCs w:val="20"/>
              </w:rPr>
              <w:t>Resources:</w:t>
            </w:r>
          </w:p>
        </w:tc>
        <w:tc>
          <w:tcPr>
            <w:tcW w:w="8023" w:type="dxa"/>
            <w:tcBorders>
              <w:top w:val="nil"/>
              <w:left w:val="nil"/>
              <w:bottom w:val="nil"/>
              <w:right w:val="nil"/>
            </w:tcBorders>
            <w:shd w:val="clear" w:color="auto" w:fill="auto"/>
            <w:tcMar>
              <w:top w:w="80" w:type="dxa"/>
              <w:left w:w="80" w:type="dxa"/>
              <w:bottom w:w="80" w:type="dxa"/>
              <w:right w:w="80" w:type="dxa"/>
            </w:tcMar>
          </w:tcPr>
          <w:p w:rsidR="006563E1" w:rsidRDefault="009C685A" w:rsidP="009C685A">
            <w:pPr>
              <w:pStyle w:val="BodyBullet"/>
              <w:numPr>
                <w:ilvl w:val="0"/>
                <w:numId w:val="1"/>
              </w:numPr>
              <w:spacing w:before="80"/>
            </w:pPr>
            <w:r>
              <w:t xml:space="preserve">Lecture notes </w:t>
            </w:r>
          </w:p>
          <w:p w:rsidR="00606A0B" w:rsidRDefault="00606A0B" w:rsidP="009C685A">
            <w:pPr>
              <w:pStyle w:val="BodyBullet"/>
              <w:numPr>
                <w:ilvl w:val="0"/>
                <w:numId w:val="1"/>
              </w:numPr>
              <w:spacing w:before="80"/>
            </w:pPr>
            <w:r>
              <w:t>Supplementary Notes</w:t>
            </w:r>
          </w:p>
        </w:tc>
      </w:tr>
    </w:tbl>
    <w:p w:rsidR="006563E1" w:rsidRDefault="006563E1">
      <w:pPr>
        <w:pStyle w:val="Body"/>
      </w:pPr>
    </w:p>
    <w:p w:rsidR="006563E1" w:rsidRDefault="000630C1">
      <w:pPr>
        <w:pStyle w:val="Sub-heading"/>
      </w:pPr>
      <w:r>
        <w:rPr>
          <w:noProof/>
          <w:lang w:val="en-MY" w:eastAsia="zh-CN"/>
        </w:rPr>
        <mc:AlternateContent>
          <mc:Choice Requires="wps">
            <w:drawing>
              <wp:inline distT="0" distB="0" distL="0" distR="0">
                <wp:extent cx="6083300" cy="760781"/>
                <wp:effectExtent l="0" t="0" r="12700" b="20320"/>
                <wp:docPr id="1073741825" name="officeArt object"/>
                <wp:cNvGraphicFramePr/>
                <a:graphic xmlns:a="http://schemas.openxmlformats.org/drawingml/2006/main">
                  <a:graphicData uri="http://schemas.microsoft.com/office/word/2010/wordprocessingShape">
                    <wps:wsp>
                      <wps:cNvSpPr/>
                      <wps:spPr>
                        <a:xfrm>
                          <a:off x="0" y="0"/>
                          <a:ext cx="6083300" cy="760781"/>
                        </a:xfrm>
                        <a:prstGeom prst="roundRect">
                          <a:avLst>
                            <a:gd name="adj" fmla="val 21408"/>
                          </a:avLst>
                        </a:prstGeom>
                        <a:solidFill>
                          <a:srgbClr val="FFF9EF"/>
                        </a:solidFill>
                        <a:ln w="25400" cap="flat">
                          <a:solidFill>
                            <a:srgbClr val="FFCC66"/>
                          </a:solidFill>
                          <a:prstDash val="solid"/>
                          <a:miter lim="400000"/>
                        </a:ln>
                        <a:effectLst/>
                      </wps:spPr>
                      <wps:txbx>
                        <w:txbxContent>
                          <w:p w:rsidR="006563E1" w:rsidRDefault="000630C1" w:rsidP="004E4BE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34"/>
                            </w:pPr>
                            <w:r>
                              <w:rPr>
                                <w:b/>
                                <w:bCs/>
                              </w:rPr>
                              <w:t>Note</w:t>
                            </w:r>
                            <w:r>
                              <w:t xml:space="preserve">: If you are not currently up to date you should skip this task and return to it once you are up to date with the Pass Tasks. Do not allow </w:t>
                            </w:r>
                            <w:r w:rsidR="004E0345">
                              <w:t>this Custom Web App</w:t>
                            </w:r>
                            <w:r>
                              <w:t xml:space="preserve"> to delay you in keeping up with the unit's Pass Tasks.</w:t>
                            </w:r>
                          </w:p>
                        </w:txbxContent>
                      </wps:txbx>
                      <wps:bodyPr wrap="square" lIns="0" tIns="0" rIns="0" bIns="0" numCol="1" anchor="t">
                        <a:noAutofit/>
                      </wps:bodyPr>
                    </wps:wsp>
                  </a:graphicData>
                </a:graphic>
              </wp:inline>
            </w:drawing>
          </mc:Choice>
          <mc:Fallback>
            <w:pict>
              <v:roundrect id="officeArt object" o:spid="_x0000_s1026" style="width:479pt;height:59.9pt;visibility:visible;mso-wrap-style:square;mso-left-percent:-10001;mso-top-percent:-10001;mso-position-horizontal:absolute;mso-position-horizontal-relative:char;mso-position-vertical:absolute;mso-position-vertical-relative:line;mso-left-percent:-10001;mso-top-percent:-10001;v-text-anchor:top" arcsize="14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" fillcolor="#fff9ef" strokecolor="#fc6" strokeweight="2pt">
                <v:stroke miterlimit="4" joinstyle="miter"/>
                <v:textbox inset="0,0,0,0">
                  <w:txbxContent>
                    <w:p w:rsidR="006563E1" w:rsidRDefault="000630C1" w:rsidP="004E4BE8">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34"/>
                      </w:pPr>
                      <w:r>
                        <w:rPr>
                          <w:b/>
                          <w:bCs/>
                        </w:rPr>
                        <w:t>Note</w:t>
                      </w:r>
                      <w:r>
                        <w:t xml:space="preserve">: If you are not currently up to date you should skip this task and return to it once you are up to date with the Pass Tasks. Do not allow </w:t>
                      </w:r>
                      <w:r w:rsidR="004E0345">
                        <w:t>this Custom Web App</w:t>
                      </w:r>
                      <w:r>
                        <w:t xml:space="preserve"> to delay you in keeping up with the unit's Pass Tasks.</w:t>
                      </w:r>
                    </w:p>
                  </w:txbxContent>
                </v:textbox>
                <w10:anchorlock/>
              </v:roundrect>
            </w:pict>
          </mc:Fallback>
        </mc:AlternateContent>
      </w:r>
    </w:p>
    <w:p w:rsidR="006563E1" w:rsidRDefault="00F2656A">
      <w:pPr>
        <w:pStyle w:val="Sub-heading"/>
      </w:pPr>
      <w:r>
        <w:rPr>
          <w:noProof/>
          <w:lang w:val="en-MY" w:eastAsia="zh-CN"/>
        </w:rPr>
        <mc:AlternateContent>
          <mc:Choice Requires="wps">
            <w:drawing>
              <wp:inline distT="0" distB="0" distL="0" distR="0" wp14:anchorId="4B199D44" wp14:editId="30B31FD5">
                <wp:extent cx="6083300" cy="419100"/>
                <wp:effectExtent l="0" t="0" r="12700" b="19050"/>
                <wp:docPr id="3" name="officeArt object"/>
                <wp:cNvGraphicFramePr/>
                <a:graphic xmlns:a="http://schemas.openxmlformats.org/drawingml/2006/main">
                  <a:graphicData uri="http://schemas.microsoft.com/office/word/2010/wordprocessingShape">
                    <wps:wsp>
                      <wps:cNvSpPr/>
                      <wps:spPr>
                        <a:xfrm>
                          <a:off x="0" y="0"/>
                          <a:ext cx="6083300" cy="419100"/>
                        </a:xfrm>
                        <a:prstGeom prst="roundRect">
                          <a:avLst>
                            <a:gd name="adj" fmla="val 21408"/>
                          </a:avLst>
                        </a:prstGeom>
                        <a:solidFill>
                          <a:schemeClr val="accent5">
                            <a:lumMod val="20000"/>
                            <a:lumOff val="80000"/>
                          </a:schemeClr>
                        </a:solidFill>
                        <a:ln/>
                      </wps:spPr>
                      <wps:style>
                        <a:lnRef idx="2">
                          <a:schemeClr val="accent5"/>
                        </a:lnRef>
                        <a:fillRef idx="1">
                          <a:schemeClr val="lt1"/>
                        </a:fillRef>
                        <a:effectRef idx="0">
                          <a:schemeClr val="accent5"/>
                        </a:effectRef>
                        <a:fontRef idx="minor">
                          <a:schemeClr val="dk1"/>
                        </a:fontRef>
                      </wps:style>
                      <wps:txbx>
                        <w:txbxContent>
                          <w:p w:rsidR="00F2656A" w:rsidRDefault="00F2656A" w:rsidP="00F2656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ind w:left="170" w:right="187"/>
                            </w:pPr>
                            <w:r>
                              <w:rPr>
                                <w:b/>
                                <w:bCs/>
                              </w:rPr>
                              <w:t>Important</w:t>
                            </w:r>
                            <w:r>
                              <w:t>: Using UI templates i.e. Creative Tim are strictly prohibited in this unit of study.</w:t>
                            </w:r>
                          </w:p>
                          <w:p w:rsidR="00F2656A" w:rsidRDefault="00F2656A" w:rsidP="00F2656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86"/>
                            </w:pPr>
                            <w:r>
                              <w:t>.</w:t>
                            </w:r>
                          </w:p>
                        </w:txbxContent>
                      </wps:txbx>
                      <wps:bodyPr wrap="square" lIns="0" tIns="0" rIns="0" bIns="0" numCol="1" anchor="t">
                        <a:noAutofit/>
                      </wps:bodyPr>
                    </wps:wsp>
                  </a:graphicData>
                </a:graphic>
              </wp:inline>
            </w:drawing>
          </mc:Choice>
          <mc:Fallback>
            <w:pict>
              <v:roundrect w14:anchorId="4B199D44" id="_x0000_s1027" style="width:479pt;height:33pt;visibility:visible;mso-wrap-style:square;mso-left-percent:-10001;mso-top-percent:-10001;mso-position-horizontal:absolute;mso-position-horizontal-relative:char;mso-position-vertical:absolute;mso-position-vertical-relative:line;mso-left-percent:-10001;mso-top-percent:-10001;v-text-anchor:top" arcsize="14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" fillcolor="#ffd4d2 [664]" strokecolor="#ff2d21 [3208]" strokeweight="2pt">
                <v:textbox inset="0,0,0,0">
                  <w:txbxContent>
                    <w:p w:rsidR="00F2656A" w:rsidRDefault="00F2656A" w:rsidP="00F2656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120"/>
                        <w:ind w:left="170" w:right="187"/>
                      </w:pPr>
                      <w:r>
                        <w:rPr>
                          <w:b/>
                          <w:bCs/>
                        </w:rPr>
                        <w:t>Important</w:t>
                      </w:r>
                      <w:r>
                        <w:t>: Using UI templates i.e. Creative Tim are strictly prohibited in this unit of study.</w:t>
                      </w:r>
                    </w:p>
                    <w:p w:rsidR="00F2656A" w:rsidRDefault="00F2656A" w:rsidP="00F2656A">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86"/>
                      </w:pPr>
                      <w:r>
                        <w:t>.</w:t>
                      </w:r>
                    </w:p>
                  </w:txbxContent>
                </v:textbox>
                <w10:anchorlock/>
              </v:roundrect>
            </w:pict>
          </mc:Fallback>
        </mc:AlternateContent>
      </w:r>
    </w:p>
    <w:p w:rsidR="00F2656A" w:rsidRDefault="00F2656A">
      <w:pPr>
        <w:pStyle w:val="Sub-heading"/>
        <w:rPr>
          <w:rFonts w:eastAsia="Arial Unicode MS" w:cs="Arial Unicode MS"/>
          <w:lang w:val="en-US"/>
        </w:rPr>
      </w:pPr>
    </w:p>
    <w:p w:rsidR="006563E1" w:rsidRDefault="000630C1">
      <w:pPr>
        <w:pStyle w:val="Sub-heading"/>
      </w:pPr>
      <w:r>
        <w:rPr>
          <w:rFonts w:eastAsia="Arial Unicode MS" w:cs="Arial Unicode MS"/>
          <w:lang w:val="en-US"/>
        </w:rPr>
        <w:t>Submission Details</w:t>
      </w:r>
    </w:p>
    <w:p w:rsidR="006563E1" w:rsidRDefault="000630C1">
      <w:pPr>
        <w:pStyle w:val="Body"/>
      </w:pPr>
      <w:r>
        <w:t xml:space="preserve">You must </w:t>
      </w:r>
      <w:r>
        <w:rPr>
          <w:noProof/>
          <w:lang w:val="en-MY" w:eastAsia="zh-CN"/>
        </w:rPr>
        <w:drawing>
          <wp:anchor distT="152400" distB="152400" distL="152400" distR="152400" simplePos="0" relativeHeight="251657216" behindDoc="0" locked="0" layoutInCell="1" allowOverlap="1">
            <wp:simplePos x="0" y="0"/>
            <wp:positionH relativeFrom="page">
              <wp:posOffset>6235700</wp:posOffset>
            </wp:positionH>
            <wp:positionV relativeFrom="page">
              <wp:posOffset>596900</wp:posOffset>
            </wp:positionV>
            <wp:extent cx="838200" cy="1243584"/>
            <wp:effectExtent l="0" t="0" r="0" b="0"/>
            <wp:wrapThrough wrapText="left"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roppedImage-1.pdf"/>
                    <pic:cNvPicPr>
                      <a:picLocks noChangeAspect="1"/>
                    </pic:cNvPicPr>
                  </pic:nvPicPr>
                  <pic:blipFill>
                    <a:blip r:embed="rId7">
                      <a:extLst/>
                    </a:blip>
                    <a:stretch>
                      <a:fillRect/>
                    </a:stretch>
                  </pic:blipFill>
                  <pic:spPr>
                    <a:xfrm>
                      <a:off x="0" y="0"/>
                      <a:ext cx="838200" cy="1243584"/>
                    </a:xfrm>
                    <a:prstGeom prst="rect">
                      <a:avLst/>
                    </a:prstGeom>
                    <a:ln w="25400" cap="flat">
                      <a:noFill/>
                      <a:miter lim="400000"/>
                    </a:ln>
                    <a:effectLst>
                      <a:reflection stA="50000" endPos="40000" dir="5400000" sy="-100000" algn="bl" rotWithShape="0"/>
                    </a:effectLst>
                  </pic:spPr>
                </pic:pic>
              </a:graphicData>
            </a:graphic>
          </wp:anchor>
        </w:drawing>
      </w:r>
      <w:r>
        <w:rPr>
          <w:noProof/>
          <w:lang w:val="en-MY" w:eastAsia="zh-CN"/>
        </w:rPr>
        <w:drawing>
          <wp:anchor distT="152400" distB="152400" distL="152400" distR="152400" simplePos="0" relativeHeight="251659264" behindDoc="0" locked="0" layoutInCell="1" allowOverlap="1">
            <wp:simplePos x="0" y="0"/>
            <wp:positionH relativeFrom="page">
              <wp:posOffset>4953000</wp:posOffset>
            </wp:positionH>
            <wp:positionV relativeFrom="page">
              <wp:posOffset>9372600</wp:posOffset>
            </wp:positionV>
            <wp:extent cx="2431201" cy="12192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roppedImage-3.pdf"/>
                    <pic:cNvPicPr>
                      <a:picLocks noChangeAspect="1"/>
                    </pic:cNvPicPr>
                  </pic:nvPicPr>
                  <pic:blipFill>
                    <a:blip r:embed="rId8">
                      <a:alphaModFix amt="45000"/>
                      <a:extLst/>
                    </a:blip>
                    <a:stretch>
                      <a:fillRect/>
                    </a:stretch>
                  </pic:blipFill>
                  <pic:spPr>
                    <a:xfrm>
                      <a:off x="0" y="0"/>
                      <a:ext cx="2431201" cy="1219200"/>
                    </a:xfrm>
                    <a:prstGeom prst="rect">
                      <a:avLst/>
                    </a:prstGeom>
                    <a:ln w="12700" cap="flat">
                      <a:noFill/>
                      <a:miter lim="400000"/>
                    </a:ln>
                    <a:effectLst/>
                  </pic:spPr>
                </pic:pic>
              </a:graphicData>
            </a:graphic>
          </wp:anchor>
        </w:drawing>
      </w:r>
      <w:r>
        <w:t xml:space="preserve">submit the following files to </w:t>
      </w:r>
      <w:r w:rsidR="00924742">
        <w:t>Blackboard</w:t>
      </w:r>
      <w:r>
        <w:t xml:space="preserve"> (periodically</w:t>
      </w:r>
      <w:r w:rsidR="00924742">
        <w:t xml:space="preserve"> / upon request</w:t>
      </w:r>
      <w:r>
        <w:t>):</w:t>
      </w:r>
    </w:p>
    <w:p w:rsidR="006563E1" w:rsidRDefault="000630C1">
      <w:pPr>
        <w:pStyle w:val="BodyBullet"/>
        <w:numPr>
          <w:ilvl w:val="0"/>
          <w:numId w:val="3"/>
        </w:numPr>
        <w:spacing w:before="80"/>
        <w:rPr>
          <w:lang w:val="en-US"/>
        </w:rPr>
      </w:pPr>
      <w:r>
        <w:rPr>
          <w:lang w:val="en-US"/>
        </w:rPr>
        <w:t xml:space="preserve">The </w:t>
      </w:r>
      <w:r w:rsidR="009C685A">
        <w:rPr>
          <w:lang w:val="en-US"/>
        </w:rPr>
        <w:t xml:space="preserve">HTML </w:t>
      </w:r>
      <w:r>
        <w:rPr>
          <w:lang w:val="en-US"/>
        </w:rPr>
        <w:t xml:space="preserve">code for your </w:t>
      </w:r>
      <w:r w:rsidR="009C685A">
        <w:rPr>
          <w:lang w:val="en-US"/>
        </w:rPr>
        <w:t>web application</w:t>
      </w:r>
      <w:r>
        <w:rPr>
          <w:lang w:val="en-US"/>
        </w:rPr>
        <w:t xml:space="preserve"> </w:t>
      </w:r>
    </w:p>
    <w:p w:rsidR="009C685A" w:rsidRDefault="009C685A" w:rsidP="009C685A">
      <w:pPr>
        <w:pStyle w:val="BodyBullet"/>
        <w:numPr>
          <w:ilvl w:val="0"/>
          <w:numId w:val="3"/>
        </w:numPr>
        <w:spacing w:before="80"/>
        <w:rPr>
          <w:lang w:val="en-US"/>
        </w:rPr>
      </w:pPr>
      <w:r>
        <w:rPr>
          <w:lang w:val="en-US"/>
        </w:rPr>
        <w:t xml:space="preserve">The JavaScript code for your web application </w:t>
      </w:r>
    </w:p>
    <w:p w:rsidR="006563E1" w:rsidRDefault="001B0394">
      <w:pPr>
        <w:pStyle w:val="BodyBullet"/>
        <w:numPr>
          <w:ilvl w:val="0"/>
          <w:numId w:val="3"/>
        </w:numPr>
        <w:spacing w:before="80"/>
        <w:rPr>
          <w:lang w:val="en-US"/>
        </w:rPr>
      </w:pPr>
      <w:r>
        <w:rPr>
          <w:lang w:val="en-US"/>
        </w:rPr>
        <w:t xml:space="preserve">Three </w:t>
      </w:r>
      <w:r w:rsidR="000630C1">
        <w:rPr>
          <w:lang w:val="en-US"/>
        </w:rPr>
        <w:t>picture</w:t>
      </w:r>
      <w:r>
        <w:rPr>
          <w:lang w:val="en-US"/>
        </w:rPr>
        <w:t>s</w:t>
      </w:r>
      <w:r w:rsidR="000630C1">
        <w:rPr>
          <w:lang w:val="en-US"/>
        </w:rPr>
        <w:t xml:space="preserve"> of your </w:t>
      </w:r>
      <w:r w:rsidR="009C685A">
        <w:rPr>
          <w:lang w:val="en-US"/>
        </w:rPr>
        <w:t>wireframe design</w:t>
      </w:r>
      <w:r>
        <w:rPr>
          <w:lang w:val="en-US"/>
        </w:rPr>
        <w:t xml:space="preserve"> supporting mobile portrait, mobile landscape and desktop</w:t>
      </w:r>
      <w:r w:rsidR="009C685A">
        <w:rPr>
          <w:lang w:val="en-US"/>
        </w:rPr>
        <w:t xml:space="preserve"> with the row-column and context labeling </w:t>
      </w:r>
      <w:r>
        <w:rPr>
          <w:lang w:val="en-US"/>
        </w:rPr>
        <w:t xml:space="preserve">for each wireframe </w:t>
      </w:r>
      <w:r w:rsidR="000630C1">
        <w:rPr>
          <w:lang w:val="en-US"/>
        </w:rPr>
        <w:t>(photo or scan</w:t>
      </w:r>
      <w:r w:rsidR="009C685A">
        <w:rPr>
          <w:lang w:val="en-US"/>
        </w:rPr>
        <w:t>, if not electronically created</w:t>
      </w:r>
      <w:r w:rsidR="000630C1">
        <w:rPr>
          <w:lang w:val="en-US"/>
        </w:rPr>
        <w:t>)</w:t>
      </w:r>
      <w:r>
        <w:rPr>
          <w:lang w:val="en-US"/>
        </w:rPr>
        <w:t>.</w:t>
      </w:r>
    </w:p>
    <w:p w:rsidR="006563E1" w:rsidRDefault="000630C1">
      <w:pPr>
        <w:pStyle w:val="BodyBullet"/>
        <w:numPr>
          <w:ilvl w:val="0"/>
          <w:numId w:val="3"/>
        </w:numPr>
        <w:spacing w:before="80"/>
        <w:rPr>
          <w:lang w:val="en-US"/>
        </w:rPr>
      </w:pPr>
      <w:r>
        <w:rPr>
          <w:lang w:val="en-US"/>
        </w:rPr>
        <w:t xml:space="preserve">A short design / usage document outlining what your </w:t>
      </w:r>
      <w:r w:rsidR="009C685A">
        <w:rPr>
          <w:lang w:val="en-US"/>
        </w:rPr>
        <w:t xml:space="preserve">web application </w:t>
      </w:r>
      <w:r>
        <w:rPr>
          <w:lang w:val="en-US"/>
        </w:rPr>
        <w:t>does and how it works.</w:t>
      </w:r>
    </w:p>
    <w:p w:rsidR="00BC0448" w:rsidRDefault="00BC0448">
      <w:pPr>
        <w:pStyle w:val="BodyBullet"/>
        <w:numPr>
          <w:ilvl w:val="0"/>
          <w:numId w:val="3"/>
        </w:numPr>
        <w:spacing w:before="80"/>
        <w:rPr>
          <w:lang w:val="en-US"/>
        </w:rPr>
      </w:pPr>
      <w:r>
        <w:rPr>
          <w:lang w:val="en-US"/>
        </w:rPr>
        <w:t>Accessibility checker report</w:t>
      </w:r>
    </w:p>
    <w:p w:rsidR="00BC0448" w:rsidRPr="00BC0448" w:rsidRDefault="00BC0448" w:rsidP="00BC0448">
      <w:pPr>
        <w:pStyle w:val="BodyBullet"/>
        <w:numPr>
          <w:ilvl w:val="0"/>
          <w:numId w:val="3"/>
        </w:numPr>
        <w:spacing w:before="80"/>
        <w:rPr>
          <w:lang w:val="en-US"/>
        </w:rPr>
      </w:pPr>
      <w:r w:rsidRPr="00BC0448">
        <w:rPr>
          <w:lang w:val="en-US"/>
        </w:rPr>
        <w:t>Custom Web Application Development Checklist &amp; Evidences</w:t>
      </w:r>
    </w:p>
    <w:p w:rsidR="00B94477" w:rsidRPr="00B94477" w:rsidRDefault="00B94477">
      <w:pPr>
        <w:pStyle w:val="BodyBullet"/>
        <w:numPr>
          <w:ilvl w:val="0"/>
          <w:numId w:val="3"/>
        </w:numPr>
        <w:spacing w:before="80"/>
        <w:rPr>
          <w:color w:val="FF0000"/>
          <w:lang w:val="en-US"/>
        </w:rPr>
      </w:pPr>
      <w:r w:rsidRPr="00B94477">
        <w:rPr>
          <w:color w:val="FF0000"/>
          <w:lang w:val="en-US"/>
        </w:rPr>
        <w:t>This task is to be signed off by your Lecturer / Convener</w:t>
      </w:r>
    </w:p>
    <w:p w:rsidR="006563E1" w:rsidRDefault="000630C1">
      <w:pPr>
        <w:pStyle w:val="Heading"/>
      </w:pPr>
      <w:bookmarkStart w:id="0" w:name="_GoBack"/>
      <w:bookmarkEnd w:id="0"/>
      <w:r>
        <w:lastRenderedPageBreak/>
        <w:t>Instructions</w:t>
      </w:r>
    </w:p>
    <w:p w:rsidR="006563E1" w:rsidRDefault="000630C1" w:rsidP="009C685A">
      <w:pPr>
        <w:pStyle w:val="Body"/>
        <w:spacing w:before="120"/>
      </w:pPr>
      <w:r>
        <w:t>You have now completed tasks related to all of the unit</w:t>
      </w:r>
      <w:r w:rsidR="004E4BE8">
        <w:t>’s</w:t>
      </w:r>
      <w:r>
        <w:t xml:space="preserve"> learning outcomes, and can work toward demonstrating these in your own </w:t>
      </w:r>
      <w:r w:rsidR="004E4BE8">
        <w:t>web application</w:t>
      </w:r>
      <w:r>
        <w:t xml:space="preserve">. If you are aiming for a Distinction or higher grade you should start working on this </w:t>
      </w:r>
      <w:r w:rsidR="004E4BE8">
        <w:t>web application</w:t>
      </w:r>
      <w:r>
        <w:t xml:space="preserve"> now. Aim to create something of around the </w:t>
      </w:r>
      <w:r w:rsidR="004E4BE8">
        <w:t xml:space="preserve">combined </w:t>
      </w:r>
      <w:r>
        <w:t xml:space="preserve">complexity of the </w:t>
      </w:r>
      <w:r w:rsidR="004E4BE8">
        <w:t>calculator, units and units web applications</w:t>
      </w:r>
      <w:r>
        <w:t>. Specifically it should:</w:t>
      </w:r>
    </w:p>
    <w:p w:rsidR="006563E1" w:rsidRDefault="000630C1" w:rsidP="009C685A">
      <w:pPr>
        <w:pStyle w:val="Body"/>
        <w:numPr>
          <w:ilvl w:val="0"/>
          <w:numId w:val="5"/>
        </w:numPr>
        <w:spacing w:before="120"/>
      </w:pPr>
      <w:r>
        <w:t xml:space="preserve">Demonstrate the use of </w:t>
      </w:r>
      <w:r w:rsidR="004E4BE8">
        <w:t xml:space="preserve">context view grouping </w:t>
      </w:r>
      <w:r>
        <w:t xml:space="preserve">- implement the </w:t>
      </w:r>
      <w:r w:rsidR="004E4BE8">
        <w:t xml:space="preserve">web application </w:t>
      </w:r>
      <w:r>
        <w:t xml:space="preserve">with a </w:t>
      </w:r>
      <w:r w:rsidR="004E4BE8">
        <w:t>structure of row-column grid system</w:t>
      </w:r>
    </w:p>
    <w:p w:rsidR="00DD1D2D" w:rsidRDefault="004E4BE8" w:rsidP="009C685A">
      <w:pPr>
        <w:pStyle w:val="Body"/>
        <w:numPr>
          <w:ilvl w:val="0"/>
          <w:numId w:val="5"/>
        </w:numPr>
        <w:spacing w:before="120"/>
      </w:pPr>
      <w:r>
        <w:t xml:space="preserve">Demonstrate the use of </w:t>
      </w:r>
      <w:r w:rsidR="00DD1D2D">
        <w:t xml:space="preserve">modules </w:t>
      </w:r>
      <w:r>
        <w:t xml:space="preserve">- implement the </w:t>
      </w:r>
      <w:r w:rsidR="00DD1D2D">
        <w:t>web application</w:t>
      </w:r>
      <w:r>
        <w:t xml:space="preserve"> with a number of </w:t>
      </w:r>
      <w:r w:rsidR="00DD1D2D">
        <w:t>controllers</w:t>
      </w:r>
      <w:r>
        <w:t xml:space="preserve"> and </w:t>
      </w:r>
      <w:r w:rsidR="00DD1D2D">
        <w:t>config</w:t>
      </w:r>
      <w:r>
        <w:t xml:space="preserve">. (Maybe even </w:t>
      </w:r>
      <w:r w:rsidR="00BC0448">
        <w:t>custom directives and filter</w:t>
      </w:r>
      <w:r>
        <w:t>)</w:t>
      </w:r>
    </w:p>
    <w:p w:rsidR="006563E1" w:rsidRDefault="000630C1" w:rsidP="009C685A">
      <w:pPr>
        <w:pStyle w:val="Body"/>
        <w:numPr>
          <w:ilvl w:val="0"/>
          <w:numId w:val="5"/>
        </w:numPr>
        <w:spacing w:before="120"/>
      </w:pPr>
      <w:r>
        <w:t>Demonstrate the use of arrays</w:t>
      </w:r>
      <w:r w:rsidR="00BC0448">
        <w:t xml:space="preserve"> or JSON object</w:t>
      </w:r>
    </w:p>
    <w:p w:rsidR="006563E1" w:rsidRDefault="000630C1" w:rsidP="009C685A">
      <w:pPr>
        <w:pStyle w:val="Body"/>
        <w:numPr>
          <w:ilvl w:val="0"/>
          <w:numId w:val="5"/>
        </w:numPr>
        <w:spacing w:before="120"/>
      </w:pPr>
      <w:r>
        <w:t xml:space="preserve">Demonstrate the use of </w:t>
      </w:r>
      <w:r w:rsidR="004E4BE8">
        <w:t xml:space="preserve">directives </w:t>
      </w:r>
      <w:r>
        <w:t>(selection, and repetition)</w:t>
      </w:r>
      <w:r w:rsidR="004E4BE8">
        <w:t xml:space="preserve"> and filters (format and filter)</w:t>
      </w:r>
    </w:p>
    <w:p w:rsidR="00DD1D2D" w:rsidRDefault="00DD1D2D" w:rsidP="009C685A">
      <w:pPr>
        <w:pStyle w:val="Body"/>
        <w:numPr>
          <w:ilvl w:val="0"/>
          <w:numId w:val="5"/>
        </w:numPr>
        <w:spacing w:before="120"/>
      </w:pPr>
      <w:r>
        <w:t xml:space="preserve">Demonstrate the </w:t>
      </w:r>
      <w:r w:rsidR="001B0394">
        <w:t>mobile first design concept supporting mobile portrait, mobile landscape and desktop</w:t>
      </w:r>
    </w:p>
    <w:p w:rsidR="00DD1D2D" w:rsidRDefault="00DD1D2D" w:rsidP="00DD1D2D">
      <w:pPr>
        <w:pStyle w:val="Body"/>
        <w:numPr>
          <w:ilvl w:val="0"/>
          <w:numId w:val="5"/>
        </w:numPr>
        <w:spacing w:before="120"/>
      </w:pPr>
      <w:r>
        <w:t>Demonstrate accessibility support more specifically on input forms and tables</w:t>
      </w:r>
    </w:p>
    <w:p w:rsidR="006563E1" w:rsidRDefault="000630C1" w:rsidP="00DD1D2D">
      <w:pPr>
        <w:pStyle w:val="Body"/>
        <w:numPr>
          <w:ilvl w:val="0"/>
          <w:numId w:val="5"/>
        </w:numPr>
        <w:spacing w:before="120"/>
      </w:pPr>
      <w:r>
        <w:t xml:space="preserve">Demonstrate appropriate use </w:t>
      </w:r>
      <w:r w:rsidR="004E4BE8">
        <w:t xml:space="preserve">HTML 5 </w:t>
      </w:r>
      <w:r>
        <w:t>coding conventions - case, indentation</w:t>
      </w:r>
    </w:p>
    <w:p w:rsidR="004009FB" w:rsidRDefault="004009FB" w:rsidP="009C685A">
      <w:pPr>
        <w:pStyle w:val="Body"/>
        <w:spacing w:before="120"/>
      </w:pPr>
    </w:p>
    <w:p w:rsidR="006563E1" w:rsidRDefault="000630C1" w:rsidP="009C685A">
      <w:pPr>
        <w:pStyle w:val="Body"/>
        <w:spacing w:before="120"/>
      </w:pPr>
      <w:r>
        <w:t>Here are some steps to get you started:</w:t>
      </w:r>
    </w:p>
    <w:p w:rsidR="006563E1" w:rsidRDefault="000630C1" w:rsidP="009C685A">
      <w:pPr>
        <w:pStyle w:val="Body"/>
        <w:numPr>
          <w:ilvl w:val="0"/>
          <w:numId w:val="6"/>
        </w:numPr>
        <w:spacing w:before="120"/>
      </w:pPr>
      <w:r>
        <w:t xml:space="preserve">Think about what you want the </w:t>
      </w:r>
      <w:r w:rsidR="001B0394">
        <w:t>web application</w:t>
      </w:r>
      <w:r>
        <w:t xml:space="preserve"> to do. Maybe write up a paragraph or two to ex</w:t>
      </w:r>
      <w:r w:rsidR="009A1D0F">
        <w:t>plain it to others. Draw the 3</w:t>
      </w:r>
      <w:r>
        <w:t xml:space="preserve"> </w:t>
      </w:r>
      <w:r w:rsidR="001B0394">
        <w:t>wireframe design</w:t>
      </w:r>
      <w:r w:rsidR="009A1D0F">
        <w:t>s</w:t>
      </w:r>
      <w:r>
        <w:t xml:space="preserve"> of what you want it to look like.</w:t>
      </w:r>
    </w:p>
    <w:p w:rsidR="006563E1" w:rsidRDefault="000630C1" w:rsidP="009C685A">
      <w:pPr>
        <w:pStyle w:val="Body"/>
        <w:numPr>
          <w:ilvl w:val="0"/>
          <w:numId w:val="5"/>
        </w:numPr>
        <w:spacing w:before="120"/>
      </w:pPr>
      <w:r>
        <w:t>Show your plans to your tutor, lecturer, and/or friends to get some feedback.</w:t>
      </w:r>
    </w:p>
    <w:p w:rsidR="006563E1" w:rsidRDefault="000630C1" w:rsidP="009C685A">
      <w:pPr>
        <w:pStyle w:val="Body"/>
        <w:numPr>
          <w:ilvl w:val="0"/>
          <w:numId w:val="5"/>
        </w:numPr>
        <w:spacing w:before="120"/>
      </w:pPr>
      <w:r>
        <w:t>Start thinking about the data - what records will you need?</w:t>
      </w:r>
    </w:p>
    <w:p w:rsidR="006563E1" w:rsidRDefault="000630C1" w:rsidP="009C685A">
      <w:pPr>
        <w:pStyle w:val="Body"/>
        <w:spacing w:before="120"/>
      </w:pPr>
      <w:r>
        <w:rPr>
          <w:noProof/>
          <w:lang w:val="en-MY" w:eastAsia="zh-CN"/>
        </w:rPr>
        <mc:AlternateContent>
          <mc:Choice Requires="wps">
            <w:drawing>
              <wp:inline distT="0" distB="0" distL="0" distR="0" wp14:anchorId="405399AB" wp14:editId="623B1182">
                <wp:extent cx="6091100" cy="929030"/>
                <wp:effectExtent l="0" t="0" r="24130" b="23495"/>
                <wp:docPr id="1073741828" name="officeArt object"/>
                <wp:cNvGraphicFramePr/>
                <a:graphic xmlns:a="http://schemas.openxmlformats.org/drawingml/2006/main">
                  <a:graphicData uri="http://schemas.microsoft.com/office/word/2010/wordprocessingShape">
                    <wps:wsp>
                      <wps:cNvSpPr/>
                      <wps:spPr>
                        <a:xfrm>
                          <a:off x="0" y="0"/>
                          <a:ext cx="6091100" cy="929030"/>
                        </a:xfrm>
                        <a:prstGeom prst="roundRect">
                          <a:avLst>
                            <a:gd name="adj" fmla="val 22363"/>
                          </a:avLst>
                        </a:prstGeom>
                        <a:solidFill>
                          <a:srgbClr val="E0EDD4"/>
                        </a:solidFill>
                        <a:ln w="25400" cap="flat">
                          <a:solidFill>
                            <a:srgbClr val="77BB41"/>
                          </a:solidFill>
                          <a:prstDash val="solid"/>
                          <a:miter lim="400000"/>
                        </a:ln>
                        <a:effectLst/>
                      </wps:spPr>
                      <wps:txbx>
                        <w:txbxContent>
                          <w:p w:rsidR="006563E1" w:rsidRDefault="000630C1" w:rsidP="001B0394">
                            <w:pPr>
                              <w:pStyle w:val="Body-BoxedText"/>
                              <w:spacing w:before="0"/>
                              <w:ind w:left="173" w:right="144"/>
                            </w:pPr>
                            <w:r>
                              <w:rPr>
                                <w:b/>
                                <w:bCs/>
                              </w:rPr>
                              <w:t>Tip</w:t>
                            </w:r>
                            <w:r>
                              <w:t xml:space="preserve">: </w:t>
                            </w:r>
                            <w:r>
                              <w:rPr>
                                <w:lang w:val="en-US"/>
                              </w:rPr>
                              <w:t>Start small, you can easily add to records at a later stage. Try to identify what records you will need, then add just the basic data - enough to get something working. Once that first part is working, add additional fields as they are needed.</w:t>
                            </w:r>
                            <w:r w:rsidR="001B0394">
                              <w:rPr>
                                <w:lang w:val="en-US"/>
                              </w:rPr>
                              <w:t xml:space="preserve"> Accessing external data sources is not required for this task.</w:t>
                            </w:r>
                          </w:p>
                        </w:txbxContent>
                      </wps:txbx>
                      <wps:bodyPr wrap="square" lIns="0" tIns="0" rIns="0" bIns="0" numCol="1" anchor="t">
                        <a:noAutofit/>
                      </wps:bodyPr>
                    </wps:wsp>
                  </a:graphicData>
                </a:graphic>
              </wp:inline>
            </w:drawing>
          </mc:Choice>
          <mc:Fallback>
            <w:pict>
              <v:roundrect w14:anchorId="405399AB" id="_x0000_s1028" style="width:479.6pt;height:73.15pt;visibility:visible;mso-wrap-style:square;mso-left-percent:-10001;mso-top-percent:-10001;mso-position-horizontal:absolute;mso-position-horizontal-relative:char;mso-position-vertical:absolute;mso-position-vertical-relative:line;mso-left-percent:-10001;mso-top-percent:-10001;v-text-anchor:top" arcsize="146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" fillcolor="#e0edd4" strokecolor="#77bb41" strokeweight="2pt">
                <v:stroke miterlimit="4" joinstyle="miter"/>
                <v:textbox inset="0,0,0,0">
                  <w:txbxContent>
                    <w:p w:rsidR="006563E1" w:rsidRDefault="000630C1" w:rsidP="001B0394">
                      <w:pPr>
                        <w:pStyle w:val="Body-BoxedText"/>
                        <w:spacing w:before="0"/>
                        <w:ind w:left="173" w:right="144"/>
                      </w:pPr>
                      <w:r>
                        <w:rPr>
                          <w:b/>
                          <w:bCs/>
                        </w:rPr>
                        <w:t>Tip</w:t>
                      </w:r>
                      <w:r>
                        <w:t xml:space="preserve">: </w:t>
                      </w:r>
                      <w:r>
                        <w:rPr>
                          <w:lang w:val="en-US"/>
                        </w:rPr>
                        <w:t>Start small, you can easily add to records at a later stage. Try to identify what records you will need, then add just the basic data - enough to get something working. Once that first part is working, add additional fields as they are needed.</w:t>
                      </w:r>
                      <w:r w:rsidR="001B0394">
                        <w:rPr>
                          <w:lang w:val="en-US"/>
                        </w:rPr>
                        <w:t xml:space="preserve"> Accessing external data sources is not required for this task.</w:t>
                      </w:r>
                    </w:p>
                  </w:txbxContent>
                </v:textbox>
                <w10:anchorlock/>
              </v:roundrect>
            </w:pict>
          </mc:Fallback>
        </mc:AlternateContent>
      </w:r>
    </w:p>
    <w:p w:rsidR="006563E1" w:rsidRDefault="000630C1" w:rsidP="009C685A">
      <w:pPr>
        <w:pStyle w:val="Body"/>
        <w:numPr>
          <w:ilvl w:val="0"/>
          <w:numId w:val="5"/>
        </w:numPr>
        <w:spacing w:before="120"/>
      </w:pPr>
      <w:r>
        <w:t>Get something working quickly. You want to see it running ASAP. Once it is working build it a little at a time, get one thing working then move on to the next aspect.</w:t>
      </w:r>
    </w:p>
    <w:p w:rsidR="00C421C9" w:rsidRDefault="00C421C9" w:rsidP="00C421C9">
      <w:pPr>
        <w:pStyle w:val="Body"/>
        <w:numPr>
          <w:ilvl w:val="0"/>
          <w:numId w:val="5"/>
        </w:numPr>
        <w:spacing w:before="120"/>
      </w:pPr>
      <w:r>
        <w:t>You should periodically submit your work to be checked by your lecturer. They can then let you know if you have done enough to meet the Distinction (and High Distinction) criteria.</w:t>
      </w:r>
    </w:p>
    <w:p w:rsidR="004009FB" w:rsidRDefault="004009FB"/>
    <w:p w:rsidR="008D33EB" w:rsidRDefault="004009FB">
      <w:pPr>
        <w:rPr>
          <w:rFonts w:ascii="Arial Narrow" w:hAnsi="Arial Narrow" w:cs="Arial Unicode MS"/>
          <w:color w:val="000000"/>
          <w:sz w:val="28"/>
          <w:szCs w:val="28"/>
          <w:lang w:eastAsia="zh-TW"/>
        </w:rPr>
      </w:pPr>
      <w:r>
        <w:rPr>
          <w:noProof/>
          <w:lang w:val="en-MY" w:eastAsia="zh-CN"/>
        </w:rPr>
        <mc:AlternateContent>
          <mc:Choice Requires="wps">
            <w:drawing>
              <wp:inline distT="0" distB="0" distL="0" distR="0" wp14:anchorId="1D0C2072" wp14:editId="75457CAB">
                <wp:extent cx="6083300" cy="1438275"/>
                <wp:effectExtent l="0" t="0" r="12700" b="28575"/>
                <wp:docPr id="1073741829" name="officeArt object"/>
                <wp:cNvGraphicFramePr/>
                <a:graphic xmlns:a="http://schemas.openxmlformats.org/drawingml/2006/main">
                  <a:graphicData uri="http://schemas.microsoft.com/office/word/2010/wordprocessingShape">
                    <wps:wsp>
                      <wps:cNvSpPr/>
                      <wps:spPr>
                        <a:xfrm>
                          <a:off x="0" y="0"/>
                          <a:ext cx="6083300" cy="1438275"/>
                        </a:xfrm>
                        <a:prstGeom prst="roundRect">
                          <a:avLst>
                            <a:gd name="adj" fmla="val 13726"/>
                          </a:avLst>
                        </a:prstGeom>
                        <a:solidFill>
                          <a:srgbClr val="FFF9EF"/>
                        </a:solidFill>
                        <a:ln w="25400" cap="flat">
                          <a:solidFill>
                            <a:srgbClr val="FFCC66"/>
                          </a:solidFill>
                          <a:prstDash val="solid"/>
                          <a:miter lim="400000"/>
                        </a:ln>
                        <a:effectLst/>
                      </wps:spPr>
                      <wps:txbx>
                        <w:txbxContent>
                          <w:p w:rsidR="004009FB" w:rsidRDefault="004009FB" w:rsidP="004009F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86"/>
                            </w:pPr>
                            <w:r>
                              <w:rPr>
                                <w:b/>
                                <w:bCs/>
                              </w:rPr>
                              <w:t>Note</w:t>
                            </w:r>
                            <w:r>
                              <w:t xml:space="preserve">: Your web application should be different from the calculator and the two units web application and the lecture demonstration applications. You want to demonstrate that you have learnt from these tasks and can apply what you have learnt to some other web application design. If you are aiming for a High Distinction, review the related High Distinction Project document for details on how you can ensure this web application meets the HD requirements. </w:t>
                            </w:r>
                          </w:p>
                          <w:p w:rsidR="004009FB" w:rsidRDefault="004009FB" w:rsidP="004009F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0" w:right="186"/>
                            </w:pPr>
                          </w:p>
                        </w:txbxContent>
                      </wps:txbx>
                      <wps:bodyPr wrap="square" lIns="0" tIns="0" rIns="0" bIns="0" numCol="1" anchor="t">
                        <a:noAutofit/>
                      </wps:bodyPr>
                    </wps:wsp>
                  </a:graphicData>
                </a:graphic>
              </wp:inline>
            </w:drawing>
          </mc:Choice>
          <mc:Fallback>
            <w:pict>
              <v:roundrect w14:anchorId="1D0C2072" id="_x0000_s1029" style="width:479pt;height:113.25pt;visibility:visible;mso-wrap-style:square;mso-left-percent:-10001;mso-top-percent:-10001;mso-position-horizontal:absolute;mso-position-horizontal-relative:char;mso-position-vertical:absolute;mso-position-vertical-relative:line;mso-left-percent:-10001;mso-top-percent:-10001;v-text-anchor:top" arcsize="89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" fillcolor="#fff9ef" strokecolor="#fc6" strokeweight="2pt">
                <v:stroke miterlimit="4" joinstyle="miter"/>
                <v:textbox inset="0,0,0,0">
                  <w:txbxContent>
                    <w:p w:rsidR="004009FB" w:rsidRDefault="004009FB" w:rsidP="004009F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3" w:right="186"/>
                      </w:pPr>
                      <w:r>
                        <w:rPr>
                          <w:b/>
                          <w:bCs/>
                        </w:rPr>
                        <w:t>Note</w:t>
                      </w:r>
                      <w:r>
                        <w:t xml:space="preserve">: Your web application should be different from the calculator and the two units web application and the lecture demonstration applications. You want to demonstrate that you have learnt from these tasks and can apply what you have learnt to some other web application design. If you are aiming for a High Distinction, review the related High Distinction Project document for details on how you can ensure this web application meets the HD requirements. </w:t>
                      </w:r>
                    </w:p>
                    <w:p w:rsidR="004009FB" w:rsidRDefault="004009FB" w:rsidP="004009F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before="0"/>
                        <w:ind w:left="170" w:right="186"/>
                      </w:pPr>
                    </w:p>
                  </w:txbxContent>
                </v:textbox>
                <w10:anchorlock/>
              </v:roundrect>
            </w:pict>
          </mc:Fallback>
        </mc:AlternateContent>
      </w:r>
    </w:p>
    <w:sectPr w:rsidR="008D33EB">
      <w:headerReference w:type="default" r:id="rId9"/>
      <w:footerReference w:type="default" r:id="rId10"/>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81E" w:rsidRDefault="005D081E">
      <w:r>
        <w:separator/>
      </w:r>
    </w:p>
  </w:endnote>
  <w:endnote w:type="continuationSeparator" w:id="0">
    <w:p w:rsidR="005D081E" w:rsidRDefault="005D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3E1" w:rsidRDefault="000630C1">
    <w:pPr>
      <w:pStyle w:val="HeaderFooter"/>
    </w:pPr>
    <w:r>
      <w:rPr>
        <w:lang w:val="da-DK"/>
      </w:rPr>
      <w:tab/>
      <w:t xml:space="preserve">Page </w:t>
    </w:r>
    <w:r>
      <w:fldChar w:fldCharType="begin"/>
    </w:r>
    <w:r>
      <w:instrText xml:space="preserve"> PAGE </w:instrText>
    </w:r>
    <w:r>
      <w:fldChar w:fldCharType="separate"/>
    </w:r>
    <w:r w:rsidR="00BC0448">
      <w:rPr>
        <w:noProof/>
      </w:rPr>
      <w:t>2</w:t>
    </w:r>
    <w:r>
      <w:fldChar w:fldCharType="end"/>
    </w:r>
    <w:r>
      <w:t xml:space="preserve"> of </w:t>
    </w:r>
    <w:r>
      <w:fldChar w:fldCharType="begin"/>
    </w:r>
    <w:r>
      <w:instrText xml:space="preserve"> NUMPAGES </w:instrText>
    </w:r>
    <w:r>
      <w:fldChar w:fldCharType="separate"/>
    </w:r>
    <w:r w:rsidR="00BC044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81E" w:rsidRDefault="005D081E">
      <w:r>
        <w:separator/>
      </w:r>
    </w:p>
  </w:footnote>
  <w:footnote w:type="continuationSeparator" w:id="0">
    <w:p w:rsidR="005D081E" w:rsidRDefault="005D0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3E1" w:rsidRDefault="00C32FD3">
    <w:pPr>
      <w:pStyle w:val="HeaderFooter"/>
    </w:pPr>
    <w:r w:rsidRPr="00C32FD3">
      <w:t>Interface Design and Development</w:t>
    </w:r>
    <w:r w:rsidR="000630C1">
      <w:tab/>
    </w:r>
    <w:r w:rsidR="00B96532" w:rsidRPr="00B96532">
      <w:t>Custom Web Application (Distinction Level)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4ED"/>
    <w:multiLevelType w:val="hybridMultilevel"/>
    <w:tmpl w:val="8210364C"/>
    <w:styleLink w:val="Bullet"/>
    <w:lvl w:ilvl="0" w:tplc="5110474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F2FC540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65889C5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22509DC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B5EEEB0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5F5A75A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3FF4E4D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8B140F0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73B691D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2F185E0D"/>
    <w:multiLevelType w:val="multilevel"/>
    <w:tmpl w:val="BCBAB5B0"/>
    <w:styleLink w:val="Legal"/>
    <w:lvl w:ilvl="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0061658"/>
    <w:multiLevelType w:val="hybridMultilevel"/>
    <w:tmpl w:val="8210364C"/>
    <w:numStyleLink w:val="Bullet"/>
  </w:abstractNum>
  <w:abstractNum w:abstractNumId="3" w15:restartNumberingAfterBreak="0">
    <w:nsid w:val="313F7DEB"/>
    <w:multiLevelType w:val="multilevel"/>
    <w:tmpl w:val="BCBAB5B0"/>
    <w:numStyleLink w:val="Legal"/>
  </w:abstractNum>
  <w:abstractNum w:abstractNumId="4" w15:restartNumberingAfterBreak="0">
    <w:nsid w:val="3B8056DB"/>
    <w:multiLevelType w:val="hybridMultilevel"/>
    <w:tmpl w:val="8D103B52"/>
    <w:lvl w:ilvl="0" w:tplc="29EE0D8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10" w:hanging="210"/>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6564320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570" w:hanging="210"/>
      </w:pPr>
      <w:rPr>
        <w:rFonts w:hAnsi="Arial Unicode MS"/>
        <w:caps w:val="0"/>
        <w:smallCaps w:val="0"/>
        <w:strike w:val="0"/>
        <w:dstrike w:val="0"/>
        <w:outline w:val="0"/>
        <w:emboss w:val="0"/>
        <w:imprint w:val="0"/>
        <w:spacing w:val="0"/>
        <w:w w:val="100"/>
        <w:kern w:val="0"/>
        <w:position w:val="-2"/>
        <w:highlight w:val="none"/>
        <w:vertAlign w:val="baseline"/>
      </w:rPr>
    </w:lvl>
    <w:lvl w:ilvl="2" w:tplc="90CE994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930" w:hanging="210"/>
      </w:pPr>
      <w:rPr>
        <w:rFonts w:hAnsi="Arial Unicode MS"/>
        <w:caps w:val="0"/>
        <w:smallCaps w:val="0"/>
        <w:strike w:val="0"/>
        <w:dstrike w:val="0"/>
        <w:outline w:val="0"/>
        <w:emboss w:val="0"/>
        <w:imprint w:val="0"/>
        <w:spacing w:val="0"/>
        <w:w w:val="100"/>
        <w:kern w:val="0"/>
        <w:position w:val="-2"/>
        <w:highlight w:val="none"/>
        <w:vertAlign w:val="baseline"/>
      </w:rPr>
    </w:lvl>
    <w:lvl w:ilvl="3" w:tplc="CB60C944">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290" w:hanging="210"/>
      </w:pPr>
      <w:rPr>
        <w:rFonts w:hAnsi="Arial Unicode MS"/>
        <w:caps w:val="0"/>
        <w:smallCaps w:val="0"/>
        <w:strike w:val="0"/>
        <w:dstrike w:val="0"/>
        <w:outline w:val="0"/>
        <w:emboss w:val="0"/>
        <w:imprint w:val="0"/>
        <w:spacing w:val="0"/>
        <w:w w:val="100"/>
        <w:kern w:val="0"/>
        <w:position w:val="-2"/>
        <w:highlight w:val="none"/>
        <w:vertAlign w:val="baseline"/>
      </w:rPr>
    </w:lvl>
    <w:lvl w:ilvl="4" w:tplc="B632348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1650" w:hanging="210"/>
      </w:pPr>
      <w:rPr>
        <w:rFonts w:hAnsi="Arial Unicode MS"/>
        <w:caps w:val="0"/>
        <w:smallCaps w:val="0"/>
        <w:strike w:val="0"/>
        <w:dstrike w:val="0"/>
        <w:outline w:val="0"/>
        <w:emboss w:val="0"/>
        <w:imprint w:val="0"/>
        <w:spacing w:val="0"/>
        <w:w w:val="100"/>
        <w:kern w:val="0"/>
        <w:position w:val="-2"/>
        <w:highlight w:val="none"/>
        <w:vertAlign w:val="baseline"/>
      </w:rPr>
    </w:lvl>
    <w:lvl w:ilvl="5" w:tplc="B606716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010" w:hanging="210"/>
      </w:pPr>
      <w:rPr>
        <w:rFonts w:hAnsi="Arial Unicode MS"/>
        <w:caps w:val="0"/>
        <w:smallCaps w:val="0"/>
        <w:strike w:val="0"/>
        <w:dstrike w:val="0"/>
        <w:outline w:val="0"/>
        <w:emboss w:val="0"/>
        <w:imprint w:val="0"/>
        <w:spacing w:val="0"/>
        <w:w w:val="100"/>
        <w:kern w:val="0"/>
        <w:position w:val="-2"/>
        <w:highlight w:val="none"/>
        <w:vertAlign w:val="baseline"/>
      </w:rPr>
    </w:lvl>
    <w:lvl w:ilvl="6" w:tplc="0916E63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370" w:hanging="210"/>
      </w:pPr>
      <w:rPr>
        <w:rFonts w:hAnsi="Arial Unicode MS"/>
        <w:caps w:val="0"/>
        <w:smallCaps w:val="0"/>
        <w:strike w:val="0"/>
        <w:dstrike w:val="0"/>
        <w:outline w:val="0"/>
        <w:emboss w:val="0"/>
        <w:imprint w:val="0"/>
        <w:spacing w:val="0"/>
        <w:w w:val="100"/>
        <w:kern w:val="0"/>
        <w:position w:val="-2"/>
        <w:highlight w:val="none"/>
        <w:vertAlign w:val="baseline"/>
      </w:rPr>
    </w:lvl>
    <w:lvl w:ilvl="7" w:tplc="C09EE36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2730" w:hanging="210"/>
      </w:pPr>
      <w:rPr>
        <w:rFonts w:hAnsi="Arial Unicode MS"/>
        <w:caps w:val="0"/>
        <w:smallCaps w:val="0"/>
        <w:strike w:val="0"/>
        <w:dstrike w:val="0"/>
        <w:outline w:val="0"/>
        <w:emboss w:val="0"/>
        <w:imprint w:val="0"/>
        <w:spacing w:val="0"/>
        <w:w w:val="100"/>
        <w:kern w:val="0"/>
        <w:position w:val="-2"/>
        <w:highlight w:val="none"/>
        <w:vertAlign w:val="baseline"/>
      </w:rPr>
    </w:lvl>
    <w:lvl w:ilvl="8" w:tplc="B8180D30">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s>
        <w:ind w:left="3090" w:hanging="21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54DE7FC6"/>
    <w:multiLevelType w:val="multilevel"/>
    <w:tmpl w:val="BCBAB5B0"/>
    <w:lvl w:ilvl="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0"/>
  </w:num>
  <w:num w:numId="3">
    <w:abstractNumId w:val="2"/>
  </w:num>
  <w:num w:numId="4">
    <w:abstractNumId w:val="1"/>
  </w:num>
  <w:num w:numId="5">
    <w:abstractNumId w:val="3"/>
  </w:num>
  <w:num w:numId="6">
    <w:abstractNumId w:val="3"/>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63E1"/>
    <w:rsid w:val="000630BC"/>
    <w:rsid w:val="000630C1"/>
    <w:rsid w:val="000958D1"/>
    <w:rsid w:val="00164288"/>
    <w:rsid w:val="00165CA8"/>
    <w:rsid w:val="001B0394"/>
    <w:rsid w:val="00270BB4"/>
    <w:rsid w:val="004009FB"/>
    <w:rsid w:val="004E0345"/>
    <w:rsid w:val="004E4BE8"/>
    <w:rsid w:val="005C5170"/>
    <w:rsid w:val="005C61D5"/>
    <w:rsid w:val="005D081E"/>
    <w:rsid w:val="005D1727"/>
    <w:rsid w:val="00606A0B"/>
    <w:rsid w:val="006563E1"/>
    <w:rsid w:val="006E4C53"/>
    <w:rsid w:val="007212BB"/>
    <w:rsid w:val="008D33EB"/>
    <w:rsid w:val="009109A1"/>
    <w:rsid w:val="00917C2D"/>
    <w:rsid w:val="00924742"/>
    <w:rsid w:val="00946F49"/>
    <w:rsid w:val="00962F8F"/>
    <w:rsid w:val="009A1D0F"/>
    <w:rsid w:val="009C685A"/>
    <w:rsid w:val="00B2210C"/>
    <w:rsid w:val="00B41A62"/>
    <w:rsid w:val="00B94477"/>
    <w:rsid w:val="00B96532"/>
    <w:rsid w:val="00BC0448"/>
    <w:rsid w:val="00BD341C"/>
    <w:rsid w:val="00C32FD3"/>
    <w:rsid w:val="00C421C9"/>
    <w:rsid w:val="00CB30AE"/>
    <w:rsid w:val="00CD38F7"/>
    <w:rsid w:val="00CF1791"/>
    <w:rsid w:val="00D16F39"/>
    <w:rsid w:val="00DD0F13"/>
    <w:rsid w:val="00DD1D2D"/>
    <w:rsid w:val="00F2656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5990"/>
  <w15:docId w15:val="{2FAB1E76-53A4-4741-8B78-47062650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styleId="Title">
    <w:name w:val="Title"/>
    <w:next w:val="Body"/>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Heading">
    <w:name w:val="Heading"/>
    <w:next w:val="Body"/>
    <w:pPr>
      <w:keepNext/>
      <w:spacing w:before="200" w:after="40"/>
    </w:pPr>
    <w:rPr>
      <w:rFonts w:ascii="Arial Narrow" w:hAnsi="Arial Narrow" w:cs="Arial Unicode MS"/>
      <w:b/>
      <w:bCs/>
      <w:color w:val="000000"/>
      <w:sz w:val="36"/>
      <w:szCs w:val="36"/>
      <w:lang w:val="en-US"/>
    </w:rPr>
  </w:style>
  <w:style w:type="paragraph" w:customStyle="1" w:styleId="FreeForm">
    <w:name w:val="Free Form"/>
    <w:rPr>
      <w:rFonts w:ascii="Helvetica" w:eastAsia="Helvetica" w:hAnsi="Helvetica" w:cs="Helvetica"/>
      <w:color w:val="000000"/>
      <w:sz w:val="24"/>
      <w:szCs w:val="24"/>
    </w:rPr>
  </w:style>
  <w:style w:type="paragraph" w:customStyle="1" w:styleId="BodyBullet">
    <w:name w:val="Body Bullet"/>
    <w:pPr>
      <w:spacing w:before="120"/>
      <w:jc w:val="both"/>
    </w:pPr>
    <w:rPr>
      <w:rFonts w:ascii="Arial Narrow" w:hAnsi="Arial Narrow" w:cs="Arial Unicode MS"/>
      <w:color w:val="000000"/>
      <w:sz w:val="28"/>
      <w:szCs w:val="28"/>
      <w:lang w:val="it-IT"/>
    </w:rPr>
  </w:style>
  <w:style w:type="character" w:customStyle="1" w:styleId="Hyperlink0">
    <w:name w:val="Hyperlink.0"/>
    <w:basedOn w:val="Hyperlink"/>
    <w:rPr>
      <w:color w:val="000099"/>
      <w:u w:val="single"/>
    </w:rPr>
  </w:style>
  <w:style w:type="paragraph" w:customStyle="1" w:styleId="Sub-heading">
    <w:name w:val="Sub-heading"/>
    <w:next w:val="Body"/>
    <w:pPr>
      <w:keepNext/>
      <w:spacing w:after="100"/>
    </w:pPr>
    <w:rPr>
      <w:rFonts w:ascii="Arial Narrow" w:eastAsia="Arial Narrow" w:hAnsi="Arial Narrow" w:cs="Arial Narrow"/>
      <w:b/>
      <w:bCs/>
      <w:i/>
      <w:iCs/>
      <w:color w:val="000000"/>
      <w:sz w:val="28"/>
      <w:szCs w:val="28"/>
    </w:rPr>
  </w:style>
  <w:style w:type="numbering" w:customStyle="1" w:styleId="Bullet">
    <w:name w:val="Bullet"/>
    <w:pPr>
      <w:numPr>
        <w:numId w:val="2"/>
      </w:numPr>
    </w:pPr>
  </w:style>
  <w:style w:type="numbering" w:customStyle="1" w:styleId="Legal">
    <w:name w:val="Legal"/>
    <w:pPr>
      <w:numPr>
        <w:numId w:val="4"/>
      </w:numPr>
    </w:pPr>
  </w:style>
  <w:style w:type="paragraph" w:customStyle="1" w:styleId="Body-BoxedText">
    <w:name w:val="Body - Boxed Text"/>
    <w:pPr>
      <w:spacing w:before="160"/>
      <w:jc w:val="both"/>
    </w:pPr>
    <w:rPr>
      <w:rFonts w:ascii="Arial Narrow" w:hAnsi="Arial Narrow" w:cs="Arial Unicode MS"/>
      <w:color w:val="000000"/>
      <w:sz w:val="28"/>
      <w:szCs w:val="28"/>
    </w:rPr>
  </w:style>
  <w:style w:type="paragraph" w:styleId="Header">
    <w:name w:val="header"/>
    <w:basedOn w:val="Normal"/>
    <w:link w:val="HeaderChar"/>
    <w:uiPriority w:val="99"/>
    <w:unhideWhenUsed/>
    <w:rsid w:val="00C32FD3"/>
    <w:pPr>
      <w:tabs>
        <w:tab w:val="center" w:pos="4513"/>
        <w:tab w:val="right" w:pos="9026"/>
      </w:tabs>
    </w:pPr>
  </w:style>
  <w:style w:type="character" w:customStyle="1" w:styleId="HeaderChar">
    <w:name w:val="Header Char"/>
    <w:basedOn w:val="DefaultParagraphFont"/>
    <w:link w:val="Header"/>
    <w:uiPriority w:val="99"/>
    <w:rsid w:val="00C32FD3"/>
    <w:rPr>
      <w:sz w:val="24"/>
      <w:szCs w:val="24"/>
      <w:lang w:val="en-US" w:eastAsia="en-US"/>
    </w:rPr>
  </w:style>
  <w:style w:type="paragraph" w:styleId="Footer">
    <w:name w:val="footer"/>
    <w:basedOn w:val="Normal"/>
    <w:link w:val="FooterChar"/>
    <w:uiPriority w:val="99"/>
    <w:unhideWhenUsed/>
    <w:rsid w:val="00C32FD3"/>
    <w:pPr>
      <w:tabs>
        <w:tab w:val="center" w:pos="4513"/>
        <w:tab w:val="right" w:pos="9026"/>
      </w:tabs>
    </w:pPr>
  </w:style>
  <w:style w:type="character" w:customStyle="1" w:styleId="FooterChar">
    <w:name w:val="Footer Char"/>
    <w:basedOn w:val="DefaultParagraphFont"/>
    <w:link w:val="Footer"/>
    <w:uiPriority w:val="99"/>
    <w:rsid w:val="00C32FD3"/>
    <w:rPr>
      <w:sz w:val="24"/>
      <w:szCs w:val="24"/>
      <w:lang w:val="en-US" w:eastAsia="en-US"/>
    </w:rPr>
  </w:style>
  <w:style w:type="paragraph" w:customStyle="1" w:styleId="Style1">
    <w:name w:val="Style1"/>
    <w:basedOn w:val="Body"/>
    <w:rsid w:val="00C421C9"/>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 Sarawak</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ChinAnn Ong</dc:creator>
  <cp:lastModifiedBy>cong</cp:lastModifiedBy>
  <cp:revision>23</cp:revision>
  <cp:lastPrinted>2019-04-08T12:16:00Z</cp:lastPrinted>
  <dcterms:created xsi:type="dcterms:W3CDTF">2016-03-27T12:38:00Z</dcterms:created>
  <dcterms:modified xsi:type="dcterms:W3CDTF">2019-04-08T12:16:00Z</dcterms:modified>
</cp:coreProperties>
</file>