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92B0C" w14:textId="77777777" w:rsidR="00091AFA" w:rsidRDefault="00242C5D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  <w:lang w:eastAsia="zh-TW"/>
        </w:rPr>
        <w:pict w14:anchorId="642EDBD4">
          <v:group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" o:allowincell="f">
            <v:rect id="Rectangle 3" o:spid="_x0000_s1027" style="position:absolute;left:9820;top:-120;width:1300;height:1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<v:textbox inset="0,0,0,0">
                <w:txbxContent>
                  <w:p w14:paraId="1D5B8670" w14:textId="77777777" w:rsidR="00091AFA" w:rsidRDefault="00091AFA" w:rsidP="00091AFA">
                    <w:pPr>
                      <w:spacing w:after="0" w:line="19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MY" w:eastAsia="zh-CN"/>
                      </w:rPr>
                      <w:drawing>
                        <wp:inline distT="0" distB="0" distL="0" distR="0" wp14:anchorId="0CB165F6" wp14:editId="0CA13A5B">
                          <wp:extent cx="832485" cy="1251585"/>
                          <wp:effectExtent l="0" t="0" r="5715" b="5715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2485" cy="1251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B41474F" w14:textId="77777777" w:rsidR="00091AFA" w:rsidRDefault="00091AFA" w:rsidP="00091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4" o:spid="_x0000_s1028" style="position:absolute;left:9820;top:1838;width:1320;height: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<v:textbox inset="0,0,0,0">
                <w:txbxContent>
                  <w:p w14:paraId="722DCD80" w14:textId="77777777" w:rsidR="00091AFA" w:rsidRDefault="00091AFA" w:rsidP="00091AFA">
                    <w:pPr>
                      <w:spacing w:after="0" w:line="8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MY" w:eastAsia="zh-CN"/>
                      </w:rPr>
                      <w:drawing>
                        <wp:inline distT="0" distB="0" distL="0" distR="0" wp14:anchorId="20485A13" wp14:editId="12B45A68">
                          <wp:extent cx="838200" cy="511810"/>
                          <wp:effectExtent l="0" t="0" r="0" b="254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511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231AB99" w14:textId="77777777" w:rsidR="00091AFA" w:rsidRDefault="00091AFA" w:rsidP="00091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091AFA">
        <w:rPr>
          <w:rFonts w:ascii="Arial Narrow" w:hAnsi="Arial Narrow" w:cs="Arial Narrow"/>
          <w:sz w:val="24"/>
          <w:szCs w:val="24"/>
        </w:rPr>
        <w:t>Faculty of Science,</w:t>
      </w:r>
      <w:r w:rsidR="00091AFA"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Engineering</w:t>
      </w:r>
      <w:r w:rsidR="00091AFA"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and</w:t>
      </w:r>
      <w:r w:rsidR="00091AFA"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pacing w:val="-22"/>
          <w:sz w:val="24"/>
          <w:szCs w:val="24"/>
        </w:rPr>
        <w:t>T</w:t>
      </w:r>
      <w:r w:rsidR="00091AFA">
        <w:rPr>
          <w:rFonts w:ascii="Arial Narrow" w:hAnsi="Arial Narrow" w:cs="Arial Narrow"/>
          <w:sz w:val="24"/>
          <w:szCs w:val="24"/>
        </w:rPr>
        <w:t>echnology</w:t>
      </w:r>
    </w:p>
    <w:p w14:paraId="14752F06" w14:textId="77777777"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14:paraId="6E99AD7A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14:paraId="18A11949" w14:textId="77777777"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14:paraId="7753B1A6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Pass</w:t>
      </w:r>
      <w:r>
        <w:rPr>
          <w:rFonts w:ascii="Arial Narrow" w:hAnsi="Arial Narrow" w:cs="Arial Narrow"/>
          <w:spacing w:val="-7"/>
          <w:sz w:val="36"/>
          <w:szCs w:val="36"/>
        </w:rPr>
        <w:t xml:space="preserve"> </w:t>
      </w:r>
      <w:r>
        <w:rPr>
          <w:rFonts w:ascii="Arial Narrow" w:hAnsi="Arial Narrow" w:cs="Arial Narrow"/>
          <w:spacing w:val="-33"/>
          <w:sz w:val="36"/>
          <w:szCs w:val="36"/>
        </w:rPr>
        <w:t>T</w:t>
      </w:r>
      <w:r>
        <w:rPr>
          <w:rFonts w:ascii="Arial Narrow" w:hAnsi="Arial Narrow" w:cs="Arial Narrow"/>
          <w:sz w:val="36"/>
          <w:szCs w:val="36"/>
        </w:rPr>
        <w:t>ask</w:t>
      </w:r>
      <w:r>
        <w:rPr>
          <w:rFonts w:ascii="Arial Narrow" w:hAnsi="Arial Narrow" w:cs="Arial Narrow"/>
          <w:spacing w:val="-2"/>
          <w:sz w:val="36"/>
          <w:szCs w:val="36"/>
        </w:rPr>
        <w:t xml:space="preserve"> </w:t>
      </w:r>
      <w:r w:rsidR="0092206A">
        <w:rPr>
          <w:rFonts w:ascii="Arial Narrow" w:hAnsi="Arial Narrow" w:cs="Arial Narrow"/>
          <w:spacing w:val="-2"/>
          <w:sz w:val="36"/>
          <w:szCs w:val="36"/>
        </w:rPr>
        <w:t>6</w:t>
      </w:r>
      <w:r>
        <w:rPr>
          <w:rFonts w:ascii="Arial Narrow" w:hAnsi="Arial Narrow" w:cs="Arial Narrow"/>
          <w:sz w:val="36"/>
          <w:szCs w:val="36"/>
        </w:rPr>
        <w:t xml:space="preserve">: </w:t>
      </w:r>
      <w:r w:rsidR="0070780A">
        <w:rPr>
          <w:rFonts w:ascii="Arial Narrow" w:hAnsi="Arial Narrow" w:cs="Arial Narrow"/>
          <w:sz w:val="36"/>
          <w:szCs w:val="36"/>
        </w:rPr>
        <w:t>Web App Development Principle</w:t>
      </w:r>
    </w:p>
    <w:p w14:paraId="60D32CFB" w14:textId="77777777"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14:paraId="207186CE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14:paraId="3E4D5CB6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14:paraId="38EA7DB8" w14:textId="77777777" w:rsidR="00362ACE" w:rsidRPr="00DD531C" w:rsidRDefault="0070780A" w:rsidP="004131F2">
      <w:pPr>
        <w:widowControl w:val="0"/>
        <w:autoSpaceDE w:val="0"/>
        <w:autoSpaceDN w:val="0"/>
        <w:adjustRightInd w:val="0"/>
        <w:spacing w:after="0" w:line="305" w:lineRule="exact"/>
        <w:ind w:right="-20"/>
        <w:rPr>
          <w:rFonts w:ascii="Arial Narrow" w:hAnsi="Arial Narrow" w:cs="Arial Narrow"/>
          <w:sz w:val="28"/>
          <w:szCs w:val="28"/>
        </w:rPr>
      </w:pPr>
      <w:bookmarkStart w:id="0" w:name="_Hlk39049990"/>
      <w:r w:rsidRPr="0070780A">
        <w:rPr>
          <w:rFonts w:ascii="Arial Narrow" w:hAnsi="Arial Narrow" w:cs="Arial Narrow"/>
          <w:sz w:val="28"/>
          <w:szCs w:val="28"/>
        </w:rPr>
        <w:t xml:space="preserve">You have been using </w:t>
      </w:r>
      <w:r>
        <w:rPr>
          <w:rFonts w:ascii="Arial Narrow" w:hAnsi="Arial Narrow" w:cs="Arial Narrow"/>
          <w:sz w:val="28"/>
          <w:szCs w:val="28"/>
        </w:rPr>
        <w:t xml:space="preserve">model-view-controller </w:t>
      </w:r>
      <w:r w:rsidRPr="0070780A">
        <w:rPr>
          <w:rFonts w:ascii="Arial Narrow" w:hAnsi="Arial Narrow" w:cs="Arial Narrow"/>
          <w:sz w:val="28"/>
          <w:szCs w:val="28"/>
        </w:rPr>
        <w:t xml:space="preserve">programming to implement the </w:t>
      </w:r>
      <w:r>
        <w:rPr>
          <w:rFonts w:ascii="Arial Narrow" w:hAnsi="Arial Narrow" w:cs="Arial Narrow"/>
          <w:sz w:val="28"/>
          <w:szCs w:val="28"/>
        </w:rPr>
        <w:t xml:space="preserve">web application </w:t>
      </w:r>
      <w:r w:rsidRPr="0070780A">
        <w:rPr>
          <w:rFonts w:ascii="Arial Narrow" w:hAnsi="Arial Narrow" w:cs="Arial Narrow"/>
          <w:sz w:val="28"/>
          <w:szCs w:val="28"/>
        </w:rPr>
        <w:t xml:space="preserve">you have created in this unit. In this task you need to express your understanding of these principles (using </w:t>
      </w:r>
      <w:r>
        <w:rPr>
          <w:rFonts w:ascii="Arial Narrow" w:hAnsi="Arial Narrow" w:cs="Arial Narrow"/>
          <w:sz w:val="28"/>
          <w:szCs w:val="28"/>
        </w:rPr>
        <w:t>model-view-controller</w:t>
      </w:r>
      <w:r w:rsidRPr="0070780A">
        <w:rPr>
          <w:rFonts w:ascii="Arial Narrow" w:hAnsi="Arial Narrow" w:cs="Arial Narrow"/>
          <w:sz w:val="28"/>
          <w:szCs w:val="28"/>
        </w:rPr>
        <w:t xml:space="preserve">) to create </w:t>
      </w:r>
      <w:r>
        <w:rPr>
          <w:rFonts w:ascii="Arial Narrow" w:hAnsi="Arial Narrow" w:cs="Arial Narrow"/>
          <w:sz w:val="28"/>
          <w:szCs w:val="28"/>
        </w:rPr>
        <w:t>web application</w:t>
      </w:r>
      <w:r w:rsidRPr="0070780A">
        <w:rPr>
          <w:rFonts w:ascii="Arial Narrow" w:hAnsi="Arial Narrow" w:cs="Arial Narrow"/>
          <w:sz w:val="28"/>
          <w:szCs w:val="28"/>
        </w:rPr>
        <w:t>s</w:t>
      </w:r>
      <w:r w:rsidR="004131F2" w:rsidRPr="004131F2">
        <w:rPr>
          <w:rFonts w:ascii="Arial Narrow" w:hAnsi="Arial Narrow" w:cs="Arial Narrow"/>
          <w:sz w:val="28"/>
          <w:szCs w:val="28"/>
        </w:rPr>
        <w:t>.</w:t>
      </w:r>
    </w:p>
    <w:bookmarkEnd w:id="0"/>
    <w:p w14:paraId="16E5E040" w14:textId="77777777" w:rsidR="00091AFA" w:rsidRDefault="00091AFA" w:rsidP="00362A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</w:rPr>
      </w:pPr>
      <w:r w:rsidRPr="00DD531C">
        <w:rPr>
          <w:rFonts w:ascii="Arial Narrow" w:hAnsi="Arial Narrow" w:cs="Arial Narrow"/>
          <w:sz w:val="28"/>
          <w:szCs w:val="28"/>
        </w:rPr>
        <w:t>.</w:t>
      </w:r>
    </w:p>
    <w:p w14:paraId="0BD8BA04" w14:textId="77777777" w:rsidR="00091AFA" w:rsidRDefault="00091AFA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70780A" w:rsidRPr="0070780A">
        <w:rPr>
          <w:rFonts w:ascii="Arial Narrow" w:hAnsi="Arial Narrow" w:cs="Arial Narrow"/>
          <w:sz w:val="28"/>
          <w:szCs w:val="28"/>
        </w:rPr>
        <w:t>Express your understanding of how the programming artefacts, tools, and concepts relate to each other.</w:t>
      </w:r>
    </w:p>
    <w:p w14:paraId="1464D8DD" w14:textId="77777777"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14:paraId="7BE04C9B" w14:textId="77777777" w:rsidR="00091AFA" w:rsidRDefault="00091AFA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70780A" w:rsidRPr="0070780A">
        <w:rPr>
          <w:rFonts w:ascii="Arial Narrow" w:hAnsi="Arial Narrow" w:cs="Arial Narrow"/>
          <w:sz w:val="28"/>
          <w:szCs w:val="28"/>
        </w:rPr>
        <w:t xml:space="preserve">Write a short explanation of </w:t>
      </w:r>
      <w:r w:rsidR="0070780A">
        <w:rPr>
          <w:rFonts w:ascii="Arial Narrow" w:hAnsi="Arial Narrow" w:cs="Arial Narrow"/>
          <w:sz w:val="28"/>
          <w:szCs w:val="28"/>
        </w:rPr>
        <w:t xml:space="preserve">web application development </w:t>
      </w:r>
      <w:r w:rsidR="0070780A" w:rsidRPr="0070780A">
        <w:rPr>
          <w:rFonts w:ascii="Arial Narrow" w:hAnsi="Arial Narrow" w:cs="Arial Narrow"/>
          <w:sz w:val="28"/>
          <w:szCs w:val="28"/>
        </w:rPr>
        <w:t xml:space="preserve">to outline your understanding of the </w:t>
      </w:r>
      <w:r w:rsidR="0028174A">
        <w:rPr>
          <w:rFonts w:ascii="Arial Narrow" w:hAnsi="Arial Narrow" w:cs="Arial Narrow"/>
          <w:sz w:val="28"/>
          <w:szCs w:val="28"/>
        </w:rPr>
        <w:t xml:space="preserve">model-view-controller </w:t>
      </w:r>
      <w:r w:rsidR="0070780A" w:rsidRPr="0070780A">
        <w:rPr>
          <w:rFonts w:ascii="Arial Narrow" w:hAnsi="Arial Narrow" w:cs="Arial Narrow"/>
          <w:sz w:val="28"/>
          <w:szCs w:val="28"/>
        </w:rPr>
        <w:t xml:space="preserve">programming principles and tools, and how they are used to create </w:t>
      </w:r>
      <w:r w:rsidR="0028174A">
        <w:rPr>
          <w:rFonts w:ascii="Arial Narrow" w:hAnsi="Arial Narrow" w:cs="Arial Narrow"/>
          <w:sz w:val="28"/>
          <w:szCs w:val="28"/>
        </w:rPr>
        <w:t>web applications</w:t>
      </w:r>
      <w:r w:rsidR="0070780A" w:rsidRPr="0070780A">
        <w:rPr>
          <w:rFonts w:ascii="Arial Narrow" w:hAnsi="Arial Narrow" w:cs="Arial Narrow"/>
          <w:sz w:val="28"/>
          <w:szCs w:val="28"/>
        </w:rPr>
        <w:t>.</w:t>
      </w:r>
    </w:p>
    <w:p w14:paraId="66E7CA98" w14:textId="77777777" w:rsidR="00091AFA" w:rsidRDefault="00362ACE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ab/>
      </w:r>
    </w:p>
    <w:p w14:paraId="655425D3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362ACE" w:rsidRPr="00362ACE">
        <w:rPr>
          <w:rFonts w:ascii="Arial Narrow" w:hAnsi="Arial Narrow" w:cs="Arial Narrow"/>
          <w:sz w:val="28"/>
          <w:szCs w:val="28"/>
        </w:rPr>
        <w:t>This task should be completed in your lab class and submitted for feed</w:t>
      </w:r>
      <w:r w:rsidR="005A56CB">
        <w:rPr>
          <w:rFonts w:ascii="Arial Narrow" w:hAnsi="Arial Narrow" w:cs="Arial Narrow"/>
          <w:sz w:val="28"/>
          <w:szCs w:val="28"/>
        </w:rPr>
        <w:t xml:space="preserve">back before the start of week </w:t>
      </w:r>
      <w:r w:rsidR="0028174A">
        <w:rPr>
          <w:rFonts w:ascii="Arial Narrow" w:hAnsi="Arial Narrow" w:cs="Arial Narrow"/>
          <w:sz w:val="28"/>
          <w:szCs w:val="28"/>
        </w:rPr>
        <w:t>9</w:t>
      </w:r>
      <w:r>
        <w:rPr>
          <w:rFonts w:ascii="Arial Narrow" w:hAnsi="Arial Narrow" w:cs="Arial Narrow"/>
          <w:sz w:val="28"/>
          <w:szCs w:val="28"/>
        </w:rPr>
        <w:t>.</w:t>
      </w:r>
    </w:p>
    <w:p w14:paraId="683BEC1D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14:paraId="5DDDF3EB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14:paraId="26E360FB" w14:textId="77777777" w:rsidR="00091AFA" w:rsidRDefault="0028174A" w:rsidP="00091AFA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Lecture notes</w:t>
      </w:r>
    </w:p>
    <w:p w14:paraId="7C0C3228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7AED127A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73EACC87" w14:textId="77777777"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  <w:bookmarkStart w:id="1" w:name="_GoBack"/>
      <w:bookmarkEnd w:id="1"/>
    </w:p>
    <w:p w14:paraId="11B53AC7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709C8EC6" w14:textId="388F9447" w:rsidR="00091AFA" w:rsidRDefault="00091AFA" w:rsidP="00362A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A02CA8">
        <w:rPr>
          <w:rFonts w:ascii="Arial Narrow" w:hAnsi="Arial Narrow" w:cs="Arial Narrow"/>
          <w:b/>
          <w:bCs/>
          <w:color w:val="000000"/>
          <w:spacing w:val="-21"/>
          <w:sz w:val="28"/>
          <w:szCs w:val="28"/>
        </w:rPr>
        <w:t>Y</w:t>
      </w:r>
      <w:r w:rsidRPr="00A02CA8">
        <w:rPr>
          <w:rFonts w:ascii="Arial Narrow" w:hAnsi="Arial Narrow" w:cs="Arial Narrow"/>
          <w:b/>
          <w:bCs/>
          <w:color w:val="000000"/>
          <w:sz w:val="28"/>
          <w:szCs w:val="28"/>
        </w:rPr>
        <w:t>ou</w:t>
      </w:r>
      <w:r w:rsidRPr="00A02CA8">
        <w:rPr>
          <w:rFonts w:ascii="Arial Narrow" w:hAnsi="Arial Narrow" w:cs="Arial Narrow"/>
          <w:b/>
          <w:bCs/>
          <w:color w:val="000000"/>
          <w:spacing w:val="-2"/>
          <w:sz w:val="28"/>
          <w:szCs w:val="28"/>
        </w:rPr>
        <w:t xml:space="preserve"> </w:t>
      </w:r>
      <w:r w:rsidRPr="00A02CA8">
        <w:rPr>
          <w:rFonts w:ascii="Arial Narrow" w:hAnsi="Arial Narrow" w:cs="Arial Narrow"/>
          <w:b/>
          <w:bCs/>
          <w:color w:val="000000"/>
          <w:sz w:val="28"/>
          <w:szCs w:val="28"/>
        </w:rPr>
        <w:t>must submit the following</w:t>
      </w:r>
      <w:r w:rsidRPr="00A02CA8">
        <w:rPr>
          <w:rFonts w:ascii="Arial Narrow" w:hAnsi="Arial Narrow" w:cs="Arial Narrow"/>
          <w:b/>
          <w:bCs/>
          <w:color w:val="000000"/>
          <w:spacing w:val="-2"/>
          <w:sz w:val="28"/>
          <w:szCs w:val="28"/>
        </w:rPr>
        <w:t xml:space="preserve"> </w:t>
      </w:r>
      <w:r w:rsidRPr="00A02CA8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files to </w:t>
      </w:r>
      <w:r w:rsidR="00423AB6" w:rsidRPr="00A02CA8">
        <w:rPr>
          <w:rFonts w:ascii="Arial Narrow" w:hAnsi="Arial Narrow" w:cs="Arial Narrow"/>
          <w:b/>
          <w:bCs/>
          <w:color w:val="000000"/>
          <w:sz w:val="28"/>
          <w:szCs w:val="28"/>
        </w:rPr>
        <w:t>Canvas</w:t>
      </w:r>
      <w:r>
        <w:rPr>
          <w:rFonts w:ascii="Arial Narrow" w:hAnsi="Arial Narrow" w:cs="Arial Narrow"/>
          <w:color w:val="000000"/>
          <w:sz w:val="28"/>
          <w:szCs w:val="28"/>
        </w:rPr>
        <w:t>:</w:t>
      </w:r>
    </w:p>
    <w:p w14:paraId="411E41C2" w14:textId="77777777" w:rsidR="0028174A" w:rsidRDefault="0028174A" w:rsidP="0028174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28174A">
        <w:rPr>
          <w:rFonts w:ascii="Arial Narrow" w:hAnsi="Arial Narrow" w:cs="Arial Narrow" w:hint="eastAsia"/>
          <w:color w:val="000000"/>
          <w:sz w:val="28"/>
          <w:szCs w:val="28"/>
        </w:rPr>
        <w:t xml:space="preserve">A </w:t>
      </w:r>
      <w:r w:rsidR="000807E9">
        <w:rPr>
          <w:rFonts w:ascii="Arial Narrow" w:hAnsi="Arial Narrow" w:cs="Arial Narrow"/>
          <w:color w:val="000000"/>
          <w:sz w:val="28"/>
          <w:szCs w:val="28"/>
        </w:rPr>
        <w:t>WORD</w:t>
      </w:r>
      <w:r w:rsidRPr="0028174A">
        <w:rPr>
          <w:rFonts w:ascii="Arial Narrow" w:hAnsi="Arial Narrow" w:cs="Arial Narrow" w:hint="eastAsia"/>
          <w:color w:val="000000"/>
          <w:sz w:val="28"/>
          <w:szCs w:val="28"/>
        </w:rPr>
        <w:t xml:space="preserve"> document with your description</w:t>
      </w:r>
      <w:r w:rsidR="003B6205">
        <w:rPr>
          <w:rFonts w:ascii="Arial Narrow" w:hAnsi="Arial Narrow" w:cs="Arial Narrow"/>
          <w:color w:val="000000"/>
          <w:sz w:val="28"/>
          <w:szCs w:val="28"/>
        </w:rPr>
        <w:t xml:space="preserve"> (.docx)</w:t>
      </w:r>
    </w:p>
    <w:p w14:paraId="40CD84D2" w14:textId="77777777"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276D41DC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in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submission:</w:t>
      </w:r>
    </w:p>
    <w:p w14:paraId="25845909" w14:textId="77777777" w:rsidR="0028174A" w:rsidRDefault="0028174A" w:rsidP="0028174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28174A">
        <w:rPr>
          <w:rFonts w:ascii="Arial Narrow" w:hAnsi="Arial Narrow" w:cs="Arial Narrow" w:hint="eastAsia"/>
          <w:color w:val="000000"/>
          <w:sz w:val="28"/>
          <w:szCs w:val="28"/>
        </w:rPr>
        <w:t xml:space="preserve">Explanation should clearly demonstrate a good understanding of the </w:t>
      </w:r>
      <w:r>
        <w:rPr>
          <w:rFonts w:ascii="Arial Narrow" w:hAnsi="Arial Narrow" w:cs="Arial Narrow"/>
          <w:sz w:val="28"/>
          <w:szCs w:val="28"/>
        </w:rPr>
        <w:t xml:space="preserve">model-view-controller </w:t>
      </w:r>
      <w:r w:rsidRPr="0028174A">
        <w:rPr>
          <w:rFonts w:ascii="Arial Narrow" w:hAnsi="Arial Narrow" w:cs="Arial Narrow" w:hint="eastAsia"/>
          <w:color w:val="000000"/>
          <w:sz w:val="28"/>
          <w:szCs w:val="28"/>
        </w:rPr>
        <w:t xml:space="preserve">programming principles and how they relate to the development of </w:t>
      </w:r>
      <w:r>
        <w:rPr>
          <w:rFonts w:ascii="Arial Narrow" w:hAnsi="Arial Narrow" w:cs="Arial Narrow"/>
          <w:color w:val="000000"/>
          <w:sz w:val="28"/>
          <w:szCs w:val="28"/>
        </w:rPr>
        <w:t>web application</w:t>
      </w:r>
      <w:r w:rsidRPr="0028174A">
        <w:rPr>
          <w:rFonts w:ascii="Arial Narrow" w:hAnsi="Arial Narrow" w:cs="Arial Narrow" w:hint="eastAsia"/>
          <w:color w:val="000000"/>
          <w:sz w:val="28"/>
          <w:szCs w:val="28"/>
        </w:rPr>
        <w:t>.</w:t>
      </w:r>
    </w:p>
    <w:p w14:paraId="61586604" w14:textId="77777777" w:rsidR="0028174A" w:rsidRPr="0028174A" w:rsidRDefault="0028174A" w:rsidP="0028174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28174A">
        <w:rPr>
          <w:rFonts w:ascii="Arial Narrow" w:hAnsi="Arial Narrow" w:cs="Arial Narrow" w:hint="eastAsia"/>
          <w:color w:val="000000"/>
          <w:sz w:val="28"/>
          <w:szCs w:val="28"/>
        </w:rPr>
        <w:t xml:space="preserve">The report is your work and expresses your understanding in your own words. Where ideas and descriptions are related to other </w:t>
      </w:r>
      <w:proofErr w:type="gramStart"/>
      <w:r w:rsidRPr="0028174A">
        <w:rPr>
          <w:rFonts w:ascii="Arial Narrow" w:hAnsi="Arial Narrow" w:cs="Arial Narrow" w:hint="eastAsia"/>
          <w:color w:val="000000"/>
          <w:sz w:val="28"/>
          <w:szCs w:val="28"/>
        </w:rPr>
        <w:t>people</w:t>
      </w:r>
      <w:proofErr w:type="gramEnd"/>
      <w:r w:rsidRPr="0028174A">
        <w:rPr>
          <w:rFonts w:ascii="Arial Narrow" w:hAnsi="Arial Narrow" w:cs="Arial Narrow" w:hint="eastAsia"/>
          <w:color w:val="000000"/>
          <w:sz w:val="28"/>
          <w:szCs w:val="28"/>
        </w:rPr>
        <w:t xml:space="preserve"> they are appropriate cited and referenced.</w:t>
      </w:r>
    </w:p>
    <w:p w14:paraId="174E86B1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14:paraId="3A91E29B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09AF37E4" w14:textId="77777777" w:rsidR="00091AFA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  <w:r>
        <w:rPr>
          <w:noProof/>
          <w:lang w:val="en-MY" w:eastAsia="zh-CN"/>
        </w:rPr>
        <w:drawing>
          <wp:anchor distT="0" distB="0" distL="114300" distR="114300" simplePos="0" relativeHeight="251664384" behindDoc="0" locked="0" layoutInCell="1" allowOverlap="1" wp14:anchorId="74B4429B" wp14:editId="426C3868">
            <wp:simplePos x="609600" y="8705850"/>
            <wp:positionH relativeFrom="margin">
              <wp:align>right</wp:align>
            </wp:positionH>
            <wp:positionV relativeFrom="margin">
              <wp:align>bottom</wp:align>
            </wp:positionV>
            <wp:extent cx="2411095" cy="120840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FFE8AB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718D9C7E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60B98CB3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4957A3D7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>
        <w:rPr>
          <w:rFonts w:ascii="Arial Narrow" w:hAnsi="Arial Narrow" w:cs="Arial Narrow"/>
          <w:b/>
          <w:bCs/>
          <w:color w:val="000000"/>
          <w:sz w:val="36"/>
          <w:szCs w:val="36"/>
        </w:rPr>
        <w:br w:type="page"/>
      </w:r>
      <w:r>
        <w:rPr>
          <w:rFonts w:ascii="Arial Narrow" w:hAnsi="Arial Narrow" w:cs="Arial Narrow"/>
          <w:b/>
          <w:bCs/>
          <w:color w:val="000000"/>
          <w:sz w:val="36"/>
          <w:szCs w:val="36"/>
        </w:rPr>
        <w:lastRenderedPageBreak/>
        <w:t>Instructions</w:t>
      </w:r>
    </w:p>
    <w:p w14:paraId="42354FC3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14:paraId="1241D1D2" w14:textId="77777777" w:rsidR="0028174A" w:rsidRPr="0028174A" w:rsidRDefault="0028174A" w:rsidP="0028174A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28174A">
        <w:rPr>
          <w:rFonts w:ascii="Arial Narrow" w:hAnsi="Arial Narrow" w:cs="Arial Narrow"/>
          <w:color w:val="000000"/>
          <w:sz w:val="28"/>
          <w:szCs w:val="28"/>
        </w:rPr>
        <w:t xml:space="preserve">To make the most of </w:t>
      </w:r>
      <w:r>
        <w:rPr>
          <w:rFonts w:ascii="Arial Narrow" w:hAnsi="Arial Narrow" w:cs="Arial Narrow"/>
          <w:color w:val="000000"/>
          <w:sz w:val="28"/>
          <w:szCs w:val="28"/>
        </w:rPr>
        <w:t>web application development</w:t>
      </w:r>
      <w:r w:rsidRPr="0028174A">
        <w:rPr>
          <w:rFonts w:ascii="Arial Narrow" w:hAnsi="Arial Narrow" w:cs="Arial Narrow"/>
          <w:color w:val="000000"/>
          <w:sz w:val="28"/>
          <w:szCs w:val="28"/>
        </w:rPr>
        <w:t xml:space="preserve">, you need to deeply understand the principles of </w:t>
      </w:r>
      <w:r>
        <w:rPr>
          <w:rFonts w:ascii="Arial Narrow" w:hAnsi="Arial Narrow" w:cs="Arial Narrow"/>
          <w:color w:val="000000"/>
          <w:sz w:val="28"/>
          <w:szCs w:val="28"/>
        </w:rPr>
        <w:t>model-view-controller</w:t>
      </w:r>
      <w:r w:rsidRPr="0028174A">
        <w:rPr>
          <w:rFonts w:ascii="Arial Narrow" w:hAnsi="Arial Narrow" w:cs="Arial Narrow"/>
          <w:color w:val="000000"/>
          <w:sz w:val="28"/>
          <w:szCs w:val="28"/>
        </w:rPr>
        <w:t xml:space="preserve"> programming</w:t>
      </w:r>
      <w:r w:rsidR="00D17CF8">
        <w:rPr>
          <w:rFonts w:ascii="Arial Narrow" w:hAnsi="Arial Narrow" w:cs="Arial Narrow"/>
          <w:color w:val="000000"/>
          <w:sz w:val="28"/>
          <w:szCs w:val="28"/>
        </w:rPr>
        <w:t xml:space="preserve"> (in which covered in the material since Week 2 – Week 6)</w:t>
      </w:r>
      <w:r w:rsidRPr="0028174A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021B20F0" w14:textId="77777777" w:rsidR="0028174A" w:rsidRPr="0028174A" w:rsidRDefault="0028174A" w:rsidP="0028174A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65CB3AC7" w14:textId="77777777" w:rsidR="0028174A" w:rsidRDefault="0028174A" w:rsidP="0028174A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28174A">
        <w:rPr>
          <w:rFonts w:ascii="Arial Narrow" w:hAnsi="Arial Narrow" w:cs="Arial Narrow"/>
          <w:color w:val="000000"/>
          <w:sz w:val="28"/>
          <w:szCs w:val="28"/>
        </w:rPr>
        <w:t xml:space="preserve">For this task you must explain the principles of </w:t>
      </w:r>
      <w:r>
        <w:rPr>
          <w:rFonts w:ascii="Arial Narrow" w:hAnsi="Arial Narrow" w:cs="Arial Narrow"/>
          <w:color w:val="000000"/>
          <w:sz w:val="28"/>
          <w:szCs w:val="28"/>
        </w:rPr>
        <w:t>model-view-controller</w:t>
      </w:r>
      <w:r w:rsidRPr="0028174A">
        <w:rPr>
          <w:rFonts w:ascii="Arial Narrow" w:hAnsi="Arial Narrow" w:cs="Arial Narrow"/>
          <w:color w:val="000000"/>
          <w:sz w:val="28"/>
          <w:szCs w:val="28"/>
        </w:rPr>
        <w:t xml:space="preserve"> programming and relate these to the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web applications </w:t>
      </w:r>
      <w:r w:rsidRPr="0028174A">
        <w:rPr>
          <w:rFonts w:ascii="Arial Narrow" w:hAnsi="Arial Narrow" w:cs="Arial Narrow"/>
          <w:color w:val="000000"/>
          <w:sz w:val="28"/>
          <w:szCs w:val="28"/>
        </w:rPr>
        <w:t>you have created</w:t>
      </w:r>
      <w:r w:rsidR="00D17CF8">
        <w:rPr>
          <w:rFonts w:ascii="Arial Narrow" w:hAnsi="Arial Narrow" w:cs="Arial Narrow"/>
          <w:color w:val="000000"/>
          <w:sz w:val="28"/>
          <w:szCs w:val="28"/>
        </w:rPr>
        <w:t xml:space="preserve"> i.e. BMI calculator, Number Guessing Game, and perhaps a simple custom web app</w:t>
      </w:r>
      <w:r w:rsidRPr="0028174A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409AC8D9" w14:textId="77777777" w:rsidR="007207ED" w:rsidRDefault="007207ED" w:rsidP="0028174A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0D181489" w14:textId="77777777" w:rsidR="0028174A" w:rsidRDefault="0028174A" w:rsidP="005A56CB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6FD88E3A" w14:textId="77777777" w:rsidR="0028174A" w:rsidRDefault="0028174A" w:rsidP="005A56CB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61D54BB1" w14:textId="77777777" w:rsidR="0028174A" w:rsidRPr="007207ED" w:rsidRDefault="0028174A" w:rsidP="007207ED"/>
    <w:p w14:paraId="4EC5B29F" w14:textId="77777777" w:rsidR="0028174A" w:rsidRDefault="00242C5D" w:rsidP="005A56CB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pict w14:anchorId="029BE0EB">
          <v:roundrect id="Rounded Rectangle 8" o:spid="_x0000_s1031" style="width:481.5pt;height:68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8978f" fillcolor="#fef8d6" strokecolor="#fde035" strokeweight="2.25pt">
            <v:textbox>
              <w:txbxContent>
                <w:p w14:paraId="213D7F64" w14:textId="77777777" w:rsidR="007207ED" w:rsidRPr="00091AFA" w:rsidRDefault="007207ED" w:rsidP="007207ED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7207ED">
                    <w:rPr>
                      <w:rFonts w:ascii="Arial Narrow" w:hAnsi="Arial Narrow"/>
                      <w:b/>
                      <w:sz w:val="28"/>
                      <w:szCs w:val="28"/>
                    </w:rPr>
                    <w:t xml:space="preserve">Note: </w:t>
                  </w:r>
                  <w:r w:rsidRPr="007207ED">
                    <w:rPr>
                      <w:rFonts w:ascii="Arial Narrow" w:hAnsi="Arial Narrow"/>
                      <w:sz w:val="28"/>
                      <w:szCs w:val="28"/>
                    </w:rPr>
                    <w:t>Explain is more than just a description, you want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to convey a deeper understand</w:t>
                  </w:r>
                  <w:r w:rsidRPr="007207ED">
                    <w:rPr>
                      <w:rFonts w:ascii="Arial Narrow" w:hAnsi="Arial Narrow"/>
                      <w:sz w:val="28"/>
                      <w:szCs w:val="28"/>
                    </w:rPr>
                    <w:t>ing that can be achieved with a simple description. Try to relate the principles together and express the depth of your understanding.</w:t>
                  </w:r>
                </w:p>
              </w:txbxContent>
            </v:textbox>
            <w10:anchorlock/>
          </v:roundrect>
        </w:pict>
      </w:r>
    </w:p>
    <w:p w14:paraId="11625821" w14:textId="77777777" w:rsidR="007207ED" w:rsidRPr="007207ED" w:rsidRDefault="00242C5D" w:rsidP="007207ED">
      <w:r>
        <w:pict w14:anchorId="59A3F20A">
          <v:roundrect id="Rounded Rectangle 11" o:spid="_x0000_s1030" style="width:481.85pt;height:54.4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9026f" fillcolor="#e2fdd7" strokecolor="#92d050" strokeweight="2.25pt">
            <v:textbox>
              <w:txbxContent>
                <w:p w14:paraId="51CFB40A" w14:textId="77777777" w:rsidR="007207ED" w:rsidRPr="00091AFA" w:rsidRDefault="007207ED" w:rsidP="007207ED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7207ED">
                    <w:rPr>
                      <w:rFonts w:ascii="Arial Narrow" w:hAnsi="Arial Narrow"/>
                      <w:b/>
                      <w:sz w:val="28"/>
                      <w:szCs w:val="28"/>
                    </w:rPr>
                    <w:t xml:space="preserve">Tip: </w:t>
                  </w:r>
                  <w:r w:rsidRPr="007207ED">
                    <w:rPr>
                      <w:rFonts w:ascii="Arial Narrow" w:hAnsi="Arial Narrow"/>
                      <w:sz w:val="28"/>
                      <w:szCs w:val="28"/>
                    </w:rPr>
                    <w:t>A deep explanation does not need to be a long one. Aim to convey your under- standing in a concise fashion.</w:t>
                  </w:r>
                </w:p>
              </w:txbxContent>
            </v:textbox>
            <w10:anchorlock/>
          </v:roundrect>
        </w:pict>
      </w:r>
    </w:p>
    <w:p w14:paraId="04DB9FB7" w14:textId="77777777" w:rsidR="007207ED" w:rsidRPr="007207ED" w:rsidRDefault="007207ED" w:rsidP="007207ED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423AB6">
        <w:rPr>
          <w:rFonts w:ascii="Arial Narrow" w:hAnsi="Arial Narrow" w:cs="Arial Narrow"/>
          <w:b/>
          <w:bCs/>
          <w:color w:val="000000"/>
          <w:sz w:val="28"/>
          <w:szCs w:val="28"/>
        </w:rPr>
        <w:t>Create an article / blog post / letter to a friend / comic / movie / podcast / etc</w:t>
      </w:r>
      <w:r w:rsidRPr="007207ED">
        <w:rPr>
          <w:rFonts w:ascii="Arial Narrow" w:hAnsi="Arial Narrow" w:cs="Arial Narrow"/>
          <w:color w:val="000000"/>
          <w:sz w:val="28"/>
          <w:szCs w:val="28"/>
        </w:rPr>
        <w:t xml:space="preserve"> that explains the principles of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model-view-controller </w:t>
      </w:r>
      <w:r w:rsidRPr="007207ED">
        <w:rPr>
          <w:rFonts w:ascii="Arial Narrow" w:hAnsi="Arial Narrow" w:cs="Arial Narrow"/>
          <w:color w:val="000000"/>
          <w:sz w:val="28"/>
          <w:szCs w:val="28"/>
        </w:rPr>
        <w:t>programming as you understand them.</w:t>
      </w:r>
    </w:p>
    <w:p w14:paraId="788AEC05" w14:textId="77777777" w:rsidR="007207ED" w:rsidRPr="007207ED" w:rsidRDefault="007207ED" w:rsidP="007207ED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048D7308" w14:textId="77777777" w:rsidR="007207ED" w:rsidRPr="007207ED" w:rsidRDefault="007207ED" w:rsidP="007207E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20" w:lineRule="exact"/>
        <w:ind w:left="360" w:right="39" w:hanging="360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7207ED">
        <w:rPr>
          <w:rFonts w:ascii="Arial Narrow" w:hAnsi="Arial Narrow" w:cs="Arial Narrow"/>
          <w:color w:val="000000"/>
          <w:sz w:val="28"/>
          <w:szCs w:val="28"/>
        </w:rPr>
        <w:t>Keep it to about 1 or 2 pages of text (if text based)</w:t>
      </w:r>
    </w:p>
    <w:p w14:paraId="4182AD15" w14:textId="77777777" w:rsidR="007207ED" w:rsidRPr="007207ED" w:rsidRDefault="007207ED" w:rsidP="007207E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20" w:lineRule="exact"/>
        <w:ind w:left="360" w:right="39" w:hanging="360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7207ED">
        <w:rPr>
          <w:rFonts w:ascii="Arial Narrow" w:hAnsi="Arial Narrow" w:cs="Arial Narrow"/>
          <w:color w:val="000000"/>
          <w:sz w:val="28"/>
          <w:szCs w:val="28"/>
        </w:rPr>
        <w:t xml:space="preserve">Videos or podcasts should be kept as short — but still </w:t>
      </w:r>
      <w:r>
        <w:rPr>
          <w:rFonts w:ascii="Arial Narrow" w:hAnsi="Arial Narrow" w:cs="Arial Narrow"/>
          <w:color w:val="000000"/>
          <w:sz w:val="28"/>
          <w:szCs w:val="28"/>
        </w:rPr>
        <w:t>demonstrate depth of understand</w:t>
      </w:r>
      <w:r w:rsidRPr="007207ED">
        <w:rPr>
          <w:rFonts w:ascii="Arial Narrow" w:hAnsi="Arial Narrow" w:cs="Arial Narrow"/>
          <w:color w:val="000000"/>
          <w:sz w:val="28"/>
          <w:szCs w:val="28"/>
        </w:rPr>
        <w:t>ing.</w:t>
      </w:r>
    </w:p>
    <w:p w14:paraId="4D36DACA" w14:textId="77777777" w:rsidR="007207ED" w:rsidRPr="007207ED" w:rsidRDefault="007207ED" w:rsidP="007207E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20" w:lineRule="exact"/>
        <w:ind w:left="360" w:right="39" w:hanging="360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7207ED">
        <w:rPr>
          <w:rFonts w:ascii="Arial Narrow" w:hAnsi="Arial Narrow" w:cs="Arial Narrow"/>
          <w:color w:val="000000"/>
          <w:sz w:val="28"/>
          <w:szCs w:val="28"/>
        </w:rPr>
        <w:t>Creativity will be valued</w:t>
      </w:r>
    </w:p>
    <w:p w14:paraId="4C746142" w14:textId="77777777" w:rsidR="007207ED" w:rsidRPr="007207ED" w:rsidRDefault="007207ED" w:rsidP="007207ED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27C3EDB4" w14:textId="77777777" w:rsidR="007207ED" w:rsidRPr="007207ED" w:rsidRDefault="00242C5D" w:rsidP="007207ED">
      <w:r>
        <w:pict w14:anchorId="0B2D5C47">
          <v:roundrect id="Rounded Rectangle 10" o:spid="_x0000_s1029" style="width:481.85pt;height:54.4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9026f" fillcolor="#e2fdd7" strokecolor="#92d050" strokeweight="2.25pt">
            <v:textbox>
              <w:txbxContent>
                <w:p w14:paraId="740FF3C2" w14:textId="77777777" w:rsidR="007207ED" w:rsidRPr="00091AFA" w:rsidRDefault="007207ED" w:rsidP="007207ED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7207ED">
                    <w:rPr>
                      <w:rFonts w:ascii="Arial Narrow" w:hAnsi="Arial Narrow" w:cs="Arial Narrow"/>
                      <w:b/>
                      <w:color w:val="000000"/>
                      <w:sz w:val="28"/>
                      <w:szCs w:val="28"/>
                    </w:rPr>
                    <w:t>Tip:</w:t>
                  </w:r>
                  <w:r w:rsidRPr="007207ED">
                    <w:rPr>
                      <w:rFonts w:ascii="Arial Narrow" w:hAnsi="Arial Narrow" w:cs="Arial Narrow"/>
                      <w:color w:val="000000"/>
                      <w:sz w:val="28"/>
                      <w:szCs w:val="28"/>
                    </w:rPr>
                    <w:t xml:space="preserve"> Including references to textbooks (not Wikipedia) or research papers can help you strengthen your explanation. Remember to reference </w:t>
                  </w:r>
                  <w:proofErr w:type="gramStart"/>
                  <w:r w:rsidRPr="007207ED">
                    <w:rPr>
                      <w:rFonts w:ascii="Arial Narrow" w:hAnsi="Arial Narrow" w:cs="Arial Narrow"/>
                      <w:color w:val="000000"/>
                      <w:sz w:val="28"/>
                      <w:szCs w:val="28"/>
                    </w:rPr>
                    <w:t>other</w:t>
                  </w:r>
                  <w:proofErr w:type="gramEnd"/>
                  <w:r w:rsidRPr="007207ED">
                    <w:rPr>
                      <w:rFonts w:ascii="Arial Narrow" w:hAnsi="Arial Narrow" w:cs="Arial Narrow"/>
                      <w:color w:val="000000"/>
                      <w:sz w:val="28"/>
                      <w:szCs w:val="28"/>
                    </w:rPr>
                    <w:t xml:space="preserve"> people</w:t>
                  </w:r>
                  <w:r>
                    <w:rPr>
                      <w:rFonts w:ascii="Arial Narrow" w:hAnsi="Arial Narrow" w:cs="Arial Narrow"/>
                      <w:color w:val="000000"/>
                      <w:sz w:val="28"/>
                      <w:szCs w:val="28"/>
                    </w:rPr>
                    <w:t>’</w:t>
                  </w:r>
                  <w:r w:rsidRPr="007207ED">
                    <w:rPr>
                      <w:rFonts w:ascii="Arial Narrow" w:hAnsi="Arial Narrow" w:cs="Arial Narrow"/>
                      <w:color w:val="000000"/>
                      <w:sz w:val="28"/>
                      <w:szCs w:val="28"/>
                    </w:rPr>
                    <w:t>s work.</w:t>
                  </w:r>
                </w:p>
              </w:txbxContent>
            </v:textbox>
            <w10:anchorlock/>
          </v:roundrect>
        </w:pict>
      </w:r>
    </w:p>
    <w:p w14:paraId="2282EC3B" w14:textId="77777777" w:rsidR="007207ED" w:rsidRDefault="007207ED" w:rsidP="007207ED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7207ED">
        <w:rPr>
          <w:rFonts w:ascii="Arial Narrow" w:hAnsi="Arial Narrow" w:cs="Arial Narrow"/>
          <w:color w:val="000000"/>
          <w:sz w:val="28"/>
          <w:szCs w:val="28"/>
        </w:rPr>
        <w:t>Make sure your explanation covers the following:</w:t>
      </w:r>
    </w:p>
    <w:p w14:paraId="13AD651C" w14:textId="77777777" w:rsidR="007207ED" w:rsidRDefault="007207ED" w:rsidP="007207ED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 Narrow" w:hAnsi="Arial Narrow" w:cs="Arial Narrow"/>
          <w:color w:val="000000"/>
          <w:sz w:val="17"/>
          <w:szCs w:val="1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1"/>
        <w:gridCol w:w="2692"/>
        <w:gridCol w:w="2122"/>
        <w:gridCol w:w="2122"/>
      </w:tblGrid>
      <w:tr w:rsidR="00A9768D" w14:paraId="0125FBA1" w14:textId="77777777" w:rsidTr="00E65B07">
        <w:trPr>
          <w:trHeight w:hRule="exact" w:val="439"/>
        </w:trPr>
        <w:tc>
          <w:tcPr>
            <w:tcW w:w="2691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4" w:space="0" w:color="auto"/>
            </w:tcBorders>
            <w:shd w:val="clear" w:color="auto" w:fill="BEC0BF"/>
            <w:vAlign w:val="center"/>
          </w:tcPr>
          <w:p w14:paraId="7E0C9632" w14:textId="77777777" w:rsidR="00A9768D" w:rsidRDefault="00A9768D" w:rsidP="00A9768D">
            <w:pPr>
              <w:widowControl w:val="0"/>
              <w:autoSpaceDE w:val="0"/>
              <w:autoSpaceDN w:val="0"/>
              <w:adjustRightInd w:val="0"/>
              <w:spacing w:before="83" w:after="0" w:line="240" w:lineRule="auto"/>
              <w:ind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2692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4" w:space="0" w:color="auto"/>
            </w:tcBorders>
            <w:shd w:val="clear" w:color="auto" w:fill="BEC0BF"/>
            <w:vAlign w:val="center"/>
          </w:tcPr>
          <w:p w14:paraId="43EAF0C1" w14:textId="77777777" w:rsidR="00A9768D" w:rsidRPr="00A9768D" w:rsidRDefault="00A9768D" w:rsidP="00A9768D">
            <w:pPr>
              <w:widowControl w:val="0"/>
              <w:autoSpaceDE w:val="0"/>
              <w:autoSpaceDN w:val="0"/>
              <w:adjustRightInd w:val="0"/>
              <w:spacing w:before="83" w:after="0" w:line="240" w:lineRule="auto"/>
              <w:ind w:right="-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768D">
              <w:rPr>
                <w:rFonts w:ascii="Arial" w:hAnsi="Arial" w:cs="Arial"/>
                <w:b/>
                <w:bCs/>
                <w:sz w:val="20"/>
                <w:szCs w:val="20"/>
              </w:rPr>
              <w:t>Bootstrap</w:t>
            </w:r>
          </w:p>
        </w:tc>
        <w:tc>
          <w:tcPr>
            <w:tcW w:w="4244" w:type="dxa"/>
            <w:gridSpan w:val="2"/>
            <w:tcBorders>
              <w:top w:val="single" w:sz="2" w:space="0" w:color="BFBFBF"/>
              <w:left w:val="single" w:sz="4" w:space="0" w:color="auto"/>
              <w:bottom w:val="single" w:sz="4" w:space="0" w:color="7F7F7F"/>
              <w:right w:val="single" w:sz="2" w:space="0" w:color="BFBFBF"/>
            </w:tcBorders>
            <w:shd w:val="clear" w:color="auto" w:fill="BEC0BF"/>
            <w:vAlign w:val="center"/>
          </w:tcPr>
          <w:p w14:paraId="2722E7DE" w14:textId="77777777" w:rsidR="00A9768D" w:rsidRDefault="00A9768D" w:rsidP="00A9768D">
            <w:pPr>
              <w:widowControl w:val="0"/>
              <w:autoSpaceDE w:val="0"/>
              <w:autoSpaceDN w:val="0"/>
              <w:adjustRightInd w:val="0"/>
              <w:spacing w:before="83" w:after="0" w:line="240" w:lineRule="auto"/>
              <w:ind w:left="3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AngularJS</w:t>
            </w:r>
          </w:p>
        </w:tc>
      </w:tr>
      <w:tr w:rsidR="007207ED" w14:paraId="59D2AE37" w14:textId="77777777" w:rsidTr="00E65B07">
        <w:trPr>
          <w:trHeight w:hRule="exact" w:val="439"/>
        </w:trPr>
        <w:tc>
          <w:tcPr>
            <w:tcW w:w="2691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29330A02" w14:textId="77777777" w:rsidR="007207ED" w:rsidRPr="00E65B07" w:rsidRDefault="00E65B07" w:rsidP="00E65B07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85" w:right="-20"/>
              <w:rPr>
                <w:rFonts w:ascii="Arial" w:hAnsi="Arial" w:cs="Arial"/>
                <w:sz w:val="20"/>
                <w:szCs w:val="20"/>
              </w:rPr>
            </w:pPr>
            <w:r w:rsidRPr="00E65B07">
              <w:rPr>
                <w:rFonts w:ascii="Arial" w:hAnsi="Arial" w:cs="Arial"/>
                <w:sz w:val="20"/>
                <w:szCs w:val="20"/>
              </w:rPr>
              <w:t>Structure</w:t>
            </w:r>
          </w:p>
        </w:tc>
        <w:tc>
          <w:tcPr>
            <w:tcW w:w="2692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2613C340" w14:textId="77777777" w:rsidR="007207ED" w:rsidRDefault="00A9768D" w:rsidP="00A9768D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85" w:right="-20"/>
              <w:rPr>
                <w:rFonts w:ascii="Times New Roman" w:hAnsi="Times New Roman"/>
                <w:sz w:val="24"/>
                <w:szCs w:val="24"/>
              </w:rPr>
            </w:pPr>
            <w:r w:rsidRPr="00A9768D">
              <w:rPr>
                <w:rFonts w:ascii="Arial" w:hAnsi="Arial" w:cs="Arial"/>
                <w:sz w:val="20"/>
                <w:szCs w:val="20"/>
              </w:rPr>
              <w:t>Grid System</w:t>
            </w:r>
          </w:p>
        </w:tc>
        <w:tc>
          <w:tcPr>
            <w:tcW w:w="2122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5F362908" w14:textId="77777777" w:rsidR="007207ED" w:rsidRDefault="007207ED" w:rsidP="00A9768D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8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</w:t>
            </w:r>
          </w:p>
        </w:tc>
        <w:tc>
          <w:tcPr>
            <w:tcW w:w="2122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3BD0F1A2" w14:textId="77777777" w:rsidR="007207ED" w:rsidRDefault="00E6473D" w:rsidP="00A9768D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7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Directive</w:t>
            </w:r>
          </w:p>
        </w:tc>
      </w:tr>
      <w:tr w:rsidR="00E6473D" w14:paraId="3A810A83" w14:textId="77777777" w:rsidTr="00E65B07">
        <w:trPr>
          <w:trHeight w:hRule="exact" w:val="439"/>
        </w:trPr>
        <w:tc>
          <w:tcPr>
            <w:tcW w:w="2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  <w:vAlign w:val="center"/>
          </w:tcPr>
          <w:p w14:paraId="02725012" w14:textId="77777777" w:rsidR="00E6473D" w:rsidRPr="00E65B07" w:rsidRDefault="00E6473D" w:rsidP="00E65B07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85" w:right="-20"/>
              <w:rPr>
                <w:rFonts w:ascii="Arial" w:hAnsi="Arial" w:cs="Arial"/>
                <w:sz w:val="20"/>
                <w:szCs w:val="20"/>
              </w:rPr>
            </w:pPr>
            <w:r w:rsidRPr="00E65B07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269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  <w:vAlign w:val="center"/>
          </w:tcPr>
          <w:p w14:paraId="76767F14" w14:textId="77777777" w:rsidR="00E6473D" w:rsidRPr="00A9768D" w:rsidRDefault="00E6473D" w:rsidP="00A9768D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85" w:right="-20"/>
              <w:rPr>
                <w:rFonts w:ascii="Arial" w:hAnsi="Arial" w:cs="Arial"/>
                <w:sz w:val="20"/>
                <w:szCs w:val="20"/>
              </w:rPr>
            </w:pPr>
            <w:r w:rsidRPr="00A9768D">
              <w:rPr>
                <w:rFonts w:ascii="Arial" w:hAnsi="Arial" w:cs="Arial"/>
                <w:sz w:val="20"/>
                <w:szCs w:val="20"/>
              </w:rPr>
              <w:t xml:space="preserve">Structure </w:t>
            </w:r>
            <w:r>
              <w:rPr>
                <w:rFonts w:ascii="Arial" w:hAnsi="Arial" w:cs="Arial"/>
                <w:sz w:val="20"/>
                <w:szCs w:val="20"/>
              </w:rPr>
              <w:t>(nav, navbar…)</w:t>
            </w:r>
          </w:p>
        </w:tc>
        <w:tc>
          <w:tcPr>
            <w:tcW w:w="21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  <w:vAlign w:val="center"/>
          </w:tcPr>
          <w:p w14:paraId="3AF6197B" w14:textId="77777777" w:rsidR="00E6473D" w:rsidRDefault="00E6473D" w:rsidP="00A9768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8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5"/>
                <w:sz w:val="20"/>
                <w:szCs w:val="20"/>
              </w:rPr>
              <w:t>Controller</w:t>
            </w:r>
          </w:p>
        </w:tc>
        <w:tc>
          <w:tcPr>
            <w:tcW w:w="21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  <w:vAlign w:val="center"/>
          </w:tcPr>
          <w:p w14:paraId="0E3C4DCB" w14:textId="77777777" w:rsidR="00E6473D" w:rsidRDefault="00E6473D" w:rsidP="000508BF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7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</w:t>
            </w:r>
            <w:r w:rsidR="009D4685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="009D4685">
              <w:rPr>
                <w:rFonts w:ascii="Arial" w:hAnsi="Arial" w:cs="Arial"/>
                <w:sz w:val="20"/>
                <w:szCs w:val="20"/>
              </w:rPr>
              <w:t>ngRoute</w:t>
            </w:r>
            <w:proofErr w:type="spellEnd"/>
          </w:p>
        </w:tc>
      </w:tr>
      <w:tr w:rsidR="00E6473D" w14:paraId="035049C5" w14:textId="77777777" w:rsidTr="00E65B07">
        <w:trPr>
          <w:trHeight w:hRule="exact" w:val="439"/>
        </w:trPr>
        <w:tc>
          <w:tcPr>
            <w:tcW w:w="2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037D0C0D" w14:textId="77777777" w:rsidR="00E6473D" w:rsidRPr="00E65B07" w:rsidRDefault="00E6473D" w:rsidP="00E65B07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85" w:right="-20"/>
              <w:rPr>
                <w:rFonts w:ascii="Arial" w:hAnsi="Arial" w:cs="Arial"/>
                <w:sz w:val="20"/>
                <w:szCs w:val="20"/>
              </w:rPr>
            </w:pPr>
            <w:r w:rsidRPr="00E65B07">
              <w:rPr>
                <w:rFonts w:ascii="Arial" w:hAnsi="Arial" w:cs="Arial"/>
                <w:sz w:val="20"/>
                <w:szCs w:val="20"/>
              </w:rPr>
              <w:t>Accessibility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(Form, Table)</w:t>
            </w:r>
          </w:p>
        </w:tc>
        <w:tc>
          <w:tcPr>
            <w:tcW w:w="269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6F43F4A2" w14:textId="77777777" w:rsidR="00E6473D" w:rsidRPr="00A9768D" w:rsidRDefault="00E6473D" w:rsidP="00A9768D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85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 (h1, p…)</w:t>
            </w:r>
          </w:p>
        </w:tc>
        <w:tc>
          <w:tcPr>
            <w:tcW w:w="21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1D0CE79C" w14:textId="77777777" w:rsidR="00E6473D" w:rsidRDefault="009D4685" w:rsidP="00A9768D">
            <w:pPr>
              <w:widowControl w:val="0"/>
              <w:autoSpaceDE w:val="0"/>
              <w:autoSpaceDN w:val="0"/>
              <w:adjustRightInd w:val="0"/>
              <w:spacing w:before="86" w:after="0" w:line="240" w:lineRule="auto"/>
              <w:ind w:left="8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5"/>
                <w:sz w:val="20"/>
                <w:szCs w:val="20"/>
              </w:rPr>
              <w:t>Scope</w:t>
            </w:r>
          </w:p>
        </w:tc>
        <w:tc>
          <w:tcPr>
            <w:tcW w:w="21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131E0FC9" w14:textId="77777777" w:rsidR="00E6473D" w:rsidRPr="00A9768D" w:rsidRDefault="00E6473D" w:rsidP="000508BF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78" w:right="-20"/>
              <w:rPr>
                <w:rFonts w:ascii="Arial" w:hAnsi="Arial" w:cs="Arial"/>
                <w:sz w:val="20"/>
                <w:szCs w:val="20"/>
              </w:rPr>
            </w:pPr>
            <w:r w:rsidRPr="00A9768D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</w:tr>
      <w:tr w:rsidR="00E6473D" w14:paraId="3A3D71AE" w14:textId="77777777" w:rsidTr="00E65B07">
        <w:trPr>
          <w:trHeight w:hRule="exact" w:val="439"/>
        </w:trPr>
        <w:tc>
          <w:tcPr>
            <w:tcW w:w="2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  <w:vAlign w:val="center"/>
          </w:tcPr>
          <w:p w14:paraId="3A2AC370" w14:textId="77777777" w:rsidR="00E6473D" w:rsidRPr="00E65B07" w:rsidRDefault="00E6473D" w:rsidP="00E65B07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85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  <w:vAlign w:val="center"/>
          </w:tcPr>
          <w:p w14:paraId="1598745D" w14:textId="77777777" w:rsidR="00E6473D" w:rsidRPr="00A9768D" w:rsidRDefault="00E6473D" w:rsidP="00A9768D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85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 Controls</w:t>
            </w:r>
          </w:p>
        </w:tc>
        <w:tc>
          <w:tcPr>
            <w:tcW w:w="21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  <w:vAlign w:val="center"/>
          </w:tcPr>
          <w:p w14:paraId="14B4C1A5" w14:textId="77777777" w:rsidR="00E6473D" w:rsidRDefault="00E6473D" w:rsidP="00A9768D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8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1"/>
                <w:sz w:val="20"/>
                <w:szCs w:val="20"/>
              </w:rPr>
              <w:t>Filter</w:t>
            </w:r>
          </w:p>
        </w:tc>
        <w:tc>
          <w:tcPr>
            <w:tcW w:w="21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  <w:vAlign w:val="center"/>
          </w:tcPr>
          <w:p w14:paraId="757590B5" w14:textId="77777777" w:rsidR="00E6473D" w:rsidRPr="00A9768D" w:rsidRDefault="00E6473D" w:rsidP="00A9768D">
            <w:pPr>
              <w:widowControl w:val="0"/>
              <w:autoSpaceDE w:val="0"/>
              <w:autoSpaceDN w:val="0"/>
              <w:adjustRightInd w:val="0"/>
              <w:spacing w:before="82" w:after="0" w:line="240" w:lineRule="auto"/>
              <w:ind w:left="78" w:right="-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3EF8D9" w14:textId="77777777" w:rsidR="007207ED" w:rsidRPr="007207ED" w:rsidRDefault="007207ED" w:rsidP="007207ED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24DD9877" w14:textId="77777777" w:rsidR="007207ED" w:rsidRDefault="007207ED" w:rsidP="005A56CB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7207ED">
        <w:rPr>
          <w:rFonts w:ascii="Arial Narrow" w:hAnsi="Arial Narrow" w:cs="Arial Narrow"/>
          <w:color w:val="000000"/>
          <w:sz w:val="28"/>
          <w:szCs w:val="28"/>
        </w:rPr>
        <w:t xml:space="preserve">Relate these to </w:t>
      </w:r>
      <w:r w:rsidR="00E65B07">
        <w:rPr>
          <w:rFonts w:ascii="Arial Narrow" w:hAnsi="Arial Narrow" w:cs="Arial Narrow"/>
          <w:color w:val="000000"/>
          <w:sz w:val="28"/>
          <w:szCs w:val="28"/>
        </w:rPr>
        <w:t>web applications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you have written in this unit.</w:t>
      </w:r>
    </w:p>
    <w:sectPr w:rsidR="007207ED" w:rsidSect="00067610">
      <w:headerReference w:type="default" r:id="rId11"/>
      <w:footerReference w:type="default" r:id="rId12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8FB48" w14:textId="77777777" w:rsidR="00242C5D" w:rsidRDefault="00242C5D" w:rsidP="00091AFA">
      <w:pPr>
        <w:spacing w:after="0" w:line="240" w:lineRule="auto"/>
      </w:pPr>
      <w:r>
        <w:separator/>
      </w:r>
    </w:p>
  </w:endnote>
  <w:endnote w:type="continuationSeparator" w:id="0">
    <w:p w14:paraId="4485E353" w14:textId="77777777" w:rsidR="00242C5D" w:rsidRDefault="00242C5D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CBE1F" w14:textId="77777777" w:rsidR="00091AFA" w:rsidRDefault="00790753">
        <w:pPr>
          <w:pStyle w:val="Footer"/>
          <w:jc w:val="right"/>
        </w:pPr>
        <w:r>
          <w:fldChar w:fldCharType="begin"/>
        </w:r>
        <w:r w:rsidR="00091AFA">
          <w:instrText xml:space="preserve"> PAGE   \* MERGEFORMAT </w:instrText>
        </w:r>
        <w:r>
          <w:fldChar w:fldCharType="separate"/>
        </w:r>
        <w:r w:rsidR="00D17C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69164" w14:textId="77777777"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FA9C4" w14:textId="77777777" w:rsidR="00242C5D" w:rsidRDefault="00242C5D" w:rsidP="00091AFA">
      <w:pPr>
        <w:spacing w:after="0" w:line="240" w:lineRule="auto"/>
      </w:pPr>
      <w:r>
        <w:separator/>
      </w:r>
    </w:p>
  </w:footnote>
  <w:footnote w:type="continuationSeparator" w:id="0">
    <w:p w14:paraId="0EB12D56" w14:textId="77777777" w:rsidR="00242C5D" w:rsidRDefault="00242C5D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A11D" w14:textId="77777777" w:rsidR="00067610" w:rsidRPr="00067610" w:rsidRDefault="00091AFA" w:rsidP="00EF49CD">
    <w:pPr>
      <w:widowControl w:val="0"/>
      <w:tabs>
        <w:tab w:val="left" w:pos="0"/>
        <w:tab w:val="right" w:pos="9990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="0092206A" w:rsidRPr="0092206A">
      <w:rPr>
        <w:rFonts w:cstheme="minorHAnsi"/>
        <w:sz w:val="20"/>
        <w:szCs w:val="20"/>
      </w:rPr>
      <w:t>Pass Task 6: Web App Development Principle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807"/>
    <w:multiLevelType w:val="hybridMultilevel"/>
    <w:tmpl w:val="9BAA3A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4782E"/>
    <w:multiLevelType w:val="hybridMultilevel"/>
    <w:tmpl w:val="771C0992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D49CD"/>
    <w:multiLevelType w:val="hybridMultilevel"/>
    <w:tmpl w:val="0792B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88D"/>
    <w:multiLevelType w:val="hybridMultilevel"/>
    <w:tmpl w:val="6D7467FE"/>
    <w:lvl w:ilvl="0" w:tplc="1C9ABC82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4" w:hanging="360"/>
      </w:pPr>
    </w:lvl>
    <w:lvl w:ilvl="2" w:tplc="0C09001B" w:tentative="1">
      <w:start w:val="1"/>
      <w:numFmt w:val="lowerRoman"/>
      <w:lvlText w:val="%3."/>
      <w:lvlJc w:val="right"/>
      <w:pPr>
        <w:ind w:left="1914" w:hanging="180"/>
      </w:pPr>
    </w:lvl>
    <w:lvl w:ilvl="3" w:tplc="0C09000F" w:tentative="1">
      <w:start w:val="1"/>
      <w:numFmt w:val="decimal"/>
      <w:lvlText w:val="%4."/>
      <w:lvlJc w:val="left"/>
      <w:pPr>
        <w:ind w:left="2634" w:hanging="360"/>
      </w:pPr>
    </w:lvl>
    <w:lvl w:ilvl="4" w:tplc="0C090019" w:tentative="1">
      <w:start w:val="1"/>
      <w:numFmt w:val="lowerLetter"/>
      <w:lvlText w:val="%5."/>
      <w:lvlJc w:val="left"/>
      <w:pPr>
        <w:ind w:left="3354" w:hanging="360"/>
      </w:pPr>
    </w:lvl>
    <w:lvl w:ilvl="5" w:tplc="0C09001B" w:tentative="1">
      <w:start w:val="1"/>
      <w:numFmt w:val="lowerRoman"/>
      <w:lvlText w:val="%6."/>
      <w:lvlJc w:val="right"/>
      <w:pPr>
        <w:ind w:left="4074" w:hanging="180"/>
      </w:pPr>
    </w:lvl>
    <w:lvl w:ilvl="6" w:tplc="0C09000F" w:tentative="1">
      <w:start w:val="1"/>
      <w:numFmt w:val="decimal"/>
      <w:lvlText w:val="%7."/>
      <w:lvlJc w:val="left"/>
      <w:pPr>
        <w:ind w:left="4794" w:hanging="360"/>
      </w:pPr>
    </w:lvl>
    <w:lvl w:ilvl="7" w:tplc="0C090019" w:tentative="1">
      <w:start w:val="1"/>
      <w:numFmt w:val="lowerLetter"/>
      <w:lvlText w:val="%8."/>
      <w:lvlJc w:val="left"/>
      <w:pPr>
        <w:ind w:left="5514" w:hanging="360"/>
      </w:pPr>
    </w:lvl>
    <w:lvl w:ilvl="8" w:tplc="0C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4" w15:restartNumberingAfterBreak="0">
    <w:nsid w:val="2BA3351D"/>
    <w:multiLevelType w:val="hybridMultilevel"/>
    <w:tmpl w:val="8E62DB62"/>
    <w:lvl w:ilvl="0" w:tplc="6D18A22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B73DA"/>
    <w:multiLevelType w:val="hybridMultilevel"/>
    <w:tmpl w:val="845EABC4"/>
    <w:lvl w:ilvl="0" w:tplc="EDACA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41901"/>
    <w:multiLevelType w:val="hybridMultilevel"/>
    <w:tmpl w:val="D076B704"/>
    <w:lvl w:ilvl="0" w:tplc="0C09000F">
      <w:start w:val="1"/>
      <w:numFmt w:val="decimal"/>
      <w:lvlText w:val="%1."/>
      <w:lvlJc w:val="left"/>
      <w:pPr>
        <w:ind w:left="834" w:hanging="360"/>
      </w:pPr>
    </w:lvl>
    <w:lvl w:ilvl="1" w:tplc="0C090019" w:tentative="1">
      <w:start w:val="1"/>
      <w:numFmt w:val="lowerLetter"/>
      <w:lvlText w:val="%2."/>
      <w:lvlJc w:val="left"/>
      <w:pPr>
        <w:ind w:left="1554" w:hanging="360"/>
      </w:pPr>
    </w:lvl>
    <w:lvl w:ilvl="2" w:tplc="0C09001B" w:tentative="1">
      <w:start w:val="1"/>
      <w:numFmt w:val="lowerRoman"/>
      <w:lvlText w:val="%3."/>
      <w:lvlJc w:val="right"/>
      <w:pPr>
        <w:ind w:left="2274" w:hanging="180"/>
      </w:pPr>
    </w:lvl>
    <w:lvl w:ilvl="3" w:tplc="0C09000F" w:tentative="1">
      <w:start w:val="1"/>
      <w:numFmt w:val="decimal"/>
      <w:lvlText w:val="%4."/>
      <w:lvlJc w:val="left"/>
      <w:pPr>
        <w:ind w:left="2994" w:hanging="360"/>
      </w:pPr>
    </w:lvl>
    <w:lvl w:ilvl="4" w:tplc="0C090019" w:tentative="1">
      <w:start w:val="1"/>
      <w:numFmt w:val="lowerLetter"/>
      <w:lvlText w:val="%5."/>
      <w:lvlJc w:val="left"/>
      <w:pPr>
        <w:ind w:left="3714" w:hanging="360"/>
      </w:pPr>
    </w:lvl>
    <w:lvl w:ilvl="5" w:tplc="0C09001B" w:tentative="1">
      <w:start w:val="1"/>
      <w:numFmt w:val="lowerRoman"/>
      <w:lvlText w:val="%6."/>
      <w:lvlJc w:val="right"/>
      <w:pPr>
        <w:ind w:left="4434" w:hanging="180"/>
      </w:pPr>
    </w:lvl>
    <w:lvl w:ilvl="6" w:tplc="0C09000F" w:tentative="1">
      <w:start w:val="1"/>
      <w:numFmt w:val="decimal"/>
      <w:lvlText w:val="%7."/>
      <w:lvlJc w:val="left"/>
      <w:pPr>
        <w:ind w:left="5154" w:hanging="360"/>
      </w:pPr>
    </w:lvl>
    <w:lvl w:ilvl="7" w:tplc="0C090019" w:tentative="1">
      <w:start w:val="1"/>
      <w:numFmt w:val="lowerLetter"/>
      <w:lvlText w:val="%8."/>
      <w:lvlJc w:val="left"/>
      <w:pPr>
        <w:ind w:left="5874" w:hanging="360"/>
      </w:pPr>
    </w:lvl>
    <w:lvl w:ilvl="8" w:tplc="0C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7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550C7195"/>
    <w:multiLevelType w:val="hybridMultilevel"/>
    <w:tmpl w:val="49F6D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6EB6113A"/>
    <w:multiLevelType w:val="hybridMultilevel"/>
    <w:tmpl w:val="6A9EBF48"/>
    <w:lvl w:ilvl="0" w:tplc="6D18A22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57" w:hanging="360"/>
      </w:pPr>
    </w:lvl>
    <w:lvl w:ilvl="2" w:tplc="0C09001B" w:tentative="1">
      <w:start w:val="1"/>
      <w:numFmt w:val="lowerRoman"/>
      <w:lvlText w:val="%3."/>
      <w:lvlJc w:val="right"/>
      <w:pPr>
        <w:ind w:left="2177" w:hanging="180"/>
      </w:pPr>
    </w:lvl>
    <w:lvl w:ilvl="3" w:tplc="0C09000F" w:tentative="1">
      <w:start w:val="1"/>
      <w:numFmt w:val="decimal"/>
      <w:lvlText w:val="%4."/>
      <w:lvlJc w:val="left"/>
      <w:pPr>
        <w:ind w:left="2897" w:hanging="360"/>
      </w:pPr>
    </w:lvl>
    <w:lvl w:ilvl="4" w:tplc="0C090019" w:tentative="1">
      <w:start w:val="1"/>
      <w:numFmt w:val="lowerLetter"/>
      <w:lvlText w:val="%5."/>
      <w:lvlJc w:val="left"/>
      <w:pPr>
        <w:ind w:left="3617" w:hanging="360"/>
      </w:pPr>
    </w:lvl>
    <w:lvl w:ilvl="5" w:tplc="0C09001B" w:tentative="1">
      <w:start w:val="1"/>
      <w:numFmt w:val="lowerRoman"/>
      <w:lvlText w:val="%6."/>
      <w:lvlJc w:val="right"/>
      <w:pPr>
        <w:ind w:left="4337" w:hanging="180"/>
      </w:pPr>
    </w:lvl>
    <w:lvl w:ilvl="6" w:tplc="0C09000F" w:tentative="1">
      <w:start w:val="1"/>
      <w:numFmt w:val="decimal"/>
      <w:lvlText w:val="%7."/>
      <w:lvlJc w:val="left"/>
      <w:pPr>
        <w:ind w:left="5057" w:hanging="360"/>
      </w:pPr>
    </w:lvl>
    <w:lvl w:ilvl="7" w:tplc="0C090019" w:tentative="1">
      <w:start w:val="1"/>
      <w:numFmt w:val="lowerLetter"/>
      <w:lvlText w:val="%8."/>
      <w:lvlJc w:val="left"/>
      <w:pPr>
        <w:ind w:left="5777" w:hanging="360"/>
      </w:pPr>
    </w:lvl>
    <w:lvl w:ilvl="8" w:tplc="0C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1" w15:restartNumberingAfterBreak="0">
    <w:nsid w:val="7B496528"/>
    <w:multiLevelType w:val="multilevel"/>
    <w:tmpl w:val="9340A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9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3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2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LS0MDE1MzY0MTBR0lEKTi0uzszPAykwrAUASQm5xSwAAAA="/>
  </w:docVars>
  <w:rsids>
    <w:rsidRoot w:val="00091AFA"/>
    <w:rsid w:val="00017399"/>
    <w:rsid w:val="00067610"/>
    <w:rsid w:val="000807E9"/>
    <w:rsid w:val="00091AFA"/>
    <w:rsid w:val="00092EF5"/>
    <w:rsid w:val="00094C91"/>
    <w:rsid w:val="000F4566"/>
    <w:rsid w:val="00182F95"/>
    <w:rsid w:val="001E3766"/>
    <w:rsid w:val="00203525"/>
    <w:rsid w:val="00242C5D"/>
    <w:rsid w:val="0028174A"/>
    <w:rsid w:val="002E4B5C"/>
    <w:rsid w:val="002F70CE"/>
    <w:rsid w:val="003202FF"/>
    <w:rsid w:val="00322EA6"/>
    <w:rsid w:val="00342DC0"/>
    <w:rsid w:val="00362ACE"/>
    <w:rsid w:val="00362CF3"/>
    <w:rsid w:val="003661AD"/>
    <w:rsid w:val="00377DB5"/>
    <w:rsid w:val="003B6205"/>
    <w:rsid w:val="003D3DD9"/>
    <w:rsid w:val="004100DD"/>
    <w:rsid w:val="004131F2"/>
    <w:rsid w:val="00417040"/>
    <w:rsid w:val="00423AB6"/>
    <w:rsid w:val="00431734"/>
    <w:rsid w:val="004362FF"/>
    <w:rsid w:val="00456A05"/>
    <w:rsid w:val="004D1812"/>
    <w:rsid w:val="005209B4"/>
    <w:rsid w:val="00532BDB"/>
    <w:rsid w:val="005550F8"/>
    <w:rsid w:val="00555BF5"/>
    <w:rsid w:val="00596044"/>
    <w:rsid w:val="005A56CB"/>
    <w:rsid w:val="00614EBA"/>
    <w:rsid w:val="0061672D"/>
    <w:rsid w:val="00633C21"/>
    <w:rsid w:val="006E64FB"/>
    <w:rsid w:val="0070780A"/>
    <w:rsid w:val="007207ED"/>
    <w:rsid w:val="00736C12"/>
    <w:rsid w:val="0075040C"/>
    <w:rsid w:val="00790753"/>
    <w:rsid w:val="0079615C"/>
    <w:rsid w:val="007A5235"/>
    <w:rsid w:val="007C35DF"/>
    <w:rsid w:val="007E725C"/>
    <w:rsid w:val="008A05EB"/>
    <w:rsid w:val="008A1C15"/>
    <w:rsid w:val="008D059F"/>
    <w:rsid w:val="008E3006"/>
    <w:rsid w:val="008F6D1E"/>
    <w:rsid w:val="00905BB0"/>
    <w:rsid w:val="0092206A"/>
    <w:rsid w:val="00926D38"/>
    <w:rsid w:val="009470C0"/>
    <w:rsid w:val="009747A0"/>
    <w:rsid w:val="00981A7C"/>
    <w:rsid w:val="00993C3F"/>
    <w:rsid w:val="009A1AFE"/>
    <w:rsid w:val="009C0F4D"/>
    <w:rsid w:val="009D4685"/>
    <w:rsid w:val="009F20DF"/>
    <w:rsid w:val="009F4E31"/>
    <w:rsid w:val="00A02CA8"/>
    <w:rsid w:val="00A45504"/>
    <w:rsid w:val="00A57B9D"/>
    <w:rsid w:val="00A815D2"/>
    <w:rsid w:val="00A84F8E"/>
    <w:rsid w:val="00A877C4"/>
    <w:rsid w:val="00A9768D"/>
    <w:rsid w:val="00AB4AF2"/>
    <w:rsid w:val="00AE3B86"/>
    <w:rsid w:val="00B3474B"/>
    <w:rsid w:val="00B36D1B"/>
    <w:rsid w:val="00B508E1"/>
    <w:rsid w:val="00B93892"/>
    <w:rsid w:val="00BC5853"/>
    <w:rsid w:val="00C3618A"/>
    <w:rsid w:val="00C44311"/>
    <w:rsid w:val="00C56BA4"/>
    <w:rsid w:val="00C62DCB"/>
    <w:rsid w:val="00C96E59"/>
    <w:rsid w:val="00D17CF8"/>
    <w:rsid w:val="00D32EDE"/>
    <w:rsid w:val="00D5064D"/>
    <w:rsid w:val="00D61080"/>
    <w:rsid w:val="00DA0857"/>
    <w:rsid w:val="00DA56E9"/>
    <w:rsid w:val="00DD531C"/>
    <w:rsid w:val="00DD533A"/>
    <w:rsid w:val="00E6473D"/>
    <w:rsid w:val="00E65B07"/>
    <w:rsid w:val="00E9688B"/>
    <w:rsid w:val="00EB24DF"/>
    <w:rsid w:val="00EC58F8"/>
    <w:rsid w:val="00EF49CD"/>
    <w:rsid w:val="00F02F13"/>
    <w:rsid w:val="00F5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4D725"/>
  <w15:docId w15:val="{6615BADD-BB09-45D4-B701-525F9B51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table" w:styleId="LightList">
    <w:name w:val="Light List"/>
    <w:basedOn w:val="TableNormal"/>
    <w:uiPriority w:val="61"/>
    <w:rsid w:val="005A56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3CDB6-F4C1-4544-868A-D727E25B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 Chua</dc:creator>
  <cp:lastModifiedBy>Azim Khairul</cp:lastModifiedBy>
  <cp:revision>44</cp:revision>
  <cp:lastPrinted>2019-02-28T16:38:00Z</cp:lastPrinted>
  <dcterms:created xsi:type="dcterms:W3CDTF">2016-02-24T03:57:00Z</dcterms:created>
  <dcterms:modified xsi:type="dcterms:W3CDTF">2020-04-29T02:59:00Z</dcterms:modified>
</cp:coreProperties>
</file>