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8DC9" w14:textId="77777777" w:rsidR="00091AFA" w:rsidRDefault="003B6BF8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eastAsia="zh-TW"/>
        </w:rPr>
        <w:pict w14:anchorId="61EFA6F5">
          <v:group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<v:rect id="Rectangle 3" o:spid="_x0000_s1027" style="position:absolute;left:9820;top:-120;width:1300;height:1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inset="0,0,0,0">
                <w:txbxContent>
                  <w:p w14:paraId="33000988" w14:textId="77777777" w:rsidR="00091AFA" w:rsidRDefault="00091AFA" w:rsidP="00091AFA">
                    <w:pPr>
                      <w:spacing w:after="0" w:line="19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 wp14:anchorId="3A71F718" wp14:editId="41211954">
                          <wp:extent cx="832485" cy="1251585"/>
                          <wp:effectExtent l="0" t="0" r="5715" b="5715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485" cy="1251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37A68B9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" o:spid="_x0000_s1028" style="position:absolute;left:9820;top:1838;width:1320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14:paraId="4B0E1BD2" w14:textId="77777777" w:rsidR="00091AFA" w:rsidRDefault="00091AFA" w:rsidP="00091AFA">
                    <w:pPr>
                      <w:spacing w:after="0" w:line="8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MY" w:eastAsia="zh-CN"/>
                      </w:rPr>
                      <w:drawing>
                        <wp:inline distT="0" distB="0" distL="0" distR="0" wp14:anchorId="2DD5928B" wp14:editId="7563AEF7">
                          <wp:extent cx="838200" cy="511810"/>
                          <wp:effectExtent l="0" t="0" r="0" b="254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51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74E1360" w14:textId="77777777" w:rsidR="00091AFA" w:rsidRDefault="00091AFA" w:rsidP="00091AF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14:paraId="4D8E4AE2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66DBAB79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144E25F7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15132284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Pass</w:t>
      </w:r>
      <w:r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>
        <w:rPr>
          <w:rFonts w:ascii="Arial Narrow" w:hAnsi="Arial Narrow" w:cs="Arial Narrow"/>
          <w:spacing w:val="-33"/>
          <w:sz w:val="36"/>
          <w:szCs w:val="36"/>
        </w:rPr>
        <w:t>T</w:t>
      </w:r>
      <w:r>
        <w:rPr>
          <w:rFonts w:ascii="Arial Narrow" w:hAnsi="Arial Narrow" w:cs="Arial Narrow"/>
          <w:sz w:val="36"/>
          <w:szCs w:val="36"/>
        </w:rPr>
        <w:t>ask</w:t>
      </w:r>
      <w:r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80652E">
        <w:rPr>
          <w:rFonts w:ascii="Arial Narrow" w:hAnsi="Arial Narrow" w:cs="Arial Narrow"/>
          <w:spacing w:val="-2"/>
          <w:sz w:val="36"/>
          <w:szCs w:val="36"/>
        </w:rPr>
        <w:t>7</w:t>
      </w:r>
      <w:r>
        <w:rPr>
          <w:rFonts w:ascii="Arial Narrow" w:hAnsi="Arial Narrow" w:cs="Arial Narrow"/>
          <w:sz w:val="36"/>
          <w:szCs w:val="36"/>
        </w:rPr>
        <w:t xml:space="preserve">: </w:t>
      </w:r>
      <w:r w:rsidR="0080652E">
        <w:rPr>
          <w:rFonts w:ascii="Arial Narrow" w:hAnsi="Arial Narrow" w:cs="Arial Narrow"/>
          <w:sz w:val="36"/>
          <w:szCs w:val="36"/>
        </w:rPr>
        <w:t>Mid Term Assessment</w:t>
      </w:r>
    </w:p>
    <w:p w14:paraId="1A1FD4C2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5231CFCC" w14:textId="77777777" w:rsidR="0053111E" w:rsidRDefault="0053111E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b/>
          <w:bCs/>
          <w:sz w:val="36"/>
          <w:szCs w:val="36"/>
        </w:rPr>
      </w:pPr>
    </w:p>
    <w:p w14:paraId="5BFD9D39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2B8584ED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3C493D2F" w14:textId="77777777" w:rsidR="00362ACE" w:rsidRPr="00DD531C" w:rsidRDefault="0080652E" w:rsidP="0080652E">
      <w:pPr>
        <w:widowControl w:val="0"/>
        <w:autoSpaceDE w:val="0"/>
        <w:autoSpaceDN w:val="0"/>
        <w:adjustRightInd w:val="0"/>
        <w:spacing w:after="0" w:line="305" w:lineRule="exact"/>
        <w:ind w:right="-20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You have been going through 6 weeks of materials on applying </w:t>
      </w:r>
      <w:r w:rsidRPr="0080652E">
        <w:rPr>
          <w:rFonts w:ascii="Arial Narrow" w:hAnsi="Arial Narrow" w:cs="Arial Narrow"/>
          <w:sz w:val="28"/>
          <w:szCs w:val="28"/>
        </w:rPr>
        <w:t>fundamental design concepts and standards to the development of user interfaces</w:t>
      </w:r>
      <w:r>
        <w:rPr>
          <w:rFonts w:ascii="Arial Narrow" w:hAnsi="Arial Narrow" w:cs="Arial Narrow"/>
          <w:sz w:val="28"/>
          <w:szCs w:val="28"/>
        </w:rPr>
        <w:t xml:space="preserve"> using </w:t>
      </w:r>
      <w:r w:rsidRPr="0080652E">
        <w:rPr>
          <w:rFonts w:ascii="Arial Narrow" w:hAnsi="Arial Narrow" w:cs="Arial Narrow"/>
          <w:sz w:val="28"/>
          <w:szCs w:val="28"/>
        </w:rPr>
        <w:t>contemporary frameworks</w:t>
      </w:r>
      <w:r>
        <w:rPr>
          <w:rFonts w:ascii="Arial Narrow" w:hAnsi="Arial Narrow" w:cs="Arial Narrow"/>
          <w:sz w:val="28"/>
          <w:szCs w:val="28"/>
        </w:rPr>
        <w:t xml:space="preserve"> such as Twitter Bootstraps and AngularJS</w:t>
      </w:r>
      <w:r w:rsidR="004131F2" w:rsidRPr="004131F2">
        <w:rPr>
          <w:rFonts w:ascii="Arial Narrow" w:hAnsi="Arial Narrow" w:cs="Arial Narrow"/>
          <w:sz w:val="28"/>
          <w:szCs w:val="28"/>
        </w:rPr>
        <w:t>.</w:t>
      </w:r>
      <w:r>
        <w:rPr>
          <w:rFonts w:ascii="Arial Narrow" w:hAnsi="Arial Narrow" w:cs="Arial Narrow"/>
          <w:sz w:val="28"/>
          <w:szCs w:val="28"/>
        </w:rPr>
        <w:t xml:space="preserve"> You have also learned how to d</w:t>
      </w:r>
      <w:r w:rsidRPr="0080652E">
        <w:rPr>
          <w:rFonts w:ascii="Arial Narrow" w:hAnsi="Arial Narrow" w:cs="Arial Narrow"/>
          <w:sz w:val="28"/>
          <w:szCs w:val="28"/>
        </w:rPr>
        <w:t>esign and develop user interfaces optimised for a range of devices and platforms</w:t>
      </w:r>
      <w:r>
        <w:rPr>
          <w:rFonts w:ascii="Arial Narrow" w:hAnsi="Arial Narrow" w:cs="Arial Narrow"/>
          <w:sz w:val="28"/>
          <w:szCs w:val="28"/>
        </w:rPr>
        <w:t>, e</w:t>
      </w:r>
      <w:r w:rsidRPr="0080652E">
        <w:rPr>
          <w:rFonts w:ascii="Arial Narrow" w:hAnsi="Arial Narrow" w:cs="Arial Narrow"/>
          <w:sz w:val="28"/>
          <w:szCs w:val="28"/>
        </w:rPr>
        <w:t>valuate user interfaces with respect to usability and accessibility using appropriate techniques, and propose improvements</w:t>
      </w:r>
      <w:r>
        <w:rPr>
          <w:rFonts w:ascii="Arial Narrow" w:hAnsi="Arial Narrow" w:cs="Arial Narrow"/>
          <w:sz w:val="28"/>
          <w:szCs w:val="28"/>
        </w:rPr>
        <w:t xml:space="preserve">. </w:t>
      </w:r>
    </w:p>
    <w:p w14:paraId="60BCF9AE" w14:textId="77777777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</w:rPr>
      </w:pPr>
      <w:r w:rsidRPr="00DD531C">
        <w:rPr>
          <w:rFonts w:ascii="Arial Narrow" w:hAnsi="Arial Narrow" w:cs="Arial Narrow"/>
          <w:sz w:val="28"/>
          <w:szCs w:val="28"/>
        </w:rPr>
        <w:t>.</w:t>
      </w:r>
    </w:p>
    <w:p w14:paraId="4CC37E99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70780A" w:rsidRPr="0070780A">
        <w:rPr>
          <w:rFonts w:ascii="Arial Narrow" w:hAnsi="Arial Narrow" w:cs="Arial Narrow"/>
          <w:sz w:val="28"/>
          <w:szCs w:val="28"/>
        </w:rPr>
        <w:t>Express your understanding</w:t>
      </w:r>
      <w:r w:rsidR="0080652E">
        <w:rPr>
          <w:rFonts w:ascii="Arial Narrow" w:hAnsi="Arial Narrow" w:cs="Arial Narrow"/>
          <w:sz w:val="28"/>
          <w:szCs w:val="28"/>
        </w:rPr>
        <w:t xml:space="preserve"> and demonstrate your skill in developing simple and dynamic user interface</w:t>
      </w:r>
      <w:r w:rsidR="0070780A" w:rsidRPr="0070780A">
        <w:rPr>
          <w:rFonts w:ascii="Arial Narrow" w:hAnsi="Arial Narrow" w:cs="Arial Narrow"/>
          <w:sz w:val="28"/>
          <w:szCs w:val="28"/>
        </w:rPr>
        <w:t>.</w:t>
      </w:r>
    </w:p>
    <w:p w14:paraId="02DC8D20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621EBA6C" w14:textId="77777777" w:rsidR="00091AFA" w:rsidRDefault="00091AFA" w:rsidP="0080652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80652E">
        <w:rPr>
          <w:rFonts w:ascii="Arial Narrow" w:hAnsi="Arial Narrow" w:cs="Arial Narrow"/>
          <w:sz w:val="28"/>
          <w:szCs w:val="28"/>
        </w:rPr>
        <w:t>Undergoing a low-tech assessment within specified timeframe given</w:t>
      </w:r>
      <w:r w:rsidR="0070780A" w:rsidRPr="0070780A">
        <w:rPr>
          <w:rFonts w:ascii="Arial Narrow" w:hAnsi="Arial Narrow" w:cs="Arial Narrow"/>
          <w:sz w:val="28"/>
          <w:szCs w:val="28"/>
        </w:rPr>
        <w:t>.</w:t>
      </w:r>
      <w:r w:rsidR="0080652E">
        <w:rPr>
          <w:rFonts w:ascii="Arial Narrow" w:hAnsi="Arial Narrow" w:cs="Arial Narrow"/>
          <w:sz w:val="28"/>
          <w:szCs w:val="28"/>
        </w:rPr>
        <w:t xml:space="preserve"> Refer to blackboard announcement and resources provided in Week 6 to</w:t>
      </w:r>
      <w:r w:rsidR="00A411E1">
        <w:rPr>
          <w:rFonts w:ascii="Arial Narrow" w:hAnsi="Arial Narrow" w:cs="Arial Narrow"/>
          <w:sz w:val="28"/>
          <w:szCs w:val="28"/>
        </w:rPr>
        <w:t xml:space="preserve"> understand</w:t>
      </w:r>
      <w:r w:rsidR="0080652E">
        <w:rPr>
          <w:rFonts w:ascii="Arial Narrow" w:hAnsi="Arial Narrow" w:cs="Arial Narrow"/>
          <w:sz w:val="28"/>
          <w:szCs w:val="28"/>
        </w:rPr>
        <w:t xml:space="preserve"> the details of this task. </w:t>
      </w:r>
    </w:p>
    <w:p w14:paraId="4FE2AB1C" w14:textId="77777777" w:rsidR="00091AFA" w:rsidRDefault="00362ACE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ab/>
      </w:r>
    </w:p>
    <w:p w14:paraId="45CB34E7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362ACE" w:rsidRPr="00362ACE">
        <w:rPr>
          <w:rFonts w:ascii="Arial Narrow" w:hAnsi="Arial Narrow" w:cs="Arial Narrow"/>
          <w:sz w:val="28"/>
          <w:szCs w:val="28"/>
        </w:rPr>
        <w:t xml:space="preserve">This task should be completed </w:t>
      </w:r>
      <w:r w:rsidR="0080652E">
        <w:rPr>
          <w:rFonts w:ascii="Arial Narrow" w:hAnsi="Arial Narrow" w:cs="Arial Narrow"/>
          <w:sz w:val="28"/>
          <w:szCs w:val="28"/>
        </w:rPr>
        <w:t>within the specified time given</w:t>
      </w:r>
      <w:r>
        <w:rPr>
          <w:rFonts w:ascii="Arial Narrow" w:hAnsi="Arial Narrow" w:cs="Arial Narrow"/>
          <w:sz w:val="28"/>
          <w:szCs w:val="28"/>
        </w:rPr>
        <w:t>.</w:t>
      </w:r>
    </w:p>
    <w:p w14:paraId="1FB952B1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23A622CD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3791C56D" w14:textId="77777777" w:rsidR="00091AFA" w:rsidRDefault="0028174A" w:rsidP="00091AFA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</w:t>
      </w:r>
    </w:p>
    <w:p w14:paraId="6E4FADDA" w14:textId="77777777" w:rsidR="0080652E" w:rsidRDefault="0080652E" w:rsidP="00091AFA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Weekly tasks</w:t>
      </w:r>
    </w:p>
    <w:p w14:paraId="01CD7A70" w14:textId="5D8B1156" w:rsidR="0080652E" w:rsidRDefault="00EC7FE0" w:rsidP="00091AFA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Canvas</w:t>
      </w:r>
      <w:r w:rsidR="0080652E">
        <w:rPr>
          <w:rFonts w:ascii="Arial Narrow" w:hAnsi="Arial Narrow" w:cs="Arial Narrow"/>
          <w:sz w:val="28"/>
          <w:szCs w:val="28"/>
        </w:rPr>
        <w:t xml:space="preserve"> announcement and resources</w:t>
      </w:r>
    </w:p>
    <w:p w14:paraId="42DEC014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67B8B3E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C99C168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319DA499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4CD4DD7B" w14:textId="16178C8F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244F3AA2" w14:textId="301C9323" w:rsidR="00EC7FE0" w:rsidRDefault="00EC7FE0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Pass Task 7 was done in Canvas Test. Make sure you attempt the assessment during the time stated in the Canvas Announcement.</w:t>
      </w:r>
    </w:p>
    <w:p w14:paraId="53456B2C" w14:textId="77777777" w:rsidR="00EC7FE0" w:rsidRDefault="00EC7FE0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bookmarkStart w:id="0" w:name="_GoBack"/>
      <w:bookmarkEnd w:id="0"/>
    </w:p>
    <w:p w14:paraId="1D419BDD" w14:textId="2077F689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79054180" w14:textId="77777777" w:rsidR="0028174A" w:rsidRPr="0080652E" w:rsidRDefault="0080652E" w:rsidP="0080652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Complete solution for all questions</w:t>
      </w:r>
      <w:r w:rsidR="0028174A" w:rsidRPr="0028174A">
        <w:rPr>
          <w:rFonts w:ascii="Arial Narrow" w:hAnsi="Arial Narrow" w:cs="Arial Narrow" w:hint="eastAsia"/>
          <w:color w:val="000000"/>
          <w:sz w:val="28"/>
          <w:szCs w:val="28"/>
        </w:rPr>
        <w:t>.</w:t>
      </w:r>
    </w:p>
    <w:p w14:paraId="59AED1FF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22BAFF47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7ADFFFE3" w14:textId="77777777" w:rsidR="00091AFA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4384" behindDoc="0" locked="0" layoutInCell="1" allowOverlap="1" wp14:anchorId="41E4FC24" wp14:editId="08A9C394">
            <wp:simplePos x="609600" y="8705850"/>
            <wp:positionH relativeFrom="margin">
              <wp:align>right</wp:align>
            </wp:positionH>
            <wp:positionV relativeFrom="margin">
              <wp:align>bottom</wp:align>
            </wp:positionV>
            <wp:extent cx="2411095" cy="120840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689109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0C9103EE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250661A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5169C677" w14:textId="77777777" w:rsidR="007207ED" w:rsidRDefault="007207ED" w:rsidP="0080652E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</w:p>
    <w:sectPr w:rsidR="007207ED" w:rsidSect="00067610">
      <w:headerReference w:type="default" r:id="rId11"/>
      <w:footerReference w:type="default" r:id="rId12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68693" w14:textId="77777777" w:rsidR="003B6BF8" w:rsidRDefault="003B6BF8" w:rsidP="00091AFA">
      <w:pPr>
        <w:spacing w:after="0" w:line="240" w:lineRule="auto"/>
      </w:pPr>
      <w:r>
        <w:separator/>
      </w:r>
    </w:p>
  </w:endnote>
  <w:endnote w:type="continuationSeparator" w:id="0">
    <w:p w14:paraId="49495E20" w14:textId="77777777" w:rsidR="003B6BF8" w:rsidRDefault="003B6BF8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72D06" w14:textId="77777777" w:rsidR="00091AFA" w:rsidRDefault="00790753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8065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70190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BAF8" w14:textId="77777777" w:rsidR="003B6BF8" w:rsidRDefault="003B6BF8" w:rsidP="00091AFA">
      <w:pPr>
        <w:spacing w:after="0" w:line="240" w:lineRule="auto"/>
      </w:pPr>
      <w:r>
        <w:separator/>
      </w:r>
    </w:p>
  </w:footnote>
  <w:footnote w:type="continuationSeparator" w:id="0">
    <w:p w14:paraId="44DAABB3" w14:textId="77777777" w:rsidR="003B6BF8" w:rsidRDefault="003B6BF8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B6AFD" w14:textId="77777777" w:rsidR="00067610" w:rsidRPr="00067610" w:rsidRDefault="00091AFA" w:rsidP="00EF49CD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92206A" w:rsidRPr="0092206A">
      <w:rPr>
        <w:rFonts w:cstheme="minorHAnsi"/>
        <w:sz w:val="20"/>
        <w:szCs w:val="20"/>
      </w:rPr>
      <w:t>Pass Task 6: Web App Development Principle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807"/>
    <w:multiLevelType w:val="hybridMultilevel"/>
    <w:tmpl w:val="9BAA3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4782E"/>
    <w:multiLevelType w:val="hybridMultilevel"/>
    <w:tmpl w:val="771C0992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D49CD"/>
    <w:multiLevelType w:val="hybridMultilevel"/>
    <w:tmpl w:val="0792B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88D"/>
    <w:multiLevelType w:val="hybridMultilevel"/>
    <w:tmpl w:val="6D7467FE"/>
    <w:lvl w:ilvl="0" w:tplc="1C9ABC8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" w15:restartNumberingAfterBreak="0">
    <w:nsid w:val="2BA3351D"/>
    <w:multiLevelType w:val="hybridMultilevel"/>
    <w:tmpl w:val="8E62DB62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B73DA"/>
    <w:multiLevelType w:val="hybridMultilevel"/>
    <w:tmpl w:val="845EABC4"/>
    <w:lvl w:ilvl="0" w:tplc="EDACA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41901"/>
    <w:multiLevelType w:val="hybridMultilevel"/>
    <w:tmpl w:val="D076B704"/>
    <w:lvl w:ilvl="0" w:tplc="0C09000F">
      <w:start w:val="1"/>
      <w:numFmt w:val="decimal"/>
      <w:lvlText w:val="%1."/>
      <w:lvlJc w:val="left"/>
      <w:pPr>
        <w:ind w:left="834" w:hanging="360"/>
      </w:pPr>
    </w:lvl>
    <w:lvl w:ilvl="1" w:tplc="0C090019" w:tentative="1">
      <w:start w:val="1"/>
      <w:numFmt w:val="lowerLetter"/>
      <w:lvlText w:val="%2."/>
      <w:lvlJc w:val="left"/>
      <w:pPr>
        <w:ind w:left="1554" w:hanging="360"/>
      </w:pPr>
    </w:lvl>
    <w:lvl w:ilvl="2" w:tplc="0C09001B" w:tentative="1">
      <w:start w:val="1"/>
      <w:numFmt w:val="lowerRoman"/>
      <w:lvlText w:val="%3."/>
      <w:lvlJc w:val="right"/>
      <w:pPr>
        <w:ind w:left="2274" w:hanging="180"/>
      </w:pPr>
    </w:lvl>
    <w:lvl w:ilvl="3" w:tplc="0C09000F" w:tentative="1">
      <w:start w:val="1"/>
      <w:numFmt w:val="decimal"/>
      <w:lvlText w:val="%4."/>
      <w:lvlJc w:val="left"/>
      <w:pPr>
        <w:ind w:left="2994" w:hanging="360"/>
      </w:pPr>
    </w:lvl>
    <w:lvl w:ilvl="4" w:tplc="0C090019" w:tentative="1">
      <w:start w:val="1"/>
      <w:numFmt w:val="lowerLetter"/>
      <w:lvlText w:val="%5."/>
      <w:lvlJc w:val="left"/>
      <w:pPr>
        <w:ind w:left="3714" w:hanging="360"/>
      </w:pPr>
    </w:lvl>
    <w:lvl w:ilvl="5" w:tplc="0C09001B" w:tentative="1">
      <w:start w:val="1"/>
      <w:numFmt w:val="lowerRoman"/>
      <w:lvlText w:val="%6."/>
      <w:lvlJc w:val="right"/>
      <w:pPr>
        <w:ind w:left="4434" w:hanging="180"/>
      </w:pPr>
    </w:lvl>
    <w:lvl w:ilvl="6" w:tplc="0C09000F" w:tentative="1">
      <w:start w:val="1"/>
      <w:numFmt w:val="decimal"/>
      <w:lvlText w:val="%7."/>
      <w:lvlJc w:val="left"/>
      <w:pPr>
        <w:ind w:left="5154" w:hanging="360"/>
      </w:pPr>
    </w:lvl>
    <w:lvl w:ilvl="7" w:tplc="0C090019" w:tentative="1">
      <w:start w:val="1"/>
      <w:numFmt w:val="lowerLetter"/>
      <w:lvlText w:val="%8."/>
      <w:lvlJc w:val="left"/>
      <w:pPr>
        <w:ind w:left="5874" w:hanging="360"/>
      </w:pPr>
    </w:lvl>
    <w:lvl w:ilvl="8" w:tplc="0C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7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50C7195"/>
    <w:multiLevelType w:val="hybridMultilevel"/>
    <w:tmpl w:val="49F6D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6EB6113A"/>
    <w:multiLevelType w:val="hybridMultilevel"/>
    <w:tmpl w:val="6A9EBF48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7" w:hanging="360"/>
      </w:pPr>
    </w:lvl>
    <w:lvl w:ilvl="2" w:tplc="0C09001B" w:tentative="1">
      <w:start w:val="1"/>
      <w:numFmt w:val="lowerRoman"/>
      <w:lvlText w:val="%3."/>
      <w:lvlJc w:val="right"/>
      <w:pPr>
        <w:ind w:left="2177" w:hanging="180"/>
      </w:pPr>
    </w:lvl>
    <w:lvl w:ilvl="3" w:tplc="0C09000F" w:tentative="1">
      <w:start w:val="1"/>
      <w:numFmt w:val="decimal"/>
      <w:lvlText w:val="%4."/>
      <w:lvlJc w:val="left"/>
      <w:pPr>
        <w:ind w:left="2897" w:hanging="360"/>
      </w:pPr>
    </w:lvl>
    <w:lvl w:ilvl="4" w:tplc="0C090019" w:tentative="1">
      <w:start w:val="1"/>
      <w:numFmt w:val="lowerLetter"/>
      <w:lvlText w:val="%5."/>
      <w:lvlJc w:val="left"/>
      <w:pPr>
        <w:ind w:left="3617" w:hanging="360"/>
      </w:pPr>
    </w:lvl>
    <w:lvl w:ilvl="5" w:tplc="0C09001B" w:tentative="1">
      <w:start w:val="1"/>
      <w:numFmt w:val="lowerRoman"/>
      <w:lvlText w:val="%6."/>
      <w:lvlJc w:val="right"/>
      <w:pPr>
        <w:ind w:left="4337" w:hanging="180"/>
      </w:pPr>
    </w:lvl>
    <w:lvl w:ilvl="6" w:tplc="0C09000F" w:tentative="1">
      <w:start w:val="1"/>
      <w:numFmt w:val="decimal"/>
      <w:lvlText w:val="%7."/>
      <w:lvlJc w:val="left"/>
      <w:pPr>
        <w:ind w:left="5057" w:hanging="360"/>
      </w:pPr>
    </w:lvl>
    <w:lvl w:ilvl="7" w:tplc="0C090019" w:tentative="1">
      <w:start w:val="1"/>
      <w:numFmt w:val="lowerLetter"/>
      <w:lvlText w:val="%8."/>
      <w:lvlJc w:val="left"/>
      <w:pPr>
        <w:ind w:left="5777" w:hanging="360"/>
      </w:pPr>
    </w:lvl>
    <w:lvl w:ilvl="8" w:tplc="0C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1" w15:restartNumberingAfterBreak="0">
    <w:nsid w:val="7B496528"/>
    <w:multiLevelType w:val="multilevel"/>
    <w:tmpl w:val="9340A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9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3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2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DY1N7YwNzAyNjBX0lEKTi0uzszPAykwrAUAhq/y9SwAAAA="/>
  </w:docVars>
  <w:rsids>
    <w:rsidRoot w:val="00091AFA"/>
    <w:rsid w:val="00017399"/>
    <w:rsid w:val="00067610"/>
    <w:rsid w:val="000807E9"/>
    <w:rsid w:val="00091AFA"/>
    <w:rsid w:val="00092EF5"/>
    <w:rsid w:val="00094C91"/>
    <w:rsid w:val="000F4566"/>
    <w:rsid w:val="00182F95"/>
    <w:rsid w:val="001E3766"/>
    <w:rsid w:val="00203525"/>
    <w:rsid w:val="0028174A"/>
    <w:rsid w:val="002E4B5C"/>
    <w:rsid w:val="002F70CE"/>
    <w:rsid w:val="003202FF"/>
    <w:rsid w:val="00322EA6"/>
    <w:rsid w:val="00342DC0"/>
    <w:rsid w:val="00362ACE"/>
    <w:rsid w:val="00362CF3"/>
    <w:rsid w:val="003661AD"/>
    <w:rsid w:val="00377DB5"/>
    <w:rsid w:val="003B6205"/>
    <w:rsid w:val="003B6BF8"/>
    <w:rsid w:val="003D3DD9"/>
    <w:rsid w:val="004100DD"/>
    <w:rsid w:val="004131F2"/>
    <w:rsid w:val="00417040"/>
    <w:rsid w:val="00431734"/>
    <w:rsid w:val="004362FF"/>
    <w:rsid w:val="00456A05"/>
    <w:rsid w:val="004D1812"/>
    <w:rsid w:val="005209B4"/>
    <w:rsid w:val="0053111E"/>
    <w:rsid w:val="00532BDB"/>
    <w:rsid w:val="005550F8"/>
    <w:rsid w:val="00555BF5"/>
    <w:rsid w:val="00596044"/>
    <w:rsid w:val="005A56CB"/>
    <w:rsid w:val="00614EBA"/>
    <w:rsid w:val="0061672D"/>
    <w:rsid w:val="00633C21"/>
    <w:rsid w:val="006E64FB"/>
    <w:rsid w:val="0070780A"/>
    <w:rsid w:val="007207ED"/>
    <w:rsid w:val="00736C12"/>
    <w:rsid w:val="0075040C"/>
    <w:rsid w:val="00790753"/>
    <w:rsid w:val="0079615C"/>
    <w:rsid w:val="007A5235"/>
    <w:rsid w:val="007C35DF"/>
    <w:rsid w:val="007E725C"/>
    <w:rsid w:val="0080652E"/>
    <w:rsid w:val="008A05EB"/>
    <w:rsid w:val="008A1C15"/>
    <w:rsid w:val="008D059F"/>
    <w:rsid w:val="008E3006"/>
    <w:rsid w:val="008F6D1E"/>
    <w:rsid w:val="00905BB0"/>
    <w:rsid w:val="0092206A"/>
    <w:rsid w:val="00926D38"/>
    <w:rsid w:val="009470C0"/>
    <w:rsid w:val="009747A0"/>
    <w:rsid w:val="00981A7C"/>
    <w:rsid w:val="00993C3F"/>
    <w:rsid w:val="009A1AFE"/>
    <w:rsid w:val="009C0F4D"/>
    <w:rsid w:val="009D4685"/>
    <w:rsid w:val="009F20DF"/>
    <w:rsid w:val="009F4E31"/>
    <w:rsid w:val="00A411E1"/>
    <w:rsid w:val="00A45504"/>
    <w:rsid w:val="00A57B9D"/>
    <w:rsid w:val="00A815D2"/>
    <w:rsid w:val="00A84F8E"/>
    <w:rsid w:val="00A877C4"/>
    <w:rsid w:val="00A9768D"/>
    <w:rsid w:val="00AB4AF2"/>
    <w:rsid w:val="00AE3B86"/>
    <w:rsid w:val="00B3474B"/>
    <w:rsid w:val="00B36D1B"/>
    <w:rsid w:val="00B508E1"/>
    <w:rsid w:val="00B93892"/>
    <w:rsid w:val="00BC5853"/>
    <w:rsid w:val="00C3618A"/>
    <w:rsid w:val="00C44311"/>
    <w:rsid w:val="00C56BA4"/>
    <w:rsid w:val="00C62DCB"/>
    <w:rsid w:val="00C96E59"/>
    <w:rsid w:val="00D025F2"/>
    <w:rsid w:val="00D17CF8"/>
    <w:rsid w:val="00D32EDE"/>
    <w:rsid w:val="00D5064D"/>
    <w:rsid w:val="00D61080"/>
    <w:rsid w:val="00DA0857"/>
    <w:rsid w:val="00DA56E9"/>
    <w:rsid w:val="00DD531C"/>
    <w:rsid w:val="00DD533A"/>
    <w:rsid w:val="00E6473D"/>
    <w:rsid w:val="00E65B07"/>
    <w:rsid w:val="00E9688B"/>
    <w:rsid w:val="00EB24DF"/>
    <w:rsid w:val="00EC58F8"/>
    <w:rsid w:val="00EC7FE0"/>
    <w:rsid w:val="00EF49CD"/>
    <w:rsid w:val="00F02F13"/>
    <w:rsid w:val="00F575B4"/>
    <w:rsid w:val="00F6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01223"/>
  <w15:docId w15:val="{6615BADD-BB09-45D4-B701-525F9B51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table" w:styleId="LightList">
    <w:name w:val="Light List"/>
    <w:basedOn w:val="TableNormal"/>
    <w:uiPriority w:val="61"/>
    <w:rsid w:val="005A56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53EA9-F2F7-485C-8000-0B050602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46</cp:revision>
  <cp:lastPrinted>2019-02-28T16:38:00Z</cp:lastPrinted>
  <dcterms:created xsi:type="dcterms:W3CDTF">2016-02-24T03:57:00Z</dcterms:created>
  <dcterms:modified xsi:type="dcterms:W3CDTF">2020-04-29T03:14:00Z</dcterms:modified>
</cp:coreProperties>
</file>