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1 - Chọn kỹ thuật và xếp thẻ ý kiến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Nhóm có 2 kỹ thuật để ghi ý kiến lên thẻ:</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 nên bắt đầu, nên dừng, nên giữ.</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4Ls:</w:t>
      </w:r>
      <w:r w:rsidDel="00000000" w:rsidR="00000000" w:rsidRPr="00000000">
        <w:rPr>
          <w:color w:val="333333"/>
          <w:sz w:val="21"/>
          <w:szCs w:val="21"/>
          <w:rtl w:val="0"/>
        </w:rPr>
        <w:t xml:space="preserve"> Liked (điều thấy tốt), Learned (điều học được), Lacked (điều còn thiếu), Longed For (điều mong có).</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Sprint này vấn đề đã khá rõ (xem nhật ký), buổi họp chỉ 45 phút và cả nhóm muốn có ngay hành động.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Chọn 1 kỹ thuật và giải thích trong 1 câu.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Xếp thẻ T2–T5 vào cột của kỹ thuật đã chọn. Thẻ không thuộc Sprint Retrospective thì ghi chuyển cho ai. Thẻ đổ lỗi cá nhân thì viết lại rồi mới xếp. T1 đã điền làm mẫu.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Kỹ thuật chọn và lý do: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 vì kỹ thuật này đơn giản, tập trung trực tiếp vào hành động sửa đổi ngay (bắt đầu làm gì, dừng làm gì, tiếp tục duy trì gì), cực kỳ phù hợp cho buổi họp ngắn 45 phút khi vấn đề đã rõ ràng.</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230"/>
        <w:gridCol w:w="3765"/>
        <w:tblGridChange w:id="0">
          <w:tblGrid>
            <w:gridCol w:w="1050"/>
            <w:gridCol w:w="4230"/>
            <w:gridCol w:w="3765"/>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Continue (nếu dùng 4Ls: Liked). Cách làm này hiệu quả, nên giữ.</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8" w:val="single"/>
              <w:left w:color="d3d3d3" w:space="0" w:sz="8" w:val="single"/>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Stop: Hành động kiểm thử quá muộn cần dừng ngay để tránh dồn việc cuối Sprint </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Hải báo lỗi muộn khiến cả nhóm phải sửa gấp.</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Start: Cần bắt đầu quy trình báo lỗi sớm và chủ động hơn ngay khi phát hiện. </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8" w:val="single"/>
              <w:left w:color="d3d3d3" w:space="0" w:sz="8" w:val="single"/>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Không thuộc Sprint Retro </w:t>
            </w:r>
            <m:oMath>
              <m:r>
                <m:t>→</m:t>
              </m:r>
            </m:oMath>
            <w:r w:rsidDel="00000000" w:rsidR="00000000" w:rsidRPr="00000000">
              <w:rPr>
                <w:color w:val="333333"/>
                <w:sz w:val="21"/>
                <w:szCs w:val="21"/>
                <w:rtl w:val="0"/>
              </w:rPr>
              <w:t xml:space="preserve"> Chuyển cho Product Owner (Thảo) xử lý trong Product Backlog Refinement vì đây là phản hồi về tính năng sản phẩm </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Start: Bắt đầu cập nhật kiểm thử trên thiết bị di động vào tiêu chuẩn DoD ngay từ Sprint tới </w:t>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2 - Từ Data đến Improvement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Chọn DT-01 hoặc DT-02 trong nhật ký, rồi điền 2 bảng: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Khía cạnh: chọn 1 trong 5 là con người, tương tác, quy trình, công cụ, DoD.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Insight: nêu nguyên nhân, không nêu tên người.</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Improvement: cụ thể, đo được, có người theo dõi, làm được ngay Sprint sau, có lúc kiểm tra lại (SMART).</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4425"/>
        <w:tblGridChange w:id="0">
          <w:tblGrid>
            <w:gridCol w:w="2295"/>
            <w:gridCol w:w="2295"/>
            <w:gridCol w:w="4425"/>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 </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 </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Do quy trình làm việc chưa áp dụng kiểm thử liên tục (Continuous Testing) mà để dồn việc kiểm thử xuống cuối Sprint mới thực hiện </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515"/>
        <w:gridCol w:w="2565"/>
        <w:gridCol w:w="2250"/>
        <w:tblGridChange w:id="0">
          <w:tblGrid>
            <w:gridCol w:w="2670"/>
            <w:gridCol w:w="1515"/>
            <w:gridCol w:w="2565"/>
            <w:gridCol w:w="2250"/>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 theo dõi</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Thực hiện kiểm thử song song từng PBI ngay khi Developer hoàn thành (Done-as-you-go), không dồn đến cuối Sprint </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Nam </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Trong buổi Daily Scrum hàng ngày và Retro Sprint sau </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100% PBI được kiểm thử thành công trước ngày 8 của Sprint </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Ở buổi trước, cả nhóm chỉ trích một Developer suốt buổi và sau đó không ai dám nói thật. Duy ghi nháp 6 hoạt động, chưa đúng thứ tự:</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530"/>
        <w:tblGridChange w:id="0">
          <w:tblGrid>
            <w:gridCol w:w="1500"/>
            <w:gridCol w:w="7530"/>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H1</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Cả nhóm chọn 1 Improvement và thống nhất lúc kiểm tra lại.</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H2</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Mỗi người tự viết thẻ, rồi cả nhóm dựng lại các sự việc chính của Sprint.</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H3</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Nhắc mục tiêu buổi họp, thống nhất cách trao đổi không đổ lỗi, xem lại hành động của Sprint trước.</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H4</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chọn sẵn giải pháp và giao cho nhóm làm theo.</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H5</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Gom thẻ theo chủ đề, tìm nguyên nhân của 1–2 vấn đề lớn.</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H6</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Tóm tắt kết quả, cảm ơn mọi người, hẹn kiểm tra lại Improvement ở buổi Retrospective sau.</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Xếp 5 hoạt động phù hợp theo đúng 5 bước của buổi Retrospective (ghi mã, ví dụ H? → H? → …). Loại 1 hoạt động không phù hợp và nêu lý do trong 1 câu.</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Viết 2–3 câu Duy nói để mở đầu buổi họp.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33333"/>
          <w:sz w:val="21"/>
          <w:szCs w:val="21"/>
        </w:rPr>
      </w:pPr>
      <w:r w:rsidDel="00000000" w:rsidR="00000000" w:rsidRPr="00000000">
        <w:rPr>
          <w:color w:val="333333"/>
          <w:sz w:val="21"/>
          <w:szCs w:val="21"/>
          <w:rtl w:val="0"/>
        </w:rPr>
        <w:t xml:space="preserve">Thứ tự 5 bước:</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sz w:val="21"/>
          <w:szCs w:val="21"/>
        </w:rPr>
      </w:pPr>
      <w:r w:rsidDel="00000000" w:rsidR="00000000" w:rsidRPr="00000000">
        <w:rPr>
          <w:color w:val="333333"/>
          <w:sz w:val="21"/>
          <w:szCs w:val="21"/>
          <w:rtl w:val="0"/>
        </w:rPr>
        <w:t xml:space="preserve">Thứ tự 5 bước: H3 </w:t>
      </w:r>
      <m:oMath>
        <m:r>
          <m:t>→</m:t>
        </m:r>
      </m:oMath>
      <w:r w:rsidDel="00000000" w:rsidR="00000000" w:rsidRPr="00000000">
        <w:rPr>
          <w:color w:val="333333"/>
          <w:sz w:val="21"/>
          <w:szCs w:val="21"/>
          <w:rtl w:val="0"/>
        </w:rPr>
        <w:t xml:space="preserve"> H2 </w:t>
      </w:r>
      <m:oMath>
        <m:r>
          <m:t>→</m:t>
        </m:r>
      </m:oMath>
      <w:r w:rsidDel="00000000" w:rsidR="00000000" w:rsidRPr="00000000">
        <w:rPr>
          <w:color w:val="333333"/>
          <w:sz w:val="21"/>
          <w:szCs w:val="21"/>
          <w:rtl w:val="0"/>
        </w:rPr>
        <w:t xml:space="preserve"> H5 </w:t>
      </w:r>
      <m:oMath>
        <m:r>
          <m:t>→</m:t>
        </m:r>
      </m:oMath>
      <w:r w:rsidDel="00000000" w:rsidR="00000000" w:rsidRPr="00000000">
        <w:rPr>
          <w:color w:val="333333"/>
          <w:sz w:val="21"/>
          <w:szCs w:val="21"/>
          <w:rtl w:val="0"/>
        </w:rPr>
        <w:t xml:space="preserve"> H1 </w:t>
      </w:r>
      <m:oMath>
        <m:r>
          <m:t>→</m:t>
        </m:r>
      </m:oMath>
      <w:r w:rsidDel="00000000" w:rsidR="00000000" w:rsidRPr="00000000">
        <w:rPr>
          <w:color w:val="333333"/>
          <w:sz w:val="21"/>
          <w:szCs w:val="21"/>
          <w:rtl w:val="0"/>
        </w:rPr>
        <w:t xml:space="preserve"> H6</w:t>
      </w:r>
    </w:p>
    <w:p w:rsidR="00000000" w:rsidDel="00000000" w:rsidP="00000000" w:rsidRDefault="00000000" w:rsidRPr="00000000" w14:paraId="0000004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33333"/>
          <w:sz w:val="21"/>
          <w:szCs w:val="21"/>
        </w:rPr>
      </w:pPr>
      <w:r w:rsidDel="00000000" w:rsidR="00000000" w:rsidRPr="00000000">
        <w:rPr>
          <w:color w:val="333333"/>
          <w:sz w:val="21"/>
          <w:szCs w:val="21"/>
          <w:rtl w:val="0"/>
        </w:rPr>
        <w:t xml:space="preserve">Bước 1 (Set the stage): H3</w:t>
      </w:r>
    </w:p>
    <w:p w:rsidR="00000000" w:rsidDel="00000000" w:rsidP="00000000" w:rsidRDefault="00000000" w:rsidRPr="00000000" w14:paraId="0000004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33333"/>
          <w:sz w:val="21"/>
          <w:szCs w:val="21"/>
        </w:rPr>
      </w:pPr>
      <w:r w:rsidDel="00000000" w:rsidR="00000000" w:rsidRPr="00000000">
        <w:rPr>
          <w:color w:val="333333"/>
          <w:sz w:val="21"/>
          <w:szCs w:val="21"/>
          <w:rtl w:val="0"/>
        </w:rPr>
        <w:t xml:space="preserve">Bước 2 (Gather data): H2</w:t>
      </w:r>
    </w:p>
    <w:p w:rsidR="00000000" w:rsidDel="00000000" w:rsidP="00000000" w:rsidRDefault="00000000" w:rsidRPr="00000000" w14:paraId="0000004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33333"/>
          <w:sz w:val="21"/>
          <w:szCs w:val="21"/>
        </w:rPr>
      </w:pPr>
      <w:r w:rsidDel="00000000" w:rsidR="00000000" w:rsidRPr="00000000">
        <w:rPr>
          <w:color w:val="333333"/>
          <w:sz w:val="21"/>
          <w:szCs w:val="21"/>
          <w:rtl w:val="0"/>
        </w:rPr>
        <w:t xml:space="preserve">Bước 3 (Generate insights): H5</w:t>
      </w:r>
    </w:p>
    <w:p w:rsidR="00000000" w:rsidDel="00000000" w:rsidP="00000000" w:rsidRDefault="00000000" w:rsidRPr="00000000" w14:paraId="0000004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33333"/>
          <w:sz w:val="21"/>
          <w:szCs w:val="21"/>
        </w:rPr>
      </w:pPr>
      <w:r w:rsidDel="00000000" w:rsidR="00000000" w:rsidRPr="00000000">
        <w:rPr>
          <w:color w:val="333333"/>
          <w:sz w:val="21"/>
          <w:szCs w:val="21"/>
          <w:rtl w:val="0"/>
        </w:rPr>
        <w:t xml:space="preserve">Bước 4 (Decide what to do): H1</w:t>
      </w:r>
    </w:p>
    <w:p w:rsidR="00000000" w:rsidDel="00000000" w:rsidP="00000000" w:rsidRDefault="00000000" w:rsidRPr="00000000" w14:paraId="0000004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440" w:hanging="360"/>
        <w:rPr>
          <w:color w:val="333333"/>
          <w:sz w:val="21"/>
          <w:szCs w:val="21"/>
        </w:rPr>
      </w:pPr>
      <w:r w:rsidDel="00000000" w:rsidR="00000000" w:rsidRPr="00000000">
        <w:rPr>
          <w:color w:val="333333"/>
          <w:sz w:val="21"/>
          <w:szCs w:val="21"/>
          <w:rtl w:val="0"/>
        </w:rPr>
        <w:t xml:space="preserve">Bước 5 (Close the retrospective): H6</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Hoạt động bị loại và lý do: Loại </w:t>
      </w:r>
      <w:r w:rsidDel="00000000" w:rsidR="00000000" w:rsidRPr="00000000">
        <w:rPr>
          <w:color w:val="333333"/>
          <w:sz w:val="21"/>
          <w:szCs w:val="21"/>
          <w:rtl w:val="0"/>
        </w:rPr>
        <w:t xml:space="preserve">H4,</w:t>
      </w:r>
      <w:r w:rsidDel="00000000" w:rsidR="00000000" w:rsidRPr="00000000">
        <w:rPr>
          <w:color w:val="333333"/>
          <w:sz w:val="21"/>
          <w:szCs w:val="21"/>
          <w:rtl w:val="0"/>
        </w:rPr>
        <w:t xml:space="preserve"> vì trong Scrum, Scrum Master đóng vai trò khai vấn/điều phối để nhóm tự quản (Self-managing) tự tìm giải pháp, chứ không áp đặt hay giao việc sẵn cho nhóm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Lời mở đầu: "Chào cả nhà, cảm ơn mọi người đã tham dự buổi Retrospective hôm nay nhằm nhìn lại Sprint vừa qua và tìm ra những điểm cần cải tiến cho Sprint tới. Trong 45 phút này, chúng ta tập trung hoàn toàn vào việc khắc phục các điểm nghẽn trong quy trình làm việc trên tinh thần cùng học hỏi, tuyệt đối không đổ lỗi hay chỉ trích cá nhân. Trước khi bắt đầu, chúng ta hãy cùng xem lại trạng thái thực hiện các cam kết cải tiến từ Sprint trước nhé!" </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