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3A3E" w:rsidRDefault="006E3A3E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-66675</wp:posOffset>
            </wp:positionV>
            <wp:extent cx="4933950" cy="1447800"/>
            <wp:effectExtent l="19050" t="0" r="0" b="0"/>
            <wp:wrapSquare wrapText="bothSides"/>
            <wp:docPr id="1" name="图片 1" descr="http://c.biancheng.net/cpp/uploads/allimg/140707/1-140FGA042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.biancheng.net/cpp/uploads/allimg/140707/1-140FGA042I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7663C" w:rsidRDefault="006E3A3E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数据元素</w:t>
      </w:r>
      <w:r>
        <w:rPr>
          <w:rFonts w:ascii="Arial" w:hAnsi="Arial" w:cs="Arial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Cs w:val="21"/>
          <w:shd w:val="clear" w:color="auto" w:fill="FFFFFF"/>
        </w:rPr>
        <w:t>Data Element</w:t>
      </w:r>
      <w:r>
        <w:rPr>
          <w:rFonts w:ascii="Arial" w:hAnsi="Arial" w:cs="Arial"/>
          <w:color w:val="333333"/>
          <w:szCs w:val="21"/>
          <w:shd w:val="clear" w:color="auto" w:fill="FFFFFF"/>
        </w:rPr>
        <w:t>）是数据的基本单位。数据元素可由若干个数据项（</w:t>
      </w:r>
      <w:r>
        <w:rPr>
          <w:rFonts w:ascii="Arial" w:hAnsi="Arial" w:cs="Arial"/>
          <w:color w:val="333333"/>
          <w:szCs w:val="21"/>
          <w:shd w:val="clear" w:color="auto" w:fill="FFFFFF"/>
        </w:rPr>
        <w:t>data item</w:t>
      </w:r>
      <w:r>
        <w:rPr>
          <w:rFonts w:ascii="Arial" w:hAnsi="Arial" w:cs="Arial"/>
          <w:color w:val="333333"/>
          <w:szCs w:val="21"/>
          <w:shd w:val="clear" w:color="auto" w:fill="FFFFFF"/>
        </w:rPr>
        <w:t>）组成，数据项是数据的不可分割的最小单位。</w:t>
      </w:r>
    </w:p>
    <w:p w:rsidR="00F02F90" w:rsidRDefault="00F02F90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F02F90" w:rsidRDefault="00F02F90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F02F90" w:rsidRDefault="00F02F90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F02F90" w:rsidRDefault="00F907D3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469137"/>
            <wp:effectExtent l="19050" t="0" r="2540" b="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9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F90" w:rsidRDefault="00F907D3">
      <w:r>
        <w:rPr>
          <w:noProof/>
        </w:rPr>
        <w:drawing>
          <wp:inline distT="0" distB="0" distL="0" distR="0">
            <wp:extent cx="5274310" cy="1163538"/>
            <wp:effectExtent l="19050" t="0" r="2540" b="0"/>
            <wp:docPr id="2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C46" w:rsidRDefault="00E14C46"/>
    <w:p w:rsidR="00F907D3" w:rsidRDefault="00F907D3">
      <w:r>
        <w:rPr>
          <w:noProof/>
        </w:rPr>
        <w:lastRenderedPageBreak/>
        <w:drawing>
          <wp:inline distT="0" distB="0" distL="0" distR="0">
            <wp:extent cx="5274310" cy="2658751"/>
            <wp:effectExtent l="19050" t="0" r="2540" b="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C46" w:rsidRDefault="00E14C46" w:rsidP="00E14C46">
      <w:r>
        <w:rPr>
          <w:rFonts w:hint="eastAsia"/>
        </w:rPr>
        <w:t>中缀表达式</w:t>
      </w:r>
      <w:r>
        <w:rPr>
          <w:rFonts w:hint="eastAsia"/>
        </w:rPr>
        <w:t>a + b*c + (d * e + f) * g</w:t>
      </w:r>
      <w:r>
        <w:rPr>
          <w:rFonts w:hint="eastAsia"/>
        </w:rPr>
        <w:t>，其转换成后缀表达式则为</w:t>
      </w:r>
      <w:r>
        <w:rPr>
          <w:rFonts w:hint="eastAsia"/>
        </w:rPr>
        <w:t>a b c * + d e * f  + g * +</w:t>
      </w:r>
      <w:r>
        <w:rPr>
          <w:rFonts w:hint="eastAsia"/>
        </w:rPr>
        <w:t>。</w:t>
      </w:r>
    </w:p>
    <w:p w:rsidR="00E14C46" w:rsidRDefault="00E14C46" w:rsidP="00E14C46"/>
    <w:p w:rsidR="00E14C46" w:rsidRDefault="00E14C46" w:rsidP="00E14C46">
      <w:r>
        <w:rPr>
          <w:rFonts w:hint="eastAsia"/>
        </w:rPr>
        <w:t>转换过程需要用到栈，具体过程如下：</w:t>
      </w:r>
    </w:p>
    <w:p w:rsidR="00E14C46" w:rsidRDefault="00E14C46" w:rsidP="00E14C46"/>
    <w:p w:rsidR="00E14C46" w:rsidRDefault="00E14C46" w:rsidP="00E14C46">
      <w:r>
        <w:rPr>
          <w:rFonts w:hint="eastAsia"/>
        </w:rPr>
        <w:t>1</w:t>
      </w:r>
      <w:r>
        <w:rPr>
          <w:rFonts w:hint="eastAsia"/>
        </w:rPr>
        <w:t>）如果遇到操作数，我们就直接将其输出。</w:t>
      </w:r>
    </w:p>
    <w:p w:rsidR="00E14C46" w:rsidRDefault="00E14C46" w:rsidP="00E14C46"/>
    <w:p w:rsidR="00E14C46" w:rsidRDefault="00E14C46" w:rsidP="00E14C46">
      <w:r>
        <w:rPr>
          <w:rFonts w:hint="eastAsia"/>
        </w:rPr>
        <w:t>2</w:t>
      </w:r>
      <w:r>
        <w:rPr>
          <w:rFonts w:hint="eastAsia"/>
        </w:rPr>
        <w:t>）如果遇到操作符，则我们将其放入到栈中，遇到左括号时我们也将其放入栈中。</w:t>
      </w:r>
    </w:p>
    <w:p w:rsidR="00E14C46" w:rsidRDefault="00E14C46" w:rsidP="00E14C46"/>
    <w:p w:rsidR="00E14C46" w:rsidRDefault="00E14C46" w:rsidP="00E14C46">
      <w:r>
        <w:rPr>
          <w:rFonts w:hint="eastAsia"/>
        </w:rPr>
        <w:t>3</w:t>
      </w:r>
      <w:r>
        <w:rPr>
          <w:rFonts w:hint="eastAsia"/>
        </w:rPr>
        <w:t>）如果遇到一个右括号，则将栈元素弹出，将弹出的操作符输出直到遇到左括号为止。注意，左括号只弹出并不输出。</w:t>
      </w:r>
    </w:p>
    <w:p w:rsidR="00E14C46" w:rsidRDefault="00E14C46" w:rsidP="00E14C46"/>
    <w:p w:rsidR="00E14C46" w:rsidRDefault="00E14C46" w:rsidP="00E14C46">
      <w:r>
        <w:rPr>
          <w:rFonts w:hint="eastAsia"/>
        </w:rPr>
        <w:t>4</w:t>
      </w:r>
      <w:r>
        <w:rPr>
          <w:rFonts w:hint="eastAsia"/>
        </w:rPr>
        <w:t>）如果遇到任何其他的操作符，如（</w:t>
      </w:r>
      <w:r w:rsidR="00270B11">
        <w:rPr>
          <w:rFonts w:hint="eastAsia"/>
        </w:rPr>
        <w:t xml:space="preserve">  </w:t>
      </w:r>
      <w:r>
        <w:rPr>
          <w:rFonts w:hint="eastAsia"/>
        </w:rPr>
        <w:t>“</w:t>
      </w:r>
      <w:r>
        <w:rPr>
          <w:rFonts w:hint="eastAsia"/>
        </w:rPr>
        <w:t>+</w:t>
      </w:r>
      <w:r>
        <w:rPr>
          <w:rFonts w:hint="eastAsia"/>
        </w:rPr>
        <w:t>”，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*</w:t>
      </w:r>
      <w:r>
        <w:rPr>
          <w:rFonts w:hint="eastAsia"/>
        </w:rPr>
        <w:t>”，“（”</w:t>
      </w:r>
      <w:r w:rsidR="00270B11">
        <w:rPr>
          <w:rFonts w:hint="eastAsia"/>
        </w:rPr>
        <w:t xml:space="preserve">  </w:t>
      </w:r>
      <w:r>
        <w:rPr>
          <w:rFonts w:hint="eastAsia"/>
        </w:rPr>
        <w:t>）等，从栈中弹出元素直到遇到发现更低优先级的元素</w:t>
      </w:r>
      <w:r w:rsidR="00A222C7">
        <w:rPr>
          <w:rFonts w:hint="eastAsia"/>
        </w:rPr>
        <w:t>（</w:t>
      </w:r>
      <w:r w:rsidR="00A222C7" w:rsidRPr="00B64B95">
        <w:rPr>
          <w:rFonts w:hint="eastAsia"/>
          <w:b/>
        </w:rPr>
        <w:t>等于情况</w:t>
      </w:r>
      <w:r w:rsidR="00B64B95">
        <w:rPr>
          <w:rFonts w:hint="eastAsia"/>
          <w:b/>
        </w:rPr>
        <w:t>栈中运算符</w:t>
      </w:r>
      <w:r w:rsidR="00A222C7" w:rsidRPr="00B64B95">
        <w:rPr>
          <w:rFonts w:hint="eastAsia"/>
          <w:b/>
        </w:rPr>
        <w:t>也要弹出</w:t>
      </w:r>
      <w:r w:rsidR="00A222C7">
        <w:rPr>
          <w:rFonts w:hint="eastAsia"/>
        </w:rPr>
        <w:t>）</w:t>
      </w:r>
      <w:r>
        <w:rPr>
          <w:rFonts w:hint="eastAsia"/>
        </w:rPr>
        <w:t>(</w:t>
      </w:r>
      <w:r>
        <w:rPr>
          <w:rFonts w:hint="eastAsia"/>
        </w:rPr>
        <w:t>或者栈为空</w:t>
      </w:r>
      <w:r>
        <w:rPr>
          <w:rFonts w:hint="eastAsia"/>
        </w:rPr>
        <w:t>)</w:t>
      </w:r>
      <w:r>
        <w:rPr>
          <w:rFonts w:hint="eastAsia"/>
        </w:rPr>
        <w:t>为止。弹出完这些元素后，才将遇到的操作符压入到栈中。有一点需要注意，只有在遇到</w:t>
      </w:r>
      <w:r>
        <w:rPr>
          <w:rFonts w:hint="eastAsia"/>
        </w:rPr>
        <w:t>" ) "</w:t>
      </w:r>
      <w:r>
        <w:rPr>
          <w:rFonts w:hint="eastAsia"/>
        </w:rPr>
        <w:t>的情况下我们才弹出</w:t>
      </w:r>
      <w:r>
        <w:rPr>
          <w:rFonts w:hint="eastAsia"/>
        </w:rPr>
        <w:t>" ( "</w:t>
      </w:r>
      <w:r>
        <w:rPr>
          <w:rFonts w:hint="eastAsia"/>
        </w:rPr>
        <w:t>，其他情况我们都不会弹出</w:t>
      </w:r>
      <w:r>
        <w:rPr>
          <w:rFonts w:hint="eastAsia"/>
        </w:rPr>
        <w:t>" ( "</w:t>
      </w:r>
      <w:r>
        <w:rPr>
          <w:rFonts w:hint="eastAsia"/>
        </w:rPr>
        <w:t>。</w:t>
      </w:r>
    </w:p>
    <w:p w:rsidR="00E14C46" w:rsidRDefault="00E14C46" w:rsidP="00E14C46"/>
    <w:p w:rsidR="00E14C46" w:rsidRDefault="00E14C46" w:rsidP="00E14C46">
      <w:r>
        <w:rPr>
          <w:rFonts w:hint="eastAsia"/>
        </w:rPr>
        <w:t>5</w:t>
      </w:r>
      <w:r>
        <w:rPr>
          <w:rFonts w:hint="eastAsia"/>
        </w:rPr>
        <w:t>）如果我们读到了输入的末尾，则将栈中所有元素依次弹出。</w:t>
      </w:r>
    </w:p>
    <w:p w:rsidR="00E14C46" w:rsidRDefault="00E14C46" w:rsidP="00E14C46">
      <w:r>
        <w:rPr>
          <w:rFonts w:hint="eastAsia"/>
        </w:rPr>
        <w:t>————————————————</w:t>
      </w:r>
    </w:p>
    <w:p w:rsidR="00E14C46" w:rsidRDefault="00E14C46" w:rsidP="00E14C46"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博主「石锅拌饭」的原创文章，遵循</w:t>
      </w:r>
      <w:r>
        <w:rPr>
          <w:rFonts w:hint="eastAsia"/>
        </w:rPr>
        <w:t>CC 4.0 BY-SA</w:t>
      </w:r>
      <w:r>
        <w:rPr>
          <w:rFonts w:hint="eastAsia"/>
        </w:rPr>
        <w:t>版权协议，转载请附上原文出处链接及本声明。</w:t>
      </w:r>
    </w:p>
    <w:p w:rsidR="00E14C46" w:rsidRPr="00F02F90" w:rsidRDefault="00E14C46" w:rsidP="00E14C46">
      <w:r>
        <w:rPr>
          <w:rFonts w:hint="eastAsia"/>
        </w:rPr>
        <w:t>原文链接：</w:t>
      </w:r>
      <w:r>
        <w:rPr>
          <w:rFonts w:hint="eastAsia"/>
        </w:rPr>
        <w:t>https://blog.csdn.net/sgbfblog/article/details/8001651</w:t>
      </w:r>
    </w:p>
    <w:sectPr w:rsidR="00E14C46" w:rsidRPr="00F02F90" w:rsidSect="000446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A37FE" w:rsidRDefault="001A37FE" w:rsidP="006E3A3E">
      <w:r>
        <w:separator/>
      </w:r>
    </w:p>
  </w:endnote>
  <w:endnote w:type="continuationSeparator" w:id="1">
    <w:p w:rsidR="001A37FE" w:rsidRDefault="001A37FE" w:rsidP="006E3A3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A37FE" w:rsidRDefault="001A37FE" w:rsidP="006E3A3E">
      <w:r>
        <w:separator/>
      </w:r>
    </w:p>
  </w:footnote>
  <w:footnote w:type="continuationSeparator" w:id="1">
    <w:p w:rsidR="001A37FE" w:rsidRDefault="001A37FE" w:rsidP="006E3A3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E3A3E"/>
    <w:rsid w:val="00044617"/>
    <w:rsid w:val="00091323"/>
    <w:rsid w:val="00093854"/>
    <w:rsid w:val="001A37FE"/>
    <w:rsid w:val="001F7F7D"/>
    <w:rsid w:val="00270B11"/>
    <w:rsid w:val="00626137"/>
    <w:rsid w:val="006955C4"/>
    <w:rsid w:val="006E3A3E"/>
    <w:rsid w:val="007174B1"/>
    <w:rsid w:val="00A222C7"/>
    <w:rsid w:val="00B64B95"/>
    <w:rsid w:val="00C125CA"/>
    <w:rsid w:val="00D7663C"/>
    <w:rsid w:val="00E14C46"/>
    <w:rsid w:val="00F02F90"/>
    <w:rsid w:val="00F907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461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E3A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E3A3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E3A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E3A3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E3A3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E3A3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</Pages>
  <Words>91</Words>
  <Characters>523</Characters>
  <Application>Microsoft Office Word</Application>
  <DocSecurity>0</DocSecurity>
  <Lines>4</Lines>
  <Paragraphs>1</Paragraphs>
  <ScaleCrop>false</ScaleCrop>
  <Company/>
  <LinksUpToDate>false</LinksUpToDate>
  <CharactersWithSpaces>613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cp:keywords/>
  <dc:description/>
  <cp:lastModifiedBy>aaa</cp:lastModifiedBy>
  <cp:revision>9</cp:revision>
  <dcterms:created xsi:type="dcterms:W3CDTF">2021-03-06T14:03:00Z</dcterms:created>
  <dcterms:modified xsi:type="dcterms:W3CDTF">2021-03-25T13:40:00Z</dcterms:modified>
</cp:coreProperties>
</file>