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6ED5" w14:textId="1DB3F94A" w:rsidR="00FC7B1D" w:rsidRDefault="00FC7B1D" w:rsidP="00F8701B">
      <w:r>
        <w:rPr>
          <w:rFonts w:hint="eastAsia"/>
        </w:rPr>
        <w:t>简答</w:t>
      </w:r>
    </w:p>
    <w:p w14:paraId="77E88662" w14:textId="3A9D2C12" w:rsidR="00FC7B1D" w:rsidRPr="00925750" w:rsidRDefault="00FC7B1D" w:rsidP="00F8701B">
      <w:pPr>
        <w:rPr>
          <w:b/>
        </w:rPr>
      </w:pPr>
      <w:r w:rsidRPr="00925750">
        <w:rPr>
          <w:rFonts w:hint="eastAsia"/>
          <w:b/>
        </w:rPr>
        <w:t>1</w:t>
      </w:r>
      <w:r w:rsidRPr="00925750">
        <w:rPr>
          <w:b/>
        </w:rPr>
        <w:t>.DES</w:t>
      </w:r>
      <w:r w:rsidRPr="00925750">
        <w:rPr>
          <w:rFonts w:hint="eastAsia"/>
          <w:b/>
        </w:rPr>
        <w:t>计算 p</w:t>
      </w:r>
      <w:r w:rsidRPr="00925750">
        <w:rPr>
          <w:b/>
        </w:rPr>
        <w:t>64</w:t>
      </w:r>
    </w:p>
    <w:p w14:paraId="3AB07F76" w14:textId="2016B24D" w:rsidR="00FC7B1D" w:rsidRDefault="00FC7B1D" w:rsidP="00F8701B"/>
    <w:p w14:paraId="2F4FBEA2" w14:textId="77777777" w:rsidR="00283D06" w:rsidRPr="00925750" w:rsidRDefault="00FC7B1D" w:rsidP="00F8701B">
      <w:pPr>
        <w:rPr>
          <w:b/>
        </w:rPr>
      </w:pPr>
      <w:r w:rsidRPr="00925750">
        <w:rPr>
          <w:rFonts w:hint="eastAsia"/>
          <w:b/>
        </w:rPr>
        <w:t>2</w:t>
      </w:r>
      <w:r w:rsidRPr="00925750">
        <w:rPr>
          <w:b/>
        </w:rPr>
        <w:t>.</w:t>
      </w:r>
      <w:r w:rsidR="00B61FAC" w:rsidRPr="00925750">
        <w:rPr>
          <w:rFonts w:hint="eastAsia"/>
          <w:b/>
        </w:rPr>
        <w:t xml:space="preserve">一个密文实现图用公式表示 </w:t>
      </w:r>
    </w:p>
    <w:p w14:paraId="3CE2388A" w14:textId="3DDA4896" w:rsidR="00283D06" w:rsidRDefault="00283D06" w:rsidP="00F8701B">
      <w:r>
        <w:rPr>
          <w:rFonts w:hint="eastAsia"/>
        </w:rPr>
        <w:t>消息认证利用M</w:t>
      </w:r>
      <w:r>
        <w:t>AC</w:t>
      </w:r>
      <w:r>
        <w:rPr>
          <w:rFonts w:hint="eastAsia"/>
        </w:rPr>
        <w:t>码 p</w:t>
      </w:r>
      <w:r>
        <w:t>105</w:t>
      </w:r>
    </w:p>
    <w:p w14:paraId="21C3050C" w14:textId="4D874809" w:rsidR="00FC7B1D" w:rsidRPr="004E1FF4" w:rsidRDefault="00BF0FC4" w:rsidP="00F8701B">
      <w:pPr>
        <w:rPr>
          <w:b/>
        </w:rPr>
      </w:pPr>
      <w:r w:rsidRPr="004E1FF4">
        <w:rPr>
          <w:rFonts w:hint="eastAsia"/>
          <w:b/>
        </w:rPr>
        <w:t>对</w:t>
      </w:r>
      <w:r w:rsidR="00CE1A7B" w:rsidRPr="004E1FF4">
        <w:rPr>
          <w:rFonts w:hint="eastAsia"/>
          <w:b/>
        </w:rPr>
        <w:t>明文和散列值</w:t>
      </w:r>
      <w:r w:rsidRPr="004E1FF4">
        <w:rPr>
          <w:rFonts w:hint="eastAsia"/>
          <w:b/>
        </w:rPr>
        <w:t>的</w:t>
      </w:r>
      <w:r w:rsidR="00CE1A7B" w:rsidRPr="004E1FF4">
        <w:rPr>
          <w:rFonts w:hint="eastAsia"/>
          <w:b/>
        </w:rPr>
        <w:t>整体加密的方法</w:t>
      </w:r>
      <w:r w:rsidR="008F774C" w:rsidRPr="004E1FF4">
        <w:rPr>
          <w:rFonts w:hint="eastAsia"/>
          <w:b/>
        </w:rPr>
        <w:t>进行消息认证</w:t>
      </w:r>
    </w:p>
    <w:p w14:paraId="65FE29F5" w14:textId="0A68F7F0" w:rsidR="00B61FAC" w:rsidRDefault="00B61FAC" w:rsidP="00F8701B">
      <w:r>
        <w:rPr>
          <w:noProof/>
        </w:rPr>
        <w:drawing>
          <wp:inline distT="0" distB="0" distL="0" distR="0" wp14:anchorId="1A8C0DA2" wp14:editId="0F42A2B7">
            <wp:extent cx="5274310" cy="3861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1435"/>
                    </a:xfrm>
                    <a:prstGeom prst="rect">
                      <a:avLst/>
                    </a:prstGeom>
                  </pic:spPr>
                </pic:pic>
              </a:graphicData>
            </a:graphic>
          </wp:inline>
        </w:drawing>
      </w:r>
    </w:p>
    <w:p w14:paraId="01EE0C6F" w14:textId="29FB8365" w:rsidR="00283D06" w:rsidRDefault="00283D06" w:rsidP="00B61FAC">
      <w:r>
        <w:rPr>
          <w:rFonts w:hint="eastAsia"/>
        </w:rPr>
        <w:t>E代表</w:t>
      </w:r>
      <w:r w:rsidR="00EE3059">
        <w:rPr>
          <w:rFonts w:hint="eastAsia"/>
        </w:rPr>
        <w:t>加密</w:t>
      </w:r>
      <w:r w:rsidR="008F774C">
        <w:rPr>
          <w:rFonts w:hint="eastAsia"/>
        </w:rPr>
        <w:t>，C代表密文</w:t>
      </w:r>
      <w:r w:rsidR="00EE3059">
        <w:rPr>
          <w:rFonts w:hint="eastAsia"/>
        </w:rPr>
        <w:t>。</w:t>
      </w:r>
      <w:proofErr w:type="spellStart"/>
      <w:r w:rsidR="00EE3059">
        <w:rPr>
          <w:rFonts w:hint="eastAsia"/>
        </w:rPr>
        <w:t>P</w:t>
      </w:r>
      <w:r w:rsidR="00EE3059">
        <w:t>K</w:t>
      </w:r>
      <w:r w:rsidR="00EE3059">
        <w:rPr>
          <w:rFonts w:hint="eastAsia"/>
        </w:rPr>
        <w:t>b</w:t>
      </w:r>
      <w:proofErr w:type="spellEnd"/>
      <w:r w:rsidR="00EE3059">
        <w:rPr>
          <w:rFonts w:hint="eastAsia"/>
        </w:rPr>
        <w:t>代表B的公</w:t>
      </w:r>
      <w:proofErr w:type="gramStart"/>
      <w:r w:rsidR="00EE3059">
        <w:rPr>
          <w:rFonts w:hint="eastAsia"/>
        </w:rPr>
        <w:t>钥</w:t>
      </w:r>
      <w:proofErr w:type="gramEnd"/>
      <w:r w:rsidR="00EE3059">
        <w:rPr>
          <w:rFonts w:hint="eastAsia"/>
        </w:rPr>
        <w:t>。</w:t>
      </w:r>
      <w:proofErr w:type="spellStart"/>
      <w:r w:rsidR="00EE3059">
        <w:rPr>
          <w:rFonts w:hint="eastAsia"/>
        </w:rPr>
        <w:t>S</w:t>
      </w:r>
      <w:r w:rsidR="00A45303">
        <w:t>K</w:t>
      </w:r>
      <w:r w:rsidR="00EE3059">
        <w:rPr>
          <w:rFonts w:hint="eastAsia"/>
        </w:rPr>
        <w:t>a</w:t>
      </w:r>
      <w:proofErr w:type="spellEnd"/>
      <w:r w:rsidR="00EE3059">
        <w:rPr>
          <w:rFonts w:hint="eastAsia"/>
        </w:rPr>
        <w:t>代表A的私</w:t>
      </w:r>
      <w:proofErr w:type="gramStart"/>
      <w:r w:rsidR="00EE3059">
        <w:rPr>
          <w:rFonts w:hint="eastAsia"/>
        </w:rPr>
        <w:t>钥</w:t>
      </w:r>
      <w:proofErr w:type="gramEnd"/>
    </w:p>
    <w:p w14:paraId="25577F4E" w14:textId="77777777" w:rsidR="00A45303" w:rsidRDefault="00A45303" w:rsidP="00B61FAC"/>
    <w:p w14:paraId="42BCAD3E" w14:textId="272DDBD7" w:rsidR="00B61FAC" w:rsidRPr="00B61FAC" w:rsidRDefault="00B61FAC" w:rsidP="00B61FAC">
      <w:r w:rsidRPr="00B61FAC">
        <w:rPr>
          <w:rFonts w:hint="eastAsia"/>
        </w:rPr>
        <w:t>问题</w:t>
      </w:r>
      <w:r w:rsidRPr="00B61FAC">
        <w:t>1</w:t>
      </w:r>
      <w:r w:rsidRPr="00B61FAC">
        <w:rPr>
          <w:rFonts w:hint="eastAsia"/>
        </w:rPr>
        <w:t>：方案</w:t>
      </w:r>
      <w:r w:rsidRPr="00B61FAC">
        <w:t>(b)</w:t>
      </w:r>
      <w:r w:rsidRPr="00B61FAC">
        <w:rPr>
          <w:rFonts w:hint="eastAsia"/>
        </w:rPr>
        <w:t>不能保证完整性。虽然攻击者不能解密消息后再计算消息后的散列码，但因为攻击者也知道</w:t>
      </w:r>
      <w:r w:rsidRPr="00B61FAC">
        <w:t>B</w:t>
      </w:r>
      <w:r w:rsidRPr="00B61FAC">
        <w:rPr>
          <w:rFonts w:hint="eastAsia"/>
        </w:rPr>
        <w:t>的公</w:t>
      </w:r>
      <w:proofErr w:type="gramStart"/>
      <w:r w:rsidRPr="00B61FAC">
        <w:rPr>
          <w:rFonts w:hint="eastAsia"/>
        </w:rPr>
        <w:t>钥</w:t>
      </w:r>
      <w:proofErr w:type="gramEnd"/>
      <w:r w:rsidRPr="00B61FAC">
        <w:rPr>
          <w:rFonts w:hint="eastAsia"/>
        </w:rPr>
        <w:t>，完全可以把原始消息截下来后，再伪造（而不是篡改）一条消息，计算散列值并用</w:t>
      </w:r>
      <w:r w:rsidRPr="00B61FAC">
        <w:t>B</w:t>
      </w:r>
      <w:r w:rsidRPr="00B61FAC">
        <w:rPr>
          <w:rFonts w:hint="eastAsia"/>
        </w:rPr>
        <w:t>的公钥加密后发送给</w:t>
      </w:r>
      <w:r w:rsidRPr="00B61FAC">
        <w:t>B</w:t>
      </w:r>
      <w:r w:rsidRPr="00B61FAC">
        <w:rPr>
          <w:rFonts w:hint="eastAsia"/>
        </w:rPr>
        <w:t>，</w:t>
      </w:r>
      <w:r w:rsidRPr="00B61FAC">
        <w:t>B</w:t>
      </w:r>
      <w:r w:rsidRPr="00B61FAC">
        <w:rPr>
          <w:rFonts w:hint="eastAsia"/>
        </w:rPr>
        <w:t>是无法知道这是一条</w:t>
      </w:r>
      <w:proofErr w:type="gramStart"/>
      <w:r w:rsidRPr="00B61FAC">
        <w:rPr>
          <w:rFonts w:hint="eastAsia"/>
        </w:rPr>
        <w:t>做</w:t>
      </w:r>
      <w:proofErr w:type="gramEnd"/>
      <w:r w:rsidRPr="00B61FAC">
        <w:rPr>
          <w:rFonts w:hint="eastAsia"/>
        </w:rPr>
        <w:t>伪造的消息。但可以保证机密性，解密需要</w:t>
      </w:r>
      <w:r w:rsidRPr="00B61FAC">
        <w:t>B</w:t>
      </w:r>
      <w:r w:rsidRPr="00B61FAC">
        <w:rPr>
          <w:rFonts w:hint="eastAsia"/>
        </w:rPr>
        <w:t>的私</w:t>
      </w:r>
      <w:proofErr w:type="gramStart"/>
      <w:r w:rsidRPr="00B61FAC">
        <w:rPr>
          <w:rFonts w:hint="eastAsia"/>
        </w:rPr>
        <w:t>钥</w:t>
      </w:r>
      <w:proofErr w:type="gramEnd"/>
      <w:r w:rsidRPr="00B61FAC">
        <w:rPr>
          <w:rFonts w:hint="eastAsia"/>
        </w:rPr>
        <w:t>。实际应用中，用公</w:t>
      </w:r>
      <w:proofErr w:type="gramStart"/>
      <w:r w:rsidRPr="00B61FAC">
        <w:rPr>
          <w:rFonts w:hint="eastAsia"/>
        </w:rPr>
        <w:t>钥</w:t>
      </w:r>
      <w:proofErr w:type="gramEnd"/>
      <w:r w:rsidRPr="00B61FAC">
        <w:rPr>
          <w:rFonts w:hint="eastAsia"/>
        </w:rPr>
        <w:t>算法加密就是用对方的公钥加密的。</w:t>
      </w:r>
    </w:p>
    <w:p w14:paraId="289CEC9C" w14:textId="77777777" w:rsidR="00A45303" w:rsidRDefault="00A45303" w:rsidP="00B61FAC"/>
    <w:p w14:paraId="5B4EF412" w14:textId="4BC390F5" w:rsidR="00B61FAC" w:rsidRPr="00B61FAC" w:rsidRDefault="00B61FAC" w:rsidP="00B61FAC">
      <w:r w:rsidRPr="00B61FAC">
        <w:rPr>
          <w:rFonts w:hint="eastAsia"/>
        </w:rPr>
        <w:t>问题</w:t>
      </w:r>
      <w:r w:rsidRPr="00B61FAC">
        <w:t>2</w:t>
      </w:r>
      <w:r w:rsidRPr="00B61FAC">
        <w:rPr>
          <w:rFonts w:hint="eastAsia"/>
        </w:rPr>
        <w:t>：性能问题，实际应用中，一般是对散列值用公</w:t>
      </w:r>
      <w:proofErr w:type="gramStart"/>
      <w:r w:rsidRPr="00B61FAC">
        <w:rPr>
          <w:rFonts w:hint="eastAsia"/>
        </w:rPr>
        <w:t>钥</w:t>
      </w:r>
      <w:proofErr w:type="gramEnd"/>
      <w:r w:rsidRPr="00B61FAC">
        <w:rPr>
          <w:rFonts w:hint="eastAsia"/>
        </w:rPr>
        <w:t>算法</w:t>
      </w:r>
      <w:r w:rsidR="00A45303">
        <w:rPr>
          <w:rFonts w:hint="eastAsia"/>
        </w:rPr>
        <w:t>（自己的私钥）</w:t>
      </w:r>
      <w:r w:rsidRPr="00B61FAC">
        <w:rPr>
          <w:rFonts w:hint="eastAsia"/>
        </w:rPr>
        <w:t>进行加密，再用对称密码算法对消息（可带也可不带上加密后的散列值）进行加密，来保证机密性、完整性和真实性</w:t>
      </w:r>
    </w:p>
    <w:p w14:paraId="543A87E3" w14:textId="3DC5C9E9" w:rsidR="00B61FAC" w:rsidRPr="00B61FAC" w:rsidRDefault="00B61FAC" w:rsidP="00B61FAC">
      <w:r w:rsidRPr="00B61FAC">
        <w:rPr>
          <w:rFonts w:hint="eastAsia"/>
        </w:rPr>
        <w:t>方案</w:t>
      </w:r>
      <w:r w:rsidRPr="00B61FAC">
        <w:t>(c)</w:t>
      </w:r>
      <w:r w:rsidRPr="00B61FAC">
        <w:rPr>
          <w:rFonts w:hint="eastAsia"/>
        </w:rPr>
        <w:t>还可以保证不可否认性</w:t>
      </w:r>
      <w:r w:rsidR="008F774C">
        <w:rPr>
          <w:rFonts w:hint="eastAsia"/>
        </w:rPr>
        <w:t>，但不可保证机密性，因为它是用自己的私</w:t>
      </w:r>
      <w:proofErr w:type="gramStart"/>
      <w:r w:rsidR="008F774C">
        <w:rPr>
          <w:rFonts w:hint="eastAsia"/>
        </w:rPr>
        <w:t>钥</w:t>
      </w:r>
      <w:proofErr w:type="gramEnd"/>
      <w:r w:rsidR="008F774C">
        <w:rPr>
          <w:rFonts w:hint="eastAsia"/>
        </w:rPr>
        <w:t>对M、h进行加密</w:t>
      </w:r>
      <w:r w:rsidRPr="00B61FAC">
        <w:rPr>
          <w:rFonts w:hint="eastAsia"/>
        </w:rPr>
        <w:t>，是后面要介绍的数字签名</w:t>
      </w:r>
    </w:p>
    <w:p w14:paraId="77FC612A" w14:textId="77777777" w:rsidR="00B61FAC" w:rsidRPr="00B61FAC" w:rsidRDefault="00B61FAC" w:rsidP="00F8701B"/>
    <w:p w14:paraId="4B230A86" w14:textId="7FEABAD9" w:rsidR="00B61FAC" w:rsidRDefault="00B61FAC" w:rsidP="00F8701B">
      <w:pPr>
        <w:rPr>
          <w:noProof/>
        </w:rPr>
      </w:pPr>
    </w:p>
    <w:p w14:paraId="6B0F0FFD" w14:textId="5E462038" w:rsidR="00CE1A7B" w:rsidRDefault="005626B0" w:rsidP="00F8701B">
      <w:r>
        <w:rPr>
          <w:rFonts w:hint="eastAsia"/>
        </w:rPr>
        <w:t>感觉消息完整性和身份认证性是挂钩的</w:t>
      </w:r>
    </w:p>
    <w:p w14:paraId="5A0E6174" w14:textId="74BD7AB3" w:rsidR="00CE1A7B" w:rsidRDefault="00CE1A7B" w:rsidP="00F8701B"/>
    <w:p w14:paraId="241923E2" w14:textId="73825C81" w:rsidR="00CE1A7B" w:rsidRDefault="00CE1A7B" w:rsidP="00F8701B"/>
    <w:p w14:paraId="0FB39C81" w14:textId="7887C38C" w:rsidR="00CE1A7B" w:rsidRDefault="00CE1A7B" w:rsidP="00F8701B"/>
    <w:p w14:paraId="4F88884B" w14:textId="35733F15" w:rsidR="008F774C" w:rsidRDefault="008F774C" w:rsidP="008F774C">
      <w:r w:rsidRPr="004E1FF4">
        <w:rPr>
          <w:rFonts w:hint="eastAsia"/>
          <w:b/>
        </w:rPr>
        <w:lastRenderedPageBreak/>
        <w:t>用仅加密</w:t>
      </w:r>
      <w:r w:rsidR="00357D55" w:rsidRPr="004E1FF4">
        <w:rPr>
          <w:rFonts w:hint="eastAsia"/>
          <w:b/>
        </w:rPr>
        <w:t>消息的</w:t>
      </w:r>
      <w:r w:rsidRPr="004E1FF4">
        <w:rPr>
          <w:rFonts w:hint="eastAsia"/>
          <w:b/>
        </w:rPr>
        <w:t>散列值的方法散列值进行消息认证</w:t>
      </w:r>
      <w:r>
        <w:rPr>
          <w:rFonts w:hint="eastAsia"/>
        </w:rPr>
        <w:t>，这时没有机密性</w:t>
      </w:r>
      <w:r w:rsidR="00D43B0F">
        <w:rPr>
          <w:rFonts w:hint="eastAsia"/>
        </w:rPr>
        <w:t>，方案2甚至不能保证完整性，方案3还有不可否认性</w:t>
      </w:r>
      <w:r w:rsidR="000A45FE">
        <w:rPr>
          <w:rFonts w:hint="eastAsia"/>
        </w:rPr>
        <w:t>，是数字签名</w:t>
      </w:r>
      <w:r w:rsidR="00D43B0F">
        <w:rPr>
          <w:rFonts w:hint="eastAsia"/>
        </w:rPr>
        <w:t>。</w:t>
      </w:r>
    </w:p>
    <w:p w14:paraId="273FB73B" w14:textId="62E52A47" w:rsidR="00357D55" w:rsidRPr="004E1FF4" w:rsidRDefault="00357D55" w:rsidP="008F774C">
      <w:pPr>
        <w:rPr>
          <w:b/>
        </w:rPr>
      </w:pPr>
      <w:r w:rsidRPr="004E1FF4">
        <w:rPr>
          <w:rFonts w:hint="eastAsia"/>
          <w:b/>
        </w:rPr>
        <w:t>要想有机密性，M</w:t>
      </w:r>
      <w:r w:rsidRPr="004E1FF4">
        <w:rPr>
          <w:b/>
        </w:rPr>
        <w:t>/C</w:t>
      </w:r>
      <w:r w:rsidRPr="004E1FF4">
        <w:rPr>
          <w:rFonts w:hint="eastAsia"/>
          <w:b/>
        </w:rPr>
        <w:t>在传输给B是还要使用对称密钥加密，或用B的公</w:t>
      </w:r>
      <w:proofErr w:type="gramStart"/>
      <w:r w:rsidRPr="004E1FF4">
        <w:rPr>
          <w:rFonts w:hint="eastAsia"/>
          <w:b/>
        </w:rPr>
        <w:t>钥</w:t>
      </w:r>
      <w:proofErr w:type="gramEnd"/>
      <w:r w:rsidRPr="004E1FF4">
        <w:rPr>
          <w:rFonts w:hint="eastAsia"/>
          <w:b/>
        </w:rPr>
        <w:t>加密</w:t>
      </w:r>
    </w:p>
    <w:p w14:paraId="0B65C507" w14:textId="4AE0658A" w:rsidR="00CE1A7B" w:rsidRPr="008F774C" w:rsidRDefault="000A45FE" w:rsidP="00F8701B">
      <w:r>
        <w:rPr>
          <w:noProof/>
        </w:rPr>
        <w:drawing>
          <wp:inline distT="0" distB="0" distL="0" distR="0" wp14:anchorId="26EF4F3B" wp14:editId="23B44F5A">
            <wp:extent cx="5274310" cy="4052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52570"/>
                    </a:xfrm>
                    <a:prstGeom prst="rect">
                      <a:avLst/>
                    </a:prstGeom>
                  </pic:spPr>
                </pic:pic>
              </a:graphicData>
            </a:graphic>
          </wp:inline>
        </w:drawing>
      </w:r>
    </w:p>
    <w:p w14:paraId="46228E77" w14:textId="4A0EB6F7" w:rsidR="00B61FAC" w:rsidRDefault="00B61FAC" w:rsidP="00F8701B"/>
    <w:p w14:paraId="093214B3" w14:textId="2424DDF7" w:rsidR="00B61FAC" w:rsidRPr="00262448" w:rsidRDefault="008E794D" w:rsidP="00F8701B">
      <w:pPr>
        <w:rPr>
          <w:b/>
        </w:rPr>
      </w:pPr>
      <w:r w:rsidRPr="00262448">
        <w:rPr>
          <w:rFonts w:hint="eastAsia"/>
          <w:b/>
        </w:rPr>
        <w:t>3</w:t>
      </w:r>
      <w:r w:rsidRPr="00262448">
        <w:rPr>
          <w:b/>
        </w:rPr>
        <w:t>.</w:t>
      </w:r>
      <w:r w:rsidRPr="00262448">
        <w:rPr>
          <w:rFonts w:hint="eastAsia"/>
          <w:b/>
        </w:rPr>
        <w:t>wireshark抓S</w:t>
      </w:r>
      <w:r w:rsidRPr="00262448">
        <w:rPr>
          <w:b/>
        </w:rPr>
        <w:t>SL</w:t>
      </w:r>
      <w:r w:rsidRPr="00262448">
        <w:rPr>
          <w:rFonts w:hint="eastAsia"/>
          <w:b/>
        </w:rPr>
        <w:t>、T</w:t>
      </w:r>
      <w:r w:rsidRPr="00262448">
        <w:rPr>
          <w:b/>
        </w:rPr>
        <w:t>LS</w:t>
      </w:r>
      <w:r w:rsidRPr="00262448">
        <w:rPr>
          <w:rFonts w:hint="eastAsia"/>
          <w:b/>
        </w:rPr>
        <w:t>包</w:t>
      </w:r>
    </w:p>
    <w:p w14:paraId="398AF1FE" w14:textId="32C77976" w:rsidR="008E3104" w:rsidRPr="00703331" w:rsidRDefault="00AA25E8" w:rsidP="00703331">
      <w:pPr>
        <w:numPr>
          <w:ilvl w:val="0"/>
          <w:numId w:val="1"/>
        </w:numPr>
      </w:pPr>
      <w:r w:rsidRPr="00703331">
        <w:t>SSL</w:t>
      </w:r>
      <w:r w:rsidRPr="00703331">
        <w:rPr>
          <w:rFonts w:hint="eastAsia"/>
        </w:rPr>
        <w:t>采用的是链式加密（数字信封）方法：采用对称加密算法加密消息（</w:t>
      </w:r>
      <w:r w:rsidRPr="00703331">
        <w:t>SSL</w:t>
      </w:r>
      <w:r w:rsidRPr="00703331">
        <w:rPr>
          <w:rFonts w:hint="eastAsia"/>
        </w:rPr>
        <w:t>记录协议），用公开密码算法交换对称加密算法的对称密钥（</w:t>
      </w:r>
      <w:r w:rsidRPr="00703331">
        <w:t>SSL</w:t>
      </w:r>
      <w:r w:rsidRPr="00703331">
        <w:rPr>
          <w:rFonts w:hint="eastAsia"/>
        </w:rPr>
        <w:t>握手协议）</w:t>
      </w:r>
    </w:p>
    <w:p w14:paraId="35641DBB" w14:textId="5BC6E97B" w:rsidR="00703331" w:rsidRDefault="001564B0" w:rsidP="00F8701B">
      <w:pPr>
        <w:rPr>
          <w:b/>
          <w:bCs/>
        </w:rPr>
      </w:pPr>
      <w:r w:rsidRPr="001564B0">
        <w:rPr>
          <w:rFonts w:hint="eastAsia"/>
          <w:b/>
          <w:bCs/>
        </w:rPr>
        <w:t>密码变更规格协议</w:t>
      </w:r>
    </w:p>
    <w:p w14:paraId="78F7E7FA" w14:textId="06FD2A72" w:rsidR="001564B0" w:rsidRDefault="001564B0" w:rsidP="00F8701B">
      <w:pPr>
        <w:rPr>
          <w:b/>
          <w:bCs/>
        </w:rPr>
      </w:pPr>
      <w:r>
        <w:rPr>
          <w:noProof/>
        </w:rPr>
        <w:drawing>
          <wp:anchor distT="0" distB="0" distL="114300" distR="114300" simplePos="0" relativeHeight="251658240" behindDoc="1" locked="0" layoutInCell="1" allowOverlap="1" wp14:anchorId="48EA99C0" wp14:editId="39520A24">
            <wp:simplePos x="0" y="0"/>
            <wp:positionH relativeFrom="margin">
              <wp:align>left</wp:align>
            </wp:positionH>
            <wp:positionV relativeFrom="paragraph">
              <wp:posOffset>38100</wp:posOffset>
            </wp:positionV>
            <wp:extent cx="5786331" cy="2956560"/>
            <wp:effectExtent l="0" t="0" r="508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86331" cy="2956560"/>
                    </a:xfrm>
                    <a:prstGeom prst="rect">
                      <a:avLst/>
                    </a:prstGeom>
                  </pic:spPr>
                </pic:pic>
              </a:graphicData>
            </a:graphic>
            <wp14:sizeRelH relativeFrom="page">
              <wp14:pctWidth>0</wp14:pctWidth>
            </wp14:sizeRelH>
            <wp14:sizeRelV relativeFrom="page">
              <wp14:pctHeight>0</wp14:pctHeight>
            </wp14:sizeRelV>
          </wp:anchor>
        </w:drawing>
      </w:r>
    </w:p>
    <w:p w14:paraId="3C8FE1CB" w14:textId="7DFA50DD" w:rsidR="001564B0" w:rsidRDefault="001564B0" w:rsidP="00F8701B">
      <w:pPr>
        <w:rPr>
          <w:b/>
          <w:bCs/>
        </w:rPr>
      </w:pPr>
    </w:p>
    <w:p w14:paraId="07A76EC7" w14:textId="3D5170FB" w:rsidR="001564B0" w:rsidRDefault="001564B0" w:rsidP="00F8701B">
      <w:pPr>
        <w:rPr>
          <w:b/>
          <w:bCs/>
        </w:rPr>
      </w:pPr>
    </w:p>
    <w:p w14:paraId="786818DC" w14:textId="4C8E9B4B" w:rsidR="001564B0" w:rsidRDefault="001564B0" w:rsidP="00F8701B">
      <w:pPr>
        <w:rPr>
          <w:b/>
          <w:bCs/>
        </w:rPr>
      </w:pPr>
    </w:p>
    <w:p w14:paraId="15E87154" w14:textId="50F70910" w:rsidR="001564B0" w:rsidRDefault="001564B0" w:rsidP="00F8701B">
      <w:pPr>
        <w:rPr>
          <w:b/>
          <w:bCs/>
        </w:rPr>
      </w:pPr>
    </w:p>
    <w:p w14:paraId="5256FDBF" w14:textId="6E516871" w:rsidR="001564B0" w:rsidRDefault="001564B0" w:rsidP="00F8701B">
      <w:pPr>
        <w:rPr>
          <w:b/>
          <w:bCs/>
        </w:rPr>
      </w:pPr>
    </w:p>
    <w:p w14:paraId="4420B202" w14:textId="100029C8" w:rsidR="001564B0" w:rsidRDefault="001564B0" w:rsidP="00F8701B">
      <w:pPr>
        <w:rPr>
          <w:b/>
          <w:bCs/>
        </w:rPr>
      </w:pPr>
    </w:p>
    <w:p w14:paraId="5210576F" w14:textId="57F71391" w:rsidR="001564B0" w:rsidRDefault="001564B0" w:rsidP="00F8701B">
      <w:pPr>
        <w:rPr>
          <w:b/>
          <w:bCs/>
        </w:rPr>
      </w:pPr>
    </w:p>
    <w:p w14:paraId="3CB67E23" w14:textId="7EC3D316" w:rsidR="001564B0" w:rsidRDefault="001564B0" w:rsidP="00F8701B">
      <w:pPr>
        <w:rPr>
          <w:b/>
          <w:bCs/>
        </w:rPr>
      </w:pPr>
    </w:p>
    <w:p w14:paraId="096875B1" w14:textId="0777BC47" w:rsidR="001564B0" w:rsidRDefault="001564B0" w:rsidP="00F8701B">
      <w:pPr>
        <w:rPr>
          <w:b/>
          <w:bCs/>
        </w:rPr>
      </w:pPr>
    </w:p>
    <w:p w14:paraId="177EB362" w14:textId="2E36B7B6" w:rsidR="001564B0" w:rsidRDefault="001564B0" w:rsidP="00F8701B">
      <w:pPr>
        <w:rPr>
          <w:b/>
          <w:bCs/>
        </w:rPr>
      </w:pPr>
    </w:p>
    <w:p w14:paraId="0D6A9D8C" w14:textId="4E2AAF8B" w:rsidR="001564B0" w:rsidRDefault="001564B0" w:rsidP="00F8701B">
      <w:pPr>
        <w:rPr>
          <w:b/>
          <w:bCs/>
        </w:rPr>
      </w:pPr>
    </w:p>
    <w:p w14:paraId="569D3D5D" w14:textId="6126F727" w:rsidR="001564B0" w:rsidRDefault="001564B0" w:rsidP="00F8701B">
      <w:pPr>
        <w:rPr>
          <w:b/>
          <w:bCs/>
        </w:rPr>
      </w:pPr>
    </w:p>
    <w:p w14:paraId="091F6B32" w14:textId="15601789" w:rsidR="001564B0" w:rsidRDefault="001564B0" w:rsidP="00F8701B">
      <w:pPr>
        <w:rPr>
          <w:b/>
          <w:bCs/>
        </w:rPr>
      </w:pPr>
    </w:p>
    <w:p w14:paraId="2273A95B" w14:textId="2FB1E1A6" w:rsidR="001564B0" w:rsidRDefault="001564B0" w:rsidP="00F8701B">
      <w:pPr>
        <w:rPr>
          <w:b/>
          <w:bCs/>
        </w:rPr>
      </w:pPr>
    </w:p>
    <w:p w14:paraId="36C585F2" w14:textId="41E40B52" w:rsidR="001564B0" w:rsidRPr="001564B0" w:rsidRDefault="001564B0" w:rsidP="001564B0">
      <w:pPr>
        <w:rPr>
          <w:bCs/>
        </w:rPr>
      </w:pPr>
      <w:r w:rsidRPr="001564B0">
        <w:rPr>
          <w:rFonts w:hint="eastAsia"/>
          <w:bCs/>
        </w:rPr>
        <w:lastRenderedPageBreak/>
        <w:t>一旦握手商定了一组新的密钥，都会发送一条变更规格协议报文指示启用新的密钥</w:t>
      </w:r>
    </w:p>
    <w:p w14:paraId="64A68175" w14:textId="794943D3" w:rsidR="001564B0" w:rsidRPr="001564B0" w:rsidRDefault="001564B0" w:rsidP="001564B0">
      <w:pPr>
        <w:rPr>
          <w:bCs/>
        </w:rPr>
      </w:pPr>
      <w:r w:rsidRPr="001564B0">
        <w:rPr>
          <w:rFonts w:hint="eastAsia"/>
          <w:bCs/>
        </w:rPr>
        <w:t>问题：为什么不作为其它协议（如握手协议）的一条报文而要独立成一个协议？</w:t>
      </w:r>
    </w:p>
    <w:p w14:paraId="1594FFD0" w14:textId="690C370A" w:rsidR="001564B0" w:rsidRPr="001564B0" w:rsidRDefault="001564B0" w:rsidP="00F8701B">
      <w:pPr>
        <w:rPr>
          <w:bCs/>
        </w:rPr>
      </w:pPr>
      <w:r w:rsidRPr="001564B0">
        <w:rPr>
          <w:rFonts w:hint="eastAsia"/>
          <w:bCs/>
        </w:rPr>
        <w:t>答：为了保障</w:t>
      </w:r>
      <w:r w:rsidRPr="001564B0">
        <w:rPr>
          <w:bCs/>
        </w:rPr>
        <w:t>SSL</w:t>
      </w:r>
      <w:r w:rsidRPr="001564B0">
        <w:rPr>
          <w:rFonts w:hint="eastAsia"/>
          <w:bCs/>
        </w:rPr>
        <w:t>传输过程的安全性，</w:t>
      </w:r>
      <w:r w:rsidRPr="001564B0">
        <w:rPr>
          <w:bCs/>
        </w:rPr>
        <w:t>SSL</w:t>
      </w:r>
      <w:r w:rsidRPr="001564B0">
        <w:rPr>
          <w:rFonts w:hint="eastAsia"/>
          <w:bCs/>
        </w:rPr>
        <w:t>协议要求客户端或服务器端每隔一段时间必须改变其加解密参数。当某一方要改变其加解密参数时，就发送一个简单的消息通知对方下一个要传送的数据将采用新的加解密参数，也就是要求对方改变原来的安全参数。因此，无论是从功能上还是从可扩展性来讲，将其独立出来，而不是</w:t>
      </w:r>
      <w:proofErr w:type="gramStart"/>
      <w:r w:rsidRPr="001564B0">
        <w:rPr>
          <w:rFonts w:hint="eastAsia"/>
          <w:bCs/>
        </w:rPr>
        <w:t>做为</w:t>
      </w:r>
      <w:proofErr w:type="gramEnd"/>
      <w:r w:rsidRPr="001564B0">
        <w:rPr>
          <w:rFonts w:hint="eastAsia"/>
          <w:bCs/>
        </w:rPr>
        <w:t>握手协议的一部分更合适。</w:t>
      </w:r>
    </w:p>
    <w:p w14:paraId="0675A00A" w14:textId="77777777" w:rsidR="00262448" w:rsidRDefault="00262448" w:rsidP="00F8701B">
      <w:pPr>
        <w:rPr>
          <w:b/>
          <w:bCs/>
        </w:rPr>
      </w:pPr>
    </w:p>
    <w:p w14:paraId="1D14384E" w14:textId="291E321F" w:rsidR="001564B0" w:rsidRDefault="001564B0" w:rsidP="00F8701B">
      <w:pPr>
        <w:rPr>
          <w:b/>
          <w:bCs/>
        </w:rPr>
      </w:pPr>
      <w:r w:rsidRPr="001564B0">
        <w:rPr>
          <w:rFonts w:hint="eastAsia"/>
          <w:b/>
          <w:bCs/>
        </w:rPr>
        <w:t>握手协议</w:t>
      </w:r>
      <w:r>
        <w:rPr>
          <w:rFonts w:hint="eastAsia"/>
          <w:b/>
          <w:bCs/>
        </w:rPr>
        <w:t xml:space="preserve"> </w:t>
      </w:r>
      <w:proofErr w:type="spellStart"/>
      <w:r>
        <w:rPr>
          <w:b/>
          <w:bCs/>
        </w:rPr>
        <w:t>C</w:t>
      </w:r>
      <w:r>
        <w:rPr>
          <w:rFonts w:hint="eastAsia"/>
          <w:b/>
          <w:bCs/>
        </w:rPr>
        <w:t>lienthello</w:t>
      </w:r>
      <w:proofErr w:type="spellEnd"/>
    </w:p>
    <w:p w14:paraId="1F6D0425" w14:textId="2CE9584B" w:rsidR="001564B0" w:rsidRPr="001564B0" w:rsidRDefault="001564B0" w:rsidP="00F8701B">
      <w:pPr>
        <w:rPr>
          <w:b/>
          <w:bCs/>
        </w:rPr>
      </w:pPr>
      <w:r w:rsidRPr="001564B0">
        <w:rPr>
          <w:b/>
          <w:bCs/>
          <w:noProof/>
        </w:rPr>
        <w:drawing>
          <wp:inline distT="0" distB="0" distL="0" distR="0" wp14:anchorId="5D9149AD" wp14:editId="56C08A4D">
            <wp:extent cx="5274310" cy="3548380"/>
            <wp:effectExtent l="0" t="0" r="2540" b="0"/>
            <wp:docPr id="16" name="图片 15">
              <a:extLst xmlns:a="http://schemas.openxmlformats.org/drawingml/2006/main">
                <a:ext uri="{FF2B5EF4-FFF2-40B4-BE49-F238E27FC236}">
                  <a16:creationId xmlns:a16="http://schemas.microsoft.com/office/drawing/2014/main" id="{AA6596C5-3317-4389-86CD-D63F91AF0458}"/>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AA6596C5-3317-4389-86CD-D63F91AF0458}"/>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8380"/>
                    </a:xfrm>
                    <a:prstGeom prst="rect">
                      <a:avLst/>
                    </a:prstGeom>
                    <a:noFill/>
                    <a:ln>
                      <a:noFill/>
                    </a:ln>
                  </pic:spPr>
                </pic:pic>
              </a:graphicData>
            </a:graphic>
          </wp:inline>
        </w:drawing>
      </w:r>
    </w:p>
    <w:p w14:paraId="40F2D242" w14:textId="77777777" w:rsidR="001564B0" w:rsidRDefault="001564B0" w:rsidP="00F8701B">
      <w:pPr>
        <w:rPr>
          <w:b/>
          <w:bCs/>
        </w:rPr>
      </w:pPr>
    </w:p>
    <w:p w14:paraId="4F964BC9" w14:textId="295F1D46" w:rsidR="001564B0" w:rsidRDefault="001564B0" w:rsidP="00F8701B">
      <w:pPr>
        <w:rPr>
          <w:b/>
          <w:bCs/>
        </w:rPr>
      </w:pPr>
      <w:r w:rsidRPr="001564B0">
        <w:rPr>
          <w:b/>
          <w:bCs/>
        </w:rPr>
        <w:t>HTTPS</w:t>
      </w:r>
    </w:p>
    <w:p w14:paraId="3DB57270" w14:textId="7B462436" w:rsidR="008E3104" w:rsidRPr="001564B0" w:rsidRDefault="00AA25E8" w:rsidP="001564B0">
      <w:pPr>
        <w:rPr>
          <w:b/>
          <w:bCs/>
        </w:rPr>
      </w:pPr>
      <w:r w:rsidRPr="001564B0">
        <w:rPr>
          <w:b/>
          <w:bCs/>
        </w:rPr>
        <w:t>TLS</w:t>
      </w:r>
      <w:r w:rsidRPr="001564B0">
        <w:rPr>
          <w:rFonts w:hint="eastAsia"/>
          <w:b/>
          <w:bCs/>
        </w:rPr>
        <w:t>的用户首先向服务器的指定端口（</w:t>
      </w:r>
      <w:r w:rsidRPr="001564B0">
        <w:rPr>
          <w:b/>
          <w:bCs/>
        </w:rPr>
        <w:t>443</w:t>
      </w:r>
      <w:r w:rsidRPr="001564B0">
        <w:rPr>
          <w:rFonts w:hint="eastAsia"/>
          <w:b/>
          <w:bCs/>
        </w:rPr>
        <w:t>）发起</w:t>
      </w:r>
      <w:r w:rsidRPr="001564B0">
        <w:rPr>
          <w:b/>
          <w:bCs/>
        </w:rPr>
        <w:t>TCP</w:t>
      </w:r>
      <w:r w:rsidRPr="001564B0">
        <w:rPr>
          <w:rFonts w:hint="eastAsia"/>
          <w:b/>
          <w:bCs/>
        </w:rPr>
        <w:t>连接请求。成功建立</w:t>
      </w:r>
      <w:r w:rsidRPr="001564B0">
        <w:rPr>
          <w:b/>
          <w:bCs/>
        </w:rPr>
        <w:t>TCP</w:t>
      </w:r>
      <w:r w:rsidRPr="001564B0">
        <w:rPr>
          <w:rFonts w:hint="eastAsia"/>
          <w:b/>
          <w:bCs/>
        </w:rPr>
        <w:t>连接后，向服务器发送</w:t>
      </w:r>
      <w:r w:rsidRPr="001564B0">
        <w:rPr>
          <w:b/>
          <w:bCs/>
        </w:rPr>
        <w:t xml:space="preserve">TLS </w:t>
      </w:r>
      <w:proofErr w:type="spellStart"/>
      <w:r w:rsidRPr="001564B0">
        <w:rPr>
          <w:b/>
          <w:bCs/>
        </w:rPr>
        <w:t>ClientHello</w:t>
      </w:r>
      <w:proofErr w:type="spellEnd"/>
      <w:r w:rsidRPr="001564B0">
        <w:rPr>
          <w:rFonts w:hint="eastAsia"/>
          <w:b/>
          <w:bCs/>
        </w:rPr>
        <w:t>，开始</w:t>
      </w:r>
      <w:r w:rsidRPr="001564B0">
        <w:rPr>
          <w:b/>
          <w:bCs/>
        </w:rPr>
        <w:t>TLS</w:t>
      </w:r>
      <w:r w:rsidRPr="001564B0">
        <w:rPr>
          <w:rFonts w:hint="eastAsia"/>
          <w:b/>
          <w:bCs/>
        </w:rPr>
        <w:t>握手过程。当</w:t>
      </w:r>
      <w:r w:rsidRPr="001564B0">
        <w:rPr>
          <w:b/>
          <w:bCs/>
        </w:rPr>
        <w:t>TLS</w:t>
      </w:r>
      <w:r w:rsidRPr="001564B0">
        <w:rPr>
          <w:rFonts w:hint="eastAsia"/>
          <w:b/>
          <w:bCs/>
        </w:rPr>
        <w:t>握手过程完成后，用户将发起第一次</w:t>
      </w:r>
      <w:r w:rsidRPr="001564B0">
        <w:rPr>
          <w:b/>
          <w:bCs/>
        </w:rPr>
        <w:t>HTTP</w:t>
      </w:r>
      <w:r w:rsidRPr="001564B0">
        <w:rPr>
          <w:rFonts w:hint="eastAsia"/>
          <w:b/>
          <w:bCs/>
        </w:rPr>
        <w:t>请求。此时，所有</w:t>
      </w:r>
      <w:r w:rsidRPr="001564B0">
        <w:rPr>
          <w:b/>
          <w:bCs/>
        </w:rPr>
        <w:t>HTTP</w:t>
      </w:r>
      <w:r w:rsidRPr="001564B0">
        <w:rPr>
          <w:rFonts w:hint="eastAsia"/>
          <w:b/>
          <w:bCs/>
        </w:rPr>
        <w:t>协议数据都要以</w:t>
      </w:r>
      <w:r w:rsidRPr="001564B0">
        <w:rPr>
          <w:b/>
          <w:bCs/>
        </w:rPr>
        <w:t>TLS</w:t>
      </w:r>
      <w:r w:rsidRPr="001564B0">
        <w:rPr>
          <w:rFonts w:hint="eastAsia"/>
          <w:b/>
          <w:bCs/>
        </w:rPr>
        <w:t>应用数据的形式通过</w:t>
      </w:r>
      <w:r w:rsidRPr="001564B0">
        <w:rPr>
          <w:b/>
          <w:bCs/>
        </w:rPr>
        <w:t>TLS</w:t>
      </w:r>
      <w:r w:rsidRPr="001564B0">
        <w:rPr>
          <w:rFonts w:hint="eastAsia"/>
          <w:b/>
          <w:bCs/>
        </w:rPr>
        <w:t>记录协议加密传输。在此过程中，要遵守</w:t>
      </w:r>
      <w:r w:rsidRPr="001564B0">
        <w:rPr>
          <w:b/>
          <w:bCs/>
        </w:rPr>
        <w:t>HTTP</w:t>
      </w:r>
      <w:r w:rsidRPr="001564B0">
        <w:rPr>
          <w:rFonts w:hint="eastAsia"/>
          <w:b/>
          <w:bCs/>
        </w:rPr>
        <w:t>协议规范，包括保留连接</w:t>
      </w:r>
    </w:p>
    <w:p w14:paraId="1392505F" w14:textId="35A9BAF7" w:rsidR="001564B0" w:rsidRPr="001564B0" w:rsidRDefault="001564B0" w:rsidP="00F8701B">
      <w:pPr>
        <w:rPr>
          <w:b/>
          <w:bCs/>
        </w:rPr>
      </w:pPr>
      <w:r>
        <w:rPr>
          <w:noProof/>
        </w:rPr>
        <w:drawing>
          <wp:anchor distT="0" distB="0" distL="114300" distR="114300" simplePos="0" relativeHeight="251659264" behindDoc="0" locked="0" layoutInCell="1" allowOverlap="1" wp14:anchorId="4B7661B5" wp14:editId="43B8F36B">
            <wp:simplePos x="0" y="0"/>
            <wp:positionH relativeFrom="margin">
              <wp:align>left</wp:align>
            </wp:positionH>
            <wp:positionV relativeFrom="paragraph">
              <wp:posOffset>106680</wp:posOffset>
            </wp:positionV>
            <wp:extent cx="5197290" cy="2278577"/>
            <wp:effectExtent l="0" t="0" r="3810"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7290" cy="2278577"/>
                    </a:xfrm>
                    <a:prstGeom prst="rect">
                      <a:avLst/>
                    </a:prstGeom>
                  </pic:spPr>
                </pic:pic>
              </a:graphicData>
            </a:graphic>
            <wp14:sizeRelH relativeFrom="page">
              <wp14:pctWidth>0</wp14:pctWidth>
            </wp14:sizeRelH>
            <wp14:sizeRelV relativeFrom="page">
              <wp14:pctHeight>0</wp14:pctHeight>
            </wp14:sizeRelV>
          </wp:anchor>
        </w:drawing>
      </w:r>
    </w:p>
    <w:p w14:paraId="3AB7AF2D" w14:textId="64AD9A7C" w:rsidR="001564B0" w:rsidRDefault="001564B0" w:rsidP="00F8701B">
      <w:pPr>
        <w:rPr>
          <w:b/>
          <w:bCs/>
        </w:rPr>
      </w:pPr>
    </w:p>
    <w:p w14:paraId="199429AE" w14:textId="4F00F49C" w:rsidR="001564B0" w:rsidRDefault="001564B0" w:rsidP="00F8701B">
      <w:pPr>
        <w:rPr>
          <w:b/>
          <w:bCs/>
        </w:rPr>
      </w:pPr>
    </w:p>
    <w:p w14:paraId="481AB208" w14:textId="752FDC8E" w:rsidR="001564B0" w:rsidRDefault="001564B0" w:rsidP="00F8701B">
      <w:pPr>
        <w:rPr>
          <w:b/>
          <w:bCs/>
        </w:rPr>
      </w:pPr>
    </w:p>
    <w:p w14:paraId="286F0DCD" w14:textId="3E7900EC" w:rsidR="001564B0" w:rsidRDefault="001564B0" w:rsidP="00F8701B"/>
    <w:p w14:paraId="43253A7F" w14:textId="6C1B6160" w:rsidR="001564B0" w:rsidRDefault="001564B0" w:rsidP="00F8701B"/>
    <w:p w14:paraId="7173A219" w14:textId="7C1E8D98" w:rsidR="001564B0" w:rsidRDefault="001564B0" w:rsidP="00F8701B"/>
    <w:p w14:paraId="3B2AEB71" w14:textId="78972530" w:rsidR="001564B0" w:rsidRDefault="001564B0" w:rsidP="00F8701B"/>
    <w:p w14:paraId="597AAC28" w14:textId="522B4EFA" w:rsidR="001564B0" w:rsidRDefault="001564B0" w:rsidP="00F8701B"/>
    <w:p w14:paraId="62819B7E" w14:textId="21372657" w:rsidR="001564B0" w:rsidRDefault="001564B0" w:rsidP="00F8701B"/>
    <w:p w14:paraId="5BC68ADB" w14:textId="6AC9D6B0" w:rsidR="001564B0" w:rsidRDefault="001564B0" w:rsidP="00F8701B"/>
    <w:p w14:paraId="5C3E03B0" w14:textId="52206A8D" w:rsidR="001564B0" w:rsidRDefault="001564B0" w:rsidP="00F8701B"/>
    <w:p w14:paraId="40A4877A" w14:textId="02EE2E83" w:rsidR="001564B0" w:rsidRDefault="001564B0" w:rsidP="00F8701B"/>
    <w:p w14:paraId="067B0D3E" w14:textId="543A3E20" w:rsidR="001564B0" w:rsidRPr="001564B0" w:rsidRDefault="001564B0" w:rsidP="00F8701B">
      <w:pPr>
        <w:rPr>
          <w:b/>
          <w:bCs/>
        </w:rPr>
      </w:pPr>
      <w:proofErr w:type="spellStart"/>
      <w:r>
        <w:rPr>
          <w:b/>
          <w:bCs/>
        </w:rPr>
        <w:t>C</w:t>
      </w:r>
      <w:r>
        <w:rPr>
          <w:rFonts w:hint="eastAsia"/>
          <w:b/>
          <w:bCs/>
        </w:rPr>
        <w:t>lienthello</w:t>
      </w:r>
      <w:proofErr w:type="spellEnd"/>
      <w:r w:rsidR="00262448">
        <w:rPr>
          <w:rFonts w:hint="eastAsia"/>
          <w:b/>
          <w:bCs/>
        </w:rPr>
        <w:t>补充</w:t>
      </w:r>
    </w:p>
    <w:p w14:paraId="5844E00B" w14:textId="6F35A5A1" w:rsidR="001564B0" w:rsidRDefault="001564B0" w:rsidP="00F8701B">
      <w:r w:rsidRPr="001564B0">
        <w:rPr>
          <w:noProof/>
        </w:rPr>
        <w:drawing>
          <wp:anchor distT="0" distB="0" distL="114300" distR="114300" simplePos="0" relativeHeight="251660288" behindDoc="0" locked="0" layoutInCell="1" allowOverlap="1" wp14:anchorId="5B8B6DE0" wp14:editId="510E2216">
            <wp:simplePos x="0" y="0"/>
            <wp:positionH relativeFrom="margin">
              <wp:align>left</wp:align>
            </wp:positionH>
            <wp:positionV relativeFrom="paragraph">
              <wp:posOffset>53340</wp:posOffset>
            </wp:positionV>
            <wp:extent cx="5227320" cy="2647315"/>
            <wp:effectExtent l="0" t="0" r="0" b="635"/>
            <wp:wrapNone/>
            <wp:docPr id="4098" name="Picture 2" descr="https://cdn.nlark.com/yuque/0/2020/png/148941/1588572037763-2895f7c1-66c3-439e-9cf7-74a12d65f290.png?x-oss-process=image%2Fwatermark%2Ctype_d3F5LW1pY3JvaGVp%2Csize_10%2Ctext_c25vb3B5%2Ccolor_FFFFFF%2Cshadow_50%2Ct_80%2Cg_se%2Cx_10%2Cy_10">
              <a:extLst xmlns:a="http://schemas.openxmlformats.org/drawingml/2006/main">
                <a:ext uri="{FF2B5EF4-FFF2-40B4-BE49-F238E27FC236}">
                  <a16:creationId xmlns:a16="http://schemas.microsoft.com/office/drawing/2014/main" id="{CEEC7D2C-5CC6-4B0A-B1E4-5D9326A788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cdn.nlark.com/yuque/0/2020/png/148941/1588572037763-2895f7c1-66c3-439e-9cf7-74a12d65f290.png?x-oss-process=image%2Fwatermark%2Ctype_d3F5LW1pY3JvaGVp%2Csize_10%2Ctext_c25vb3B5%2Ccolor_FFFFFF%2Cshadow_50%2Ct_80%2Cg_se%2Cx_10%2Cy_10">
                      <a:extLst>
                        <a:ext uri="{FF2B5EF4-FFF2-40B4-BE49-F238E27FC236}">
                          <a16:creationId xmlns:a16="http://schemas.microsoft.com/office/drawing/2014/main" id="{CEEC7D2C-5CC6-4B0A-B1E4-5D9326A7885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031" cy="2653246"/>
                    </a:xfrm>
                    <a:prstGeom prst="rect">
                      <a:avLst/>
                    </a:prstGeom>
                    <a:noFill/>
                    <a:extLst/>
                  </pic:spPr>
                </pic:pic>
              </a:graphicData>
            </a:graphic>
            <wp14:sizeRelH relativeFrom="page">
              <wp14:pctWidth>0</wp14:pctWidth>
            </wp14:sizeRelH>
            <wp14:sizeRelV relativeFrom="page">
              <wp14:pctHeight>0</wp14:pctHeight>
            </wp14:sizeRelV>
          </wp:anchor>
        </w:drawing>
      </w:r>
    </w:p>
    <w:p w14:paraId="5FBBAF86" w14:textId="3F99CB5D" w:rsidR="001564B0" w:rsidRDefault="001564B0" w:rsidP="00F8701B"/>
    <w:p w14:paraId="24D53EAC" w14:textId="23D20EB9" w:rsidR="001564B0" w:rsidRDefault="001564B0" w:rsidP="00F8701B"/>
    <w:p w14:paraId="4C8B9890" w14:textId="09783F83" w:rsidR="001564B0" w:rsidRDefault="001564B0" w:rsidP="00F8701B"/>
    <w:p w14:paraId="65292ACD" w14:textId="775BECBC" w:rsidR="00F258B3" w:rsidRDefault="00F258B3" w:rsidP="00F8701B"/>
    <w:p w14:paraId="1C95E894" w14:textId="3E08280B" w:rsidR="00F258B3" w:rsidRDefault="00F258B3" w:rsidP="00F8701B"/>
    <w:p w14:paraId="59F50343" w14:textId="278B164E" w:rsidR="00F258B3" w:rsidRDefault="00F258B3" w:rsidP="00F8701B"/>
    <w:p w14:paraId="1DE37692" w14:textId="3A487669" w:rsidR="00F258B3" w:rsidRDefault="00F258B3" w:rsidP="00F8701B"/>
    <w:p w14:paraId="08F37CE7" w14:textId="000B6CD5" w:rsidR="00F258B3" w:rsidRDefault="00F258B3" w:rsidP="00F8701B"/>
    <w:p w14:paraId="515AE2B9" w14:textId="26B8A7A8" w:rsidR="00F258B3" w:rsidRDefault="00F258B3" w:rsidP="00F8701B"/>
    <w:p w14:paraId="15048DFC" w14:textId="6AC7A7A1" w:rsidR="00F258B3" w:rsidRDefault="00F258B3" w:rsidP="00F8701B"/>
    <w:p w14:paraId="0876B657" w14:textId="4D3DDBFB" w:rsidR="00F258B3" w:rsidRDefault="00F258B3" w:rsidP="00F8701B"/>
    <w:p w14:paraId="592D04BF" w14:textId="2F1C080D" w:rsidR="00F258B3" w:rsidRDefault="00F258B3" w:rsidP="00F8701B"/>
    <w:p w14:paraId="616DAD71" w14:textId="47A3B645" w:rsidR="00F258B3" w:rsidRDefault="00F258B3" w:rsidP="00F8701B"/>
    <w:p w14:paraId="3C3A8E4C" w14:textId="77777777" w:rsidR="00925750" w:rsidRDefault="00925750" w:rsidP="00F8701B"/>
    <w:p w14:paraId="22A1C587" w14:textId="0721F181" w:rsidR="00F258B3" w:rsidRDefault="00503467" w:rsidP="00F8701B">
      <w:r>
        <w:t>SSL密钥交换方法有多种，如利用RSA 公</w:t>
      </w:r>
      <w:proofErr w:type="gramStart"/>
      <w:r>
        <w:t>钥</w:t>
      </w:r>
      <w:proofErr w:type="gramEnd"/>
      <w:r>
        <w:t>算法（一般称为数字信封，在PGP那一节讲过），利用DH算法等，教材里那段表述采用的是RSA公钥算法来交换预主密钥</w:t>
      </w:r>
      <w:r>
        <w:rPr>
          <w:rFonts w:hint="eastAsia"/>
        </w:rPr>
        <w:t>。</w:t>
      </w:r>
      <w:r>
        <w:t>如果是用DH算法则交换的是DH参数，然后根据参数各自</w:t>
      </w:r>
      <w:proofErr w:type="gramStart"/>
      <w:r>
        <w:t>计算出预共享</w:t>
      </w:r>
      <w:proofErr w:type="gramEnd"/>
      <w:r>
        <w:t>密钥。目前更常见的方法是用DH来交换（通常是基于椭圆曲线的DH，即ECDH）。采用哪种交换算法，是在SSL第一阶段里协商的（如果支持DH，则DH算法的全局参数也在这个阶段交换的）</w:t>
      </w:r>
    </w:p>
    <w:p w14:paraId="4F8E6DBB" w14:textId="77777777" w:rsidR="00503467" w:rsidRDefault="00503467" w:rsidP="00F8701B"/>
    <w:p w14:paraId="6E945652" w14:textId="052A97FF" w:rsidR="00F258B3" w:rsidRDefault="00F258B3" w:rsidP="00F8701B">
      <w:r>
        <w:rPr>
          <w:rFonts w:hint="eastAsia"/>
        </w:rPr>
        <w:t>课本上的</w:t>
      </w:r>
      <w:r w:rsidR="00503467">
        <w:rPr>
          <w:rFonts w:hint="eastAsia"/>
        </w:rPr>
        <w:t>S</w:t>
      </w:r>
      <w:r w:rsidR="00503467">
        <w:t>SL</w:t>
      </w:r>
      <w:r>
        <w:rPr>
          <w:rFonts w:hint="eastAsia"/>
        </w:rPr>
        <w:t>密钥交换是</w:t>
      </w:r>
      <w:r w:rsidRPr="00F258B3">
        <w:t>RSA</w:t>
      </w:r>
      <w:r w:rsidR="00503467">
        <w:rPr>
          <w:rFonts w:hint="eastAsia"/>
        </w:rPr>
        <w:t>密钥交换（P</w:t>
      </w:r>
      <w:r w:rsidR="00503467">
        <w:t>198</w:t>
      </w:r>
      <w:r w:rsidR="00503467">
        <w:rPr>
          <w:rFonts w:hint="eastAsia"/>
        </w:rPr>
        <w:t>），</w:t>
      </w:r>
      <w:r w:rsidRPr="00F258B3">
        <w:t>最大问题是一旦私</w:t>
      </w:r>
      <w:proofErr w:type="gramStart"/>
      <w:r w:rsidRPr="00F258B3">
        <w:t>钥</w:t>
      </w:r>
      <w:proofErr w:type="gramEnd"/>
      <w:r w:rsidRPr="00F258B3">
        <w:t>外泄，那么第三方就能从之前所有截获的被加密的密钥中解密出所有之前的key，使用key就可以破解所有之前监听得到的密文。A与B之前所有的保密通信都归零了。这就是所谓的不支持前向安全（forward secrecy），私</w:t>
      </w:r>
      <w:proofErr w:type="gramStart"/>
      <w:r w:rsidRPr="00F258B3">
        <w:t>钥</w:t>
      </w:r>
      <w:proofErr w:type="gramEnd"/>
      <w:r w:rsidRPr="00F258B3">
        <w:t>参与了密钥交换，安全性也随之取决于私钥的安全。</w:t>
      </w:r>
    </w:p>
    <w:p w14:paraId="4E15D5E5" w14:textId="36BB9E3D" w:rsidR="0092781F" w:rsidRDefault="0092781F" w:rsidP="00F8701B"/>
    <w:p w14:paraId="56B26127" w14:textId="1445EA97" w:rsidR="0092781F" w:rsidRPr="005A0E12" w:rsidRDefault="0092781F" w:rsidP="00F8701B"/>
    <w:p w14:paraId="53B6E6EC" w14:textId="77777777" w:rsidR="0092781F" w:rsidRPr="005A0E12" w:rsidRDefault="0092781F" w:rsidP="0092781F">
      <w:r w:rsidRPr="005A0E12">
        <w:rPr>
          <w:rFonts w:hint="eastAsia"/>
          <w:bCs/>
        </w:rPr>
        <w:t xml:space="preserve">鉴别：实体之间建立身份认证的过程，包括通信实体鉴别和通信内容鉴别。 </w:t>
      </w:r>
    </w:p>
    <w:p w14:paraId="2AC5BC0F" w14:textId="77777777" w:rsidR="0092781F" w:rsidRPr="005A0E12" w:rsidRDefault="0092781F" w:rsidP="0092781F">
      <w:r w:rsidRPr="005A0E12">
        <w:rPr>
          <w:rFonts w:hint="eastAsia"/>
          <w:bCs/>
        </w:rPr>
        <w:t>鉴别易受</w:t>
      </w:r>
      <w:bookmarkStart w:id="0" w:name="_GoBack"/>
      <w:r w:rsidRPr="00B14784">
        <w:rPr>
          <w:rFonts w:hint="eastAsia"/>
          <w:b/>
          <w:bCs/>
        </w:rPr>
        <w:t>重放攻击</w:t>
      </w:r>
      <w:bookmarkEnd w:id="0"/>
      <w:r w:rsidRPr="005A0E12">
        <w:rPr>
          <w:rFonts w:hint="eastAsia"/>
          <w:bCs/>
        </w:rPr>
        <w:t>：攻击者发送一个目的主机已接收的包，来达到欺骗目的主机目的。</w:t>
      </w:r>
    </w:p>
    <w:p w14:paraId="7ECC5A7F" w14:textId="77777777" w:rsidR="0092781F" w:rsidRPr="005A0E12" w:rsidRDefault="0092781F" w:rsidP="0092781F">
      <w:r w:rsidRPr="005A0E12">
        <w:rPr>
          <w:bCs/>
        </w:rPr>
        <w:t xml:space="preserve">• </w:t>
      </w:r>
      <w:r w:rsidRPr="005A0E12">
        <w:rPr>
          <w:rFonts w:hint="eastAsia"/>
          <w:bCs/>
        </w:rPr>
        <w:t>最坏情况下：冒充合法方；</w:t>
      </w:r>
    </w:p>
    <w:p w14:paraId="59455907" w14:textId="3B0F83F2" w:rsidR="0092781F" w:rsidRPr="005A0E12" w:rsidRDefault="0092781F" w:rsidP="0092781F">
      <w:pPr>
        <w:rPr>
          <w:bCs/>
        </w:rPr>
      </w:pPr>
      <w:r w:rsidRPr="005A0E12">
        <w:rPr>
          <w:bCs/>
        </w:rPr>
        <w:t xml:space="preserve">• </w:t>
      </w:r>
      <w:r w:rsidRPr="005A0E12">
        <w:rPr>
          <w:rFonts w:hint="eastAsia"/>
          <w:bCs/>
        </w:rPr>
        <w:t>其他情况下：扰乱正常操作。</w:t>
      </w:r>
    </w:p>
    <w:p w14:paraId="5D459D26" w14:textId="52AAAA86" w:rsidR="005A0E12" w:rsidRPr="005A0E12" w:rsidRDefault="005A0E12" w:rsidP="0092781F">
      <w:pPr>
        <w:rPr>
          <w:bCs/>
        </w:rPr>
      </w:pPr>
    </w:p>
    <w:p w14:paraId="785CA9D9" w14:textId="29CF5EDC" w:rsidR="005A0E12" w:rsidRPr="005A0E12" w:rsidRDefault="005A0E12" w:rsidP="0092781F">
      <w:pPr>
        <w:rPr>
          <w:b/>
          <w:bCs/>
        </w:rPr>
      </w:pPr>
      <w:r w:rsidRPr="005A0E12">
        <w:rPr>
          <w:rFonts w:hint="eastAsia"/>
          <w:b/>
          <w:bCs/>
        </w:rPr>
        <w:t>对付重放攻击的现时（</w:t>
      </w:r>
      <w:r w:rsidRPr="005A0E12">
        <w:rPr>
          <w:b/>
          <w:bCs/>
        </w:rPr>
        <w:t>Nonce</w:t>
      </w:r>
      <w:r w:rsidRPr="005A0E12">
        <w:rPr>
          <w:rFonts w:hint="eastAsia"/>
          <w:b/>
          <w:bCs/>
        </w:rPr>
        <w:t>）</w:t>
      </w:r>
    </w:p>
    <w:p w14:paraId="2A301945" w14:textId="77777777" w:rsidR="005A0E12" w:rsidRPr="005A0E12" w:rsidRDefault="005A0E12" w:rsidP="005A0E12">
      <w:r w:rsidRPr="005A0E12">
        <w:rPr>
          <w:rFonts w:hint="eastAsia"/>
          <w:bCs/>
        </w:rPr>
        <w:t>鉴别消息中增加一项：现时（仅使用一次）：</w:t>
      </w:r>
    </w:p>
    <w:p w14:paraId="1246454F" w14:textId="4EADFDB8" w:rsidR="005A0E12" w:rsidRPr="005A0E12" w:rsidRDefault="005A0E12" w:rsidP="005A0E12">
      <w:pPr>
        <w:rPr>
          <w:b/>
        </w:rPr>
      </w:pPr>
      <w:r w:rsidRPr="005A0E12">
        <w:rPr>
          <w:bCs/>
        </w:rPr>
        <w:t>1</w:t>
      </w:r>
      <w:r w:rsidRPr="005A0E12">
        <w:rPr>
          <w:rFonts w:hint="eastAsia"/>
          <w:bCs/>
        </w:rPr>
        <w:t>）</w:t>
      </w:r>
      <w:r w:rsidRPr="005A0E12">
        <w:rPr>
          <w:rFonts w:hint="eastAsia"/>
          <w:b/>
          <w:bCs/>
        </w:rPr>
        <w:t>随机数：不可猜测，性质最好，但不适合无连接应用。</w:t>
      </w:r>
      <w:r>
        <w:rPr>
          <w:rFonts w:hint="eastAsia"/>
          <w:b/>
          <w:bCs/>
        </w:rPr>
        <w:t>S</w:t>
      </w:r>
      <w:r>
        <w:rPr>
          <w:b/>
          <w:bCs/>
        </w:rPr>
        <w:t>SL</w:t>
      </w:r>
      <w:r>
        <w:rPr>
          <w:rFonts w:hint="eastAsia"/>
          <w:b/>
          <w:bCs/>
        </w:rPr>
        <w:t>握手中交换的随机数用于生成主密钥！</w:t>
      </w:r>
    </w:p>
    <w:p w14:paraId="2CDDA7FD" w14:textId="77777777" w:rsidR="005A0E12" w:rsidRPr="005A0E12" w:rsidRDefault="005A0E12" w:rsidP="005A0E12">
      <w:r w:rsidRPr="005A0E12">
        <w:rPr>
          <w:bCs/>
        </w:rPr>
        <w:t>2</w:t>
      </w:r>
      <w:r w:rsidRPr="005A0E12">
        <w:rPr>
          <w:rFonts w:hint="eastAsia"/>
          <w:bCs/>
        </w:rPr>
        <w:t>）时间戳：需要时钟同步，协议必须能容错。</w:t>
      </w:r>
    </w:p>
    <w:p w14:paraId="4E8268E7" w14:textId="263E8886" w:rsidR="005A0E12" w:rsidRDefault="005A0E12" w:rsidP="005A0E12">
      <w:pPr>
        <w:rPr>
          <w:bCs/>
        </w:rPr>
      </w:pPr>
      <w:r w:rsidRPr="005A0E12">
        <w:rPr>
          <w:bCs/>
        </w:rPr>
        <w:t>3</w:t>
      </w:r>
      <w:r w:rsidRPr="005A0E12">
        <w:rPr>
          <w:rFonts w:hint="eastAsia"/>
          <w:bCs/>
        </w:rPr>
        <w:t>）序列号：每一方都要记住其它各方与其通信时的最后一个序列号，难以实现；还要求系统抗毁。</w:t>
      </w:r>
    </w:p>
    <w:p w14:paraId="4808510C" w14:textId="7919DB20" w:rsidR="00925750" w:rsidRDefault="00925750" w:rsidP="005A0E12"/>
    <w:p w14:paraId="6FF845FF" w14:textId="22A22CB8" w:rsidR="00AA25E8" w:rsidRDefault="00AA25E8" w:rsidP="005A0E12"/>
    <w:p w14:paraId="53D63E48" w14:textId="0C7C2428" w:rsidR="005A0E12" w:rsidRPr="005A0E12" w:rsidRDefault="005A0E12" w:rsidP="0092781F">
      <w:pPr>
        <w:rPr>
          <w:rFonts w:hint="eastAsia"/>
        </w:rPr>
      </w:pPr>
    </w:p>
    <w:sectPr w:rsidR="005A0E12" w:rsidRPr="005A0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C3FB8"/>
    <w:multiLevelType w:val="hybridMultilevel"/>
    <w:tmpl w:val="830A898E"/>
    <w:lvl w:ilvl="0" w:tplc="76D8D786">
      <w:start w:val="1"/>
      <w:numFmt w:val="bullet"/>
      <w:lvlText w:val=""/>
      <w:lvlJc w:val="left"/>
      <w:pPr>
        <w:tabs>
          <w:tab w:val="num" w:pos="720"/>
        </w:tabs>
        <w:ind w:left="720" w:hanging="360"/>
      </w:pPr>
      <w:rPr>
        <w:rFonts w:ascii="Wingdings" w:hAnsi="Wingdings" w:hint="default"/>
      </w:rPr>
    </w:lvl>
    <w:lvl w:ilvl="1" w:tplc="B05AF902" w:tentative="1">
      <w:start w:val="1"/>
      <w:numFmt w:val="bullet"/>
      <w:lvlText w:val=""/>
      <w:lvlJc w:val="left"/>
      <w:pPr>
        <w:tabs>
          <w:tab w:val="num" w:pos="1440"/>
        </w:tabs>
        <w:ind w:left="1440" w:hanging="360"/>
      </w:pPr>
      <w:rPr>
        <w:rFonts w:ascii="Wingdings" w:hAnsi="Wingdings" w:hint="default"/>
      </w:rPr>
    </w:lvl>
    <w:lvl w:ilvl="2" w:tplc="51DE4608" w:tentative="1">
      <w:start w:val="1"/>
      <w:numFmt w:val="bullet"/>
      <w:lvlText w:val=""/>
      <w:lvlJc w:val="left"/>
      <w:pPr>
        <w:tabs>
          <w:tab w:val="num" w:pos="2160"/>
        </w:tabs>
        <w:ind w:left="2160" w:hanging="360"/>
      </w:pPr>
      <w:rPr>
        <w:rFonts w:ascii="Wingdings" w:hAnsi="Wingdings" w:hint="default"/>
      </w:rPr>
    </w:lvl>
    <w:lvl w:ilvl="3" w:tplc="255E0CEE" w:tentative="1">
      <w:start w:val="1"/>
      <w:numFmt w:val="bullet"/>
      <w:lvlText w:val=""/>
      <w:lvlJc w:val="left"/>
      <w:pPr>
        <w:tabs>
          <w:tab w:val="num" w:pos="2880"/>
        </w:tabs>
        <w:ind w:left="2880" w:hanging="360"/>
      </w:pPr>
      <w:rPr>
        <w:rFonts w:ascii="Wingdings" w:hAnsi="Wingdings" w:hint="default"/>
      </w:rPr>
    </w:lvl>
    <w:lvl w:ilvl="4" w:tplc="4CDACF64" w:tentative="1">
      <w:start w:val="1"/>
      <w:numFmt w:val="bullet"/>
      <w:lvlText w:val=""/>
      <w:lvlJc w:val="left"/>
      <w:pPr>
        <w:tabs>
          <w:tab w:val="num" w:pos="3600"/>
        </w:tabs>
        <w:ind w:left="3600" w:hanging="360"/>
      </w:pPr>
      <w:rPr>
        <w:rFonts w:ascii="Wingdings" w:hAnsi="Wingdings" w:hint="default"/>
      </w:rPr>
    </w:lvl>
    <w:lvl w:ilvl="5" w:tplc="AD9A8170" w:tentative="1">
      <w:start w:val="1"/>
      <w:numFmt w:val="bullet"/>
      <w:lvlText w:val=""/>
      <w:lvlJc w:val="left"/>
      <w:pPr>
        <w:tabs>
          <w:tab w:val="num" w:pos="4320"/>
        </w:tabs>
        <w:ind w:left="4320" w:hanging="360"/>
      </w:pPr>
      <w:rPr>
        <w:rFonts w:ascii="Wingdings" w:hAnsi="Wingdings" w:hint="default"/>
      </w:rPr>
    </w:lvl>
    <w:lvl w:ilvl="6" w:tplc="44DE56EC" w:tentative="1">
      <w:start w:val="1"/>
      <w:numFmt w:val="bullet"/>
      <w:lvlText w:val=""/>
      <w:lvlJc w:val="left"/>
      <w:pPr>
        <w:tabs>
          <w:tab w:val="num" w:pos="5040"/>
        </w:tabs>
        <w:ind w:left="5040" w:hanging="360"/>
      </w:pPr>
      <w:rPr>
        <w:rFonts w:ascii="Wingdings" w:hAnsi="Wingdings" w:hint="default"/>
      </w:rPr>
    </w:lvl>
    <w:lvl w:ilvl="7" w:tplc="F4225424" w:tentative="1">
      <w:start w:val="1"/>
      <w:numFmt w:val="bullet"/>
      <w:lvlText w:val=""/>
      <w:lvlJc w:val="left"/>
      <w:pPr>
        <w:tabs>
          <w:tab w:val="num" w:pos="5760"/>
        </w:tabs>
        <w:ind w:left="5760" w:hanging="360"/>
      </w:pPr>
      <w:rPr>
        <w:rFonts w:ascii="Wingdings" w:hAnsi="Wingdings" w:hint="default"/>
      </w:rPr>
    </w:lvl>
    <w:lvl w:ilvl="8" w:tplc="3F782B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900636"/>
    <w:multiLevelType w:val="hybridMultilevel"/>
    <w:tmpl w:val="D5CA3CC0"/>
    <w:lvl w:ilvl="0" w:tplc="0494E3FC">
      <w:start w:val="1"/>
      <w:numFmt w:val="bullet"/>
      <w:lvlText w:val=""/>
      <w:lvlJc w:val="left"/>
      <w:pPr>
        <w:tabs>
          <w:tab w:val="num" w:pos="720"/>
        </w:tabs>
        <w:ind w:left="720" w:hanging="360"/>
      </w:pPr>
      <w:rPr>
        <w:rFonts w:ascii="Wingdings" w:hAnsi="Wingdings" w:hint="default"/>
      </w:rPr>
    </w:lvl>
    <w:lvl w:ilvl="1" w:tplc="F16A316A" w:tentative="1">
      <w:start w:val="1"/>
      <w:numFmt w:val="bullet"/>
      <w:lvlText w:val=""/>
      <w:lvlJc w:val="left"/>
      <w:pPr>
        <w:tabs>
          <w:tab w:val="num" w:pos="1440"/>
        </w:tabs>
        <w:ind w:left="1440" w:hanging="360"/>
      </w:pPr>
      <w:rPr>
        <w:rFonts w:ascii="Wingdings" w:hAnsi="Wingdings" w:hint="default"/>
      </w:rPr>
    </w:lvl>
    <w:lvl w:ilvl="2" w:tplc="2EB66E3E" w:tentative="1">
      <w:start w:val="1"/>
      <w:numFmt w:val="bullet"/>
      <w:lvlText w:val=""/>
      <w:lvlJc w:val="left"/>
      <w:pPr>
        <w:tabs>
          <w:tab w:val="num" w:pos="2160"/>
        </w:tabs>
        <w:ind w:left="2160" w:hanging="360"/>
      </w:pPr>
      <w:rPr>
        <w:rFonts w:ascii="Wingdings" w:hAnsi="Wingdings" w:hint="default"/>
      </w:rPr>
    </w:lvl>
    <w:lvl w:ilvl="3" w:tplc="CCE054AC" w:tentative="1">
      <w:start w:val="1"/>
      <w:numFmt w:val="bullet"/>
      <w:lvlText w:val=""/>
      <w:lvlJc w:val="left"/>
      <w:pPr>
        <w:tabs>
          <w:tab w:val="num" w:pos="2880"/>
        </w:tabs>
        <w:ind w:left="2880" w:hanging="360"/>
      </w:pPr>
      <w:rPr>
        <w:rFonts w:ascii="Wingdings" w:hAnsi="Wingdings" w:hint="default"/>
      </w:rPr>
    </w:lvl>
    <w:lvl w:ilvl="4" w:tplc="C01CA3FC" w:tentative="1">
      <w:start w:val="1"/>
      <w:numFmt w:val="bullet"/>
      <w:lvlText w:val=""/>
      <w:lvlJc w:val="left"/>
      <w:pPr>
        <w:tabs>
          <w:tab w:val="num" w:pos="3600"/>
        </w:tabs>
        <w:ind w:left="3600" w:hanging="360"/>
      </w:pPr>
      <w:rPr>
        <w:rFonts w:ascii="Wingdings" w:hAnsi="Wingdings" w:hint="default"/>
      </w:rPr>
    </w:lvl>
    <w:lvl w:ilvl="5" w:tplc="9174B280" w:tentative="1">
      <w:start w:val="1"/>
      <w:numFmt w:val="bullet"/>
      <w:lvlText w:val=""/>
      <w:lvlJc w:val="left"/>
      <w:pPr>
        <w:tabs>
          <w:tab w:val="num" w:pos="4320"/>
        </w:tabs>
        <w:ind w:left="4320" w:hanging="360"/>
      </w:pPr>
      <w:rPr>
        <w:rFonts w:ascii="Wingdings" w:hAnsi="Wingdings" w:hint="default"/>
      </w:rPr>
    </w:lvl>
    <w:lvl w:ilvl="6" w:tplc="891EAEB8" w:tentative="1">
      <w:start w:val="1"/>
      <w:numFmt w:val="bullet"/>
      <w:lvlText w:val=""/>
      <w:lvlJc w:val="left"/>
      <w:pPr>
        <w:tabs>
          <w:tab w:val="num" w:pos="5040"/>
        </w:tabs>
        <w:ind w:left="5040" w:hanging="360"/>
      </w:pPr>
      <w:rPr>
        <w:rFonts w:ascii="Wingdings" w:hAnsi="Wingdings" w:hint="default"/>
      </w:rPr>
    </w:lvl>
    <w:lvl w:ilvl="7" w:tplc="67EAF416" w:tentative="1">
      <w:start w:val="1"/>
      <w:numFmt w:val="bullet"/>
      <w:lvlText w:val=""/>
      <w:lvlJc w:val="left"/>
      <w:pPr>
        <w:tabs>
          <w:tab w:val="num" w:pos="5760"/>
        </w:tabs>
        <w:ind w:left="5760" w:hanging="360"/>
      </w:pPr>
      <w:rPr>
        <w:rFonts w:ascii="Wingdings" w:hAnsi="Wingdings" w:hint="default"/>
      </w:rPr>
    </w:lvl>
    <w:lvl w:ilvl="8" w:tplc="91EA69A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AA"/>
    <w:rsid w:val="000214EA"/>
    <w:rsid w:val="0007223D"/>
    <w:rsid w:val="000A45FE"/>
    <w:rsid w:val="001564B0"/>
    <w:rsid w:val="00262448"/>
    <w:rsid w:val="00273CE9"/>
    <w:rsid w:val="00283D06"/>
    <w:rsid w:val="002E3924"/>
    <w:rsid w:val="00357D55"/>
    <w:rsid w:val="004515FC"/>
    <w:rsid w:val="004E1FF4"/>
    <w:rsid w:val="00503467"/>
    <w:rsid w:val="005626B0"/>
    <w:rsid w:val="005A0E12"/>
    <w:rsid w:val="005C15D8"/>
    <w:rsid w:val="00633063"/>
    <w:rsid w:val="00703331"/>
    <w:rsid w:val="007B6DC4"/>
    <w:rsid w:val="008E3104"/>
    <w:rsid w:val="008E794D"/>
    <w:rsid w:val="008F774C"/>
    <w:rsid w:val="00925750"/>
    <w:rsid w:val="0092781F"/>
    <w:rsid w:val="00A45303"/>
    <w:rsid w:val="00A52D5B"/>
    <w:rsid w:val="00AA25E8"/>
    <w:rsid w:val="00AD6D8E"/>
    <w:rsid w:val="00B14784"/>
    <w:rsid w:val="00B5639C"/>
    <w:rsid w:val="00B61FAC"/>
    <w:rsid w:val="00BB12F4"/>
    <w:rsid w:val="00BF0FC4"/>
    <w:rsid w:val="00C652C3"/>
    <w:rsid w:val="00CE1A7B"/>
    <w:rsid w:val="00D43B0F"/>
    <w:rsid w:val="00E053EB"/>
    <w:rsid w:val="00E72D2B"/>
    <w:rsid w:val="00EE3059"/>
    <w:rsid w:val="00F258B3"/>
    <w:rsid w:val="00F8701B"/>
    <w:rsid w:val="00FA04AA"/>
    <w:rsid w:val="00FC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3B96"/>
  <w15:chartTrackingRefBased/>
  <w15:docId w15:val="{CD2CCF86-8DDE-4AF4-B677-21A00221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4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64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2338">
      <w:bodyDiv w:val="1"/>
      <w:marLeft w:val="0"/>
      <w:marRight w:val="0"/>
      <w:marTop w:val="0"/>
      <w:marBottom w:val="0"/>
      <w:divBdr>
        <w:top w:val="none" w:sz="0" w:space="0" w:color="auto"/>
        <w:left w:val="none" w:sz="0" w:space="0" w:color="auto"/>
        <w:bottom w:val="none" w:sz="0" w:space="0" w:color="auto"/>
        <w:right w:val="none" w:sz="0" w:space="0" w:color="auto"/>
      </w:divBdr>
      <w:divsChild>
        <w:div w:id="1369064007">
          <w:marLeft w:val="547"/>
          <w:marRight w:val="0"/>
          <w:marTop w:val="0"/>
          <w:marBottom w:val="0"/>
          <w:divBdr>
            <w:top w:val="none" w:sz="0" w:space="0" w:color="auto"/>
            <w:left w:val="none" w:sz="0" w:space="0" w:color="auto"/>
            <w:bottom w:val="none" w:sz="0" w:space="0" w:color="auto"/>
            <w:right w:val="none" w:sz="0" w:space="0" w:color="auto"/>
          </w:divBdr>
        </w:div>
        <w:div w:id="1681349955">
          <w:marLeft w:val="1166"/>
          <w:marRight w:val="0"/>
          <w:marTop w:val="0"/>
          <w:marBottom w:val="0"/>
          <w:divBdr>
            <w:top w:val="none" w:sz="0" w:space="0" w:color="auto"/>
            <w:left w:val="none" w:sz="0" w:space="0" w:color="auto"/>
            <w:bottom w:val="none" w:sz="0" w:space="0" w:color="auto"/>
            <w:right w:val="none" w:sz="0" w:space="0" w:color="auto"/>
          </w:divBdr>
        </w:div>
        <w:div w:id="1576813702">
          <w:marLeft w:val="1166"/>
          <w:marRight w:val="0"/>
          <w:marTop w:val="0"/>
          <w:marBottom w:val="0"/>
          <w:divBdr>
            <w:top w:val="none" w:sz="0" w:space="0" w:color="auto"/>
            <w:left w:val="none" w:sz="0" w:space="0" w:color="auto"/>
            <w:bottom w:val="none" w:sz="0" w:space="0" w:color="auto"/>
            <w:right w:val="none" w:sz="0" w:space="0" w:color="auto"/>
          </w:divBdr>
        </w:div>
        <w:div w:id="2106917268">
          <w:marLeft w:val="1166"/>
          <w:marRight w:val="0"/>
          <w:marTop w:val="0"/>
          <w:marBottom w:val="0"/>
          <w:divBdr>
            <w:top w:val="none" w:sz="0" w:space="0" w:color="auto"/>
            <w:left w:val="none" w:sz="0" w:space="0" w:color="auto"/>
            <w:bottom w:val="none" w:sz="0" w:space="0" w:color="auto"/>
            <w:right w:val="none" w:sz="0" w:space="0" w:color="auto"/>
          </w:divBdr>
        </w:div>
      </w:divsChild>
    </w:div>
    <w:div w:id="255674540">
      <w:bodyDiv w:val="1"/>
      <w:marLeft w:val="0"/>
      <w:marRight w:val="0"/>
      <w:marTop w:val="0"/>
      <w:marBottom w:val="0"/>
      <w:divBdr>
        <w:top w:val="none" w:sz="0" w:space="0" w:color="auto"/>
        <w:left w:val="none" w:sz="0" w:space="0" w:color="auto"/>
        <w:bottom w:val="none" w:sz="0" w:space="0" w:color="auto"/>
        <w:right w:val="none" w:sz="0" w:space="0" w:color="auto"/>
      </w:divBdr>
    </w:div>
    <w:div w:id="377513717">
      <w:bodyDiv w:val="1"/>
      <w:marLeft w:val="0"/>
      <w:marRight w:val="0"/>
      <w:marTop w:val="0"/>
      <w:marBottom w:val="0"/>
      <w:divBdr>
        <w:top w:val="none" w:sz="0" w:space="0" w:color="auto"/>
        <w:left w:val="none" w:sz="0" w:space="0" w:color="auto"/>
        <w:bottom w:val="none" w:sz="0" w:space="0" w:color="auto"/>
        <w:right w:val="none" w:sz="0" w:space="0" w:color="auto"/>
      </w:divBdr>
    </w:div>
    <w:div w:id="494415374">
      <w:bodyDiv w:val="1"/>
      <w:marLeft w:val="0"/>
      <w:marRight w:val="0"/>
      <w:marTop w:val="0"/>
      <w:marBottom w:val="0"/>
      <w:divBdr>
        <w:top w:val="none" w:sz="0" w:space="0" w:color="auto"/>
        <w:left w:val="none" w:sz="0" w:space="0" w:color="auto"/>
        <w:bottom w:val="none" w:sz="0" w:space="0" w:color="auto"/>
        <w:right w:val="none" w:sz="0" w:space="0" w:color="auto"/>
      </w:divBdr>
      <w:divsChild>
        <w:div w:id="1211914824">
          <w:marLeft w:val="547"/>
          <w:marRight w:val="0"/>
          <w:marTop w:val="154"/>
          <w:marBottom w:val="0"/>
          <w:divBdr>
            <w:top w:val="none" w:sz="0" w:space="0" w:color="auto"/>
            <w:left w:val="none" w:sz="0" w:space="0" w:color="auto"/>
            <w:bottom w:val="none" w:sz="0" w:space="0" w:color="auto"/>
            <w:right w:val="none" w:sz="0" w:space="0" w:color="auto"/>
          </w:divBdr>
        </w:div>
      </w:divsChild>
    </w:div>
    <w:div w:id="569115240">
      <w:bodyDiv w:val="1"/>
      <w:marLeft w:val="0"/>
      <w:marRight w:val="0"/>
      <w:marTop w:val="0"/>
      <w:marBottom w:val="0"/>
      <w:divBdr>
        <w:top w:val="none" w:sz="0" w:space="0" w:color="auto"/>
        <w:left w:val="none" w:sz="0" w:space="0" w:color="auto"/>
        <w:bottom w:val="none" w:sz="0" w:space="0" w:color="auto"/>
        <w:right w:val="none" w:sz="0" w:space="0" w:color="auto"/>
      </w:divBdr>
      <w:divsChild>
        <w:div w:id="1853759195">
          <w:marLeft w:val="547"/>
          <w:marRight w:val="0"/>
          <w:marTop w:val="154"/>
          <w:marBottom w:val="0"/>
          <w:divBdr>
            <w:top w:val="none" w:sz="0" w:space="0" w:color="auto"/>
            <w:left w:val="none" w:sz="0" w:space="0" w:color="auto"/>
            <w:bottom w:val="none" w:sz="0" w:space="0" w:color="auto"/>
            <w:right w:val="none" w:sz="0" w:space="0" w:color="auto"/>
          </w:divBdr>
        </w:div>
        <w:div w:id="138307338">
          <w:marLeft w:val="1166"/>
          <w:marRight w:val="0"/>
          <w:marTop w:val="134"/>
          <w:marBottom w:val="0"/>
          <w:divBdr>
            <w:top w:val="none" w:sz="0" w:space="0" w:color="auto"/>
            <w:left w:val="none" w:sz="0" w:space="0" w:color="auto"/>
            <w:bottom w:val="none" w:sz="0" w:space="0" w:color="auto"/>
            <w:right w:val="none" w:sz="0" w:space="0" w:color="auto"/>
          </w:divBdr>
        </w:div>
      </w:divsChild>
    </w:div>
    <w:div w:id="848064856">
      <w:bodyDiv w:val="1"/>
      <w:marLeft w:val="0"/>
      <w:marRight w:val="0"/>
      <w:marTop w:val="0"/>
      <w:marBottom w:val="0"/>
      <w:divBdr>
        <w:top w:val="none" w:sz="0" w:space="0" w:color="auto"/>
        <w:left w:val="none" w:sz="0" w:space="0" w:color="auto"/>
        <w:bottom w:val="none" w:sz="0" w:space="0" w:color="auto"/>
        <w:right w:val="none" w:sz="0" w:space="0" w:color="auto"/>
      </w:divBdr>
      <w:divsChild>
        <w:div w:id="202640061">
          <w:marLeft w:val="547"/>
          <w:marRight w:val="0"/>
          <w:marTop w:val="125"/>
          <w:marBottom w:val="0"/>
          <w:divBdr>
            <w:top w:val="none" w:sz="0" w:space="0" w:color="auto"/>
            <w:left w:val="none" w:sz="0" w:space="0" w:color="auto"/>
            <w:bottom w:val="none" w:sz="0" w:space="0" w:color="auto"/>
            <w:right w:val="none" w:sz="0" w:space="0" w:color="auto"/>
          </w:divBdr>
        </w:div>
        <w:div w:id="1573537404">
          <w:marLeft w:val="1166"/>
          <w:marRight w:val="0"/>
          <w:marTop w:val="125"/>
          <w:marBottom w:val="0"/>
          <w:divBdr>
            <w:top w:val="none" w:sz="0" w:space="0" w:color="auto"/>
            <w:left w:val="none" w:sz="0" w:space="0" w:color="auto"/>
            <w:bottom w:val="none" w:sz="0" w:space="0" w:color="auto"/>
            <w:right w:val="none" w:sz="0" w:space="0" w:color="auto"/>
          </w:divBdr>
        </w:div>
        <w:div w:id="69428526">
          <w:marLeft w:val="1166"/>
          <w:marRight w:val="0"/>
          <w:marTop w:val="125"/>
          <w:marBottom w:val="0"/>
          <w:divBdr>
            <w:top w:val="none" w:sz="0" w:space="0" w:color="auto"/>
            <w:left w:val="none" w:sz="0" w:space="0" w:color="auto"/>
            <w:bottom w:val="none" w:sz="0" w:space="0" w:color="auto"/>
            <w:right w:val="none" w:sz="0" w:space="0" w:color="auto"/>
          </w:divBdr>
        </w:div>
        <w:div w:id="1753967114">
          <w:marLeft w:val="1166"/>
          <w:marRight w:val="0"/>
          <w:marTop w:val="125"/>
          <w:marBottom w:val="0"/>
          <w:divBdr>
            <w:top w:val="none" w:sz="0" w:space="0" w:color="auto"/>
            <w:left w:val="none" w:sz="0" w:space="0" w:color="auto"/>
            <w:bottom w:val="none" w:sz="0" w:space="0" w:color="auto"/>
            <w:right w:val="none" w:sz="0" w:space="0" w:color="auto"/>
          </w:divBdr>
        </w:div>
      </w:divsChild>
    </w:div>
    <w:div w:id="1257598036">
      <w:bodyDiv w:val="1"/>
      <w:marLeft w:val="0"/>
      <w:marRight w:val="0"/>
      <w:marTop w:val="0"/>
      <w:marBottom w:val="0"/>
      <w:divBdr>
        <w:top w:val="none" w:sz="0" w:space="0" w:color="auto"/>
        <w:left w:val="none" w:sz="0" w:space="0" w:color="auto"/>
        <w:bottom w:val="none" w:sz="0" w:space="0" w:color="auto"/>
        <w:right w:val="none" w:sz="0" w:space="0" w:color="auto"/>
      </w:divBdr>
      <w:divsChild>
        <w:div w:id="1158964687">
          <w:marLeft w:val="547"/>
          <w:marRight w:val="0"/>
          <w:marTop w:val="0"/>
          <w:marBottom w:val="0"/>
          <w:divBdr>
            <w:top w:val="none" w:sz="0" w:space="0" w:color="auto"/>
            <w:left w:val="none" w:sz="0" w:space="0" w:color="auto"/>
            <w:bottom w:val="none" w:sz="0" w:space="0" w:color="auto"/>
            <w:right w:val="none" w:sz="0" w:space="0" w:color="auto"/>
          </w:divBdr>
        </w:div>
      </w:divsChild>
    </w:div>
    <w:div w:id="1522746218">
      <w:bodyDiv w:val="1"/>
      <w:marLeft w:val="0"/>
      <w:marRight w:val="0"/>
      <w:marTop w:val="0"/>
      <w:marBottom w:val="0"/>
      <w:divBdr>
        <w:top w:val="none" w:sz="0" w:space="0" w:color="auto"/>
        <w:left w:val="none" w:sz="0" w:space="0" w:color="auto"/>
        <w:bottom w:val="none" w:sz="0" w:space="0" w:color="auto"/>
        <w:right w:val="none" w:sz="0" w:space="0" w:color="auto"/>
      </w:divBdr>
    </w:div>
    <w:div w:id="1627153434">
      <w:bodyDiv w:val="1"/>
      <w:marLeft w:val="0"/>
      <w:marRight w:val="0"/>
      <w:marTop w:val="0"/>
      <w:marBottom w:val="0"/>
      <w:divBdr>
        <w:top w:val="none" w:sz="0" w:space="0" w:color="auto"/>
        <w:left w:val="none" w:sz="0" w:space="0" w:color="auto"/>
        <w:bottom w:val="none" w:sz="0" w:space="0" w:color="auto"/>
        <w:right w:val="none" w:sz="0" w:space="0" w:color="auto"/>
      </w:divBdr>
    </w:div>
    <w:div w:id="1802765732">
      <w:bodyDiv w:val="1"/>
      <w:marLeft w:val="0"/>
      <w:marRight w:val="0"/>
      <w:marTop w:val="0"/>
      <w:marBottom w:val="0"/>
      <w:divBdr>
        <w:top w:val="none" w:sz="0" w:space="0" w:color="auto"/>
        <w:left w:val="none" w:sz="0" w:space="0" w:color="auto"/>
        <w:bottom w:val="none" w:sz="0" w:space="0" w:color="auto"/>
        <w:right w:val="none" w:sz="0" w:space="0" w:color="auto"/>
      </w:divBdr>
      <w:divsChild>
        <w:div w:id="703753647">
          <w:marLeft w:val="547"/>
          <w:marRight w:val="0"/>
          <w:marTop w:val="134"/>
          <w:marBottom w:val="0"/>
          <w:divBdr>
            <w:top w:val="none" w:sz="0" w:space="0" w:color="auto"/>
            <w:left w:val="none" w:sz="0" w:space="0" w:color="auto"/>
            <w:bottom w:val="none" w:sz="0" w:space="0" w:color="auto"/>
            <w:right w:val="none" w:sz="0" w:space="0" w:color="auto"/>
          </w:divBdr>
        </w:div>
      </w:divsChild>
    </w:div>
    <w:div w:id="19424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31</cp:revision>
  <dcterms:created xsi:type="dcterms:W3CDTF">2021-12-26T14:25:00Z</dcterms:created>
  <dcterms:modified xsi:type="dcterms:W3CDTF">2022-01-09T15:00:00Z</dcterms:modified>
</cp:coreProperties>
</file>