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A9AC" w14:textId="77777777" w:rsidR="009E7564" w:rsidRDefault="009E7564" w:rsidP="009E7564">
      <w:pPr>
        <w:pStyle w:val="1"/>
      </w:pPr>
      <w:r>
        <w:rPr>
          <w:rFonts w:hint="eastAsia"/>
        </w:rPr>
        <w:t>大作业题目</w:t>
      </w:r>
    </w:p>
    <w:p w14:paraId="1F92F2E5" w14:textId="77777777" w:rsidR="00844517" w:rsidRDefault="00844517" w:rsidP="00844517">
      <w:pPr>
        <w:rPr>
          <w:b/>
          <w:sz w:val="30"/>
          <w:szCs w:val="30"/>
        </w:rPr>
      </w:pP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、题目范畴</w:t>
      </w:r>
    </w:p>
    <w:p w14:paraId="637CF2A3" w14:textId="48953526" w:rsidR="00844517" w:rsidRDefault="00844517" w:rsidP="00844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类目</w:t>
      </w:r>
      <w:r>
        <w:rPr>
          <w:sz w:val="24"/>
          <w:szCs w:val="24"/>
        </w:rPr>
        <w:t>1</w:t>
      </w:r>
      <w:r w:rsidR="00F16FDE">
        <w:rPr>
          <w:rFonts w:hint="eastAsia"/>
          <w:sz w:val="24"/>
          <w:szCs w:val="24"/>
        </w:rPr>
        <w:t>：堆溢出漏洞调试（</w:t>
      </w:r>
      <w:r w:rsidR="00F16FDE">
        <w:rPr>
          <w:rFonts w:hint="eastAsia"/>
          <w:sz w:val="24"/>
          <w:szCs w:val="24"/>
        </w:rPr>
        <w:t>CVE</w:t>
      </w:r>
      <w:r w:rsidR="00F16FDE">
        <w:rPr>
          <w:rFonts w:hint="eastAsia"/>
          <w:sz w:val="24"/>
          <w:szCs w:val="24"/>
        </w:rPr>
        <w:t>漏洞为例）</w:t>
      </w:r>
      <w:r w:rsidR="00F16FDE">
        <w:rPr>
          <w:rFonts w:hint="eastAsia"/>
          <w:sz w:val="24"/>
          <w:szCs w:val="24"/>
        </w:rPr>
        <w:t xml:space="preserve"> </w:t>
      </w:r>
      <w:r w:rsidR="00F16FDE">
        <w:rPr>
          <w:rFonts w:hint="eastAsia"/>
          <w:sz w:val="24"/>
          <w:szCs w:val="24"/>
        </w:rPr>
        <w:t>难度：</w:t>
      </w:r>
      <w:r w:rsidR="00F16FDE">
        <w:rPr>
          <w:rFonts w:hint="eastAsia"/>
          <w:sz w:val="24"/>
          <w:szCs w:val="24"/>
        </w:rPr>
        <w:t>A</w:t>
      </w:r>
    </w:p>
    <w:p w14:paraId="4B7540F0" w14:textId="7B12EAEF" w:rsidR="00844517" w:rsidRDefault="00844517" w:rsidP="00844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类目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：逆向分析与软件破解</w:t>
      </w:r>
      <w:r w:rsidR="00F16FDE">
        <w:rPr>
          <w:rFonts w:hint="eastAsia"/>
          <w:sz w:val="24"/>
          <w:szCs w:val="24"/>
        </w:rPr>
        <w:t xml:space="preserve">             </w:t>
      </w:r>
      <w:r w:rsidR="00F16FDE">
        <w:rPr>
          <w:rFonts w:hint="eastAsia"/>
          <w:sz w:val="24"/>
          <w:szCs w:val="24"/>
        </w:rPr>
        <w:t>难度：</w:t>
      </w:r>
      <w:r w:rsidR="00F16FDE">
        <w:rPr>
          <w:rFonts w:hint="eastAsia"/>
          <w:sz w:val="24"/>
          <w:szCs w:val="24"/>
        </w:rPr>
        <w:t>C</w:t>
      </w:r>
    </w:p>
    <w:p w14:paraId="6C491C57" w14:textId="4B8A76AF" w:rsidR="00844517" w:rsidRDefault="00844517" w:rsidP="00844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类目</w:t>
      </w:r>
      <w:r>
        <w:rPr>
          <w:sz w:val="24"/>
          <w:szCs w:val="24"/>
        </w:rPr>
        <w:t>3</w:t>
      </w:r>
      <w:r w:rsidR="00F16FDE">
        <w:rPr>
          <w:rFonts w:hint="eastAsia"/>
          <w:sz w:val="24"/>
          <w:szCs w:val="24"/>
        </w:rPr>
        <w:t>：</w:t>
      </w:r>
      <w:r w:rsidR="00F16FDE">
        <w:rPr>
          <w:rFonts w:hint="eastAsia"/>
          <w:sz w:val="24"/>
          <w:szCs w:val="24"/>
        </w:rPr>
        <w:t>web</w:t>
      </w:r>
      <w:r w:rsidR="00F16FDE">
        <w:rPr>
          <w:rFonts w:hint="eastAsia"/>
          <w:sz w:val="24"/>
          <w:szCs w:val="24"/>
        </w:rPr>
        <w:t>漏洞挖掘或分析</w:t>
      </w:r>
      <w:r w:rsidR="00F16FDE">
        <w:rPr>
          <w:rFonts w:hint="eastAsia"/>
          <w:sz w:val="24"/>
          <w:szCs w:val="24"/>
        </w:rPr>
        <w:t xml:space="preserve">             </w:t>
      </w:r>
      <w:r w:rsidR="00F16FDE">
        <w:rPr>
          <w:rFonts w:hint="eastAsia"/>
          <w:sz w:val="24"/>
          <w:szCs w:val="24"/>
        </w:rPr>
        <w:t>难度：</w:t>
      </w:r>
      <w:r w:rsidR="00F16FDE">
        <w:rPr>
          <w:rFonts w:hint="eastAsia"/>
          <w:sz w:val="24"/>
          <w:szCs w:val="24"/>
        </w:rPr>
        <w:t>B</w:t>
      </w:r>
    </w:p>
    <w:p w14:paraId="4BD117B0" w14:textId="58541CE9" w:rsidR="00844517" w:rsidRDefault="00844517" w:rsidP="00844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类目</w:t>
      </w:r>
      <w:r>
        <w:rPr>
          <w:sz w:val="24"/>
          <w:szCs w:val="24"/>
        </w:rPr>
        <w:t>4</w:t>
      </w:r>
      <w:r w:rsidR="00F16FDE">
        <w:rPr>
          <w:rFonts w:hint="eastAsia"/>
          <w:sz w:val="24"/>
          <w:szCs w:val="24"/>
        </w:rPr>
        <w:t>：模糊测试工具使用过程分析</w:t>
      </w:r>
      <w:r w:rsidR="00F16FDE">
        <w:rPr>
          <w:rFonts w:hint="eastAsia"/>
          <w:sz w:val="24"/>
          <w:szCs w:val="24"/>
        </w:rPr>
        <w:t xml:space="preserve">       </w:t>
      </w:r>
      <w:r w:rsidR="00F16FDE">
        <w:rPr>
          <w:rFonts w:hint="eastAsia"/>
          <w:sz w:val="24"/>
          <w:szCs w:val="24"/>
        </w:rPr>
        <w:t>难度：</w:t>
      </w:r>
      <w:r w:rsidR="00F16FDE">
        <w:rPr>
          <w:rFonts w:hint="eastAsia"/>
          <w:sz w:val="24"/>
          <w:szCs w:val="24"/>
        </w:rPr>
        <w:t>A</w:t>
      </w:r>
    </w:p>
    <w:p w14:paraId="2F868BF0" w14:textId="526AEC0D" w:rsidR="00844517" w:rsidRDefault="00844517" w:rsidP="00844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类目</w:t>
      </w:r>
      <w:r>
        <w:rPr>
          <w:sz w:val="24"/>
          <w:szCs w:val="24"/>
        </w:rPr>
        <w:t>5</w:t>
      </w:r>
      <w:r w:rsidR="00F16FDE">
        <w:rPr>
          <w:rFonts w:hint="eastAsia"/>
          <w:sz w:val="24"/>
          <w:szCs w:val="24"/>
        </w:rPr>
        <w:t>：面向源码的漏洞扫描工具使用过程分析</w:t>
      </w:r>
      <w:r w:rsidR="00F16FDE">
        <w:rPr>
          <w:rFonts w:hint="eastAsia"/>
          <w:sz w:val="24"/>
          <w:szCs w:val="24"/>
        </w:rPr>
        <w:t xml:space="preserve">    </w:t>
      </w:r>
      <w:r w:rsidR="00F16FDE">
        <w:rPr>
          <w:rFonts w:hint="eastAsia"/>
          <w:sz w:val="24"/>
          <w:szCs w:val="24"/>
        </w:rPr>
        <w:t>难度：</w:t>
      </w:r>
      <w:r w:rsidR="00F16FDE">
        <w:rPr>
          <w:rFonts w:hint="eastAsia"/>
          <w:sz w:val="24"/>
          <w:szCs w:val="24"/>
        </w:rPr>
        <w:t>B</w:t>
      </w:r>
    </w:p>
    <w:p w14:paraId="115A7906" w14:textId="5ACBFB90" w:rsidR="00844517" w:rsidRDefault="00844517" w:rsidP="00844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类目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 w:rsidR="00214AE8">
        <w:rPr>
          <w:rFonts w:hint="eastAsia"/>
          <w:sz w:val="24"/>
          <w:szCs w:val="24"/>
        </w:rPr>
        <w:t>android</w:t>
      </w:r>
      <w:r w:rsidR="00214AE8">
        <w:rPr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的</w:t>
      </w:r>
      <w:r w:rsidR="00F16FDE">
        <w:rPr>
          <w:rFonts w:hint="eastAsia"/>
          <w:sz w:val="24"/>
          <w:szCs w:val="24"/>
        </w:rPr>
        <w:t>漏洞调试</w:t>
      </w:r>
      <w:r w:rsidR="00F16FDE">
        <w:rPr>
          <w:rFonts w:hint="eastAsia"/>
          <w:sz w:val="24"/>
          <w:szCs w:val="24"/>
        </w:rPr>
        <w:t xml:space="preserve">          </w:t>
      </w:r>
      <w:r w:rsidR="00F16FDE">
        <w:rPr>
          <w:rFonts w:hint="eastAsia"/>
          <w:sz w:val="24"/>
          <w:szCs w:val="24"/>
        </w:rPr>
        <w:t>难度：</w:t>
      </w:r>
      <w:r w:rsidR="00F16FDE">
        <w:rPr>
          <w:rFonts w:hint="eastAsia"/>
          <w:sz w:val="24"/>
          <w:szCs w:val="24"/>
        </w:rPr>
        <w:t>A</w:t>
      </w:r>
    </w:p>
    <w:p w14:paraId="2A01659C" w14:textId="030E7C51" w:rsidR="00F16FDE" w:rsidRDefault="00844517" w:rsidP="00844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上述题目不限平台，每位同学从</w:t>
      </w:r>
      <w:r w:rsidR="00F16FDE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类题中任选一类，</w:t>
      </w:r>
      <w:r>
        <w:rPr>
          <w:rFonts w:hint="eastAsia"/>
          <w:b/>
          <w:color w:val="FF0000"/>
          <w:sz w:val="24"/>
          <w:szCs w:val="24"/>
        </w:rPr>
        <w:t>独立</w:t>
      </w:r>
      <w:r>
        <w:rPr>
          <w:rFonts w:hint="eastAsia"/>
          <w:sz w:val="24"/>
          <w:szCs w:val="24"/>
        </w:rPr>
        <w:t>完成实验和大作业报告。</w:t>
      </w:r>
      <w:r w:rsidR="00F16FDE">
        <w:rPr>
          <w:rFonts w:hint="eastAsia"/>
          <w:b/>
          <w:color w:val="FF0000"/>
          <w:sz w:val="24"/>
          <w:szCs w:val="24"/>
        </w:rPr>
        <w:t>报告重复情况（如效果图重复）</w:t>
      </w:r>
      <w:r w:rsidR="00F16FDE" w:rsidRPr="00F16FDE">
        <w:rPr>
          <w:rFonts w:hint="eastAsia"/>
          <w:b/>
          <w:color w:val="FF0000"/>
          <w:sz w:val="24"/>
          <w:szCs w:val="24"/>
        </w:rPr>
        <w:t>，两位同学得分均为</w:t>
      </w:r>
      <w:r w:rsidR="00F16FDE" w:rsidRPr="00F16FDE">
        <w:rPr>
          <w:rFonts w:hint="eastAsia"/>
          <w:b/>
          <w:color w:val="FF0000"/>
          <w:sz w:val="24"/>
          <w:szCs w:val="24"/>
        </w:rPr>
        <w:t>70</w:t>
      </w:r>
      <w:r w:rsidR="00F16FDE" w:rsidRPr="00F16FDE">
        <w:rPr>
          <w:rFonts w:hint="eastAsia"/>
          <w:b/>
          <w:color w:val="FF0000"/>
          <w:sz w:val="24"/>
          <w:szCs w:val="24"/>
        </w:rPr>
        <w:t>以下</w:t>
      </w:r>
      <w:r w:rsidR="00F16FDE">
        <w:rPr>
          <w:rFonts w:hint="eastAsia"/>
          <w:sz w:val="24"/>
          <w:szCs w:val="24"/>
        </w:rPr>
        <w:t>。所有分析过程必须包含至少一个实例（如使用源码扫描工具扫描某开源软件）。难度等级从</w:t>
      </w:r>
      <w:r w:rsidR="00F16FDE">
        <w:rPr>
          <w:rFonts w:hint="eastAsia"/>
          <w:sz w:val="24"/>
          <w:szCs w:val="24"/>
        </w:rPr>
        <w:t>A</w:t>
      </w:r>
      <w:r w:rsidR="00F16FDE">
        <w:rPr>
          <w:rFonts w:hint="eastAsia"/>
          <w:sz w:val="24"/>
          <w:szCs w:val="24"/>
        </w:rPr>
        <w:t>到</w:t>
      </w:r>
      <w:r w:rsidR="00F16FDE">
        <w:rPr>
          <w:rFonts w:hint="eastAsia"/>
          <w:sz w:val="24"/>
          <w:szCs w:val="24"/>
        </w:rPr>
        <w:t>C</w:t>
      </w:r>
      <w:r w:rsidR="00F16FDE">
        <w:rPr>
          <w:rFonts w:hint="eastAsia"/>
          <w:sz w:val="24"/>
          <w:szCs w:val="24"/>
        </w:rPr>
        <w:t>递减，等级越高难度权重越大。</w:t>
      </w:r>
    </w:p>
    <w:p w14:paraId="294C909F" w14:textId="77777777" w:rsidR="00E95B87" w:rsidRDefault="00E95B87" w:rsidP="00E95B87">
      <w:pPr>
        <w:rPr>
          <w:sz w:val="24"/>
          <w:szCs w:val="24"/>
        </w:rPr>
      </w:pPr>
    </w:p>
    <w:p w14:paraId="7954FE46" w14:textId="77777777" w:rsidR="00E95B87" w:rsidRPr="00E95B87" w:rsidRDefault="00E95B87" w:rsidP="00E95B87">
      <w:pPr>
        <w:rPr>
          <w:sz w:val="24"/>
          <w:szCs w:val="24"/>
        </w:rPr>
      </w:pPr>
      <w:r w:rsidRPr="007570E6">
        <w:rPr>
          <w:rFonts w:hint="eastAsia"/>
        </w:rPr>
        <w:t>建议参考书</w:t>
      </w:r>
      <w:r>
        <w:rPr>
          <w:rFonts w:hint="eastAsia"/>
        </w:rPr>
        <w:t>目</w:t>
      </w:r>
    </w:p>
    <w:p w14:paraId="4CABAD74" w14:textId="77777777" w:rsidR="00E95B87" w:rsidRPr="007570E6" w:rsidRDefault="00E95B87" w:rsidP="00E95B87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[1]</w:t>
      </w:r>
      <w:proofErr w:type="gramStart"/>
      <w:r w:rsidRPr="007570E6">
        <w:rPr>
          <w:rFonts w:ascii="宋体" w:hAnsi="宋体" w:cs="宋体" w:hint="eastAsia"/>
          <w:bCs/>
          <w:color w:val="000000"/>
          <w:sz w:val="24"/>
          <w:szCs w:val="24"/>
        </w:rPr>
        <w:t>诸葛建</w:t>
      </w:r>
      <w:proofErr w:type="gramEnd"/>
      <w:r w:rsidRPr="007570E6">
        <w:rPr>
          <w:rFonts w:ascii="宋体" w:hAnsi="宋体" w:cs="宋体" w:hint="eastAsia"/>
          <w:bCs/>
          <w:color w:val="000000"/>
          <w:sz w:val="24"/>
          <w:szCs w:val="24"/>
        </w:rPr>
        <w:t>伟等. Metasploit渗透测试魔鬼训练营. 机械工业出版社,2013</w:t>
      </w:r>
      <w:r w:rsidRPr="007570E6">
        <w:rPr>
          <w:rFonts w:ascii="宋体" w:hAnsi="宋体" w:cs="宋体"/>
          <w:bCs/>
          <w:color w:val="000000"/>
          <w:sz w:val="24"/>
          <w:szCs w:val="24"/>
        </w:rPr>
        <w:br/>
      </w:r>
      <w:r>
        <w:rPr>
          <w:rFonts w:ascii="宋体" w:hAnsi="宋体" w:cs="宋体" w:hint="eastAsia"/>
          <w:bCs/>
          <w:color w:val="000000"/>
          <w:sz w:val="24"/>
          <w:szCs w:val="24"/>
        </w:rPr>
        <w:t>[2]</w:t>
      </w:r>
      <w:r w:rsidRPr="007570E6">
        <w:rPr>
          <w:rFonts w:ascii="宋体" w:hAnsi="宋体" w:cs="宋体" w:hint="eastAsia"/>
          <w:bCs/>
          <w:color w:val="000000"/>
          <w:sz w:val="24"/>
          <w:szCs w:val="24"/>
        </w:rPr>
        <w:t>王清. 0day安全：软件漏洞分析技术.电子工业出版社，2011</w:t>
      </w:r>
    </w:p>
    <w:p w14:paraId="712A15E0" w14:textId="77777777" w:rsidR="00E95B87" w:rsidRPr="007570E6" w:rsidRDefault="00E95B87" w:rsidP="00E95B87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[3]</w:t>
      </w:r>
      <w:r w:rsidRPr="007570E6">
        <w:rPr>
          <w:rFonts w:ascii="宋体" w:hAnsi="宋体" w:cs="宋体" w:hint="eastAsia"/>
          <w:bCs/>
          <w:color w:val="000000"/>
          <w:sz w:val="24"/>
          <w:szCs w:val="24"/>
        </w:rPr>
        <w:t>钱林松，</w:t>
      </w:r>
      <w:proofErr w:type="gramStart"/>
      <w:r w:rsidRPr="007570E6">
        <w:rPr>
          <w:rFonts w:ascii="宋体" w:hAnsi="宋体" w:cs="宋体" w:hint="eastAsia"/>
          <w:bCs/>
          <w:color w:val="000000"/>
          <w:sz w:val="24"/>
          <w:szCs w:val="24"/>
        </w:rPr>
        <w:t>赵海旭</w:t>
      </w:r>
      <w:proofErr w:type="gramEnd"/>
      <w:r w:rsidRPr="007570E6">
        <w:rPr>
          <w:rFonts w:ascii="宋体" w:hAnsi="宋体" w:cs="宋体" w:hint="eastAsia"/>
          <w:bCs/>
          <w:color w:val="000000"/>
          <w:sz w:val="24"/>
          <w:szCs w:val="24"/>
        </w:rPr>
        <w:t>. C++反汇编与逆向分析技术揭秘. 机械工业出版社，</w:t>
      </w:r>
      <w:bookmarkStart w:id="0" w:name="_Toc452559876"/>
      <w:r w:rsidRPr="007570E6">
        <w:rPr>
          <w:rFonts w:ascii="宋体" w:hAnsi="宋体" w:cs="宋体" w:hint="eastAsia"/>
          <w:bCs/>
          <w:color w:val="000000"/>
          <w:sz w:val="24"/>
          <w:szCs w:val="24"/>
        </w:rPr>
        <w:t>2011</w:t>
      </w:r>
      <w:bookmarkEnd w:id="0"/>
    </w:p>
    <w:p w14:paraId="7696314D" w14:textId="77777777" w:rsidR="00E95B87" w:rsidRDefault="00E95B87" w:rsidP="00E95B87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[4]</w:t>
      </w:r>
      <w:proofErr w:type="gramStart"/>
      <w:r w:rsidRPr="007570E6">
        <w:rPr>
          <w:rFonts w:ascii="宋体" w:hAnsi="宋体" w:cs="宋体" w:hint="eastAsia"/>
          <w:bCs/>
          <w:color w:val="000000"/>
          <w:sz w:val="24"/>
          <w:szCs w:val="24"/>
        </w:rPr>
        <w:t>爱甲健</w:t>
      </w:r>
      <w:proofErr w:type="gramEnd"/>
      <w:r w:rsidRPr="007570E6">
        <w:rPr>
          <w:rFonts w:ascii="宋体" w:hAnsi="宋体" w:cs="宋体" w:hint="eastAsia"/>
          <w:bCs/>
          <w:color w:val="000000"/>
          <w:sz w:val="24"/>
          <w:szCs w:val="24"/>
        </w:rPr>
        <w:t>二. 有趣的二进制 软件安全与逆向分析. 人民邮电出版社，2015</w:t>
      </w:r>
    </w:p>
    <w:p w14:paraId="7AEE4BC8" w14:textId="77777777" w:rsidR="00E95B87" w:rsidRPr="007570E6" w:rsidRDefault="00E95B87" w:rsidP="00E95B87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Cs/>
          <w:color w:val="000000"/>
          <w:sz w:val="24"/>
          <w:szCs w:val="24"/>
        </w:rPr>
      </w:pPr>
      <w:r w:rsidRPr="00E95B87">
        <w:rPr>
          <w:rFonts w:ascii="宋体" w:hAnsi="宋体" w:cs="宋体" w:hint="eastAsia"/>
          <w:bCs/>
          <w:color w:val="000000"/>
          <w:sz w:val="24"/>
          <w:szCs w:val="24"/>
        </w:rPr>
        <w:t>[5]</w:t>
      </w:r>
      <w:hyperlink r:id="rId7" w:tgtFrame="_blank" w:history="1">
        <w:r w:rsidRPr="00E95B87">
          <w:rPr>
            <w:rFonts w:ascii="宋体" w:hAnsi="宋体" w:cs="宋体"/>
            <w:bCs/>
            <w:color w:val="000000"/>
            <w:sz w:val="24"/>
            <w:szCs w:val="24"/>
          </w:rPr>
          <w:t>邱鹏</w:t>
        </w:r>
      </w:hyperlink>
      <w:r w:rsidRPr="00E95B87">
        <w:rPr>
          <w:rFonts w:ascii="宋体" w:hAnsi="宋体" w:cs="宋体"/>
          <w:bCs/>
          <w:color w:val="000000"/>
          <w:sz w:val="24"/>
          <w:szCs w:val="24"/>
        </w:rPr>
        <w:t>，</w:t>
      </w:r>
      <w:hyperlink r:id="rId8" w:tgtFrame="_blank" w:history="1">
        <w:r w:rsidRPr="00E95B87">
          <w:rPr>
            <w:rFonts w:ascii="宋体" w:hAnsi="宋体" w:cs="宋体"/>
            <w:bCs/>
            <w:color w:val="000000"/>
            <w:sz w:val="24"/>
            <w:szCs w:val="24"/>
          </w:rPr>
          <w:t>陈吉</w:t>
        </w:r>
      </w:hyperlink>
      <w:r w:rsidRPr="00E95B87">
        <w:rPr>
          <w:rFonts w:ascii="宋体" w:hAnsi="宋体" w:cs="宋体"/>
          <w:bCs/>
          <w:color w:val="000000"/>
          <w:sz w:val="24"/>
          <w:szCs w:val="24"/>
        </w:rPr>
        <w:t>，</w:t>
      </w:r>
      <w:hyperlink r:id="rId9" w:tgtFrame="_blank" w:history="1">
        <w:r w:rsidRPr="00E95B87">
          <w:rPr>
            <w:rFonts w:ascii="宋体" w:hAnsi="宋体" w:cs="宋体"/>
            <w:bCs/>
            <w:color w:val="000000"/>
            <w:sz w:val="24"/>
            <w:szCs w:val="24"/>
          </w:rPr>
          <w:t>潘晓明</w:t>
        </w:r>
      </w:hyperlink>
      <w:r w:rsidRPr="00E95B87">
        <w:rPr>
          <w:rFonts w:ascii="宋体" w:hAnsi="宋体" w:cs="宋体" w:hint="eastAsia"/>
          <w:bCs/>
          <w:color w:val="000000"/>
          <w:sz w:val="24"/>
          <w:szCs w:val="24"/>
        </w:rPr>
        <w:t>.</w:t>
      </w:r>
      <w:r w:rsidRPr="00E95B87">
        <w:rPr>
          <w:rFonts w:ascii="宋体" w:hAnsi="宋体" w:cs="宋体"/>
          <w:bCs/>
          <w:color w:val="000000"/>
          <w:sz w:val="24"/>
          <w:szCs w:val="24"/>
        </w:rPr>
        <w:t>移动App测试实战：顶级互联网企业软件测试和质量提升最佳实践</w:t>
      </w:r>
      <w:r w:rsidRPr="00E95B87">
        <w:rPr>
          <w:rFonts w:ascii="宋体" w:hAnsi="宋体" w:cs="宋体" w:hint="eastAsia"/>
          <w:bCs/>
          <w:color w:val="000000"/>
          <w:sz w:val="24"/>
          <w:szCs w:val="24"/>
        </w:rPr>
        <w:t>.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</w:t>
      </w:r>
      <w:hyperlink r:id="rId10" w:tgtFrame="_blank" w:history="1">
        <w:r w:rsidRPr="00E95B87">
          <w:rPr>
            <w:rFonts w:ascii="宋体" w:hAnsi="宋体" w:cs="宋体"/>
            <w:bCs/>
            <w:color w:val="000000"/>
            <w:sz w:val="24"/>
            <w:szCs w:val="24"/>
          </w:rPr>
          <w:t>机械工业出版社</w:t>
        </w:r>
      </w:hyperlink>
      <w:r>
        <w:rPr>
          <w:rFonts w:ascii="宋体" w:hAnsi="宋体" w:cs="宋体" w:hint="eastAsia"/>
          <w:bCs/>
          <w:color w:val="000000"/>
          <w:sz w:val="24"/>
          <w:szCs w:val="24"/>
        </w:rPr>
        <w:t>,</w:t>
      </w:r>
      <w:r w:rsidRPr="00E95B87">
        <w:rPr>
          <w:rFonts w:ascii="宋体" w:hAnsi="宋体" w:cs="宋体"/>
          <w:bCs/>
          <w:color w:val="000000"/>
          <w:sz w:val="24"/>
          <w:szCs w:val="24"/>
        </w:rPr>
        <w:t>2015</w:t>
      </w:r>
    </w:p>
    <w:p w14:paraId="22DE3EC1" w14:textId="77777777" w:rsidR="00E95B87" w:rsidRDefault="00E95B87" w:rsidP="009E7564">
      <w:pPr>
        <w:rPr>
          <w:sz w:val="24"/>
          <w:szCs w:val="24"/>
        </w:rPr>
      </w:pPr>
    </w:p>
    <w:p w14:paraId="431A38C5" w14:textId="77777777" w:rsidR="00E95B87" w:rsidRDefault="00E95B87" w:rsidP="009E7564">
      <w:pPr>
        <w:rPr>
          <w:sz w:val="24"/>
          <w:szCs w:val="24"/>
        </w:rPr>
      </w:pPr>
    </w:p>
    <w:p w14:paraId="6000C26B" w14:textId="77777777" w:rsidR="00E95B87" w:rsidRDefault="00E95B87" w:rsidP="009E7564">
      <w:pPr>
        <w:rPr>
          <w:sz w:val="24"/>
          <w:szCs w:val="24"/>
        </w:rPr>
      </w:pPr>
    </w:p>
    <w:p w14:paraId="182F6F72" w14:textId="77777777" w:rsidR="00E95B87" w:rsidRDefault="00E95B87" w:rsidP="009E7564">
      <w:pPr>
        <w:rPr>
          <w:sz w:val="24"/>
          <w:szCs w:val="24"/>
        </w:rPr>
      </w:pPr>
    </w:p>
    <w:p w14:paraId="6ED32374" w14:textId="77777777" w:rsidR="00E95B87" w:rsidRDefault="00E95B87" w:rsidP="009E7564">
      <w:pPr>
        <w:rPr>
          <w:sz w:val="24"/>
          <w:szCs w:val="24"/>
        </w:rPr>
      </w:pPr>
    </w:p>
    <w:p w14:paraId="35041E70" w14:textId="77777777" w:rsidR="00E95B87" w:rsidRDefault="00E95B87" w:rsidP="009E7564">
      <w:pPr>
        <w:rPr>
          <w:sz w:val="24"/>
          <w:szCs w:val="24"/>
        </w:rPr>
      </w:pPr>
    </w:p>
    <w:p w14:paraId="7A108DEB" w14:textId="77777777" w:rsidR="00E95B87" w:rsidRDefault="00E95B87" w:rsidP="009E7564">
      <w:pPr>
        <w:rPr>
          <w:sz w:val="24"/>
          <w:szCs w:val="24"/>
        </w:rPr>
      </w:pPr>
    </w:p>
    <w:p w14:paraId="68216B67" w14:textId="77777777" w:rsidR="00E95B87" w:rsidRDefault="00E95B87" w:rsidP="009E7564">
      <w:pPr>
        <w:rPr>
          <w:sz w:val="24"/>
          <w:szCs w:val="24"/>
        </w:rPr>
      </w:pPr>
    </w:p>
    <w:p w14:paraId="65223225" w14:textId="77777777" w:rsidR="00E95B87" w:rsidRDefault="00E95B87" w:rsidP="009E7564">
      <w:pPr>
        <w:rPr>
          <w:sz w:val="24"/>
          <w:szCs w:val="24"/>
        </w:rPr>
      </w:pPr>
    </w:p>
    <w:p w14:paraId="6BEAAC93" w14:textId="77777777" w:rsidR="00E95B87" w:rsidRDefault="00E95B87" w:rsidP="009E7564">
      <w:pPr>
        <w:rPr>
          <w:sz w:val="24"/>
          <w:szCs w:val="24"/>
        </w:rPr>
      </w:pPr>
    </w:p>
    <w:p w14:paraId="24EB7C43" w14:textId="77777777" w:rsidR="00E95B87" w:rsidRDefault="00E95B87" w:rsidP="009E7564">
      <w:pPr>
        <w:rPr>
          <w:sz w:val="24"/>
          <w:szCs w:val="24"/>
        </w:rPr>
      </w:pPr>
    </w:p>
    <w:p w14:paraId="790AEFBA" w14:textId="77777777" w:rsidR="00E95B87" w:rsidRPr="00E95B87" w:rsidRDefault="00E95B87" w:rsidP="009E7564">
      <w:pPr>
        <w:rPr>
          <w:sz w:val="24"/>
          <w:szCs w:val="24"/>
        </w:rPr>
      </w:pPr>
    </w:p>
    <w:p w14:paraId="339BA729" w14:textId="77777777" w:rsidR="00B232F9" w:rsidRDefault="00B232F9" w:rsidP="00B232F9">
      <w:pPr>
        <w:pStyle w:val="1"/>
      </w:pPr>
      <w:r>
        <w:rPr>
          <w:rFonts w:hint="eastAsia"/>
        </w:rPr>
        <w:lastRenderedPageBreak/>
        <w:t xml:space="preserve">B0303051C </w:t>
      </w:r>
      <w:r>
        <w:rPr>
          <w:rFonts w:hint="eastAsia"/>
        </w:rPr>
        <w:t>安全编程技术</w:t>
      </w:r>
    </w:p>
    <w:p w14:paraId="75689BA5" w14:textId="77777777" w:rsidR="009E7564" w:rsidRDefault="009E7564" w:rsidP="009E7564">
      <w:pPr>
        <w:pStyle w:val="1"/>
      </w:pPr>
      <w:r>
        <w:rPr>
          <w:rFonts w:hint="eastAsia"/>
        </w:rPr>
        <w:t>评分标准</w:t>
      </w:r>
    </w:p>
    <w:p w14:paraId="4927FB48" w14:textId="77777777" w:rsidR="009E7564" w:rsidRDefault="009E7564" w:rsidP="009E7564">
      <w:pPr>
        <w:ind w:firstLineChars="200" w:firstLine="480"/>
        <w:rPr>
          <w:sz w:val="24"/>
          <w:szCs w:val="24"/>
        </w:rPr>
      </w:pPr>
      <w:r w:rsidRPr="004460C0"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准备情况、</w:t>
      </w:r>
      <w:r w:rsidRPr="004460C0">
        <w:rPr>
          <w:rFonts w:hint="eastAsia"/>
          <w:sz w:val="24"/>
          <w:szCs w:val="24"/>
        </w:rPr>
        <w:t>功能完成情况、</w:t>
      </w:r>
      <w:r>
        <w:rPr>
          <w:rFonts w:hint="eastAsia"/>
          <w:sz w:val="24"/>
          <w:szCs w:val="24"/>
        </w:rPr>
        <w:t>报告</w:t>
      </w:r>
      <w:r w:rsidRPr="004460C0">
        <w:rPr>
          <w:rFonts w:hint="eastAsia"/>
          <w:sz w:val="24"/>
          <w:szCs w:val="24"/>
        </w:rPr>
        <w:t>撰写情况、验收答辩情况等综合打分</w:t>
      </w:r>
      <w:r>
        <w:rPr>
          <w:rFonts w:hint="eastAsia"/>
          <w:sz w:val="24"/>
          <w:szCs w:val="24"/>
        </w:rPr>
        <w:t>，具体如下：</w:t>
      </w:r>
    </w:p>
    <w:tbl>
      <w:tblPr>
        <w:tblW w:w="89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5"/>
        <w:gridCol w:w="6219"/>
        <w:gridCol w:w="834"/>
      </w:tblGrid>
      <w:tr w:rsidR="009E7564" w:rsidRPr="00D0458C" w14:paraId="612EA60B" w14:textId="77777777" w:rsidTr="009E7564">
        <w:trPr>
          <w:trHeight w:val="567"/>
          <w:jc w:val="center"/>
        </w:trPr>
        <w:tc>
          <w:tcPr>
            <w:tcW w:w="1925" w:type="dxa"/>
            <w:vAlign w:val="center"/>
          </w:tcPr>
          <w:p w14:paraId="1DDFDA31" w14:textId="77777777" w:rsidR="009E7564" w:rsidRPr="00D0458C" w:rsidRDefault="009E7564" w:rsidP="00860C21">
            <w:pPr>
              <w:tabs>
                <w:tab w:val="left" w:pos="6870"/>
              </w:tabs>
              <w:jc w:val="center"/>
              <w:rPr>
                <w:b/>
                <w:sz w:val="28"/>
                <w:szCs w:val="28"/>
              </w:rPr>
            </w:pPr>
            <w:r w:rsidRPr="00D0458C">
              <w:rPr>
                <w:rFonts w:hint="eastAsia"/>
                <w:b/>
                <w:sz w:val="28"/>
                <w:szCs w:val="28"/>
              </w:rPr>
              <w:t>评分内容</w:t>
            </w:r>
          </w:p>
        </w:tc>
        <w:tc>
          <w:tcPr>
            <w:tcW w:w="6219" w:type="dxa"/>
            <w:vAlign w:val="center"/>
          </w:tcPr>
          <w:p w14:paraId="2FC245E5" w14:textId="77777777" w:rsidR="009E7564" w:rsidRPr="00D0458C" w:rsidRDefault="009E7564" w:rsidP="00860C21">
            <w:pPr>
              <w:tabs>
                <w:tab w:val="left" w:pos="6870"/>
              </w:tabs>
              <w:jc w:val="center"/>
              <w:rPr>
                <w:b/>
                <w:sz w:val="28"/>
                <w:szCs w:val="28"/>
              </w:rPr>
            </w:pPr>
            <w:r w:rsidRPr="00D0458C">
              <w:rPr>
                <w:rFonts w:hint="eastAsia"/>
                <w:b/>
                <w:sz w:val="28"/>
                <w:szCs w:val="28"/>
              </w:rPr>
              <w:t>具</w:t>
            </w:r>
            <w:r w:rsidRPr="00D0458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0458C">
              <w:rPr>
                <w:rFonts w:hint="eastAsia"/>
                <w:b/>
                <w:sz w:val="28"/>
                <w:szCs w:val="28"/>
              </w:rPr>
              <w:t>体</w:t>
            </w:r>
            <w:r w:rsidRPr="00D0458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0458C">
              <w:rPr>
                <w:rFonts w:hint="eastAsia"/>
                <w:b/>
                <w:sz w:val="28"/>
                <w:szCs w:val="28"/>
              </w:rPr>
              <w:t>要</w:t>
            </w:r>
            <w:r w:rsidRPr="00D0458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0458C">
              <w:rPr>
                <w:rFonts w:hint="eastAsia"/>
                <w:b/>
                <w:sz w:val="28"/>
                <w:szCs w:val="28"/>
              </w:rPr>
              <w:t>求</w:t>
            </w:r>
          </w:p>
        </w:tc>
        <w:tc>
          <w:tcPr>
            <w:tcW w:w="834" w:type="dxa"/>
            <w:vAlign w:val="center"/>
          </w:tcPr>
          <w:p w14:paraId="4B002F98" w14:textId="77777777" w:rsidR="009E7564" w:rsidRPr="00D0458C" w:rsidRDefault="009E7564" w:rsidP="00860C21">
            <w:pPr>
              <w:tabs>
                <w:tab w:val="left" w:pos="687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比例</w:t>
            </w:r>
          </w:p>
        </w:tc>
      </w:tr>
      <w:tr w:rsidR="009E7564" w:rsidRPr="00BC27BA" w14:paraId="5BCA05F1" w14:textId="77777777" w:rsidTr="009E7564">
        <w:trPr>
          <w:trHeight w:val="39"/>
          <w:jc w:val="center"/>
        </w:trPr>
        <w:tc>
          <w:tcPr>
            <w:tcW w:w="1925" w:type="dxa"/>
            <w:vAlign w:val="center"/>
          </w:tcPr>
          <w:p w14:paraId="55A4ED4E" w14:textId="77777777" w:rsidR="009E7564" w:rsidRPr="00D0458C" w:rsidRDefault="009E7564" w:rsidP="00860C21">
            <w:pPr>
              <w:tabs>
                <w:tab w:val="left" w:pos="6870"/>
              </w:tabs>
              <w:jc w:val="center"/>
              <w:rPr>
                <w:b/>
                <w:sz w:val="28"/>
                <w:szCs w:val="28"/>
              </w:rPr>
            </w:pPr>
            <w:r w:rsidRPr="00D0458C">
              <w:rPr>
                <w:rFonts w:hint="eastAsia"/>
                <w:b/>
                <w:sz w:val="28"/>
                <w:szCs w:val="28"/>
              </w:rPr>
              <w:t>准备情况</w:t>
            </w:r>
          </w:p>
        </w:tc>
        <w:tc>
          <w:tcPr>
            <w:tcW w:w="6219" w:type="dxa"/>
            <w:vAlign w:val="center"/>
          </w:tcPr>
          <w:p w14:paraId="3330A619" w14:textId="77777777" w:rsidR="009E7564" w:rsidRPr="00BC27BA" w:rsidRDefault="009E7564" w:rsidP="00860C21">
            <w:pPr>
              <w:tabs>
                <w:tab w:val="left" w:pos="6870"/>
              </w:tabs>
              <w:rPr>
                <w:sz w:val="24"/>
                <w:szCs w:val="24"/>
              </w:rPr>
            </w:pPr>
            <w:r w:rsidRPr="00BC27BA">
              <w:rPr>
                <w:rFonts w:hint="eastAsia"/>
                <w:sz w:val="24"/>
                <w:szCs w:val="24"/>
              </w:rPr>
              <w:t>能独立查阅文献资料及从事其他形式的调研，能较好地理解任务并提出实施方案，有分析整理各类信息并从中获取新知识的能力。</w:t>
            </w:r>
          </w:p>
        </w:tc>
        <w:tc>
          <w:tcPr>
            <w:tcW w:w="834" w:type="dxa"/>
            <w:vAlign w:val="center"/>
          </w:tcPr>
          <w:p w14:paraId="6C60E1F9" w14:textId="77777777" w:rsidR="009E7564" w:rsidRPr="00BC27BA" w:rsidRDefault="009E7564" w:rsidP="00860C21">
            <w:pPr>
              <w:tabs>
                <w:tab w:val="left" w:pos="6870"/>
              </w:tabs>
              <w:jc w:val="center"/>
              <w:rPr>
                <w:sz w:val="24"/>
                <w:szCs w:val="24"/>
              </w:rPr>
            </w:pPr>
            <w:r w:rsidRPr="00BC27BA"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9E7564" w:rsidRPr="00BC27BA" w14:paraId="12B78D69" w14:textId="77777777" w:rsidTr="009E7564">
        <w:trPr>
          <w:trHeight w:val="39"/>
          <w:jc w:val="center"/>
        </w:trPr>
        <w:tc>
          <w:tcPr>
            <w:tcW w:w="1925" w:type="dxa"/>
            <w:vAlign w:val="center"/>
          </w:tcPr>
          <w:p w14:paraId="7052CB62" w14:textId="77777777" w:rsidR="009E7564" w:rsidRPr="00D0458C" w:rsidRDefault="009E7564" w:rsidP="00860C21">
            <w:pPr>
              <w:tabs>
                <w:tab w:val="left" w:pos="6870"/>
              </w:tabs>
              <w:jc w:val="center"/>
              <w:rPr>
                <w:b/>
                <w:sz w:val="28"/>
                <w:szCs w:val="28"/>
              </w:rPr>
            </w:pPr>
            <w:r w:rsidRPr="00D0458C">
              <w:rPr>
                <w:rFonts w:hint="eastAsia"/>
                <w:b/>
                <w:sz w:val="28"/>
                <w:szCs w:val="28"/>
              </w:rPr>
              <w:t>功能完成情况</w:t>
            </w:r>
          </w:p>
        </w:tc>
        <w:tc>
          <w:tcPr>
            <w:tcW w:w="6219" w:type="dxa"/>
            <w:vAlign w:val="center"/>
          </w:tcPr>
          <w:p w14:paraId="335170D4" w14:textId="77777777" w:rsidR="009E7564" w:rsidRPr="00BC27BA" w:rsidRDefault="009E7564" w:rsidP="00860C21">
            <w:pPr>
              <w:tabs>
                <w:tab w:val="left" w:pos="6870"/>
              </w:tabs>
              <w:rPr>
                <w:sz w:val="24"/>
                <w:szCs w:val="24"/>
              </w:rPr>
            </w:pPr>
            <w:r w:rsidRPr="00BC27BA">
              <w:rPr>
                <w:rFonts w:hint="eastAsia"/>
                <w:sz w:val="24"/>
                <w:szCs w:val="24"/>
              </w:rPr>
              <w:t>论证、分析、设计、</w:t>
            </w:r>
            <w:r>
              <w:rPr>
                <w:rFonts w:hint="eastAsia"/>
                <w:sz w:val="24"/>
                <w:szCs w:val="24"/>
              </w:rPr>
              <w:t>实现</w:t>
            </w:r>
            <w:r w:rsidRPr="00BC27BA">
              <w:rPr>
                <w:rFonts w:hint="eastAsia"/>
                <w:sz w:val="24"/>
                <w:szCs w:val="24"/>
              </w:rPr>
              <w:t>、实验正确合理。</w:t>
            </w:r>
          </w:p>
        </w:tc>
        <w:tc>
          <w:tcPr>
            <w:tcW w:w="834" w:type="dxa"/>
            <w:vAlign w:val="center"/>
          </w:tcPr>
          <w:p w14:paraId="5662432A" w14:textId="3CED803A" w:rsidR="009E7564" w:rsidRPr="00BC27BA" w:rsidRDefault="00F16FDE" w:rsidP="00860C21">
            <w:pPr>
              <w:tabs>
                <w:tab w:val="left" w:pos="687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9E7564" w:rsidRPr="00BC27BA">
              <w:rPr>
                <w:rFonts w:hint="eastAsia"/>
                <w:sz w:val="24"/>
                <w:szCs w:val="24"/>
              </w:rPr>
              <w:t>0</w:t>
            </w:r>
            <w:r w:rsidR="009E7564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9E7564" w:rsidRPr="00BC27BA" w14:paraId="1DD10459" w14:textId="77777777" w:rsidTr="009E7564">
        <w:trPr>
          <w:trHeight w:val="39"/>
          <w:jc w:val="center"/>
        </w:trPr>
        <w:tc>
          <w:tcPr>
            <w:tcW w:w="1925" w:type="dxa"/>
            <w:vAlign w:val="center"/>
          </w:tcPr>
          <w:p w14:paraId="26B89EE2" w14:textId="77777777" w:rsidR="009E7564" w:rsidRPr="00D0458C" w:rsidRDefault="009E7564" w:rsidP="00860C21">
            <w:pPr>
              <w:tabs>
                <w:tab w:val="left" w:pos="6870"/>
              </w:tabs>
              <w:jc w:val="center"/>
              <w:rPr>
                <w:b/>
                <w:sz w:val="28"/>
                <w:szCs w:val="28"/>
              </w:rPr>
            </w:pPr>
            <w:r w:rsidRPr="00D0458C">
              <w:rPr>
                <w:rFonts w:hint="eastAsia"/>
                <w:b/>
                <w:sz w:val="28"/>
                <w:szCs w:val="28"/>
              </w:rPr>
              <w:t>报告撰写质量</w:t>
            </w:r>
          </w:p>
        </w:tc>
        <w:tc>
          <w:tcPr>
            <w:tcW w:w="6219" w:type="dxa"/>
            <w:vAlign w:val="center"/>
          </w:tcPr>
          <w:p w14:paraId="13B3FE40" w14:textId="77777777" w:rsidR="009E7564" w:rsidRPr="00BC27BA" w:rsidRDefault="009E7564" w:rsidP="00860C21">
            <w:pPr>
              <w:tabs>
                <w:tab w:val="left" w:pos="6870"/>
              </w:tabs>
              <w:rPr>
                <w:sz w:val="24"/>
                <w:szCs w:val="24"/>
              </w:rPr>
            </w:pPr>
            <w:r w:rsidRPr="00BC27BA">
              <w:rPr>
                <w:rFonts w:hint="eastAsia"/>
                <w:sz w:val="24"/>
                <w:szCs w:val="24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vAlign w:val="center"/>
          </w:tcPr>
          <w:p w14:paraId="7B2D8EED" w14:textId="4EF1C6ED" w:rsidR="009E7564" w:rsidRPr="00BC27BA" w:rsidRDefault="00F16FDE" w:rsidP="00860C21">
            <w:pPr>
              <w:tabs>
                <w:tab w:val="left" w:pos="687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9E7564" w:rsidRPr="00BC27BA">
              <w:rPr>
                <w:rFonts w:hint="eastAsia"/>
                <w:sz w:val="24"/>
                <w:szCs w:val="24"/>
              </w:rPr>
              <w:t>0</w:t>
            </w:r>
            <w:r w:rsidR="009E7564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9E7564" w:rsidRPr="00BC27BA" w14:paraId="3247A398" w14:textId="77777777" w:rsidTr="009E7564">
        <w:trPr>
          <w:trHeight w:val="39"/>
          <w:jc w:val="center"/>
        </w:trPr>
        <w:tc>
          <w:tcPr>
            <w:tcW w:w="1925" w:type="dxa"/>
            <w:vAlign w:val="center"/>
          </w:tcPr>
          <w:p w14:paraId="76A093AF" w14:textId="77777777" w:rsidR="009E7564" w:rsidRPr="00D0458C" w:rsidRDefault="009E7564" w:rsidP="00860C21">
            <w:pPr>
              <w:tabs>
                <w:tab w:val="left" w:pos="6870"/>
              </w:tabs>
              <w:jc w:val="center"/>
              <w:rPr>
                <w:b/>
                <w:sz w:val="28"/>
                <w:szCs w:val="28"/>
              </w:rPr>
            </w:pPr>
            <w:r w:rsidRPr="00D0458C">
              <w:rPr>
                <w:rFonts w:hint="eastAsia"/>
                <w:b/>
                <w:sz w:val="28"/>
                <w:szCs w:val="28"/>
              </w:rPr>
              <w:t>答辩</w:t>
            </w:r>
          </w:p>
        </w:tc>
        <w:tc>
          <w:tcPr>
            <w:tcW w:w="6219" w:type="dxa"/>
            <w:vAlign w:val="center"/>
          </w:tcPr>
          <w:p w14:paraId="094E9A1D" w14:textId="77777777" w:rsidR="009E7564" w:rsidRPr="00BC27BA" w:rsidRDefault="009E7564" w:rsidP="00860C21">
            <w:pPr>
              <w:tabs>
                <w:tab w:val="left" w:pos="6870"/>
              </w:tabs>
              <w:rPr>
                <w:sz w:val="24"/>
                <w:szCs w:val="24"/>
              </w:rPr>
            </w:pPr>
            <w:r w:rsidRPr="00BC27BA">
              <w:rPr>
                <w:rFonts w:hint="eastAsia"/>
                <w:sz w:val="24"/>
                <w:szCs w:val="24"/>
              </w:rPr>
              <w:t>内容全面，紧扣课题，突出重点，语言简练准确，演示过程顺利。</w:t>
            </w:r>
          </w:p>
        </w:tc>
        <w:tc>
          <w:tcPr>
            <w:tcW w:w="834" w:type="dxa"/>
            <w:vAlign w:val="center"/>
          </w:tcPr>
          <w:p w14:paraId="277AEFA0" w14:textId="5CF51A7B" w:rsidR="009E7564" w:rsidRPr="00BC27BA" w:rsidRDefault="00F16FDE" w:rsidP="00860C21">
            <w:pPr>
              <w:tabs>
                <w:tab w:val="left" w:pos="6870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9E7564" w:rsidRPr="00BC27BA">
              <w:rPr>
                <w:rFonts w:hint="eastAsia"/>
                <w:sz w:val="24"/>
                <w:szCs w:val="24"/>
              </w:rPr>
              <w:t>0</w:t>
            </w:r>
            <w:r w:rsidR="009E7564">
              <w:rPr>
                <w:rFonts w:hint="eastAsia"/>
                <w:sz w:val="24"/>
                <w:szCs w:val="24"/>
              </w:rPr>
              <w:t>%</w:t>
            </w:r>
          </w:p>
        </w:tc>
      </w:tr>
    </w:tbl>
    <w:p w14:paraId="015BC93A" w14:textId="1D1AFF35" w:rsidR="00844517" w:rsidRDefault="00844517" w:rsidP="0084451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大</w:t>
      </w:r>
      <w:proofErr w:type="gramStart"/>
      <w:r>
        <w:rPr>
          <w:rFonts w:hint="eastAsia"/>
          <w:sz w:val="24"/>
          <w:szCs w:val="24"/>
        </w:rPr>
        <w:t>作业占</w:t>
      </w:r>
      <w:proofErr w:type="gramEnd"/>
      <w:r>
        <w:rPr>
          <w:rFonts w:hint="eastAsia"/>
          <w:sz w:val="24"/>
          <w:szCs w:val="24"/>
        </w:rPr>
        <w:t>期末成绩的</w:t>
      </w:r>
      <w:r w:rsidR="00F16FDE"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，根据：</w:t>
      </w:r>
    </w:p>
    <w:p w14:paraId="394362BA" w14:textId="77777777" w:rsidR="00844517" w:rsidRDefault="00844517" w:rsidP="00844517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选题的难度、工作量、完成情况</w:t>
      </w:r>
    </w:p>
    <w:p w14:paraId="692F5D4D" w14:textId="77777777" w:rsidR="00844517" w:rsidRDefault="00844517" w:rsidP="00844517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大作业报告撰写的详实程度和格式</w:t>
      </w:r>
    </w:p>
    <w:p w14:paraId="591B2F35" w14:textId="77777777" w:rsidR="00844517" w:rsidRDefault="00844517" w:rsidP="00844517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验收答辩情况</w:t>
      </w:r>
    </w:p>
    <w:p w14:paraId="02EEF51A" w14:textId="77777777" w:rsidR="00844517" w:rsidRDefault="00844517" w:rsidP="00844517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综合打分。</w:t>
      </w:r>
    </w:p>
    <w:p w14:paraId="243D88B1" w14:textId="77777777" w:rsidR="00844517" w:rsidRDefault="00844517" w:rsidP="00844517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要注意大作业的原创性，避免雷同。</w:t>
      </w:r>
      <w:r>
        <w:rPr>
          <w:rFonts w:hint="eastAsia"/>
          <w:sz w:val="24"/>
          <w:szCs w:val="24"/>
        </w:rPr>
        <w:t>优秀率不超过</w:t>
      </w:r>
      <w:r>
        <w:rPr>
          <w:rFonts w:hint="eastAsia"/>
          <w:sz w:val="24"/>
          <w:szCs w:val="24"/>
        </w:rPr>
        <w:t>25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。</w:t>
      </w:r>
    </w:p>
    <w:p w14:paraId="67B1A227" w14:textId="77777777" w:rsidR="00844517" w:rsidRDefault="00844517" w:rsidP="009E7564">
      <w:pPr>
        <w:ind w:firstLineChars="200" w:firstLine="480"/>
        <w:rPr>
          <w:sz w:val="24"/>
          <w:szCs w:val="24"/>
        </w:rPr>
      </w:pPr>
    </w:p>
    <w:sectPr w:rsidR="00844517" w:rsidSect="00954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3C23" w14:textId="77777777" w:rsidR="00E06793" w:rsidRDefault="00E06793" w:rsidP="009E7564">
      <w:r>
        <w:separator/>
      </w:r>
    </w:p>
  </w:endnote>
  <w:endnote w:type="continuationSeparator" w:id="0">
    <w:p w14:paraId="0383B319" w14:textId="77777777" w:rsidR="00E06793" w:rsidRDefault="00E06793" w:rsidP="009E7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15A4" w14:textId="77777777" w:rsidR="00E06793" w:rsidRDefault="00E06793" w:rsidP="009E7564">
      <w:r>
        <w:separator/>
      </w:r>
    </w:p>
  </w:footnote>
  <w:footnote w:type="continuationSeparator" w:id="0">
    <w:p w14:paraId="1CE1DBDA" w14:textId="77777777" w:rsidR="00E06793" w:rsidRDefault="00E06793" w:rsidP="009E7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C30"/>
    <w:multiLevelType w:val="hybridMultilevel"/>
    <w:tmpl w:val="83723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24FF3"/>
    <w:multiLevelType w:val="hybridMultilevel"/>
    <w:tmpl w:val="DC94D3D8"/>
    <w:lvl w:ilvl="0" w:tplc="A830E0AC">
      <w:start w:val="1"/>
      <w:numFmt w:val="upperRoman"/>
      <w:lvlText w:val="(%1)"/>
      <w:lvlJc w:val="left"/>
      <w:pPr>
        <w:ind w:left="120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99754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17260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64"/>
    <w:rsid w:val="000D48FC"/>
    <w:rsid w:val="000E49F8"/>
    <w:rsid w:val="00202A6D"/>
    <w:rsid w:val="00214AE8"/>
    <w:rsid w:val="0037178B"/>
    <w:rsid w:val="00386F8C"/>
    <w:rsid w:val="0048321B"/>
    <w:rsid w:val="005A5FE6"/>
    <w:rsid w:val="006133B8"/>
    <w:rsid w:val="00841D0B"/>
    <w:rsid w:val="00844517"/>
    <w:rsid w:val="008A45F4"/>
    <w:rsid w:val="00954F9A"/>
    <w:rsid w:val="009E7564"/>
    <w:rsid w:val="00B232F9"/>
    <w:rsid w:val="00B52ECA"/>
    <w:rsid w:val="00D36F9F"/>
    <w:rsid w:val="00DE7241"/>
    <w:rsid w:val="00E06793"/>
    <w:rsid w:val="00E95B87"/>
    <w:rsid w:val="00F16FDE"/>
    <w:rsid w:val="00FA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A04C1"/>
  <w15:docId w15:val="{054A1438-02D3-4E6D-8CD4-BA2B6425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5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5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5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75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5B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E95B87"/>
    <w:rPr>
      <w:color w:val="0000FF"/>
      <w:u w:val="single"/>
    </w:rPr>
  </w:style>
  <w:style w:type="character" w:customStyle="1" w:styleId="t1">
    <w:name w:val="t1"/>
    <w:basedOn w:val="a0"/>
    <w:rsid w:val="00E95B87"/>
  </w:style>
  <w:style w:type="paragraph" w:styleId="a8">
    <w:name w:val="List Paragraph"/>
    <w:basedOn w:val="a"/>
    <w:uiPriority w:val="34"/>
    <w:qFormat/>
    <w:rsid w:val="00844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dangdang.com/?key2=%B3%C2%BC%AA&amp;medium=01&amp;category_path=01.00.00.00.00.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.dangdang.com/?key2=%C7%F1%C5%F4&amp;medium=01&amp;category_path=01.00.00.00.00.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earch.dangdang.com/?key3=%BB%FA%D0%B5%B9%A4%D2%B5%B3%F6%B0%E6%C9%E7&amp;medium=01&amp;category_path=01.00.00.00.00.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dangdang.com/?key2=%C5%CB%CF%FE%C3%F7&amp;medium=01&amp;category_path=01.00.00.00.00.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Company>微软中国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lt tian sha</cp:lastModifiedBy>
  <cp:revision>2</cp:revision>
  <dcterms:created xsi:type="dcterms:W3CDTF">2022-12-08T04:33:00Z</dcterms:created>
  <dcterms:modified xsi:type="dcterms:W3CDTF">2022-12-08T04:33:00Z</dcterms:modified>
</cp:coreProperties>
</file>