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78F44" w14:textId="4192DF13" w:rsidR="00981C41" w:rsidRPr="00162DFB" w:rsidRDefault="00981C41" w:rsidP="00981C41">
      <w:pPr>
        <w:pStyle w:val="Heading1"/>
        <w:jc w:val="center"/>
        <w:rPr>
          <w:rFonts w:ascii="Times New Roman" w:hAnsi="Times New Roman" w:cs="Times New Roman"/>
          <w:color w:val="000000" w:themeColor="text1"/>
        </w:rPr>
      </w:pPr>
      <w:r w:rsidRPr="00162DFB">
        <w:rPr>
          <w:rFonts w:ascii="Times New Roman" w:hAnsi="Times New Roman" w:cs="Times New Roman"/>
          <w:color w:val="000000" w:themeColor="text1"/>
        </w:rPr>
        <w:t xml:space="preserve">CS425, Distributed Systems: Fall 2019 Machine Programming 2 – </w:t>
      </w:r>
      <w:r w:rsidRPr="00162DFB">
        <w:rPr>
          <w:rFonts w:ascii="Times New Roman" w:hAnsi="Times New Roman" w:cs="Times New Roman"/>
          <w:color w:val="000000" w:themeColor="text1"/>
          <w:sz w:val="36"/>
          <w:szCs w:val="36"/>
        </w:rPr>
        <w:t>Distributed</w:t>
      </w:r>
      <w:r w:rsidRPr="00162DFB">
        <w:rPr>
          <w:rFonts w:ascii="Times New Roman" w:hAnsi="Times New Roman" w:cs="Times New Roman"/>
          <w:color w:val="000000" w:themeColor="text1"/>
        </w:rPr>
        <w:t xml:space="preserve"> Group Membership</w:t>
      </w:r>
    </w:p>
    <w:p w14:paraId="3A84B6F1" w14:textId="106B09A1" w:rsidR="00981C41" w:rsidRPr="00162DFB" w:rsidRDefault="00981C41" w:rsidP="00981C41">
      <w:pPr>
        <w:rPr>
          <w:rFonts w:ascii="Times New Roman" w:hAnsi="Times New Roman" w:cs="Times New Roman"/>
          <w:color w:val="000000" w:themeColor="text1"/>
        </w:rPr>
      </w:pPr>
    </w:p>
    <w:p w14:paraId="039AC005" w14:textId="37DCDCBC" w:rsidR="00981C41" w:rsidRPr="00162DFB" w:rsidRDefault="00981C41" w:rsidP="00166150">
      <w:pPr>
        <w:pStyle w:val="Heading2"/>
        <w:rPr>
          <w:rFonts w:ascii="Times New Roman" w:hAnsi="Times New Roman" w:cs="Times New Roman"/>
          <w:color w:val="000000" w:themeColor="text1"/>
          <w:sz w:val="32"/>
          <w:szCs w:val="32"/>
        </w:rPr>
      </w:pPr>
      <w:r w:rsidRPr="00162DFB">
        <w:rPr>
          <w:rFonts w:ascii="Times New Roman" w:hAnsi="Times New Roman" w:cs="Times New Roman"/>
          <w:color w:val="000000" w:themeColor="text1"/>
          <w:sz w:val="32"/>
          <w:szCs w:val="32"/>
        </w:rPr>
        <w:t>Design</w:t>
      </w:r>
    </w:p>
    <w:p w14:paraId="2F0CE014" w14:textId="77777777" w:rsidR="00166150" w:rsidRPr="00162DFB" w:rsidRDefault="00166150" w:rsidP="00166150">
      <w:pPr>
        <w:rPr>
          <w:rFonts w:ascii="Times New Roman" w:hAnsi="Times New Roman" w:cs="Times New Roman"/>
        </w:rPr>
      </w:pPr>
    </w:p>
    <w:p w14:paraId="3F7D9AB1" w14:textId="7A5B5E4C" w:rsidR="00981C41" w:rsidRPr="00162DFB"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For this MP, we designed a </w:t>
      </w:r>
      <w:r w:rsidR="00162DFB">
        <w:rPr>
          <w:rFonts w:ascii="Times New Roman" w:eastAsia="Times New Roman" w:hAnsi="Times New Roman" w:cs="Times New Roman"/>
        </w:rPr>
        <w:t>failure detection</w:t>
      </w:r>
      <w:r w:rsidRPr="00981C41">
        <w:rPr>
          <w:rFonts w:ascii="Times New Roman" w:eastAsia="Times New Roman" w:hAnsi="Times New Roman" w:cs="Times New Roman"/>
        </w:rPr>
        <w:t xml:space="preserve"> system with a virtual ring.</w:t>
      </w:r>
    </w:p>
    <w:p w14:paraId="499FAFE1" w14:textId="0E2B39EF" w:rsidR="00981C41" w:rsidRPr="00162DFB" w:rsidRDefault="00981C41" w:rsidP="00981C41">
      <w:pPr>
        <w:rPr>
          <w:rFonts w:ascii="Times New Roman" w:eastAsia="Times New Roman" w:hAnsi="Times New Roman" w:cs="Times New Roman"/>
        </w:rPr>
      </w:pPr>
    </w:p>
    <w:p w14:paraId="17F5B470" w14:textId="1A248740" w:rsidR="00981C41" w:rsidRPr="00162DFB"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 xml:space="preserve">Introduce and </w:t>
      </w:r>
      <w:r w:rsidR="00162DFB">
        <w:rPr>
          <w:rFonts w:ascii="Times New Roman" w:eastAsia="Times New Roman" w:hAnsi="Times New Roman" w:cs="Times New Roman"/>
          <w:b/>
          <w:bCs/>
        </w:rPr>
        <w:t>J</w:t>
      </w:r>
      <w:r w:rsidRPr="00981C41">
        <w:rPr>
          <w:rFonts w:ascii="Times New Roman" w:eastAsia="Times New Roman" w:hAnsi="Times New Roman" w:cs="Times New Roman"/>
          <w:b/>
          <w:bCs/>
        </w:rPr>
        <w:t>oin</w:t>
      </w:r>
    </w:p>
    <w:p w14:paraId="6A3EB096" w14:textId="21347778" w:rsidR="00981C41" w:rsidRPr="00162DFB"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When the first node joins the ring, it will scan all introducers in a </w:t>
      </w:r>
      <w:r w:rsidR="00E007D3" w:rsidRPr="00162DFB">
        <w:rPr>
          <w:rFonts w:ascii="Times New Roman" w:eastAsia="Times New Roman" w:hAnsi="Times New Roman" w:cs="Times New Roman"/>
        </w:rPr>
        <w:t>hard-coded</w:t>
      </w:r>
      <w:r w:rsidRPr="00981C41">
        <w:rPr>
          <w:rFonts w:ascii="Times New Roman" w:eastAsia="Times New Roman" w:hAnsi="Times New Roman" w:cs="Times New Roman"/>
        </w:rPr>
        <w:t xml:space="preserve"> introducer list which contains </w:t>
      </w:r>
      <w:r w:rsidR="00E007D3" w:rsidRPr="00162DFB">
        <w:rPr>
          <w:rFonts w:ascii="Times New Roman" w:eastAsia="Times New Roman" w:hAnsi="Times New Roman" w:cs="Times New Roman"/>
        </w:rPr>
        <w:t>IP</w:t>
      </w:r>
      <w:r w:rsidRPr="00981C41">
        <w:rPr>
          <w:rFonts w:ascii="Times New Roman" w:eastAsia="Times New Roman" w:hAnsi="Times New Roman" w:cs="Times New Roman"/>
        </w:rPr>
        <w:t xml:space="preserve"> address and port for all</w:t>
      </w:r>
      <w:bookmarkStart w:id="0" w:name="_GoBack"/>
      <w:bookmarkEnd w:id="0"/>
      <w:r w:rsidRPr="00981C41">
        <w:rPr>
          <w:rFonts w:ascii="Times New Roman" w:eastAsia="Times New Roman" w:hAnsi="Times New Roman" w:cs="Times New Roman"/>
        </w:rPr>
        <w:t xml:space="preserve"> possible machines in the system. It waits for one second and if it did not receive an ACK from any of the machine, it will </w:t>
      </w:r>
      <w:r w:rsidR="00162DFB">
        <w:rPr>
          <w:rFonts w:ascii="Times New Roman" w:eastAsia="Times New Roman" w:hAnsi="Times New Roman" w:cs="Times New Roman" w:hint="eastAsia"/>
        </w:rPr>
        <w:t>j</w:t>
      </w:r>
      <w:r w:rsidRPr="00981C41">
        <w:rPr>
          <w:rFonts w:ascii="Times New Roman" w:eastAsia="Times New Roman" w:hAnsi="Times New Roman" w:cs="Times New Roman"/>
        </w:rPr>
        <w:t xml:space="preserve">oin the ring with a membership list which only contains itself. For the rest of nodes, they will scan all machines and join the first introducer that replies. On the introducer side, when it receives a join message, it will send its membership list as well as a new id to the new node, and broadcast the new id, </w:t>
      </w:r>
      <w:r w:rsidR="00162DFB">
        <w:rPr>
          <w:rFonts w:ascii="Times New Roman" w:eastAsia="Times New Roman" w:hAnsi="Times New Roman" w:cs="Times New Roman"/>
        </w:rPr>
        <w:t>IP</w:t>
      </w:r>
      <w:r w:rsidRPr="00981C41">
        <w:rPr>
          <w:rFonts w:ascii="Times New Roman" w:eastAsia="Times New Roman" w:hAnsi="Times New Roman" w:cs="Times New Roman"/>
        </w:rPr>
        <w:t>, port and join time to all other nodes in the ring.</w:t>
      </w:r>
    </w:p>
    <w:p w14:paraId="3B862069" w14:textId="239627C0" w:rsidR="00981C41" w:rsidRPr="00162DFB" w:rsidRDefault="00981C41" w:rsidP="00981C41">
      <w:pPr>
        <w:rPr>
          <w:rFonts w:ascii="Times New Roman" w:eastAsia="Times New Roman" w:hAnsi="Times New Roman" w:cs="Times New Roman"/>
        </w:rPr>
      </w:pPr>
    </w:p>
    <w:p w14:paraId="6E2C7760" w14:textId="77BC1C11" w:rsidR="00981C41" w:rsidRPr="00162DFB" w:rsidRDefault="00981C41" w:rsidP="00981C41">
      <w:pPr>
        <w:rPr>
          <w:rFonts w:ascii="Times New Roman" w:eastAsia="Times New Roman" w:hAnsi="Times New Roman" w:cs="Times New Roman"/>
          <w:b/>
          <w:bCs/>
        </w:rPr>
      </w:pPr>
      <w:r w:rsidRPr="00162DFB">
        <w:rPr>
          <w:rFonts w:ascii="Times New Roman" w:eastAsia="Times New Roman" w:hAnsi="Times New Roman" w:cs="Times New Roman"/>
          <w:b/>
          <w:bCs/>
        </w:rPr>
        <w:t>H</w:t>
      </w:r>
      <w:r w:rsidRPr="00981C41">
        <w:rPr>
          <w:rFonts w:ascii="Times New Roman" w:eastAsia="Times New Roman" w:hAnsi="Times New Roman" w:cs="Times New Roman"/>
          <w:b/>
          <w:bCs/>
        </w:rPr>
        <w:t xml:space="preserve">eartbeat and </w:t>
      </w:r>
      <w:r w:rsidR="00162DFB">
        <w:rPr>
          <w:rFonts w:ascii="Times New Roman" w:eastAsia="Times New Roman" w:hAnsi="Times New Roman" w:cs="Times New Roman"/>
          <w:b/>
          <w:bCs/>
        </w:rPr>
        <w:t>M</w:t>
      </w:r>
      <w:r w:rsidRPr="00981C41">
        <w:rPr>
          <w:rFonts w:ascii="Times New Roman" w:eastAsia="Times New Roman" w:hAnsi="Times New Roman" w:cs="Times New Roman"/>
          <w:b/>
          <w:bCs/>
        </w:rPr>
        <w:t>onitor</w:t>
      </w:r>
    </w:p>
    <w:p w14:paraId="23D2E6D4" w14:textId="16762DA1"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In our ring, each node will send heartbeat to three successor every 1.5 seconds and monitors heartbeat from its</w:t>
      </w:r>
      <w:r w:rsidR="00162DFB">
        <w:rPr>
          <w:rFonts w:ascii="Times New Roman" w:eastAsia="Times New Roman" w:hAnsi="Times New Roman" w:cs="Times New Roman"/>
        </w:rPr>
        <w:t xml:space="preserve"> three</w:t>
      </w:r>
      <w:r w:rsidRPr="00981C41">
        <w:rPr>
          <w:rFonts w:ascii="Times New Roman" w:eastAsia="Times New Roman" w:hAnsi="Times New Roman" w:cs="Times New Roman"/>
        </w:rPr>
        <w:t xml:space="preserve"> ancestor</w:t>
      </w:r>
      <w:r w:rsidR="00162DFB">
        <w:rPr>
          <w:rFonts w:ascii="Times New Roman" w:eastAsia="Times New Roman" w:hAnsi="Times New Roman" w:cs="Times New Roman"/>
        </w:rPr>
        <w:t>s</w:t>
      </w:r>
      <w:r w:rsidRPr="00981C41">
        <w:rPr>
          <w:rFonts w:ascii="Times New Roman" w:eastAsia="Times New Roman" w:hAnsi="Times New Roman" w:cs="Times New Roman"/>
        </w:rPr>
        <w:t xml:space="preserve"> every </w:t>
      </w:r>
      <w:r w:rsidRPr="00162DFB">
        <w:rPr>
          <w:rFonts w:ascii="Times New Roman" w:eastAsia="Times New Roman" w:hAnsi="Times New Roman" w:cs="Times New Roman"/>
        </w:rPr>
        <w:t>4</w:t>
      </w:r>
      <w:r w:rsidRPr="00981C41">
        <w:rPr>
          <w:rFonts w:ascii="Times New Roman" w:eastAsia="Times New Roman" w:hAnsi="Times New Roman" w:cs="Times New Roman"/>
        </w:rPr>
        <w:t xml:space="preserve"> seconds. If the ring contains less than three nodes, it will monitor all nodes except itself. Whenever a node receives message for add new member, it will check if this node is inserted into three of its </w:t>
      </w:r>
      <w:r w:rsidRPr="00162DFB">
        <w:rPr>
          <w:rFonts w:ascii="Times New Roman" w:eastAsia="Times New Roman" w:hAnsi="Times New Roman" w:cs="Times New Roman"/>
        </w:rPr>
        <w:t>ancestors</w:t>
      </w:r>
      <w:r w:rsidRPr="00981C41">
        <w:rPr>
          <w:rFonts w:ascii="Times New Roman" w:eastAsia="Times New Roman" w:hAnsi="Times New Roman" w:cs="Times New Roman"/>
        </w:rPr>
        <w:t>, if so, it will start monitor it. At this time, the fourth ancestor will stop sending heartbeat to it, and it will realize this is not a failure. Same applies to send heartbeat, if the monitor becomes its fourth successor, it will stop sending heartbeat. And if new node inserted into its successor, it will start send heartbeat to it. When a monitor did not receive heartbeat for 4 second, it will mark that id as failure. Then broadcast failed node id to all nodes in the ring. Then delete it from its own membership list.</w:t>
      </w:r>
    </w:p>
    <w:p w14:paraId="4EC12492" w14:textId="62A4DFE3" w:rsidR="00AF0E6B" w:rsidRDefault="00AF0E6B" w:rsidP="00981C41">
      <w:pPr>
        <w:rPr>
          <w:rFonts w:ascii="Times New Roman" w:eastAsia="Times New Roman" w:hAnsi="Times New Roman" w:cs="Times New Roman"/>
        </w:rPr>
      </w:pPr>
    </w:p>
    <w:p w14:paraId="6A2DE20D" w14:textId="16D0E180" w:rsidR="00AF0E6B" w:rsidRPr="00AF0E6B" w:rsidRDefault="00AF0E6B" w:rsidP="00981C41">
      <w:pPr>
        <w:rPr>
          <w:rFonts w:ascii="Times New Roman" w:eastAsia="Times New Roman" w:hAnsi="Times New Roman" w:cs="Times New Roman"/>
          <w:b/>
          <w:bCs/>
        </w:rPr>
      </w:pPr>
      <w:r w:rsidRPr="00AF0E6B">
        <w:rPr>
          <w:rFonts w:ascii="Times New Roman" w:eastAsia="Times New Roman" w:hAnsi="Times New Roman" w:cs="Times New Roman"/>
          <w:b/>
          <w:bCs/>
        </w:rPr>
        <w:t>Timer</w:t>
      </w:r>
    </w:p>
    <w:p w14:paraId="6667B839" w14:textId="49677588" w:rsidR="00AF0E6B" w:rsidRPr="00162DFB" w:rsidRDefault="00AF0E6B" w:rsidP="00981C41">
      <w:pPr>
        <w:rPr>
          <w:rFonts w:ascii="Times New Roman" w:eastAsia="Times New Roman" w:hAnsi="Times New Roman" w:cs="Times New Roman"/>
        </w:rPr>
      </w:pPr>
      <w:r>
        <w:rPr>
          <w:rFonts w:ascii="Times New Roman" w:eastAsia="Times New Roman" w:hAnsi="Times New Roman" w:cs="Times New Roman"/>
        </w:rPr>
        <w:t>We start a timer with call back function (</w:t>
      </w:r>
      <w:proofErr w:type="spellStart"/>
      <w:r>
        <w:rPr>
          <w:rFonts w:ascii="Times New Roman" w:eastAsia="Times New Roman" w:hAnsi="Times New Roman" w:cs="Times New Roman"/>
        </w:rPr>
        <w:t>NodeTimeOut</w:t>
      </w:r>
      <w:proofErr w:type="spellEnd"/>
      <w:r>
        <w:rPr>
          <w:rFonts w:ascii="Times New Roman" w:eastAsia="Times New Roman" w:hAnsi="Times New Roman" w:cs="Times New Roman"/>
        </w:rPr>
        <w:t xml:space="preserve">) for each node. Every time </w:t>
      </w:r>
      <w:r w:rsidR="00C11D19">
        <w:rPr>
          <w:rFonts w:ascii="Times New Roman" w:eastAsia="Times New Roman" w:hAnsi="Times New Roman" w:cs="Times New Roman"/>
        </w:rPr>
        <w:t>we receive a heartbeat from a node, we reset the corresponding timer so that we can wait another full timeout period.</w:t>
      </w:r>
    </w:p>
    <w:p w14:paraId="04C36732" w14:textId="575AA3AF" w:rsidR="00981C41" w:rsidRPr="00162DFB" w:rsidRDefault="00981C41" w:rsidP="00981C41">
      <w:pPr>
        <w:rPr>
          <w:rFonts w:ascii="Times New Roman" w:eastAsia="Times New Roman" w:hAnsi="Times New Roman" w:cs="Times New Roman"/>
        </w:rPr>
      </w:pPr>
    </w:p>
    <w:p w14:paraId="4B464518" w14:textId="2D12ABD8" w:rsidR="00981C41" w:rsidRPr="00162DFB"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Leave</w:t>
      </w:r>
    </w:p>
    <w:p w14:paraId="0B6EA569" w14:textId="08D5CD2A" w:rsidR="00981C41" w:rsidRP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A node leaves when it receives a </w:t>
      </w:r>
      <w:r w:rsidR="00AF0E6B">
        <w:rPr>
          <w:rFonts w:ascii="Times New Roman" w:eastAsia="Times New Roman" w:hAnsi="Times New Roman" w:cs="Times New Roman"/>
        </w:rPr>
        <w:t>L</w:t>
      </w:r>
      <w:r w:rsidRPr="00981C41">
        <w:rPr>
          <w:rFonts w:ascii="Times New Roman" w:eastAsia="Times New Roman" w:hAnsi="Times New Roman" w:cs="Times New Roman"/>
        </w:rPr>
        <w:t>inux signal</w:t>
      </w:r>
      <w:r w:rsidR="000A78DF">
        <w:rPr>
          <w:rFonts w:ascii="Times New Roman" w:eastAsia="Times New Roman" w:hAnsi="Times New Roman" w:cs="Times New Roman"/>
        </w:rPr>
        <w:t xml:space="preserve"> (INT, kill -2 </w:t>
      </w:r>
      <w:r w:rsidR="00AF0E6B">
        <w:rPr>
          <w:rFonts w:ascii="Times New Roman" w:eastAsia="Times New Roman" w:hAnsi="Times New Roman" w:cs="Times New Roman"/>
        </w:rPr>
        <w:t>&lt;PID&gt;)</w:t>
      </w:r>
      <w:r w:rsidRPr="00981C41">
        <w:rPr>
          <w:rFonts w:ascii="Times New Roman" w:eastAsia="Times New Roman" w:hAnsi="Times New Roman" w:cs="Times New Roman"/>
        </w:rPr>
        <w:t xml:space="preserve"> sent by user. It will go into a signal handler and notify all nodes in the ring</w:t>
      </w:r>
      <w:r w:rsidR="00AF0E6B">
        <w:rPr>
          <w:rFonts w:ascii="Times New Roman" w:eastAsia="Times New Roman" w:hAnsi="Times New Roman" w:cs="Times New Roman"/>
        </w:rPr>
        <w:t xml:space="preserve"> to delete it</w:t>
      </w:r>
      <w:r w:rsidRPr="00981C41">
        <w:rPr>
          <w:rFonts w:ascii="Times New Roman" w:eastAsia="Times New Roman" w:hAnsi="Times New Roman" w:cs="Times New Roman"/>
        </w:rPr>
        <w:t xml:space="preserve"> before it exits the program.</w:t>
      </w:r>
    </w:p>
    <w:p w14:paraId="7565AF55" w14:textId="2ECC723B" w:rsidR="00981C41" w:rsidRPr="00162DFB" w:rsidRDefault="00981C41" w:rsidP="00981C41">
      <w:pPr>
        <w:rPr>
          <w:rFonts w:ascii="Times New Roman" w:eastAsia="Times New Roman" w:hAnsi="Times New Roman" w:cs="Times New Roman"/>
        </w:rPr>
      </w:pPr>
    </w:p>
    <w:p w14:paraId="7447070A" w14:textId="6598AC30" w:rsidR="00981C41" w:rsidRPr="00162DFB"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Query Logger</w:t>
      </w:r>
    </w:p>
    <w:p w14:paraId="142690F8" w14:textId="6E4CE18F" w:rsidR="00981C41" w:rsidRPr="00981C41" w:rsidRDefault="000A78DF" w:rsidP="00981C41">
      <w:pPr>
        <w:rPr>
          <w:rFonts w:ascii="Times New Roman" w:eastAsia="Times New Roman" w:hAnsi="Times New Roman" w:cs="Times New Roman"/>
        </w:rPr>
      </w:pPr>
      <w:r>
        <w:rPr>
          <w:rFonts w:ascii="Times New Roman" w:eastAsia="Times New Roman" w:hAnsi="Times New Roman" w:cs="Times New Roman"/>
        </w:rPr>
        <w:t>W</w:t>
      </w:r>
      <w:r w:rsidR="00981C41" w:rsidRPr="00981C41">
        <w:rPr>
          <w:rFonts w:ascii="Times New Roman" w:eastAsia="Times New Roman" w:hAnsi="Times New Roman" w:cs="Times New Roman"/>
        </w:rPr>
        <w:t>e use</w:t>
      </w:r>
      <w:r>
        <w:rPr>
          <w:rFonts w:ascii="Times New Roman" w:eastAsia="Times New Roman" w:hAnsi="Times New Roman" w:cs="Times New Roman"/>
        </w:rPr>
        <w:t xml:space="preserve"> </w:t>
      </w:r>
      <w:r w:rsidR="00981C41" w:rsidRPr="00981C41">
        <w:rPr>
          <w:rFonts w:ascii="Times New Roman" w:eastAsia="Times New Roman" w:hAnsi="Times New Roman" w:cs="Times New Roman"/>
        </w:rPr>
        <w:t xml:space="preserve">query logger to </w:t>
      </w:r>
      <w:r>
        <w:rPr>
          <w:rFonts w:ascii="Times New Roman" w:eastAsia="Times New Roman" w:hAnsi="Times New Roman" w:cs="Times New Roman"/>
        </w:rPr>
        <w:t xml:space="preserve">query logs on </w:t>
      </w:r>
      <w:r w:rsidR="00981C41" w:rsidRPr="00981C41">
        <w:rPr>
          <w:rFonts w:ascii="Times New Roman" w:eastAsia="Times New Roman" w:hAnsi="Times New Roman" w:cs="Times New Roman"/>
        </w:rPr>
        <w:t>all machines. It helped us a lot when debugging</w:t>
      </w:r>
      <w:r>
        <w:rPr>
          <w:rFonts w:ascii="Times New Roman" w:eastAsia="Times New Roman" w:hAnsi="Times New Roman" w:cs="Times New Roman"/>
        </w:rPr>
        <w:t xml:space="preserve"> because we can check all the logs and grep the keywords easily</w:t>
      </w:r>
      <w:r w:rsidR="00981C41" w:rsidRPr="00981C41">
        <w:rPr>
          <w:rFonts w:ascii="Times New Roman" w:eastAsia="Times New Roman" w:hAnsi="Times New Roman" w:cs="Times New Roman"/>
        </w:rPr>
        <w:t xml:space="preserve">. However, its usefulness is also depending on our ability to write </w:t>
      </w:r>
      <w:r>
        <w:rPr>
          <w:rFonts w:ascii="Times New Roman" w:eastAsia="Times New Roman" w:hAnsi="Times New Roman" w:cs="Times New Roman"/>
        </w:rPr>
        <w:t xml:space="preserve">informative </w:t>
      </w:r>
      <w:r w:rsidR="00981C41" w:rsidRPr="00981C41">
        <w:rPr>
          <w:rFonts w:ascii="Times New Roman" w:eastAsia="Times New Roman" w:hAnsi="Times New Roman" w:cs="Times New Roman"/>
        </w:rPr>
        <w:t xml:space="preserve">logs in our program. We found many critical </w:t>
      </w:r>
      <w:r w:rsidR="00AF0E6B">
        <w:rPr>
          <w:rFonts w:ascii="Times New Roman" w:eastAsia="Times New Roman" w:hAnsi="Times New Roman" w:cs="Times New Roman"/>
        </w:rPr>
        <w:t>logs</w:t>
      </w:r>
      <w:r w:rsidR="00981C41" w:rsidRPr="00981C41">
        <w:rPr>
          <w:rFonts w:ascii="Times New Roman" w:eastAsia="Times New Roman" w:hAnsi="Times New Roman" w:cs="Times New Roman"/>
        </w:rPr>
        <w:t xml:space="preserve"> in our code which might be problematic and logging it helped us a lot when debugging</w:t>
      </w:r>
    </w:p>
    <w:p w14:paraId="527FC5CB" w14:textId="7A9ACD6A" w:rsidR="00981C41" w:rsidRPr="00162DFB" w:rsidRDefault="00981C41" w:rsidP="00981C41">
      <w:pPr>
        <w:rPr>
          <w:rFonts w:ascii="Times New Roman" w:eastAsia="Times New Roman" w:hAnsi="Times New Roman" w:cs="Times New Roman"/>
          <w:b/>
          <w:bCs/>
        </w:rPr>
      </w:pPr>
    </w:p>
    <w:p w14:paraId="26892906" w14:textId="22F11C21" w:rsidR="00166150" w:rsidRPr="00162DFB" w:rsidRDefault="00166150" w:rsidP="00981C41">
      <w:pPr>
        <w:rPr>
          <w:rFonts w:ascii="Times New Roman" w:eastAsia="Times New Roman" w:hAnsi="Times New Roman" w:cs="Times New Roman"/>
          <w:b/>
          <w:bCs/>
        </w:rPr>
      </w:pPr>
      <w:r w:rsidRPr="00162DFB">
        <w:rPr>
          <w:rFonts w:ascii="Times New Roman" w:eastAsia="Times New Roman" w:hAnsi="Times New Roman" w:cs="Times New Roman"/>
          <w:b/>
          <w:bCs/>
        </w:rPr>
        <w:t xml:space="preserve">Marshaled </w:t>
      </w:r>
      <w:r w:rsidR="00AF0E6B">
        <w:rPr>
          <w:rFonts w:ascii="Times New Roman" w:eastAsia="Times New Roman" w:hAnsi="Times New Roman" w:cs="Times New Roman"/>
          <w:b/>
          <w:bCs/>
        </w:rPr>
        <w:t>M</w:t>
      </w:r>
      <w:r w:rsidRPr="00162DFB">
        <w:rPr>
          <w:rFonts w:ascii="Times New Roman" w:eastAsia="Times New Roman" w:hAnsi="Times New Roman" w:cs="Times New Roman"/>
          <w:b/>
          <w:bCs/>
        </w:rPr>
        <w:t xml:space="preserve">essage </w:t>
      </w:r>
      <w:r w:rsidR="00AF0E6B">
        <w:rPr>
          <w:rFonts w:ascii="Times New Roman" w:eastAsia="Times New Roman" w:hAnsi="Times New Roman" w:cs="Times New Roman"/>
          <w:b/>
          <w:bCs/>
        </w:rPr>
        <w:t>F</w:t>
      </w:r>
      <w:r w:rsidRPr="00162DFB">
        <w:rPr>
          <w:rFonts w:ascii="Times New Roman" w:eastAsia="Times New Roman" w:hAnsi="Times New Roman" w:cs="Times New Roman"/>
          <w:b/>
          <w:bCs/>
        </w:rPr>
        <w:t>ormat</w:t>
      </w:r>
    </w:p>
    <w:p w14:paraId="02EE4AF5" w14:textId="5C5784FA" w:rsidR="00166150" w:rsidRPr="00162DFB" w:rsidRDefault="000A78DF" w:rsidP="00166150">
      <w:pPr>
        <w:rPr>
          <w:rFonts w:ascii="Times New Roman" w:eastAsia="Times New Roman" w:hAnsi="Times New Roman" w:cs="Times New Roman"/>
        </w:rPr>
      </w:pPr>
      <w:r>
        <w:rPr>
          <w:rFonts w:ascii="Times New Roman" w:eastAsia="Times New Roman" w:hAnsi="Times New Roman" w:cs="Times New Roman"/>
        </w:rPr>
        <w:t>O</w:t>
      </w:r>
      <w:r w:rsidR="00166150" w:rsidRPr="00162DFB">
        <w:rPr>
          <w:rFonts w:ascii="Times New Roman" w:eastAsia="Times New Roman" w:hAnsi="Times New Roman" w:cs="Times New Roman"/>
        </w:rPr>
        <w:t xml:space="preserve">ur marshaled message is a struct called Packet, </w:t>
      </w:r>
      <w:r>
        <w:rPr>
          <w:rFonts w:ascii="Times New Roman" w:eastAsia="Times New Roman" w:hAnsi="Times New Roman" w:cs="Times New Roman"/>
        </w:rPr>
        <w:t>i</w:t>
      </w:r>
      <w:r w:rsidR="00166150" w:rsidRPr="00162DFB">
        <w:rPr>
          <w:rFonts w:ascii="Times New Roman" w:eastAsia="Times New Roman" w:hAnsi="Times New Roman" w:cs="Times New Roman"/>
        </w:rPr>
        <w:t>t contain</w:t>
      </w:r>
      <w:r>
        <w:rPr>
          <w:rFonts w:ascii="Times New Roman" w:eastAsia="Times New Roman" w:hAnsi="Times New Roman" w:cs="Times New Roman"/>
        </w:rPr>
        <w:t>s these fields</w:t>
      </w:r>
      <w:r w:rsidR="00166150" w:rsidRPr="00162DFB">
        <w:rPr>
          <w:rFonts w:ascii="Times New Roman" w:eastAsia="Times New Roman" w:hAnsi="Times New Roman" w:cs="Times New Roman"/>
        </w:rPr>
        <w:t>:</w:t>
      </w:r>
    </w:p>
    <w:p w14:paraId="043B0379" w14:textId="2220D5F5" w:rsidR="00166150" w:rsidRPr="00162DFB" w:rsidRDefault="00166150" w:rsidP="00166150">
      <w:pPr>
        <w:rPr>
          <w:rFonts w:ascii="Times New Roman" w:eastAsia="Times New Roman" w:hAnsi="Times New Roman" w:cs="Times New Roman"/>
        </w:rPr>
      </w:pPr>
      <w:r w:rsidRPr="00162DFB">
        <w:rPr>
          <w:rFonts w:ascii="Times New Roman" w:eastAsia="Times New Roman" w:hAnsi="Times New Roman" w:cs="Times New Roman"/>
        </w:rPr>
        <w:lastRenderedPageBreak/>
        <w:t xml:space="preserve">Action </w:t>
      </w:r>
      <w:proofErr w:type="spellStart"/>
      <w:r w:rsidRPr="00162DFB">
        <w:rPr>
          <w:rFonts w:ascii="Times New Roman" w:eastAsia="Times New Roman" w:hAnsi="Times New Roman" w:cs="Times New Roman"/>
        </w:rPr>
        <w:t>ActionType</w:t>
      </w:r>
      <w:proofErr w:type="spellEnd"/>
      <w:r w:rsidRPr="00162DFB">
        <w:rPr>
          <w:rFonts w:ascii="Times New Roman" w:eastAsia="Times New Roman" w:hAnsi="Times New Roman" w:cs="Times New Roman"/>
        </w:rPr>
        <w:t xml:space="preserve">; </w:t>
      </w:r>
      <w:r w:rsidRPr="00162DFB">
        <w:rPr>
          <w:rFonts w:ascii="Times New Roman" w:eastAsia="Times New Roman" w:hAnsi="Times New Roman" w:cs="Times New Roman"/>
        </w:rPr>
        <w:t>Id int</w:t>
      </w:r>
      <w:r w:rsidRPr="00162DFB">
        <w:rPr>
          <w:rFonts w:ascii="Times New Roman" w:eastAsia="Times New Roman" w:hAnsi="Times New Roman" w:cs="Times New Roman"/>
        </w:rPr>
        <w:t xml:space="preserve">; </w:t>
      </w:r>
      <w:r w:rsidRPr="00162DFB">
        <w:rPr>
          <w:rFonts w:ascii="Times New Roman" w:eastAsia="Times New Roman" w:hAnsi="Times New Roman" w:cs="Times New Roman"/>
        </w:rPr>
        <w:t>IP string</w:t>
      </w:r>
      <w:r w:rsidRPr="00162DFB">
        <w:rPr>
          <w:rFonts w:ascii="Times New Roman" w:eastAsia="Times New Roman" w:hAnsi="Times New Roman" w:cs="Times New Roman"/>
        </w:rPr>
        <w:t xml:space="preserve">; </w:t>
      </w:r>
      <w:r w:rsidRPr="00162DFB">
        <w:rPr>
          <w:rFonts w:ascii="Times New Roman" w:eastAsia="Times New Roman" w:hAnsi="Times New Roman" w:cs="Times New Roman"/>
        </w:rPr>
        <w:t>Port string</w:t>
      </w:r>
      <w:r w:rsidRPr="00162DFB">
        <w:rPr>
          <w:rFonts w:ascii="Times New Roman" w:eastAsia="Times New Roman" w:hAnsi="Times New Roman" w:cs="Times New Roman"/>
        </w:rPr>
        <w:t xml:space="preserve">; </w:t>
      </w:r>
      <w:r w:rsidRPr="00162DFB">
        <w:rPr>
          <w:rFonts w:ascii="Times New Roman" w:eastAsia="Times New Roman" w:hAnsi="Times New Roman" w:cs="Times New Roman"/>
        </w:rPr>
        <w:t>Map *</w:t>
      </w:r>
      <w:proofErr w:type="spellStart"/>
      <w:r w:rsidRPr="00162DFB">
        <w:rPr>
          <w:rFonts w:ascii="Times New Roman" w:eastAsia="Times New Roman" w:hAnsi="Times New Roman" w:cs="Times New Roman"/>
        </w:rPr>
        <w:t>MemberList</w:t>
      </w:r>
      <w:proofErr w:type="spellEnd"/>
    </w:p>
    <w:p w14:paraId="279565DB" w14:textId="5667849E" w:rsidR="00166150" w:rsidRPr="00162DFB" w:rsidRDefault="00166150" w:rsidP="00166150">
      <w:pPr>
        <w:rPr>
          <w:rFonts w:ascii="Times New Roman" w:eastAsia="Times New Roman" w:hAnsi="Times New Roman" w:cs="Times New Roman"/>
        </w:rPr>
      </w:pPr>
      <w:proofErr w:type="spellStart"/>
      <w:r w:rsidRPr="00162DFB">
        <w:rPr>
          <w:rFonts w:ascii="Times New Roman" w:eastAsia="Times New Roman" w:hAnsi="Times New Roman" w:cs="Times New Roman"/>
        </w:rPr>
        <w:t>ActionType</w:t>
      </w:r>
      <w:proofErr w:type="spellEnd"/>
      <w:r w:rsidRPr="00162DFB">
        <w:rPr>
          <w:rFonts w:ascii="Times New Roman" w:eastAsia="Times New Roman" w:hAnsi="Times New Roman" w:cs="Times New Roman"/>
        </w:rPr>
        <w:t xml:space="preserve"> includes ACTION_JOIN, ACTION_REPLY_JOIN, ACTION_NEW_NODE, ACTION_DELETE_NODE, ACTION_HEARTBEAT, ACTION_PING, ACTION_ACK.</w:t>
      </w:r>
    </w:p>
    <w:p w14:paraId="7DC830B9" w14:textId="346003F4" w:rsidR="00166150" w:rsidRPr="00162DFB" w:rsidRDefault="00166150" w:rsidP="00166150">
      <w:pPr>
        <w:rPr>
          <w:rFonts w:ascii="Times New Roman" w:eastAsia="Times New Roman" w:hAnsi="Times New Roman" w:cs="Times New Roman"/>
        </w:rPr>
      </w:pPr>
      <w:r w:rsidRPr="00162DFB">
        <w:rPr>
          <w:rFonts w:ascii="Times New Roman" w:eastAsia="Times New Roman" w:hAnsi="Times New Roman" w:cs="Times New Roman"/>
        </w:rPr>
        <w:t>The m</w:t>
      </w:r>
      <w:r w:rsidRPr="00162DFB">
        <w:rPr>
          <w:rFonts w:ascii="Times New Roman" w:eastAsia="Times New Roman" w:hAnsi="Times New Roman" w:cs="Times New Roman"/>
        </w:rPr>
        <w:t xml:space="preserve">ost expensive packet includes a </w:t>
      </w:r>
      <w:r w:rsidR="00AF0E6B">
        <w:rPr>
          <w:rFonts w:ascii="Times New Roman" w:eastAsia="Times New Roman" w:hAnsi="Times New Roman" w:cs="Times New Roman"/>
        </w:rPr>
        <w:t>m</w:t>
      </w:r>
      <w:r w:rsidRPr="00162DFB">
        <w:rPr>
          <w:rFonts w:ascii="Times New Roman" w:eastAsia="Times New Roman" w:hAnsi="Times New Roman" w:cs="Times New Roman"/>
        </w:rPr>
        <w:t>ap, which contains membership list information sends from introducer to new node.</w:t>
      </w:r>
    </w:p>
    <w:p w14:paraId="0256784B" w14:textId="56CD9170" w:rsidR="00166150" w:rsidRPr="00162DFB" w:rsidRDefault="00166150" w:rsidP="00981C41">
      <w:pPr>
        <w:rPr>
          <w:rFonts w:ascii="Times New Roman" w:eastAsia="Times New Roman" w:hAnsi="Times New Roman" w:cs="Times New Roman"/>
        </w:rPr>
      </w:pPr>
      <w:r w:rsidRPr="00162DFB">
        <w:rPr>
          <w:rFonts w:ascii="Times New Roman" w:eastAsia="Times New Roman" w:hAnsi="Times New Roman" w:cs="Times New Roman"/>
        </w:rPr>
        <w:t xml:space="preserve">Our design is scalable to large N because for frequent communication, heartbeat, we only send to next three successor, and for broadcasting, we only do so when a new node </w:t>
      </w:r>
      <w:r w:rsidRPr="00162DFB">
        <w:rPr>
          <w:rFonts w:ascii="Times New Roman" w:eastAsia="Times New Roman" w:hAnsi="Times New Roman" w:cs="Times New Roman"/>
        </w:rPr>
        <w:t>joins</w:t>
      </w:r>
      <w:r w:rsidRPr="00162DFB">
        <w:rPr>
          <w:rFonts w:ascii="Times New Roman" w:eastAsia="Times New Roman" w:hAnsi="Times New Roman" w:cs="Times New Roman"/>
        </w:rPr>
        <w:t xml:space="preserve"> or leave. This should not be very frequent. </w:t>
      </w:r>
      <w:r w:rsidRPr="00162DFB">
        <w:rPr>
          <w:rFonts w:ascii="Times New Roman" w:eastAsia="Times New Roman" w:hAnsi="Times New Roman" w:cs="Times New Roman"/>
        </w:rPr>
        <w:t>So,</w:t>
      </w:r>
      <w:r w:rsidRPr="00162DFB">
        <w:rPr>
          <w:rFonts w:ascii="Times New Roman" w:eastAsia="Times New Roman" w:hAnsi="Times New Roman" w:cs="Times New Roman"/>
        </w:rPr>
        <w:t xml:space="preserve"> the average background bank width used will not be too high in normal situation.</w:t>
      </w:r>
    </w:p>
    <w:p w14:paraId="146E5A41" w14:textId="1FC75259" w:rsidR="00981C41" w:rsidRPr="00C11D19" w:rsidRDefault="00981C41" w:rsidP="00981C41">
      <w:pPr>
        <w:rPr>
          <w:rFonts w:ascii="Times New Roman" w:eastAsia="Times New Roman" w:hAnsi="Times New Roman" w:cs="Times New Roman"/>
        </w:rPr>
      </w:pPr>
    </w:p>
    <w:p w14:paraId="3CAED71B" w14:textId="7B280E48" w:rsidR="00166150" w:rsidRPr="00162DFB" w:rsidRDefault="00166150" w:rsidP="00981C41">
      <w:pPr>
        <w:rPr>
          <w:rFonts w:ascii="Times New Roman" w:eastAsia="Times New Roman" w:hAnsi="Times New Roman" w:cs="Times New Roman"/>
          <w:b/>
          <w:bCs/>
        </w:rPr>
      </w:pPr>
      <w:bookmarkStart w:id="1" w:name="OLE_LINK1"/>
      <w:bookmarkStart w:id="2" w:name="OLE_LINK2"/>
      <w:r w:rsidRPr="00162DFB">
        <w:rPr>
          <w:rFonts w:ascii="Times New Roman" w:eastAsia="Times New Roman" w:hAnsi="Times New Roman" w:cs="Times New Roman"/>
          <w:b/>
          <w:bCs/>
        </w:rPr>
        <w:t>Bandwidth</w:t>
      </w:r>
    </w:p>
    <w:p w14:paraId="59B1BA1B" w14:textId="77777777" w:rsidR="008C72C3" w:rsidRDefault="008C72C3" w:rsidP="008F7A3A">
      <w:pPr>
        <w:pStyle w:val="ListParagraph"/>
        <w:numPr>
          <w:ilvl w:val="0"/>
          <w:numId w:val="1"/>
        </w:numPr>
        <w:rPr>
          <w:rFonts w:ascii="Times New Roman" w:eastAsia="Times New Roman" w:hAnsi="Times New Roman" w:cs="Times New Roman"/>
        </w:rPr>
      </w:pPr>
      <w:r w:rsidRPr="008C72C3">
        <w:rPr>
          <w:rFonts w:ascii="Times New Roman" w:eastAsia="Times New Roman" w:hAnsi="Times New Roman" w:cs="Times New Roman"/>
        </w:rPr>
        <w:t xml:space="preserve">We used </w:t>
      </w:r>
      <w:proofErr w:type="spellStart"/>
      <w:r w:rsidRPr="008C72C3">
        <w:rPr>
          <w:rFonts w:ascii="Times New Roman" w:eastAsia="Times New Roman" w:hAnsi="Times New Roman" w:cs="Times New Roman"/>
        </w:rPr>
        <w:t>iptraf</w:t>
      </w:r>
      <w:proofErr w:type="spellEnd"/>
      <w:r w:rsidRPr="008C72C3">
        <w:rPr>
          <w:rFonts w:ascii="Times New Roman" w:eastAsia="Times New Roman" w:hAnsi="Times New Roman" w:cs="Times New Roman"/>
        </w:rPr>
        <w:t xml:space="preserve">-ng to monitor </w:t>
      </w:r>
      <w:proofErr w:type="spellStart"/>
      <w:r w:rsidRPr="008C72C3">
        <w:rPr>
          <w:rFonts w:ascii="Times New Roman" w:eastAsia="Times New Roman" w:hAnsi="Times New Roman" w:cs="Times New Roman"/>
        </w:rPr>
        <w:t>udp</w:t>
      </w:r>
      <w:proofErr w:type="spellEnd"/>
      <w:r w:rsidRPr="008C72C3">
        <w:rPr>
          <w:rFonts w:ascii="Times New Roman" w:eastAsia="Times New Roman" w:hAnsi="Times New Roman" w:cs="Times New Roman"/>
        </w:rPr>
        <w:t xml:space="preserve"> traffic from our computer. It shows that every 1.5 second, a node sends three 77 bytes packet to other nodes, so the heartbeat bandwidth for one heartbeat sent is 77 bytes. Thus, the background bandwidth is 3 heartbeats * 77 bytes * 10 nodes / 1.5 second = 1540 B/s.</w:t>
      </w:r>
    </w:p>
    <w:p w14:paraId="3A163BAF" w14:textId="2D673F77" w:rsidR="008C72C3" w:rsidRDefault="008C72C3" w:rsidP="008F7A3A">
      <w:pPr>
        <w:pStyle w:val="ListParagraph"/>
        <w:numPr>
          <w:ilvl w:val="0"/>
          <w:numId w:val="1"/>
        </w:numPr>
        <w:rPr>
          <w:rFonts w:ascii="Times New Roman" w:eastAsia="Times New Roman" w:hAnsi="Times New Roman" w:cs="Times New Roman"/>
        </w:rPr>
      </w:pPr>
      <w:r w:rsidRPr="008C72C3">
        <w:rPr>
          <w:rFonts w:ascii="Times New Roman" w:eastAsia="Times New Roman" w:hAnsi="Times New Roman" w:cs="Times New Roman"/>
        </w:rPr>
        <w:t xml:space="preserve">Measurement shows the average </w:t>
      </w:r>
      <w:proofErr w:type="spellStart"/>
      <w:r>
        <w:rPr>
          <w:rFonts w:ascii="Times New Roman" w:eastAsia="Times New Roman" w:hAnsi="Times New Roman" w:cs="Times New Roman"/>
        </w:rPr>
        <w:t>buf</w:t>
      </w:r>
      <w:proofErr w:type="spellEnd"/>
      <w:r>
        <w:rPr>
          <w:rFonts w:ascii="Times New Roman" w:eastAsia="Times New Roman" w:hAnsi="Times New Roman" w:cs="Times New Roman"/>
        </w:rPr>
        <w:t xml:space="preserve"> size</w:t>
      </w:r>
      <w:r w:rsidRPr="008C72C3">
        <w:rPr>
          <w:rFonts w:ascii="Times New Roman" w:eastAsia="Times New Roman" w:hAnsi="Times New Roman" w:cs="Times New Roman"/>
        </w:rPr>
        <w:t xml:space="preserve"> for join is 59 Bytes</w:t>
      </w:r>
      <w:r>
        <w:rPr>
          <w:rFonts w:ascii="Times New Roman" w:eastAsia="Times New Roman" w:hAnsi="Times New Roman" w:cs="Times New Roman"/>
        </w:rPr>
        <w:t>.</w:t>
      </w:r>
      <w:r w:rsidRPr="008C72C3">
        <w:rPr>
          <w:rFonts w:ascii="Times New Roman" w:eastAsia="Times New Roman" w:hAnsi="Times New Roman" w:cs="Times New Roman"/>
        </w:rPr>
        <w:t xml:space="preserve"> And reply membership list to </w:t>
      </w:r>
      <w:r>
        <w:rPr>
          <w:rFonts w:ascii="Times New Roman" w:eastAsia="Times New Roman" w:hAnsi="Times New Roman" w:cs="Times New Roman"/>
        </w:rPr>
        <w:t>a</w:t>
      </w:r>
      <w:r w:rsidRPr="008C72C3">
        <w:rPr>
          <w:rFonts w:ascii="Times New Roman" w:eastAsia="Times New Roman" w:hAnsi="Times New Roman" w:cs="Times New Roman"/>
        </w:rPr>
        <w:t xml:space="preserve"> node takes 187 + 103*N Bytes, So, totally 59 * N nodes + 187 + 103 * N = 162N + 187 Bytes</w:t>
      </w:r>
      <w:r>
        <w:rPr>
          <w:rFonts w:ascii="Times New Roman" w:eastAsia="Times New Roman" w:hAnsi="Times New Roman" w:cs="Times New Roman"/>
        </w:rPr>
        <w:t xml:space="preserve"> (plus UDP overhead)</w:t>
      </w:r>
      <w:r w:rsidRPr="008C72C3">
        <w:rPr>
          <w:rFonts w:ascii="Times New Roman" w:eastAsia="Times New Roman" w:hAnsi="Times New Roman" w:cs="Times New Roman"/>
        </w:rPr>
        <w:t>.</w:t>
      </w:r>
      <w:r>
        <w:rPr>
          <w:rFonts w:ascii="Times New Roman" w:eastAsia="Times New Roman" w:hAnsi="Times New Roman" w:cs="Times New Roman"/>
        </w:rPr>
        <w:t xml:space="preserve"> N is the number of items in membership list.</w:t>
      </w:r>
    </w:p>
    <w:p w14:paraId="572C382F" w14:textId="75CB3C5E" w:rsidR="008F7A3A" w:rsidRPr="00162DFB" w:rsidRDefault="008F7A3A" w:rsidP="008F7A3A">
      <w:pPr>
        <w:pStyle w:val="ListParagraph"/>
        <w:numPr>
          <w:ilvl w:val="0"/>
          <w:numId w:val="1"/>
        </w:numPr>
        <w:rPr>
          <w:rFonts w:ascii="Times New Roman" w:eastAsia="Times New Roman" w:hAnsi="Times New Roman" w:cs="Times New Roman"/>
        </w:rPr>
      </w:pPr>
      <w:r w:rsidRPr="00162DFB">
        <w:rPr>
          <w:rFonts w:ascii="Times New Roman" w:eastAsia="Times New Roman" w:hAnsi="Times New Roman" w:cs="Times New Roman"/>
        </w:rPr>
        <w:t>The average</w:t>
      </w:r>
      <w:r w:rsidR="008C72C3">
        <w:rPr>
          <w:rFonts w:ascii="Times New Roman" w:eastAsia="Times New Roman" w:hAnsi="Times New Roman" w:cs="Times New Roman"/>
        </w:rPr>
        <w:t xml:space="preserve"> packet</w:t>
      </w:r>
      <w:r w:rsidRPr="00162DFB">
        <w:rPr>
          <w:rFonts w:ascii="Times New Roman" w:eastAsia="Times New Roman" w:hAnsi="Times New Roman" w:cs="Times New Roman"/>
        </w:rPr>
        <w:t xml:space="preserve"> </w:t>
      </w:r>
      <w:r w:rsidR="008C72C3">
        <w:rPr>
          <w:rFonts w:ascii="Times New Roman" w:eastAsia="Times New Roman" w:hAnsi="Times New Roman" w:cs="Times New Roman"/>
        </w:rPr>
        <w:t>size</w:t>
      </w:r>
      <w:r w:rsidRPr="00162DFB">
        <w:rPr>
          <w:rFonts w:ascii="Times New Roman" w:eastAsia="Times New Roman" w:hAnsi="Times New Roman" w:cs="Times New Roman"/>
        </w:rPr>
        <w:t xml:space="preserve"> for leave and failure is the same. Delete node</w:t>
      </w:r>
      <w:r w:rsidR="008C72C3">
        <w:rPr>
          <w:rFonts w:ascii="Times New Roman" w:eastAsia="Times New Roman" w:hAnsi="Times New Roman" w:cs="Times New Roman"/>
        </w:rPr>
        <w:t xml:space="preserve"> packet</w:t>
      </w:r>
      <w:r w:rsidRPr="00162DFB">
        <w:rPr>
          <w:rFonts w:ascii="Times New Roman" w:eastAsia="Times New Roman" w:hAnsi="Times New Roman" w:cs="Times New Roman"/>
        </w:rPr>
        <w:t xml:space="preserve"> cost a payload 55 </w:t>
      </w:r>
      <w:r w:rsidR="008C72C3">
        <w:rPr>
          <w:rFonts w:ascii="Times New Roman" w:eastAsia="Times New Roman" w:hAnsi="Times New Roman" w:cs="Times New Roman"/>
        </w:rPr>
        <w:t xml:space="preserve">bytes </w:t>
      </w:r>
      <w:r w:rsidRPr="00162DFB">
        <w:rPr>
          <w:rFonts w:ascii="Times New Roman" w:eastAsia="Times New Roman" w:hAnsi="Times New Roman" w:cs="Times New Roman"/>
        </w:rPr>
        <w:t xml:space="preserve">from measurement of buffer size. </w:t>
      </w:r>
      <w:r w:rsidR="008C72C3">
        <w:rPr>
          <w:rFonts w:ascii="Times New Roman" w:eastAsia="Times New Roman" w:hAnsi="Times New Roman" w:cs="Times New Roman"/>
        </w:rPr>
        <w:t>B</w:t>
      </w:r>
      <w:r w:rsidRPr="00162DFB">
        <w:rPr>
          <w:rFonts w:ascii="Times New Roman" w:eastAsia="Times New Roman" w:hAnsi="Times New Roman" w:cs="Times New Roman"/>
        </w:rPr>
        <w:t>roadcast</w:t>
      </w:r>
      <w:r w:rsidR="008C72C3">
        <w:rPr>
          <w:rFonts w:ascii="Times New Roman" w:eastAsia="Times New Roman" w:hAnsi="Times New Roman" w:cs="Times New Roman"/>
        </w:rPr>
        <w:t>ing</w:t>
      </w:r>
      <w:r w:rsidRPr="00162DFB">
        <w:rPr>
          <w:rFonts w:ascii="Times New Roman" w:eastAsia="Times New Roman" w:hAnsi="Times New Roman" w:cs="Times New Roman"/>
        </w:rPr>
        <w:t xml:space="preserve"> </w:t>
      </w:r>
      <w:r w:rsidR="008C72C3">
        <w:rPr>
          <w:rFonts w:ascii="Times New Roman" w:eastAsia="Times New Roman" w:hAnsi="Times New Roman" w:cs="Times New Roman"/>
        </w:rPr>
        <w:t>the packet</w:t>
      </w:r>
      <w:r w:rsidRPr="00162DFB">
        <w:rPr>
          <w:rFonts w:ascii="Times New Roman" w:eastAsia="Times New Roman" w:hAnsi="Times New Roman" w:cs="Times New Roman"/>
        </w:rPr>
        <w:t xml:space="preserve"> to </w:t>
      </w:r>
      <w:r w:rsidR="008C72C3">
        <w:rPr>
          <w:rFonts w:ascii="Times New Roman" w:eastAsia="Times New Roman" w:hAnsi="Times New Roman" w:cs="Times New Roman"/>
        </w:rPr>
        <w:t>k</w:t>
      </w:r>
      <w:r w:rsidRPr="00162DFB">
        <w:rPr>
          <w:rFonts w:ascii="Times New Roman" w:eastAsia="Times New Roman" w:hAnsi="Times New Roman" w:cs="Times New Roman"/>
        </w:rPr>
        <w:t xml:space="preserve"> nodes takes 55*</w:t>
      </w:r>
      <w:r w:rsidR="008C72C3">
        <w:rPr>
          <w:rFonts w:ascii="Times New Roman" w:eastAsia="Times New Roman" w:hAnsi="Times New Roman" w:cs="Times New Roman"/>
        </w:rPr>
        <w:t>k</w:t>
      </w:r>
      <w:r w:rsidRPr="00162DFB">
        <w:rPr>
          <w:rFonts w:ascii="Times New Roman" w:eastAsia="Times New Roman" w:hAnsi="Times New Roman" w:cs="Times New Roman"/>
        </w:rPr>
        <w:t xml:space="preserve"> Bytes</w:t>
      </w:r>
      <w:r w:rsidR="008C72C3">
        <w:rPr>
          <w:rFonts w:ascii="Times New Roman" w:eastAsia="Times New Roman" w:hAnsi="Times New Roman" w:cs="Times New Roman"/>
        </w:rPr>
        <w:t xml:space="preserve"> (plus UDP packet overhead)</w:t>
      </w:r>
      <w:r w:rsidRPr="00162DFB">
        <w:rPr>
          <w:rFonts w:ascii="Times New Roman" w:eastAsia="Times New Roman" w:hAnsi="Times New Roman" w:cs="Times New Roman"/>
        </w:rPr>
        <w:t>.</w:t>
      </w:r>
    </w:p>
    <w:bookmarkEnd w:id="1"/>
    <w:bookmarkEnd w:id="2"/>
    <w:p w14:paraId="4B02DFB5" w14:textId="77777777" w:rsidR="00166150" w:rsidRPr="00162DFB" w:rsidRDefault="00166150" w:rsidP="00981C41">
      <w:pPr>
        <w:rPr>
          <w:rFonts w:ascii="Times New Roman" w:eastAsia="Times New Roman" w:hAnsi="Times New Roman" w:cs="Times New Roman"/>
        </w:rPr>
      </w:pPr>
    </w:p>
    <w:p w14:paraId="78A21ACD" w14:textId="173CD3AF" w:rsidR="00981C41" w:rsidRPr="00162DFB" w:rsidRDefault="00981C41" w:rsidP="00981C41">
      <w:pPr>
        <w:rPr>
          <w:rFonts w:ascii="Times New Roman" w:eastAsia="Times New Roman" w:hAnsi="Times New Roman" w:cs="Times New Roman"/>
        </w:rPr>
      </w:pPr>
      <w:r w:rsidRPr="00162DFB">
        <w:rPr>
          <w:rFonts w:ascii="Times New Roman" w:eastAsia="Times New Roman" w:hAnsi="Times New Roman" w:cs="Times New Roman"/>
          <w:sz w:val="32"/>
          <w:szCs w:val="32"/>
        </w:rPr>
        <w:t>Plot &amp; Analysis</w:t>
      </w:r>
      <w:r w:rsidRPr="00162DFB">
        <w:rPr>
          <w:rFonts w:ascii="Times New Roman" w:eastAsia="Times New Roman" w:hAnsi="Times New Roman" w:cs="Times New Roman"/>
        </w:rPr>
        <w:t xml:space="preserve"> </w:t>
      </w:r>
    </w:p>
    <w:p w14:paraId="0F451491" w14:textId="77777777" w:rsidR="00E007D3" w:rsidRPr="00162DFB" w:rsidRDefault="00E007D3" w:rsidP="00E007D3">
      <w:pPr>
        <w:rPr>
          <w:rFonts w:ascii="Times New Roman" w:eastAsia="Times New Roman" w:hAnsi="Times New Roman" w:cs="Times New Roman"/>
        </w:rPr>
      </w:pPr>
    </w:p>
    <w:p w14:paraId="5BDBF722" w14:textId="50BEC7DF" w:rsidR="00E007D3" w:rsidRPr="00162DFB" w:rsidRDefault="00E007D3" w:rsidP="00E007D3">
      <w:pPr>
        <w:rPr>
          <w:rFonts w:ascii="Times New Roman" w:eastAsia="Times New Roman" w:hAnsi="Times New Roman" w:cs="Times New Roman"/>
        </w:rPr>
        <w:sectPr w:rsidR="00E007D3" w:rsidRPr="00162DFB" w:rsidSect="00B877BC">
          <w:headerReference w:type="default" r:id="rId7"/>
          <w:pgSz w:w="12240" w:h="15840"/>
          <w:pgMar w:top="1440" w:right="1440" w:bottom="1440" w:left="1440" w:header="720" w:footer="720" w:gutter="0"/>
          <w:cols w:space="720"/>
          <w:docGrid w:linePitch="360"/>
        </w:sectPr>
      </w:pPr>
      <w:r w:rsidRPr="00162DFB">
        <w:rPr>
          <w:rFonts w:ascii="Times New Roman" w:eastAsia="Times New Roman" w:hAnsi="Times New Roman" w:cs="Times New Roman"/>
          <w:noProof/>
        </w:rPr>
        <w:drawing>
          <wp:inline distT="0" distB="0" distL="0" distR="0" wp14:anchorId="5472409A" wp14:editId="6B8A96BA">
            <wp:extent cx="2895600" cy="1783146"/>
            <wp:effectExtent l="0" t="0" r="0" b="0"/>
            <wp:docPr id="4" name="Picture 4" descr="/var/folders/hf/w7pq77g912x6fptmg53l958w0000gn/T/com.microsoft.Word/Content.MSO/9C18F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hf/w7pq77g912x6fptmg53l958w0000gn/T/com.microsoft.Word/Content.MSO/9C18F8F0.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1539" cy="1842226"/>
                    </a:xfrm>
                    <a:prstGeom prst="rect">
                      <a:avLst/>
                    </a:prstGeom>
                    <a:noFill/>
                    <a:ln>
                      <a:noFill/>
                    </a:ln>
                  </pic:spPr>
                </pic:pic>
              </a:graphicData>
            </a:graphic>
          </wp:inline>
        </w:drawing>
      </w:r>
      <w:r w:rsidRPr="00162DFB">
        <w:rPr>
          <w:rFonts w:ascii="Times New Roman" w:eastAsia="Times New Roman" w:hAnsi="Times New Roman" w:cs="Times New Roman"/>
          <w:b/>
          <w:bCs/>
          <w:noProof/>
        </w:rPr>
        <w:drawing>
          <wp:inline distT="0" distB="0" distL="0" distR="0" wp14:anchorId="42068D27" wp14:editId="013F0C0B">
            <wp:extent cx="2994660" cy="1820472"/>
            <wp:effectExtent l="0" t="0" r="2540" b="0"/>
            <wp:docPr id="7" name="Picture 7" descr="/var/folders/hf/w7pq77g912x6fptmg53l958w0000gn/T/com.microsoft.Word/Content.MSO/D64882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hf/w7pq77g912x6fptmg53l958w0000gn/T/com.microsoft.Word/Content.MSO/D64882AA.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1781" cy="1867354"/>
                    </a:xfrm>
                    <a:prstGeom prst="rect">
                      <a:avLst/>
                    </a:prstGeom>
                    <a:noFill/>
                    <a:ln>
                      <a:noFill/>
                    </a:ln>
                  </pic:spPr>
                </pic:pic>
              </a:graphicData>
            </a:graphic>
          </wp:inline>
        </w:drawing>
      </w:r>
    </w:p>
    <w:p w14:paraId="67F409B6" w14:textId="77777777" w:rsidR="00E007D3" w:rsidRPr="00162DFB" w:rsidRDefault="00E007D3" w:rsidP="00E007D3">
      <w:pPr>
        <w:rPr>
          <w:rFonts w:ascii="Times New Roman" w:eastAsia="Times New Roman" w:hAnsi="Times New Roman" w:cs="Times New Roman"/>
        </w:rPr>
        <w:sectPr w:rsidR="00E007D3" w:rsidRPr="00162DFB" w:rsidSect="00E007D3">
          <w:type w:val="continuous"/>
          <w:pgSz w:w="12240" w:h="15840"/>
          <w:pgMar w:top="1440" w:right="1440" w:bottom="1440" w:left="1440" w:header="720" w:footer="720" w:gutter="0"/>
          <w:cols w:num="2" w:space="720"/>
          <w:docGrid w:linePitch="360"/>
        </w:sectPr>
      </w:pPr>
    </w:p>
    <w:p w14:paraId="2F1077AB" w14:textId="0913DBF6" w:rsidR="00964178" w:rsidRPr="00162DFB" w:rsidRDefault="00E007D3" w:rsidP="00981C41">
      <w:pPr>
        <w:rPr>
          <w:rFonts w:ascii="Times New Roman" w:eastAsia="Times New Roman" w:hAnsi="Times New Roman" w:cs="Times New Roman"/>
        </w:rPr>
      </w:pPr>
      <w:r w:rsidRPr="00162DFB">
        <w:rPr>
          <w:rFonts w:ascii="Times New Roman" w:eastAsia="Times New Roman" w:hAnsi="Times New Roman" w:cs="Times New Roman"/>
        </w:rPr>
        <w:t xml:space="preserve">We set up the test by using 10 heartbeats for each test and check how many false positive happened. The decrease of package drop rate showed significant affect with the false positive rate. This is because false positive rate is </w:t>
      </w:r>
      <w:r w:rsidR="00964178" w:rsidRPr="00162DFB">
        <w:rPr>
          <w:rFonts w:ascii="Times New Roman" w:eastAsia="Times New Roman" w:hAnsi="Times New Roman" w:cs="Times New Roman"/>
        </w:rPr>
        <w:t>related to package drop rate, when package dropped in accident for several times, the monitor did not receive message from that node for long enough time or 4 second in our case, it will treat that node as a failure node and broadcast this update to all other nodes. When we increase the number of nodes in the group to 6. All nodes send heartbeat to not just one but three other nodes, so either one of them did not receive heartbeat for long enough time will broadcast to everyone that the node failed. Thus N=6 have a slightly higher false positive rate</w:t>
      </w:r>
      <w:r w:rsidR="008F7A3A" w:rsidRPr="00162DFB">
        <w:rPr>
          <w:rFonts w:ascii="Times New Roman" w:eastAsia="Times New Roman" w:hAnsi="Times New Roman" w:cs="Times New Roman"/>
        </w:rPr>
        <w:t>, which is in our expectation</w:t>
      </w:r>
      <w:r w:rsidR="00964178" w:rsidRPr="00162DFB">
        <w:rPr>
          <w:rFonts w:ascii="Times New Roman" w:eastAsia="Times New Roman" w:hAnsi="Times New Roman" w:cs="Times New Roman"/>
        </w:rPr>
        <w:t>. The standard deviation and confidence interval are very similar data both showing the distribution of our measurement we can see that it doesn’t vary a lot.</w:t>
      </w:r>
    </w:p>
    <w:sectPr w:rsidR="00964178" w:rsidRPr="00162DFB" w:rsidSect="00E007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AAE7A" w14:textId="77777777" w:rsidR="00F303D6" w:rsidRDefault="00F303D6" w:rsidP="00AF0E6B">
      <w:r>
        <w:separator/>
      </w:r>
    </w:p>
  </w:endnote>
  <w:endnote w:type="continuationSeparator" w:id="0">
    <w:p w14:paraId="07FE7A78" w14:textId="77777777" w:rsidR="00F303D6" w:rsidRDefault="00F303D6" w:rsidP="00A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A6656" w14:textId="77777777" w:rsidR="00F303D6" w:rsidRDefault="00F303D6" w:rsidP="00AF0E6B">
      <w:r>
        <w:separator/>
      </w:r>
    </w:p>
  </w:footnote>
  <w:footnote w:type="continuationSeparator" w:id="0">
    <w:p w14:paraId="6673A9E2" w14:textId="77777777" w:rsidR="00F303D6" w:rsidRDefault="00F303D6" w:rsidP="00AF0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381A" w14:textId="1DD927FC" w:rsidR="00AF0E6B" w:rsidRDefault="00AF0E6B">
    <w:pPr>
      <w:pStyle w:val="Header"/>
    </w:pPr>
    <w:r>
      <w:t>Group 17 (rs20, junluo2)</w:t>
    </w:r>
  </w:p>
  <w:p w14:paraId="3EBD595B" w14:textId="77777777" w:rsidR="00AF0E6B" w:rsidRDefault="00AF0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87586"/>
    <w:multiLevelType w:val="hybridMultilevel"/>
    <w:tmpl w:val="0772066C"/>
    <w:lvl w:ilvl="0" w:tplc="A62C999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41"/>
    <w:rsid w:val="000A78DF"/>
    <w:rsid w:val="00162DFB"/>
    <w:rsid w:val="00166150"/>
    <w:rsid w:val="008C72C3"/>
    <w:rsid w:val="008F7A3A"/>
    <w:rsid w:val="00964178"/>
    <w:rsid w:val="00981C41"/>
    <w:rsid w:val="00AF0E6B"/>
    <w:rsid w:val="00B877BC"/>
    <w:rsid w:val="00C11D19"/>
    <w:rsid w:val="00E007D3"/>
    <w:rsid w:val="00F30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88E8"/>
  <w15:chartTrackingRefBased/>
  <w15:docId w15:val="{42AC0449-BAE4-B64A-8EBB-774D8D8F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C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C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7A3A"/>
    <w:pPr>
      <w:ind w:left="720"/>
      <w:contextualSpacing/>
    </w:pPr>
  </w:style>
  <w:style w:type="paragraph" w:styleId="Header">
    <w:name w:val="header"/>
    <w:basedOn w:val="Normal"/>
    <w:link w:val="HeaderChar"/>
    <w:uiPriority w:val="99"/>
    <w:unhideWhenUsed/>
    <w:rsid w:val="00AF0E6B"/>
    <w:pPr>
      <w:tabs>
        <w:tab w:val="center" w:pos="4680"/>
        <w:tab w:val="right" w:pos="9360"/>
      </w:tabs>
    </w:pPr>
  </w:style>
  <w:style w:type="character" w:customStyle="1" w:styleId="HeaderChar">
    <w:name w:val="Header Char"/>
    <w:basedOn w:val="DefaultParagraphFont"/>
    <w:link w:val="Header"/>
    <w:uiPriority w:val="99"/>
    <w:rsid w:val="00AF0E6B"/>
  </w:style>
  <w:style w:type="paragraph" w:styleId="Footer">
    <w:name w:val="footer"/>
    <w:basedOn w:val="Normal"/>
    <w:link w:val="FooterChar"/>
    <w:uiPriority w:val="99"/>
    <w:unhideWhenUsed/>
    <w:rsid w:val="00AF0E6B"/>
    <w:pPr>
      <w:tabs>
        <w:tab w:val="center" w:pos="4680"/>
        <w:tab w:val="right" w:pos="9360"/>
      </w:tabs>
    </w:pPr>
  </w:style>
  <w:style w:type="character" w:customStyle="1" w:styleId="FooterChar">
    <w:name w:val="Footer Char"/>
    <w:basedOn w:val="DefaultParagraphFont"/>
    <w:link w:val="Footer"/>
    <w:uiPriority w:val="99"/>
    <w:rsid w:val="00AF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9206">
      <w:bodyDiv w:val="1"/>
      <w:marLeft w:val="0"/>
      <w:marRight w:val="0"/>
      <w:marTop w:val="0"/>
      <w:marBottom w:val="0"/>
      <w:divBdr>
        <w:top w:val="none" w:sz="0" w:space="0" w:color="auto"/>
        <w:left w:val="none" w:sz="0" w:space="0" w:color="auto"/>
        <w:bottom w:val="none" w:sz="0" w:space="0" w:color="auto"/>
        <w:right w:val="none" w:sz="0" w:space="0" w:color="auto"/>
      </w:divBdr>
    </w:div>
    <w:div w:id="224341441">
      <w:bodyDiv w:val="1"/>
      <w:marLeft w:val="0"/>
      <w:marRight w:val="0"/>
      <w:marTop w:val="0"/>
      <w:marBottom w:val="0"/>
      <w:divBdr>
        <w:top w:val="none" w:sz="0" w:space="0" w:color="auto"/>
        <w:left w:val="none" w:sz="0" w:space="0" w:color="auto"/>
        <w:bottom w:val="none" w:sz="0" w:space="0" w:color="auto"/>
        <w:right w:val="none" w:sz="0" w:space="0" w:color="auto"/>
      </w:divBdr>
    </w:div>
    <w:div w:id="355154402">
      <w:bodyDiv w:val="1"/>
      <w:marLeft w:val="0"/>
      <w:marRight w:val="0"/>
      <w:marTop w:val="0"/>
      <w:marBottom w:val="0"/>
      <w:divBdr>
        <w:top w:val="none" w:sz="0" w:space="0" w:color="auto"/>
        <w:left w:val="none" w:sz="0" w:space="0" w:color="auto"/>
        <w:bottom w:val="none" w:sz="0" w:space="0" w:color="auto"/>
        <w:right w:val="none" w:sz="0" w:space="0" w:color="auto"/>
      </w:divBdr>
    </w:div>
    <w:div w:id="467892300">
      <w:bodyDiv w:val="1"/>
      <w:marLeft w:val="0"/>
      <w:marRight w:val="0"/>
      <w:marTop w:val="0"/>
      <w:marBottom w:val="0"/>
      <w:divBdr>
        <w:top w:val="none" w:sz="0" w:space="0" w:color="auto"/>
        <w:left w:val="none" w:sz="0" w:space="0" w:color="auto"/>
        <w:bottom w:val="none" w:sz="0" w:space="0" w:color="auto"/>
        <w:right w:val="none" w:sz="0" w:space="0" w:color="auto"/>
      </w:divBdr>
    </w:div>
    <w:div w:id="530922674">
      <w:bodyDiv w:val="1"/>
      <w:marLeft w:val="0"/>
      <w:marRight w:val="0"/>
      <w:marTop w:val="0"/>
      <w:marBottom w:val="0"/>
      <w:divBdr>
        <w:top w:val="none" w:sz="0" w:space="0" w:color="auto"/>
        <w:left w:val="none" w:sz="0" w:space="0" w:color="auto"/>
        <w:bottom w:val="none" w:sz="0" w:space="0" w:color="auto"/>
        <w:right w:val="none" w:sz="0" w:space="0" w:color="auto"/>
      </w:divBdr>
    </w:div>
    <w:div w:id="553471288">
      <w:bodyDiv w:val="1"/>
      <w:marLeft w:val="0"/>
      <w:marRight w:val="0"/>
      <w:marTop w:val="0"/>
      <w:marBottom w:val="0"/>
      <w:divBdr>
        <w:top w:val="none" w:sz="0" w:space="0" w:color="auto"/>
        <w:left w:val="none" w:sz="0" w:space="0" w:color="auto"/>
        <w:bottom w:val="none" w:sz="0" w:space="0" w:color="auto"/>
        <w:right w:val="none" w:sz="0" w:space="0" w:color="auto"/>
      </w:divBdr>
    </w:div>
    <w:div w:id="602423647">
      <w:bodyDiv w:val="1"/>
      <w:marLeft w:val="0"/>
      <w:marRight w:val="0"/>
      <w:marTop w:val="0"/>
      <w:marBottom w:val="0"/>
      <w:divBdr>
        <w:top w:val="none" w:sz="0" w:space="0" w:color="auto"/>
        <w:left w:val="none" w:sz="0" w:space="0" w:color="auto"/>
        <w:bottom w:val="none" w:sz="0" w:space="0" w:color="auto"/>
        <w:right w:val="none" w:sz="0" w:space="0" w:color="auto"/>
      </w:divBdr>
    </w:div>
    <w:div w:id="718550170">
      <w:bodyDiv w:val="1"/>
      <w:marLeft w:val="0"/>
      <w:marRight w:val="0"/>
      <w:marTop w:val="0"/>
      <w:marBottom w:val="0"/>
      <w:divBdr>
        <w:top w:val="none" w:sz="0" w:space="0" w:color="auto"/>
        <w:left w:val="none" w:sz="0" w:space="0" w:color="auto"/>
        <w:bottom w:val="none" w:sz="0" w:space="0" w:color="auto"/>
        <w:right w:val="none" w:sz="0" w:space="0" w:color="auto"/>
      </w:divBdr>
    </w:div>
    <w:div w:id="875119084">
      <w:bodyDiv w:val="1"/>
      <w:marLeft w:val="0"/>
      <w:marRight w:val="0"/>
      <w:marTop w:val="0"/>
      <w:marBottom w:val="0"/>
      <w:divBdr>
        <w:top w:val="none" w:sz="0" w:space="0" w:color="auto"/>
        <w:left w:val="none" w:sz="0" w:space="0" w:color="auto"/>
        <w:bottom w:val="none" w:sz="0" w:space="0" w:color="auto"/>
        <w:right w:val="none" w:sz="0" w:space="0" w:color="auto"/>
      </w:divBdr>
    </w:div>
    <w:div w:id="1064257544">
      <w:bodyDiv w:val="1"/>
      <w:marLeft w:val="0"/>
      <w:marRight w:val="0"/>
      <w:marTop w:val="0"/>
      <w:marBottom w:val="0"/>
      <w:divBdr>
        <w:top w:val="none" w:sz="0" w:space="0" w:color="auto"/>
        <w:left w:val="none" w:sz="0" w:space="0" w:color="auto"/>
        <w:bottom w:val="none" w:sz="0" w:space="0" w:color="auto"/>
        <w:right w:val="none" w:sz="0" w:space="0" w:color="auto"/>
      </w:divBdr>
    </w:div>
    <w:div w:id="1357806346">
      <w:bodyDiv w:val="1"/>
      <w:marLeft w:val="0"/>
      <w:marRight w:val="0"/>
      <w:marTop w:val="0"/>
      <w:marBottom w:val="0"/>
      <w:divBdr>
        <w:top w:val="none" w:sz="0" w:space="0" w:color="auto"/>
        <w:left w:val="none" w:sz="0" w:space="0" w:color="auto"/>
        <w:bottom w:val="none" w:sz="0" w:space="0" w:color="auto"/>
        <w:right w:val="none" w:sz="0" w:space="0" w:color="auto"/>
      </w:divBdr>
    </w:div>
    <w:div w:id="1369914383">
      <w:bodyDiv w:val="1"/>
      <w:marLeft w:val="0"/>
      <w:marRight w:val="0"/>
      <w:marTop w:val="0"/>
      <w:marBottom w:val="0"/>
      <w:divBdr>
        <w:top w:val="none" w:sz="0" w:space="0" w:color="auto"/>
        <w:left w:val="none" w:sz="0" w:space="0" w:color="auto"/>
        <w:bottom w:val="none" w:sz="0" w:space="0" w:color="auto"/>
        <w:right w:val="none" w:sz="0" w:space="0" w:color="auto"/>
      </w:divBdr>
    </w:div>
    <w:div w:id="1817599170">
      <w:bodyDiv w:val="1"/>
      <w:marLeft w:val="0"/>
      <w:marRight w:val="0"/>
      <w:marTop w:val="0"/>
      <w:marBottom w:val="0"/>
      <w:divBdr>
        <w:top w:val="none" w:sz="0" w:space="0" w:color="auto"/>
        <w:left w:val="none" w:sz="0" w:space="0" w:color="auto"/>
        <w:bottom w:val="none" w:sz="0" w:space="0" w:color="auto"/>
        <w:right w:val="none" w:sz="0" w:space="0" w:color="auto"/>
      </w:divBdr>
    </w:div>
    <w:div w:id="1827820476">
      <w:bodyDiv w:val="1"/>
      <w:marLeft w:val="0"/>
      <w:marRight w:val="0"/>
      <w:marTop w:val="0"/>
      <w:marBottom w:val="0"/>
      <w:divBdr>
        <w:top w:val="none" w:sz="0" w:space="0" w:color="auto"/>
        <w:left w:val="none" w:sz="0" w:space="0" w:color="auto"/>
        <w:bottom w:val="none" w:sz="0" w:space="0" w:color="auto"/>
        <w:right w:val="none" w:sz="0" w:space="0" w:color="auto"/>
      </w:divBdr>
    </w:div>
    <w:div w:id="1897089144">
      <w:bodyDiv w:val="1"/>
      <w:marLeft w:val="0"/>
      <w:marRight w:val="0"/>
      <w:marTop w:val="0"/>
      <w:marBottom w:val="0"/>
      <w:divBdr>
        <w:top w:val="none" w:sz="0" w:space="0" w:color="auto"/>
        <w:left w:val="none" w:sz="0" w:space="0" w:color="auto"/>
        <w:bottom w:val="none" w:sz="0" w:space="0" w:color="auto"/>
        <w:right w:val="none" w:sz="0" w:space="0" w:color="auto"/>
      </w:divBdr>
    </w:div>
    <w:div w:id="2014140602">
      <w:bodyDiv w:val="1"/>
      <w:marLeft w:val="0"/>
      <w:marRight w:val="0"/>
      <w:marTop w:val="0"/>
      <w:marBottom w:val="0"/>
      <w:divBdr>
        <w:top w:val="none" w:sz="0" w:space="0" w:color="auto"/>
        <w:left w:val="none" w:sz="0" w:space="0" w:color="auto"/>
        <w:bottom w:val="none" w:sz="0" w:space="0" w:color="auto"/>
        <w:right w:val="none" w:sz="0" w:space="0" w:color="auto"/>
      </w:divBdr>
    </w:div>
    <w:div w:id="2025209410">
      <w:bodyDiv w:val="1"/>
      <w:marLeft w:val="0"/>
      <w:marRight w:val="0"/>
      <w:marTop w:val="0"/>
      <w:marBottom w:val="0"/>
      <w:divBdr>
        <w:top w:val="none" w:sz="0" w:space="0" w:color="auto"/>
        <w:left w:val="none" w:sz="0" w:space="0" w:color="auto"/>
        <w:bottom w:val="none" w:sz="0" w:space="0" w:color="auto"/>
        <w:right w:val="none" w:sz="0" w:space="0" w:color="auto"/>
      </w:divBdr>
    </w:div>
    <w:div w:id="205195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luoos@outlook.com</dc:creator>
  <cp:keywords/>
  <dc:description/>
  <cp:lastModifiedBy>luoos@outlook.com</cp:lastModifiedBy>
  <cp:revision>4</cp:revision>
  <dcterms:created xsi:type="dcterms:W3CDTF">2019-10-07T04:50:00Z</dcterms:created>
  <dcterms:modified xsi:type="dcterms:W3CDTF">2019-10-07T16:34:00Z</dcterms:modified>
</cp:coreProperties>
</file>