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44761">
      <w:pPr>
        <w:jc w:val="center"/>
      </w:pPr>
      <w:r>
        <w:rPr>
          <w:rFonts w:ascii="微软雅黑" w:hAnsi="微软雅黑"/>
          <w:sz w:val="36"/>
          <w:szCs w:val="36"/>
        </w:rPr>
        <w:t>【学习工作赛道】语你同行 Demo</w:t>
      </w:r>
      <w:r>
        <w:rPr>
          <w:rFonts w:ascii="微软雅黑" w:hAnsi="微软雅黑"/>
          <w:sz w:val="36"/>
          <w:szCs w:val="36"/>
        </w:rPr>
        <w:br w:type="textWrapping"/>
      </w:r>
      <w:r>
        <w:rPr>
          <w:rFonts w:ascii="微软雅黑" w:hAnsi="微软雅黑"/>
        </w:rPr>
        <w:t>—— 一位三十七年教龄的语文教师的"零代码"造梦之旅</w:t>
      </w:r>
    </w:p>
    <w:p w14:paraId="6CB0FC8A">
      <w:pPr>
        <w:spacing w:after="160"/>
        <w:ind w:left="432"/>
        <w:rPr>
          <w:rFonts w:ascii="微软雅黑" w:hAnsi="微软雅黑"/>
          <w:i/>
          <w:color w:val="646464"/>
        </w:rPr>
      </w:pP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初赛报名帖：</w:t>
      </w:r>
      <w:r>
        <w:rPr>
          <w:rFonts w:ascii="微软雅黑" w:hAnsi="微软雅黑"/>
          <w:i/>
          <w:color w:val="646464"/>
        </w:rPr>
        <w:fldChar w:fldCharType="begin"/>
      </w:r>
      <w:r>
        <w:rPr>
          <w:rFonts w:ascii="微软雅黑" w:hAnsi="微软雅黑"/>
          <w:i/>
          <w:color w:val="646464"/>
        </w:rPr>
        <w:instrText xml:space="preserve"> HYPERLINK "https://forum.trae.cn/t/topic/38447" </w:instrText>
      </w:r>
      <w:r>
        <w:rPr>
          <w:rFonts w:ascii="微软雅黑" w:hAnsi="微软雅黑"/>
          <w:i/>
          <w:color w:val="646464"/>
        </w:rPr>
        <w:fldChar w:fldCharType="separate"/>
      </w:r>
      <w:r>
        <w:rPr>
          <w:rStyle w:val="134"/>
          <w:rFonts w:ascii="微软雅黑" w:hAnsi="微软雅黑"/>
          <w:i/>
        </w:rPr>
        <w:t>https://forum.trae.cn/t/topic/38447</w:t>
      </w:r>
      <w:r>
        <w:rPr>
          <w:rFonts w:ascii="微软雅黑" w:hAnsi="微软雅黑"/>
          <w:i/>
          <w:color w:val="646464"/>
        </w:rPr>
        <w:fldChar w:fldCharType="end"/>
      </w:r>
    </w:p>
    <w:p w14:paraId="67BA9E1E">
      <w:pPr>
        <w:spacing w:after="160"/>
        <w:ind w:left="432"/>
      </w:pPr>
      <w:r>
        <w:rPr>
          <w:rFonts w:ascii="微软雅黑" w:hAnsi="微软雅黑"/>
          <w:i/>
          <w:color w:val="646464"/>
        </w:rPr>
        <w:t>实体小程序体验：微信小程序搜索：妍霖文化语你同行</w:t>
      </w:r>
      <w:r>
        <w:rPr>
          <w:rFonts w:ascii="微软雅黑" w:hAnsi="微软雅黑"/>
          <w:i/>
          <w:color w:val="646464"/>
        </w:rPr>
        <w:br w:type="textWrapping"/>
      </w:r>
    </w:p>
    <w:p w14:paraId="794BBE13">
      <w:pPr>
        <w:pStyle w:val="4"/>
      </w:pPr>
      <w:r>
        <w:rPr>
          <w:rFonts w:ascii="微软雅黑" w:hAnsi="微软雅黑"/>
          <w:color w:val="667EEA"/>
          <w:sz w:val="32"/>
        </w:rPr>
        <w:t>一、Demo 简介</w:t>
      </w:r>
    </w:p>
    <w:p w14:paraId="5505C016">
      <w:r>
        <w:rPr>
          <w:rFonts w:ascii="微软雅黑" w:hAnsi="微软雅黑"/>
          <w:b/>
        </w:rPr>
        <w:t>是什么：</w:t>
      </w:r>
      <w:r>
        <w:rPr>
          <w:rFonts w:ascii="微软雅黑" w:hAnsi="微软雅黑"/>
        </w:rPr>
        <w:t xml:space="preserve"> 语你同行是一款专为高中生打造的语文自主学习微信小程序，定位为"高中生口袋里的语文学习伙伴"。</w:t>
      </w:r>
    </w:p>
    <w:p w14:paraId="41993D34">
      <w:r>
        <w:rPr>
          <w:rFonts w:ascii="微软雅黑" w:hAnsi="微软雅黑"/>
          <w:b/>
        </w:rPr>
        <w:t>面向谁：</w:t>
      </w:r>
      <w:r>
        <w:rPr>
          <w:rFonts w:ascii="微软雅黑" w:hAnsi="微软雅黑"/>
        </w:rPr>
        <w:t xml:space="preserve"> 高中在校生（高一至高三），尤其是备考高考的学生；高中语文教师可用于教学辅助和作业布置。</w:t>
      </w:r>
    </w:p>
    <w:p w14:paraId="18D13300">
      <w:r>
        <w:rPr>
          <w:rFonts w:ascii="微软雅黑" w:hAnsi="微软雅黑"/>
          <w:b/>
        </w:rPr>
        <w:t>主要功能（6大模块）：</w:t>
      </w:r>
    </w:p>
    <w:p w14:paraId="0D838665">
      <w:pPr>
        <w:pStyle w:val="14"/>
      </w:pPr>
      <w:r>
        <w:rPr>
          <w:rFonts w:ascii="微软雅黑" w:hAnsi="微软雅黑"/>
          <w:b/>
        </w:rPr>
        <w:t>📚 同步学习</w:t>
      </w:r>
      <w:r>
        <w:rPr>
          <w:rFonts w:ascii="微软雅黑" w:hAnsi="微软雅黑"/>
        </w:rPr>
        <w:t xml:space="preserve"> — 覆盖必修上/下册、选择性必修上/中/下册共5册教材，收录全部152篇课文，支持按单元浏览、课文详情（原文/译文/注释/学习目标/重点难点）、标签分类</w:t>
      </w:r>
    </w:p>
    <w:p w14:paraId="574AD002">
      <w:pPr>
        <w:pStyle w:val="14"/>
      </w:pPr>
      <w:r>
        <w:rPr>
          <w:rFonts w:ascii="微软雅黑" w:hAnsi="微软雅黑"/>
          <w:b/>
        </w:rPr>
        <w:t>📖 高考必背60篇</w:t>
      </w:r>
      <w:r>
        <w:rPr>
          <w:rFonts w:ascii="微软雅黑" w:hAnsi="微软雅黑"/>
        </w:rPr>
        <w:t xml:space="preserve"> — 完整覆盖新课标60篇必背古诗文，含原文、逐字注释、分类浏览、收藏功能、组卷考试</w:t>
      </w:r>
    </w:p>
    <w:p w14:paraId="495F85F7">
      <w:pPr>
        <w:pStyle w:val="14"/>
      </w:pPr>
      <w:r>
        <w:rPr>
          <w:rFonts w:ascii="微软雅黑" w:hAnsi="微软雅黑"/>
          <w:b/>
        </w:rPr>
        <w:t>📝 高考真题研练</w:t>
      </w:r>
      <w:r>
        <w:rPr>
          <w:rFonts w:ascii="微软雅黑" w:hAnsi="微软雅黑"/>
        </w:rPr>
        <w:t xml:space="preserve"> — 收录2016-2025年共10年高考真题，支持按年份、试卷类型、题型筛选，含原文+翻译+注释</w:t>
      </w:r>
    </w:p>
    <w:p w14:paraId="4E288B75">
      <w:pPr>
        <w:pStyle w:val="14"/>
      </w:pPr>
      <w:r>
        <w:rPr>
          <w:rFonts w:ascii="微软雅黑" w:hAnsi="微软雅黑"/>
          <w:b/>
        </w:rPr>
        <w:t>🤖 AI语文辅导</w:t>
      </w:r>
      <w:r>
        <w:rPr>
          <w:rFonts w:ascii="微软雅黑" w:hAnsi="微软雅黑"/>
        </w:rPr>
        <w:t xml:space="preserve"> — 智能对话式辅导，可解答文言文翻译、诗词赏析、作文技巧等语文问题</w:t>
      </w:r>
    </w:p>
    <w:p w14:paraId="79453565">
      <w:pPr>
        <w:pStyle w:val="14"/>
      </w:pPr>
      <w:r>
        <w:rPr>
          <w:rFonts w:ascii="微软雅黑" w:hAnsi="微软雅黑"/>
          <w:b/>
        </w:rPr>
        <w:t>🎮 语文游戏</w:t>
      </w:r>
      <w:r>
        <w:rPr>
          <w:rFonts w:ascii="微软雅黑" w:hAnsi="微软雅黑"/>
        </w:rPr>
        <w:t xml:space="preserve"> — 错别字辨析游戏（10道选择题）、古诗文填空练习，游戏化设计+积分激励</w:t>
      </w:r>
    </w:p>
    <w:p w14:paraId="2D0C9878">
      <w:pPr>
        <w:pStyle w:val="14"/>
      </w:pPr>
      <w:r>
        <w:rPr>
          <w:rFonts w:ascii="微软雅黑" w:hAnsi="微软雅黑"/>
          <w:b/>
        </w:rPr>
        <w:t>📊 学习进度追踪</w:t>
      </w:r>
      <w:r>
        <w:rPr>
          <w:rFonts w:ascii="微软雅黑" w:hAnsi="微软雅黑"/>
        </w:rPr>
        <w:t xml:space="preserve"> — 可视化学习进度、错题本、收藏夹、积分商城、会员体系</w:t>
      </w:r>
    </w:p>
    <w:p w14:paraId="12BBB5AD">
      <w:pPr>
        <w:spacing w:after="160"/>
        <w:ind w:left="432"/>
      </w:pP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b/>
          <w:i/>
          <w:color w:val="646464"/>
        </w:rPr>
        <w:t>Demo 体验说明：</w:t>
      </w:r>
      <w:r>
        <w:rPr>
          <w:rFonts w:ascii="微软雅黑" w:hAnsi="微软雅黑"/>
          <w:i/>
          <w:color w:val="646464"/>
        </w:rPr>
        <w:t xml:space="preserve"> 本 Demo 以 HTML 单文件形式完整复现了小程序的全部核心页面（首页、同步学习、高考必背60篇、AI辅导、我的），以及真题研练、语文游戏、在线练习、精品资料、文创商城、积分商城、会员中心、学习统计、我的订单、账号设置、意见反馈等十余个二级/三级页面。大部分功能均可交互体验。下载附件中的 </w:t>
      </w:r>
      <w:r>
        <w:rPr>
          <w:rFonts w:ascii="Courier New" w:hAnsi="Courier New"/>
          <w:i/>
          <w:color w:val="646464"/>
          <w:sz w:val="18"/>
        </w:rPr>
        <w:t>语你同行-Demo.zip</w:t>
      </w:r>
      <w:r>
        <w:rPr>
          <w:rFonts w:ascii="微软雅黑" w:hAnsi="微软雅黑"/>
          <w:i/>
          <w:color w:val="646464"/>
        </w:rPr>
        <w:t xml:space="preserve">，解压后双击 </w:t>
      </w:r>
      <w:r>
        <w:rPr>
          <w:rFonts w:ascii="Courier New" w:hAnsi="Courier New"/>
          <w:i/>
          <w:color w:val="646464"/>
          <w:sz w:val="18"/>
        </w:rPr>
        <w:t>语你同行-Demo.html</w:t>
      </w:r>
      <w:r>
        <w:rPr>
          <w:rFonts w:ascii="微软雅黑" w:hAnsi="微软雅黑"/>
          <w:i/>
          <w:color w:val="646464"/>
        </w:rPr>
        <w:t xml:space="preserve"> 即可在浏览器中完整体验。</w:t>
      </w:r>
      <w:r>
        <w:rPr>
          <w:rFonts w:ascii="微软雅黑" w:hAnsi="微软雅黑"/>
          <w:i/>
          <w:color w:val="646464"/>
        </w:rPr>
        <w:br w:type="textWrapping"/>
      </w:r>
    </w:p>
    <w:p w14:paraId="73BA5199">
      <w:r>
        <w:rPr>
          <w:rFonts w:ascii="微软雅黑" w:hAnsi="微软雅黑"/>
        </w:rPr>
        <w:t>实体小程序体验：微信小程序搜素“妍霖文化语你同行”小程序，即可体验。（部分功能还在继续开发中）</w:t>
      </w:r>
    </w:p>
    <w:p w14:paraId="390A40E5">
      <w:pPr>
        <w:pStyle w:val="4"/>
      </w:pPr>
      <w:r>
        <w:rPr>
          <w:rFonts w:ascii="微软雅黑" w:hAnsi="微软雅黑"/>
          <w:color w:val="667EEA"/>
          <w:sz w:val="32"/>
        </w:rPr>
        <w:t>二、Demo 创作思路</w:t>
      </w:r>
    </w:p>
    <w:p w14:paraId="5C1F0C94">
      <w:pPr>
        <w:pStyle w:val="5"/>
      </w:pPr>
      <w:r>
        <w:rPr>
          <w:rFonts w:ascii="微软雅黑" w:hAnsi="微软雅黑"/>
        </w:rPr>
        <w:t>先和大家打个招呼</w:t>
      </w:r>
    </w:p>
    <w:p w14:paraId="49209AB7">
      <w:r>
        <w:rPr>
          <w:rFonts w:ascii="微软雅黑" w:hAnsi="微软雅黑"/>
        </w:rPr>
        <w:t>大家好，我是空山道人，一名在高中语文教学一线奋战了三十七年的老教师。</w:t>
      </w:r>
    </w:p>
    <w:p w14:paraId="78C87B0A">
      <w:r>
        <w:rPr>
          <w:rFonts w:ascii="微软雅黑" w:hAnsi="微软雅黑"/>
        </w:rPr>
        <w:t>三十七年来，我教过的学生数以千计。每一天站在讲台上，看着台下那些年轻的面孔，我都在想：能不能做点什么，让这些孩子学语文不那么吃力？能不能把我知道的、积累的那些语文知识，用一种更友好的方式传递给他们？</w:t>
      </w:r>
    </w:p>
    <w:p w14:paraId="7F3621CD">
      <w:r>
        <w:rPr>
          <w:rFonts w:ascii="微软雅黑" w:hAnsi="微软雅黑"/>
        </w:rPr>
        <w:t>这个念头在我心里盘桓了很多年。我试过做课件、整理资料、录制音频，但总觉得这些碎片化的东西成不了体系。我一直梦想着能搭建一个完整的语文学习平台，把教材、真题、背诵、练习全部整合到一起，让学生随时随地都能学。但我不会写代码，连 HTML 是什么都不懂。这个梦想，一直就只是个梦想。</w:t>
      </w:r>
    </w:p>
    <w:p w14:paraId="3A1C89FB">
      <w:pPr>
        <w:pStyle w:val="5"/>
      </w:pPr>
      <w:r>
        <w:rPr>
          <w:rFonts w:ascii="微软雅黑" w:hAnsi="微软雅黑"/>
        </w:rPr>
        <w:t>与 TRAE 的相遇</w:t>
      </w:r>
    </w:p>
    <w:p w14:paraId="75484491">
      <w:r>
        <w:rPr>
          <w:rFonts w:ascii="微软雅黑" w:hAnsi="微软雅黑"/>
        </w:rPr>
        <w:t>事情的转机发生在2026年1月的继续教育培训。继续教育的老师给我推荐了 TRAE，说"你试试这个，说不定能帮到你"。说实话，我当时有点怀疑——我一个连微信表情包都不会做的老头，能搞出什么名堂？</w:t>
      </w:r>
    </w:p>
    <w:p w14:paraId="7B91E40A">
      <w:r>
        <w:rPr>
          <w:rFonts w:ascii="微软雅黑" w:hAnsi="微软雅黑"/>
        </w:rPr>
        <w:t>但当我第一次打开 TRAE，试着说"帮我做一个简单的语文小游戏页面"的时候，奇迹发生了。屏幕上开始出现一行行代码，然后一个可以运行的小游戏真的出现了！那一刻，我坐在电脑前，看着那个由我的语言描述变出来的游戏界面，心里五味杂陈：激动、震惊，还有一点点"原来我也能做到"的骄傲。</w:t>
      </w:r>
    </w:p>
    <w:p w14:paraId="38FC50F3">
      <w:r>
        <w:rPr>
          <w:rFonts w:ascii="微软雅黑" w:hAnsi="微软雅黑"/>
        </w:rPr>
        <w:t>TRAE 给我的感觉，就像身边坐着一个既懂技术又耐心细致的年轻同事。不管我问多么"外行"的问题，它从不嘲笑，总是用最清晰的方式解释，然后帮我实现。我再也不用对着那些天书一样的代码发愁了——我只需要说出我的想法，TRAE 就能把它变成现实。</w:t>
      </w:r>
    </w:p>
    <w:p w14:paraId="5C69442C">
      <w:pPr>
        <w:pStyle w:val="5"/>
      </w:pPr>
      <w:r>
        <w:rPr>
          <w:rFonts w:ascii="微软雅黑" w:hAnsi="微软雅黑"/>
        </w:rPr>
        <w:t>从"试一试"到"做出来"</w:t>
      </w:r>
    </w:p>
    <w:p w14:paraId="341966EC">
      <w:pPr>
        <w:rPr>
          <w:rFonts w:ascii="微软雅黑" w:hAnsi="微软雅黑"/>
        </w:rPr>
      </w:pPr>
      <w:r>
        <w:rPr>
          <w:rFonts w:ascii="微软雅黑" w:hAnsi="微软雅黑"/>
        </w:rPr>
        <w:t>从小游戏开始，我的胆子慢慢大了起来。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"能不能做一个错别字小游戏？"——没问题。</w:t>
      </w:r>
    </w:p>
    <w:p w14:paraId="06BEF864">
      <w:pPr>
        <w:rPr>
          <w:rFonts w:ascii="微软雅黑" w:hAnsi="微软雅黑"/>
        </w:rPr>
      </w:pPr>
      <w:r>
        <w:drawing>
          <wp:inline distT="0" distB="0" distL="114300" distR="114300">
            <wp:extent cx="2421890" cy="1807210"/>
            <wp:effectExtent l="0" t="0" r="165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03C2">
      <w:r>
        <w:rPr>
          <w:rFonts w:ascii="微软雅黑" w:hAnsi="微软雅黑"/>
        </w:rPr>
        <w:t>"能不能做一个班级学生的点名器？"——可以。</w:t>
      </w:r>
    </w:p>
    <w:p w14:paraId="32A40084">
      <w:pPr>
        <w:rPr>
          <w:rFonts w:ascii="微软雅黑" w:hAnsi="微软雅黑"/>
        </w:rPr>
      </w:pPr>
      <w:r>
        <w:drawing>
          <wp:inline distT="0" distB="0" distL="114300" distR="114300">
            <wp:extent cx="1853565" cy="1849755"/>
            <wp:effectExtent l="0" t="0" r="1333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8686">
      <w:r>
        <w:rPr>
          <w:rFonts w:ascii="微软雅黑" w:hAnsi="微软雅黑"/>
        </w:rPr>
        <w:t>"能不能做一个可以课堂互动的网页版课件？"——当然可以。</w:t>
      </w:r>
    </w:p>
    <w:p w14:paraId="71C48CAA">
      <w:r>
        <w:drawing>
          <wp:inline distT="0" distB="0" distL="114300" distR="114300">
            <wp:extent cx="2272030" cy="167322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C84C">
      <w:r>
        <w:rPr>
          <w:rFonts w:ascii="微软雅黑" w:hAnsi="微软雅黑"/>
        </w:rPr>
        <w:t>就这样，我爱上了Trae,一有时间，我就尝试编写各种小程序。</w:t>
      </w:r>
    </w:p>
    <w:p w14:paraId="420DEFB7">
      <w:r>
        <w:rPr>
          <w:rFonts w:ascii="微软雅黑" w:hAnsi="微软雅黑"/>
        </w:rPr>
        <w:t>2026年5月，我开始尝试开发开发微信小程序（开始起名叫“语文百分百”，平台审核不通过，改名为“妍霖文化语你同行”，简称“语你同行”）从第一行代码开始，一个人、一台电脑、两个月的时间，从零开始，我一点点把脑海中的那个语文学习平台变成了现实。</w:t>
      </w:r>
    </w:p>
    <w:p w14:paraId="19E322ED">
      <w:r>
        <w:rPr>
          <w:rFonts w:ascii="微软雅黑" w:hAnsi="微软雅黑"/>
        </w:rPr>
        <w:t>过程中遇到过无数困难。有时候 TRAE 生成的效果和我的想象有偏差，我就反复描述、反复调整，直到满意为止。有时候数据结构太复杂，我就请 TRAE 帮我一行行梳理。有时候，TRAE把原有的架构打乱了，我只得从头开始，一点点重来。六十篇必背古诗文的原文和注释，3000多道默写练习题，都是我亲自整理、逐字校对后交给 TRAE 嵌入系统的——毕竟做了三十年语文老师，哪些字容易写错、哪些注释学生经常混淆，我心里门儿清。</w:t>
      </w:r>
    </w:p>
    <w:p w14:paraId="62D34670">
      <w:pPr>
        <w:pStyle w:val="5"/>
      </w:pPr>
      <w:r>
        <w:rPr>
          <w:rFonts w:ascii="微软雅黑" w:hAnsi="微软雅黑"/>
        </w:rPr>
        <w:t>为什么做这个方向</w:t>
      </w:r>
    </w:p>
    <w:p w14:paraId="1AA83442">
      <w:r>
        <w:rPr>
          <w:rFonts w:ascii="微软雅黑" w:hAnsi="微软雅黑"/>
        </w:rPr>
        <w:t>语文学科在高考中占150分，是实实在在的"大头"。但说实话，语文往往是学生们最"随缘"的一科——没有公式可套，没有套路可走，很多人不知道怎么投入精力。</w:t>
      </w:r>
    </w:p>
    <w:p w14:paraId="793EC9B9">
      <w:r>
        <w:rPr>
          <w:rFonts w:ascii="微软雅黑" w:hAnsi="微软雅黑"/>
        </w:rPr>
        <w:t>我做这个平台的初衷很简单：让学生们在碎片时间里也能高效学语文。等公交的时候背两首诗，睡前做几道真题，周末跟 AI 聊聊作文怎么写……这些看似零散的时间，积累起来就是巨大的优势。</w:t>
      </w:r>
    </w:p>
    <w:p w14:paraId="6B8616A4">
      <w:r>
        <w:rPr>
          <w:rFonts w:ascii="微软雅黑" w:hAnsi="微软雅黑"/>
        </w:rPr>
        <w:t>我想做的，不是一个冷冰冰的题库，而是一个懂语文、懂学生、懂高考的"学习伙伴"。三十年的教学经验告诉我，语文学习需要的是细水长流的积累，而一个好的工具，能让这条细水流得更稳、更远。</w:t>
      </w:r>
    </w:p>
    <w:p w14:paraId="1E3239E0">
      <w:pPr>
        <w:pStyle w:val="4"/>
      </w:pPr>
      <w:r>
        <w:rPr>
          <w:rFonts w:ascii="微软雅黑" w:hAnsi="微软雅黑"/>
          <w:color w:val="667EEA"/>
          <w:sz w:val="32"/>
        </w:rPr>
        <w:t>三、Demo 体验地址</w:t>
      </w:r>
    </w:p>
    <w:p w14:paraId="6AAAE067">
      <w:r>
        <w:rPr>
          <w:rFonts w:ascii="微软雅黑" w:hAnsi="微软雅黑"/>
        </w:rPr>
        <w:t>1.实体小程序体验：微信小程序搜索：妍霖文化语你同行</w:t>
      </w:r>
    </w:p>
    <w:p w14:paraId="0EE10EBE">
      <w:r>
        <w:rPr>
          <w:rFonts w:ascii="微软雅黑" w:hAnsi="微软雅黑"/>
        </w:rPr>
        <w:t>2.交互式 HTML 文件体验：</w:t>
      </w:r>
    </w:p>
    <w:p w14:paraId="5083F09D">
      <w:r>
        <w:rPr>
          <w:rFonts w:ascii="微软雅黑" w:hAnsi="微软雅黑"/>
        </w:rPr>
        <w:t xml:space="preserve">请下载附件中的 </w:t>
      </w:r>
      <w:r>
        <w:rPr>
          <w:rFonts w:ascii="Courier New" w:hAnsi="Courier New"/>
          <w:color w:val="C7254E"/>
          <w:sz w:val="18"/>
        </w:rPr>
        <w:t>语你同行-Demo.zip</w:t>
      </w:r>
      <w:r>
        <w:rPr>
          <w:rFonts w:ascii="微软雅黑" w:hAnsi="微软雅黑"/>
        </w:rPr>
        <w:t xml:space="preserve">，解压后双击打开 </w:t>
      </w:r>
      <w:r>
        <w:rPr>
          <w:rFonts w:ascii="Courier New" w:hAnsi="Courier New"/>
          <w:color w:val="C7254E"/>
          <w:sz w:val="18"/>
        </w:rPr>
        <w:t>语你同行-Demo.html</w:t>
      </w:r>
      <w:r>
        <w:rPr>
          <w:rFonts w:ascii="微软雅黑" w:hAnsi="微软雅黑"/>
        </w:rPr>
        <w:t xml:space="preserve"> 即可在浏览器中体验。</w:t>
      </w:r>
    </w:p>
    <w:p w14:paraId="580B28CE">
      <w:pPr>
        <w:spacing w:after="160"/>
        <w:ind w:left="432"/>
        <w:rPr>
          <w:rFonts w:ascii="微软雅黑" w:hAnsi="微软雅黑"/>
        </w:rPr>
      </w:pPr>
      <w:r>
        <w:rPr>
          <w:rFonts w:ascii="微软雅黑" w:hAnsi="微软雅黑"/>
          <w:b/>
          <w:i/>
          <w:color w:val="646464"/>
        </w:rPr>
        <w:t>体验提示：</w:t>
      </w:r>
      <w:r>
        <w:rPr>
          <w:rFonts w:ascii="微软雅黑" w:hAnsi="微软雅黑"/>
          <w:i/>
          <w:color w:val="646464"/>
        </w:rPr>
        <w:t xml:space="preserve"> 建议使用 Chrome/Edge 浏览器打开，页面模拟了移动端布局。Demo 中可体验的三级导航路径包括：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首页</w:t>
      </w:r>
      <w:r>
        <w:rPr>
          <w:rFonts w:ascii="微软雅黑" w:hAnsi="微软雅黑"/>
          <w:i/>
          <w:color w:val="646464"/>
        </w:rPr>
        <w:t xml:space="preserve"> → 功能入口 → 真题研练 → 年份列表 → 真题详情（原文+翻译+注释）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首页</w:t>
      </w:r>
      <w:r>
        <w:rPr>
          <w:rFonts w:ascii="微软雅黑" w:hAnsi="微软雅黑"/>
          <w:i/>
          <w:color w:val="646464"/>
        </w:rPr>
        <w:t xml:space="preserve"> → 功能入口 → 语文游戏 → 常见错别字游戏 → 答题界面（10道选择题）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首页</w:t>
      </w:r>
      <w:r>
        <w:rPr>
          <w:rFonts w:ascii="微软雅黑" w:hAnsi="微软雅黑"/>
          <w:i/>
          <w:color w:val="646464"/>
        </w:rPr>
        <w:t xml:space="preserve"> → 功能入口 → 在线练习 → 古诗文默写 → 填空练习界面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同步学习</w:t>
      </w:r>
      <w:r>
        <w:rPr>
          <w:rFonts w:ascii="微软雅黑" w:hAnsi="微软雅黑"/>
          <w:i/>
          <w:color w:val="646464"/>
        </w:rPr>
        <w:t xml:space="preserve"> → 教材卡片 → 课文列表 → 课文详情（简介+学习目标+重点难点+课后思考）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高考必背60篇</w:t>
      </w:r>
      <w:r>
        <w:rPr>
          <w:rFonts w:ascii="微软雅黑" w:hAnsi="微软雅黑"/>
          <w:i/>
          <w:color w:val="646464"/>
        </w:rPr>
        <w:t xml:space="preserve"> → 分类导航（支持按教材/体裁过滤）→ 篇目卡片 → 诗词详情（原文+注释）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AI辅导</w:t>
      </w:r>
      <w:r>
        <w:rPr>
          <w:rFonts w:ascii="微软雅黑" w:hAnsi="微软雅黑"/>
          <w:i/>
          <w:color w:val="646464"/>
        </w:rPr>
        <w:t xml:space="preserve"> → 快捷提问 / 自由输入 → 模拟对话回复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我的</w:t>
      </w:r>
      <w:r>
        <w:rPr>
          <w:rFonts w:ascii="微软雅黑" w:hAnsi="微软雅黑"/>
          <w:i/>
          <w:color w:val="646464"/>
        </w:rPr>
        <w:t xml:space="preserve"> → 会员中心 → 会员权益 → 套餐选择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我的</w:t>
      </w:r>
      <w:r>
        <w:rPr>
          <w:rFonts w:ascii="微软雅黑" w:hAnsi="微软雅黑"/>
          <w:i/>
          <w:color w:val="646464"/>
        </w:rPr>
        <w:t xml:space="preserve"> → 学习统计 → 数据总览+近7天柱状图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我的</w:t>
      </w:r>
      <w:r>
        <w:rPr>
          <w:rFonts w:ascii="微软雅黑" w:hAnsi="微软雅黑"/>
          <w:i/>
          <w:color w:val="646464"/>
        </w:rPr>
        <w:t xml:space="preserve"> → 账号设置 → 开关控件 / 关于我们 / 清除缓存 / 退出登录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 xml:space="preserve">- </w:t>
      </w:r>
      <w:r>
        <w:rPr>
          <w:rFonts w:ascii="微软雅黑" w:hAnsi="微软雅黑"/>
          <w:b/>
          <w:i/>
          <w:color w:val="646464"/>
        </w:rPr>
        <w:t>我的</w:t>
      </w:r>
      <w:r>
        <w:rPr>
          <w:rFonts w:ascii="微软雅黑" w:hAnsi="微软雅黑"/>
          <w:i/>
          <w:color w:val="646464"/>
        </w:rPr>
        <w:t xml:space="preserve"> → 意见反馈 → 类型选择+文本输入+提交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</w:rPr>
        <w:t>小程序使用截图示范：</w:t>
      </w:r>
    </w:p>
    <w:p w14:paraId="00F9C59E">
      <w:pPr>
        <w:rPr>
          <w:rFonts w:ascii="微软雅黑" w:hAnsi="微软雅黑"/>
        </w:rPr>
      </w:pPr>
      <w:r>
        <w:drawing>
          <wp:inline distT="0" distB="0" distL="114300" distR="114300">
            <wp:extent cx="1049655" cy="2287270"/>
            <wp:effectExtent l="0" t="0" r="1714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93140" cy="2289175"/>
            <wp:effectExtent l="0" t="0" r="1651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0280" cy="2326005"/>
            <wp:effectExtent l="0" t="0" r="127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83945" cy="2314575"/>
            <wp:effectExtent l="0" t="0" r="190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9500" cy="2315845"/>
            <wp:effectExtent l="0" t="0" r="635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2F37">
      <w:pPr>
        <w:rPr>
          <w:rFonts w:ascii="微软雅黑" w:hAnsi="微软雅黑"/>
        </w:rPr>
      </w:pPr>
      <w:r>
        <w:drawing>
          <wp:inline distT="0" distB="0" distL="114300" distR="114300">
            <wp:extent cx="1116330" cy="2084705"/>
            <wp:effectExtent l="0" t="0" r="762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49960" cy="2044700"/>
            <wp:effectExtent l="0" t="0" r="254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8545" cy="2070735"/>
            <wp:effectExtent l="0" t="0" r="825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7595" cy="2068830"/>
            <wp:effectExtent l="0" t="0" r="825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87120" cy="2089150"/>
            <wp:effectExtent l="0" t="0" r="1778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83AC">
      <w:pPr>
        <w:rPr>
          <w:rFonts w:ascii="微软雅黑" w:hAnsi="微软雅黑"/>
        </w:rPr>
      </w:pPr>
      <w:r>
        <w:drawing>
          <wp:inline distT="0" distB="0" distL="114300" distR="114300">
            <wp:extent cx="1073150" cy="2061845"/>
            <wp:effectExtent l="0" t="0" r="1270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3625" cy="2065020"/>
            <wp:effectExtent l="0" t="0" r="317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2515" cy="2060575"/>
            <wp:effectExtent l="0" t="0" r="13335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85215" cy="2084705"/>
            <wp:effectExtent l="0" t="0" r="63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94740" cy="2103120"/>
            <wp:effectExtent l="0" t="0" r="1016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61FF">
      <w:pPr>
        <w:pStyle w:val="4"/>
        <w:rPr>
          <w:rFonts w:ascii="微软雅黑" w:hAnsi="微软雅黑"/>
          <w:color w:val="667EEA"/>
          <w:sz w:val="32"/>
        </w:rPr>
      </w:pPr>
      <w:r>
        <w:drawing>
          <wp:inline distT="0" distB="0" distL="114300" distR="114300">
            <wp:extent cx="1038225" cy="1996440"/>
            <wp:effectExtent l="0" t="0" r="952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33145" cy="1985010"/>
            <wp:effectExtent l="0" t="0" r="14605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1560" cy="2021205"/>
            <wp:effectExtent l="0" t="0" r="1524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6325" cy="2068830"/>
            <wp:effectExtent l="0" t="0" r="952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1560" cy="2012315"/>
            <wp:effectExtent l="0" t="0" r="1524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E86E">
      <w:pPr>
        <w:pStyle w:val="4"/>
        <w:rPr>
          <w:rFonts w:ascii="微软雅黑" w:hAnsi="微软雅黑"/>
          <w:color w:val="667EEA"/>
          <w:sz w:val="32"/>
        </w:rPr>
      </w:pPr>
      <w:r>
        <w:drawing>
          <wp:inline distT="0" distB="0" distL="114300" distR="114300">
            <wp:extent cx="1060450" cy="2037715"/>
            <wp:effectExtent l="0" t="0" r="635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2195" cy="2022475"/>
            <wp:effectExtent l="0" t="0" r="14605" b="158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35050" cy="1988820"/>
            <wp:effectExtent l="0" t="0" r="12700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4735" cy="2026285"/>
            <wp:effectExtent l="0" t="0" r="12065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2830" cy="2020570"/>
            <wp:effectExtent l="0" t="0" r="13970" b="177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E5DE">
      <w:pPr>
        <w:pStyle w:val="4"/>
      </w:pPr>
      <w:r>
        <w:rPr>
          <w:rFonts w:ascii="微软雅黑" w:hAnsi="微软雅黑"/>
          <w:color w:val="667EEA"/>
          <w:sz w:val="32"/>
        </w:rPr>
        <w:t>四、TRAE 实践过程</w:t>
      </w:r>
    </w:p>
    <w:p w14:paraId="0B998C02">
      <w:pPr>
        <w:pStyle w:val="5"/>
      </w:pPr>
      <w:r>
        <w:rPr>
          <w:rFonts w:ascii="微软雅黑" w:hAnsi="微软雅黑"/>
        </w:rPr>
        <w:t>第一阶段：从"不会"到"会一点"</w:t>
      </w:r>
    </w:p>
    <w:p w14:paraId="2DDDAD71">
      <w:r>
        <w:rPr>
          <w:rFonts w:ascii="微软雅黑" w:hAnsi="微软雅黑"/>
        </w:rPr>
        <w:t>一开始，我连怎么描述需求都不会。第一次让 TRAE 做东西的时候，我磕磕巴巴地说了半天，出来的结果和我的想象差了十万八千里。但我没放弃，TRAE 也没放弃我。</w:t>
      </w:r>
    </w:p>
    <w:p w14:paraId="601B2E24">
      <w:r>
        <w:rPr>
          <w:rFonts w:ascii="微软雅黑" w:hAnsi="微软雅黑"/>
        </w:rPr>
        <w:t>它教我怎么把需求说得更清楚——"你要什么样的布局？""配色有什么偏好？""这个按钮点击后应该出现什么？"慢慢地，我学会了"用 TRAE 的语言说话"，效率越来越高。</w:t>
      </w:r>
    </w:p>
    <w:p w14:paraId="0CA6BC30">
      <w:pPr>
        <w:pStyle w:val="5"/>
      </w:pPr>
      <w:r>
        <w:rPr>
          <w:rFonts w:ascii="微软雅黑" w:hAnsi="微软雅黑"/>
        </w:rPr>
        <w:t>第二阶段：搭建主体框架</w:t>
      </w:r>
    </w:p>
    <w:p w14:paraId="313F9D2C">
      <w:r>
        <w:rPr>
          <w:rFonts w:ascii="微软雅黑" w:hAnsi="微软雅黑"/>
        </w:rPr>
        <w:t>这是整个项目中最关键也最艰难的阶段。</w:t>
      </w:r>
    </w:p>
    <w:p w14:paraId="5633C1B9">
      <w:r>
        <w:rPr>
          <w:rFonts w:ascii="微软雅黑" w:hAnsi="微软雅黑"/>
        </w:rPr>
        <w:t>我先把小程序的完整页面结构在纸上画了出来——首页、同步学习、高考必背、AI辅导、我的，这五个 Tab 怎么切换，每个页面里有什么内容，一一列清楚。然后我把这些"草图"描述给 TRAE，请它帮我搭建 HTML 骨架。</w:t>
      </w:r>
    </w:p>
    <w:p w14:paraId="7378A66B">
      <w:r>
        <w:rPr>
          <w:rFonts w:ascii="微软雅黑" w:hAnsi="微软雅黑"/>
        </w:rPr>
        <w:t>说实话，看到 TRAE 一次性生成那么多代码，我一度很担心——这么多代码，我能看懂吗？但 TRAE 每次都会耐心地给我解释每一部分的作用，让我从一个完全的门外汉，慢慢能读懂一些基本的结构了。虽然不能独立写代码，但至少我知道哪里是头部、哪里是内容区、哪里是交互逻辑了。</w:t>
      </w:r>
    </w:p>
    <w:p w14:paraId="537B5389">
      <w:pPr>
        <w:pStyle w:val="5"/>
      </w:pPr>
      <w:r>
        <w:rPr>
          <w:rFonts w:ascii="微软雅黑" w:hAnsi="微软雅黑"/>
        </w:rPr>
        <w:t>第三阶段：核心功能实现</w:t>
      </w:r>
    </w:p>
    <w:p w14:paraId="310E9844">
      <w:r>
        <w:rPr>
          <w:rFonts w:ascii="微软雅黑" w:hAnsi="微软雅黑"/>
        </w:rPr>
        <w:t>框架搭好了，接下来就是"填内容"。</w:t>
      </w:r>
    </w:p>
    <w:p w14:paraId="03726E6D">
      <w:r>
        <w:rPr>
          <w:rFonts w:ascii="微软雅黑" w:hAnsi="微软雅黑"/>
          <w:b/>
        </w:rPr>
        <w:t>同步学习模块</w:t>
      </w:r>
      <w:r>
        <w:rPr>
          <w:rFonts w:ascii="微软雅黑" w:hAnsi="微软雅黑"/>
        </w:rPr>
        <w:t>——我把五本教材的课文清单整理成表格，TRAE 帮我把这些数据嵌入到页面里。点击教材卡片展开课文列表，这个交互效果我反复调整了三四次，才达到我想要的那种流畅感。</w:t>
      </w:r>
    </w:p>
    <w:p w14:paraId="16C7A949">
      <w:r>
        <w:rPr>
          <w:rFonts w:ascii="微软雅黑" w:hAnsi="微软雅黑"/>
          <w:b/>
        </w:rPr>
        <w:t>高考必背60篇</w:t>
      </w:r>
      <w:r>
        <w:rPr>
          <w:rFonts w:ascii="微软雅黑" w:hAnsi="微软雅黑"/>
        </w:rPr>
        <w:t>——这是我最花心血的部分。六十篇古诗文的原文、作者、朝代、注释，全部是我亲手整理、逐字校对的数据。我对 TRAE 说："这些内容必须准确，一个字都不能错。"TRAE 帮我做了分类索引和详情展示，还加了按朝代过滤的功能。</w:t>
      </w:r>
    </w:p>
    <w:p w14:paraId="312CB463">
      <w:r>
        <w:rPr>
          <w:rFonts w:ascii="微软雅黑" w:hAnsi="微软雅黑"/>
          <w:b/>
        </w:rPr>
        <w:t>AI辅导</w:t>
      </w:r>
      <w:r>
        <w:rPr>
          <w:rFonts w:ascii="微软雅黑" w:hAnsi="微软雅黑"/>
        </w:rPr>
        <w:t>——说实话，这是我作为老教师最感兴趣的功能。我想象中的场景是：学生半夜十一点做不出文言文翻译题，打开小程序问 AI，AI 能像一位耐心的老师一样，一步步引导他理解。Demo 里的 AI 辅导虽然不能连接真实的 AI 后端，但我设计了预设回复机制，让 TRAE 模拟了几段常见的问答场景，展示了功能的完整概念。</w:t>
      </w:r>
    </w:p>
    <w:p w14:paraId="3B180F36">
      <w:r>
        <w:rPr>
          <w:rFonts w:ascii="微软雅黑" w:hAnsi="微软雅黑"/>
          <w:b/>
        </w:rPr>
        <w:t>真题研练</w:t>
      </w:r>
      <w:r>
        <w:rPr>
          <w:rFonts w:ascii="微软雅黑" w:hAnsi="微软雅黑"/>
        </w:rPr>
        <w:t>——我从历年高考真题中选了一道代表性的文言文阅读题（2020年新高考I卷《明史·左光斗传》），把原文、翻译、注释全部整理好交给 TRAE。TRAE 帮我做了年份筛选、真题列表、详情展示的完整交互链。</w:t>
      </w:r>
    </w:p>
    <w:p w14:paraId="36E3EC6D">
      <w:r>
        <w:rPr>
          <w:rFonts w:ascii="微软雅黑" w:hAnsi="微软雅黑"/>
          <w:b/>
        </w:rPr>
        <w:t>语文游戏</w:t>
      </w:r>
      <w:r>
        <w:rPr>
          <w:rFonts w:ascii="微软雅黑" w:hAnsi="微软雅黑"/>
        </w:rPr>
        <w:t>——这个模块的灵感来自我课堂上常用的"找错别字"小游戏。我整理了十道典型的错别字题目，TRAE 帮我做了答题界面，包括选择判断、解析展示、最终得分统计，整个流程完全可玩。</w:t>
      </w:r>
    </w:p>
    <w:p w14:paraId="0B3DCE55">
      <w:pPr>
        <w:pStyle w:val="5"/>
      </w:pPr>
      <w:r>
        <w:rPr>
          <w:rFonts w:ascii="微软雅黑" w:hAnsi="微软雅黑"/>
        </w:rPr>
        <w:t>第四阶段：查漏补缺与打磨</w:t>
      </w:r>
    </w:p>
    <w:p w14:paraId="4378DF47">
      <w:r>
        <w:rPr>
          <w:rFonts w:ascii="微软雅黑" w:hAnsi="微软雅黑"/>
        </w:rPr>
        <w:t>主体功能做完之后，我请 TRAE 帮我检查：还有哪些入口点了没反应？还有哪些页面只能看不能交互？</w:t>
      </w:r>
    </w:p>
    <w:p w14:paraId="2F34A9DB">
      <w:r>
        <w:rPr>
          <w:rFonts w:ascii="微软雅黑" w:hAnsi="微软雅黑"/>
        </w:rPr>
        <w:t>这一查，发现了很多问题。比如"我的"页面里的积分商城、会员中心、学习统计、意见反馈这些菜单，之前都只有个空壳子。于是我又花了几天时间，和 TRAE 一起把这些二级、三级页面全部补全了。</w:t>
      </w:r>
    </w:p>
    <w:p w14:paraId="21EC0D6F">
      <w:r>
        <w:rPr>
          <w:rFonts w:ascii="微软雅黑" w:hAnsi="微软雅黑"/>
        </w:rPr>
        <w:t>视觉打磨也是个大工程。品牌色、卡片阴影、圆角大小、动画时长……这些细节我一个个和 TRAE 沟通调整，直到整个 Demo 看起来协调统一、手感流畅。</w:t>
      </w:r>
    </w:p>
    <w:p w14:paraId="29570AAE">
      <w:pPr>
        <w:pStyle w:val="5"/>
      </w:pPr>
      <w:r>
        <w:rPr>
          <w:rFonts w:ascii="微软雅黑" w:hAnsi="微软雅黑"/>
        </w:rPr>
        <w:t>开发中的那些"坑"</w:t>
      </w:r>
    </w:p>
    <w:p w14:paraId="110D8F40">
      <w:pPr>
        <w:pStyle w:val="14"/>
      </w:pPr>
      <w:r>
        <w:rPr>
          <w:rFonts w:ascii="微软雅黑" w:hAnsi="微软雅黑"/>
          <w:b/>
        </w:rPr>
        <w:t>数据校对是最磨人的。</w:t>
      </w:r>
      <w:r>
        <w:rPr>
          <w:rFonts w:ascii="微软雅黑" w:hAnsi="微软雅黑"/>
        </w:rPr>
        <w:t xml:space="preserve"> 六十篇古诗文的原文和注释，我至少校对了五遍。有些字的繁简体问题、通假字的标注方式，TRAE 生成的版本和我的教学惯例有出入，我都一一标记出来让它修改。这是三十年语文老师的职业病——文字上的错误，零容忍。</w:t>
      </w:r>
      <w:r>
        <w:rPr>
          <w:rFonts w:ascii="微软雅黑" w:hAnsi="微软雅黑"/>
        </w:rPr>
        <w:br w:type="textWrapping"/>
      </w:r>
    </w:p>
    <w:p w14:paraId="738E2EB9">
      <w:pPr>
        <w:pStyle w:val="14"/>
      </w:pPr>
      <w:r>
        <w:rPr>
          <w:rFonts w:ascii="微软雅黑" w:hAnsi="微软雅黑"/>
          <w:b/>
        </w:rPr>
        <w:t>事件冒泡搞晕了我。</w:t>
      </w:r>
      <w:r>
        <w:rPr>
          <w:rFonts w:ascii="微软雅黑" w:hAnsi="微软雅黑"/>
        </w:rPr>
        <w:t xml:space="preserve"> 同步学习页面里，点击教材卡片要展开课文列表，但点击列表里的课文又要进入详情页。这两个点击事件"打架"了，我搞了很久才明白是事件冒泡的问题。TRAE 耐心地给我解释原理，然后帮我加了 </w:t>
      </w:r>
      <w:r>
        <w:rPr>
          <w:rFonts w:ascii="Courier New" w:hAnsi="Courier New"/>
          <w:color w:val="C7254E"/>
          <w:sz w:val="18"/>
        </w:rPr>
        <w:t>stopPropagation</w:t>
      </w:r>
      <w:r>
        <w:rPr>
          <w:rFonts w:ascii="微软雅黑" w:hAnsi="微软雅黑"/>
        </w:rPr>
        <w:t xml:space="preserve"> 解决。</w:t>
      </w:r>
      <w:r>
        <w:rPr>
          <w:rFonts w:ascii="微软雅黑" w:hAnsi="微软雅黑"/>
        </w:rPr>
        <w:br w:type="textWrapping"/>
      </w:r>
    </w:p>
    <w:p w14:paraId="14C06BB7">
      <w:pPr>
        <w:pStyle w:val="14"/>
      </w:pPr>
      <w:r>
        <w:rPr>
          <w:rFonts w:ascii="微软雅黑" w:hAnsi="微软雅黑"/>
          <w:b/>
        </w:rPr>
        <w:t>单文件HTML的体积控制。</w:t>
      </w:r>
      <w:r>
        <w:rPr>
          <w:rFonts w:ascii="微软雅黑" w:hAnsi="微软雅黑"/>
        </w:rPr>
        <w:t xml:space="preserve"> 所有 CSS、JS、数据全部内联在一个 HTML 文件里，文件越来越大。TRAE 帮我做了性能优化，比如用事件委托替代大量独立的事件绑定，延迟加载非首屏内容。</w:t>
      </w:r>
    </w:p>
    <w:p w14:paraId="03A7A6B0">
      <w:pPr>
        <w:pStyle w:val="5"/>
      </w:pPr>
      <w:r>
        <w:rPr>
          <w:rFonts w:ascii="微软雅黑" w:hAnsi="微软雅黑"/>
        </w:rPr>
        <w:t>TRAE 给我的最大惊喜</w:t>
      </w:r>
    </w:p>
    <w:p w14:paraId="4D621DF8">
      <w:r>
        <w:rPr>
          <w:rFonts w:ascii="微软雅黑" w:hAnsi="微软雅黑"/>
        </w:rPr>
        <w:t>最让我感动的不是 TRAE 能写出多复杂的代码，而是它能</w:t>
      </w:r>
      <w:r>
        <w:rPr>
          <w:rFonts w:ascii="微软雅黑" w:hAnsi="微软雅黑"/>
          <w:b/>
        </w:rPr>
        <w:t>理解我的教学意图</w:t>
      </w:r>
      <w:r>
        <w:rPr>
          <w:rFonts w:ascii="微软雅黑" w:hAnsi="微软雅黑"/>
        </w:rPr>
        <w:t>。</w:t>
      </w:r>
    </w:p>
    <w:p w14:paraId="277B4F39">
      <w:r>
        <w:rPr>
          <w:rFonts w:ascii="微软雅黑" w:hAnsi="微软雅黑"/>
        </w:rPr>
        <w:t>比如我让 TRAE 做课文详情页的时候，我说："这个页面不能只显示原文，还要让学生知道学什么、重点是什么、课后需要思考什么。"TRAE 没有机械地按照常规详情页来做，而是帮我设计了"课文简介—学习目标—重点难点—课后思考"这样的结构。这种理解力，让我感觉它真的在帮我做教育产品，而不只是在执行代码指令。</w:t>
      </w:r>
    </w:p>
    <w:p w14:paraId="1C759643">
      <w:pPr>
        <w:pStyle w:val="5"/>
      </w:pPr>
      <w:r>
        <w:rPr>
          <w:rFonts w:ascii="微软雅黑" w:hAnsi="微软雅黑"/>
        </w:rPr>
        <w:t>Session ID</w:t>
      </w:r>
    </w:p>
    <w:p w14:paraId="21BC8387">
      <w:pPr>
        <w:rPr>
          <w:rFonts w:ascii="微软雅黑" w:hAnsi="微软雅黑"/>
        </w:rPr>
      </w:pPr>
      <w:r>
        <w:rPr>
          <w:rFonts w:ascii="微软雅黑" w:hAnsi="微软雅黑"/>
        </w:rPr>
        <w:t>以下为本次 Demo 开发过程中使用 TRAE 完成的关键任务 Session ID。因任务是在办公室和家里的不同电脑上分别完成的，Trae也更新重装了很多次，刚开始的Session ID找不到了。这是最近的几次：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 xml:space="preserve">1.Session: 1.添加精品资料下载和AI辅导功能：　960300616779418:18b7544d5019d6c5018f536d88066671_6a39cf529ecc98fed12f5fbc.6a39cf539ecc98fed12f5fbf.6a39cf539ecc98fed12f5fbd:TRAE Work CN.0.1.25.no_sid.no_ppe.T(2026/6/23 08:12:03) 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2.Session:2.编译工具诊断　960300616779418:e582d421b934463e424703d518079e8b_6a3b1f63557773ac4a02acf1.6a3b2e0a557773ac4a02ad42.6a3b2e09557773ac4a02ad40:TRAE Work CN.0.1.25.no_sid.no_ppe.T(2026/6/24 09:08:26)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3. Session:测试支付功能960300616779418:56066c7fdd01a4d64589a6d1ead26876_6a3b1f63557773ac4a02acf1.6a3c9c0c557773ac4a02b0b1.6a3c9c0b557773ac4a02b0af:TRAE Work CN.0.1.25.no_sid.no_ppe.T(2026/6/25 11:10:04)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4. Session: 开发在线练习板块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960300616779418:6319a60ba73a8b8ec98c475cab2637f7_6a41b79c0c148badeaad775b.6a41b79c0c148badeaad775e.6a41b79c0c148badeaad775c:TRAE Work CN.0.1.25.no_sid.no_ppe.T(2026/6/29 08:09:00)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5. Session:内容安全API接入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960300616779418:b573fbd94f46749f6c0bd569a01e1f13_6a41b79c0c148badeaad775b.6a421bbf0c148badeaad7b2d.6a421bbe0c148badeaad7b2b:TRAE Work CN.0.1.25.no_sid.no_ppe.T(2026/6/29 15:16:15)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6.Session:开发同步学习板块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960300616779418:f55dffaf397b67998f3d84d93efc2397_6a41b79c0c148badeaad775b.6a4223620c148badeaad7c16.6a4223620c148badeaad7c14:TRAE Work CN.0.1.25.no_sid.no_ppe.T(2026/6/29 15:48:50)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7.Session:同步学习教材内容校对调整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960300616779418:8e696c4348fd855b0a4a3764862f7ba4_6a41b79c0c148badeaad775b.6a43350f3d4352fa7ff2f384.6a43350e3d4352fa7ff2f382:TRAE Work CN.0.1.25.no_sid.no_ppe.T(2026/6/30 11:16:31)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8.Session:调整部署云函数</w:t>
      </w:r>
      <w:r>
        <w:rPr>
          <w:rFonts w:ascii="微软雅黑" w:hAnsi="微软雅黑"/>
        </w:rPr>
        <w:br w:type="textWrapping"/>
      </w:r>
      <w:r>
        <w:rPr>
          <w:rFonts w:ascii="微软雅黑" w:hAnsi="微软雅黑"/>
        </w:rPr>
        <w:t>960300616779418:b7b1819f4488330c1d7bb8735ebe701c_6a41b79c0c148badeaad775b.6a436e873d4352fa7ff2f455.6a436e873d4352fa7ff2f453:TRAE Work CN.0.1.25.no_sid.no_ppe.T(2026/6/30 15:21:43)</w:t>
      </w:r>
    </w:p>
    <w:p w14:paraId="4B67646A">
      <w:pPr>
        <w:rPr>
          <w:rFonts w:ascii="微软雅黑" w:hAnsi="微软雅黑"/>
          <w:i/>
          <w:color w:val="646464"/>
        </w:rPr>
      </w:pP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b/>
          <w:i/>
          <w:color w:val="646464"/>
        </w:rPr>
        <w:t>写在最后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两个月前，我还是一个看到代码就头疼的"技术小白"。两个月后，我做出了一个可以初步上线的小程序 Demo。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这不是因为我突然学会了编程，而是因为 TRAE 让我意识到：技术的门槛，其实没有想象中那么高。 只要你有清晰的想法、足够的耐心，TRAE 就能帮你把想法变成现实。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"语你同行"现在虽然已经上线了，但后续还有很多功能在规划和开发中——AI 作业批改、学习小组、智能错题分析、一对一在线辅导……这些功能我都将和 TRAE 一起逐步完善。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我希望这个小程序能帮到更多学语文的孩子。也希望我的这段经历能告诉更多人：不管年纪多大、起点多低，只要有想法，就值得去试一试。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毕竟，三十七年前我第一次站上讲台的时候，也没想过自己能教出那么多学生。</w:t>
      </w:r>
      <w:r>
        <w:rPr>
          <w:rFonts w:ascii="微软雅黑" w:hAnsi="微软雅黑"/>
          <w:i/>
          <w:color w:val="646464"/>
        </w:rPr>
        <w:br w:type="textWrapping"/>
      </w:r>
      <w:r>
        <w:rPr>
          <w:rFonts w:ascii="微软雅黑" w:hAnsi="微软雅黑"/>
          <w:i/>
          <w:color w:val="646464"/>
        </w:rPr>
        <w:t>现在，我想用另一种方式，继续教下去。</w:t>
      </w:r>
    </w:p>
    <w:p w14:paraId="218C36CF">
      <w:pPr>
        <w:jc w:val="right"/>
        <w:rPr>
          <w:rFonts w:ascii="微软雅黑" w:hAnsi="微软雅黑"/>
          <w:i/>
          <w:color w:val="646464"/>
        </w:rPr>
      </w:pPr>
      <w:r>
        <w:rPr>
          <w:rFonts w:ascii="微软雅黑" w:hAnsi="微软雅黑"/>
          <w:i/>
          <w:color w:val="646464"/>
        </w:rPr>
        <w:br w:type="textWrapping"/>
      </w:r>
      <w:bookmarkStart w:id="0" w:name="_GoBack"/>
      <w:bookmarkEnd w:id="0"/>
      <w:r>
        <w:rPr>
          <w:rFonts w:ascii="微软雅黑" w:hAnsi="微软雅黑"/>
          <w:i/>
          <w:color w:val="646464"/>
        </w:rPr>
        <w:t>空山道人，</w:t>
      </w:r>
    </w:p>
    <w:p w14:paraId="65E5C75D">
      <w:pPr>
        <w:jc w:val="right"/>
      </w:pPr>
      <w:r>
        <w:rPr>
          <w:rFonts w:ascii="微软雅黑" w:hAnsi="微软雅黑"/>
          <w:i/>
          <w:color w:val="646464"/>
        </w:rPr>
        <w:t>2026年7月</w:t>
      </w:r>
      <w:r>
        <w:rPr>
          <w:rFonts w:ascii="微软雅黑" w:hAnsi="微软雅黑"/>
          <w:i/>
          <w:color w:val="64646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3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1539</Words>
  <Characters>1653</Characters>
  <Lines>0</Lines>
  <Paragraphs>0</Paragraphs>
  <TotalTime>30</TotalTime>
  <ScaleCrop>false</ScaleCrop>
  <LinksUpToDate>false</LinksUpToDate>
  <CharactersWithSpaces>1694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空山道人</cp:lastModifiedBy>
  <dcterms:modified xsi:type="dcterms:W3CDTF">2026-07-02T02:57:58Z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eyJoZGlkIjoiYTc4NTJiMzk5ZjQ5ODZkMDI0ZGI0MDY2MjM5NGEzM2UiLCJ1c2VySWQiOiIyNTY4MTk3MjAifQ==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DECDD45C60D2464CB2A2C36416E4FFC9_12</vt:lpwstr>
  </property>
</Properties>
</file>