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607C7" w14:textId="546E137B" w:rsidR="00B0147B" w:rsidRDefault="00523DB5" w:rsidP="00523DB5">
      <w:pPr>
        <w:spacing w:line="360" w:lineRule="exact"/>
      </w:pPr>
      <w:r>
        <w:t>1. In this problem, you will utilize the IEEE 754 format and evaluate the performance implications of using floats versus doubles in a computation.</w:t>
      </w:r>
    </w:p>
    <w:p w14:paraId="1DEE26E9" w14:textId="54576839" w:rsidR="00523DB5" w:rsidRDefault="00523DB5" w:rsidP="00523DB5">
      <w:pPr>
        <w:spacing w:line="360" w:lineRule="exact"/>
      </w:pPr>
    </w:p>
    <w:p w14:paraId="384639A9" w14:textId="6BEF390A" w:rsidR="00523DB5" w:rsidRDefault="00523DB5" w:rsidP="00523DB5">
      <w:pPr>
        <w:pStyle w:val="a3"/>
        <w:numPr>
          <w:ilvl w:val="0"/>
          <w:numId w:val="1"/>
        </w:numPr>
        <w:spacing w:line="360" w:lineRule="exact"/>
        <w:ind w:firstLineChars="0"/>
      </w:pPr>
      <w:r>
        <w:rPr>
          <w:rFonts w:hint="eastAsia"/>
        </w:rPr>
        <w:t>C</w:t>
      </w:r>
      <w:r>
        <w:t xml:space="preserve">ompute </w:t>
      </w:r>
      <m:oMath>
        <m:r>
          <w:rPr>
            <w:rFonts w:ascii="Cambria Math" w:hAnsi="Cambria Math"/>
          </w:rPr>
          <m:t>f(x)=sin(x)</m:t>
        </m:r>
      </m:oMath>
      <w:r>
        <w:t xml:space="preserve"> using a Taylor series expansion. To refresh your memory:</w:t>
      </w:r>
    </w:p>
    <w:p w14:paraId="07B24E5F" w14:textId="3C171C96" w:rsidR="00523DB5" w:rsidRPr="00E50995" w:rsidRDefault="00966B16" w:rsidP="00523DB5">
      <w:pPr>
        <w:pStyle w:val="a3"/>
        <w:ind w:left="420" w:firstLineChars="0" w:firstLine="0"/>
        <w:rPr>
          <w:i/>
        </w:rPr>
      </w:pPr>
      <m:oMathPara>
        <m:oMath>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d>
                <m:dPr>
                  <m:ctrlPr>
                    <w:rPr>
                      <w:rFonts w:ascii="Cambria Math" w:hAnsi="Cambria Math"/>
                      <w:i/>
                    </w:rPr>
                  </m:ctrlPr>
                </m:dPr>
                <m:e>
                  <m:r>
                    <w:rPr>
                      <w:rFonts w:ascii="Cambria Math" w:hAnsi="Cambria Math"/>
                    </w:rPr>
                    <m:t>2n+1</m:t>
                  </m:r>
                </m:e>
              </m:d>
              <m:r>
                <w:rPr>
                  <w:rFonts w:ascii="Cambria Math" w:hAnsi="Cambria Math"/>
                </w:rPr>
                <m:t>!</m:t>
              </m:r>
            </m:den>
          </m:f>
          <m:sSup>
            <m:sSupPr>
              <m:ctrlPr>
                <w:rPr>
                  <w:rFonts w:ascii="Cambria Math" w:hAnsi="Cambria Math"/>
                  <w:i/>
                </w:rPr>
              </m:ctrlPr>
            </m:sSupPr>
            <m:e>
              <m:r>
                <w:rPr>
                  <w:rFonts w:ascii="Cambria Math" w:hAnsi="Cambria Math"/>
                </w:rPr>
                <m:t>x</m:t>
              </m:r>
            </m:e>
            <m:sup>
              <m:r>
                <w:rPr>
                  <w:rFonts w:ascii="Cambria Math" w:hAnsi="Cambria Math"/>
                </w:rPr>
                <m:t>2n+1</m:t>
              </m:r>
            </m:sup>
          </m:sSup>
        </m:oMath>
      </m:oMathPara>
    </w:p>
    <w:p w14:paraId="6D464C5F" w14:textId="5A3D8BDB" w:rsidR="00137B85" w:rsidRPr="00137B85" w:rsidRDefault="00966B16" w:rsidP="00137B85">
      <w:pPr>
        <w:pStyle w:val="a3"/>
        <w:ind w:left="420" w:firstLineChars="0" w:firstLine="0"/>
        <w:rPr>
          <w:i/>
        </w:rPr>
      </w:pPr>
      <m:oMathPara>
        <m:oMath>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9</m:t>
                  </m:r>
                </m:sup>
              </m:sSup>
            </m:num>
            <m:den>
              <m:r>
                <w:rPr>
                  <w:rFonts w:ascii="Cambria Math" w:hAnsi="Cambria Math"/>
                </w:rPr>
                <m:t>9!</m:t>
              </m:r>
            </m:den>
          </m:f>
          <m:r>
            <w:rPr>
              <w:rFonts w:ascii="Cambria Math" w:hAnsi="Cambria Math" w:hint="eastAsia"/>
            </w:rPr>
            <m:t>···</m:t>
          </m:r>
        </m:oMath>
      </m:oMathPara>
    </w:p>
    <w:p w14:paraId="062B34D1" w14:textId="7A504CA0" w:rsidR="00137B85" w:rsidRDefault="00137B85" w:rsidP="00137B85">
      <w:pPr>
        <w:pStyle w:val="a3"/>
        <w:spacing w:line="360" w:lineRule="exact"/>
        <w:ind w:left="420" w:firstLineChars="0" w:firstLine="0"/>
      </w:pPr>
      <w:r>
        <w:rPr>
          <w:rFonts w:hint="eastAsia"/>
        </w:rPr>
        <w:t>You</w:t>
      </w:r>
      <w:r>
        <w:t xml:space="preserve"> select the number of terms you want to compute (but at least 10 terms).</w:t>
      </w:r>
    </w:p>
    <w:p w14:paraId="750955E6" w14:textId="3D7BEB52" w:rsidR="00137B85" w:rsidRDefault="00137B85" w:rsidP="00137B85">
      <w:pPr>
        <w:pStyle w:val="a3"/>
        <w:spacing w:line="360" w:lineRule="exact"/>
        <w:ind w:left="420" w:firstLineChars="0" w:firstLine="0"/>
      </w:pPr>
      <w:r>
        <w:rPr>
          <w:rFonts w:hint="eastAsia"/>
        </w:rPr>
        <w:t>C</w:t>
      </w:r>
      <w:r>
        <w:t xml:space="preserve">ompute </w:t>
      </w:r>
      <m:oMath>
        <m:r>
          <w:rPr>
            <w:rFonts w:ascii="Cambria Math" w:hAnsi="Cambria Math"/>
          </w:rPr>
          <m:t>sin(x)</m:t>
        </m:r>
      </m:oMath>
      <w:r>
        <w:t xml:space="preserve"> for 4 different values, though be carful not to use too large a value.</w:t>
      </w:r>
    </w:p>
    <w:p w14:paraId="17451590" w14:textId="7E8B37AE" w:rsidR="00C3337D" w:rsidRDefault="00137B85" w:rsidP="00C3337D">
      <w:pPr>
        <w:pStyle w:val="a3"/>
        <w:spacing w:line="360" w:lineRule="exact"/>
        <w:ind w:left="420" w:firstLineChars="0" w:firstLine="0"/>
      </w:pPr>
      <w:r>
        <w:rPr>
          <w:rFonts w:hint="eastAsia"/>
        </w:rPr>
        <w:t>G</w:t>
      </w:r>
      <w:r>
        <w:t>enerate two versions of your code, first defining</w:t>
      </w:r>
      <m:oMath>
        <m:r>
          <w:rPr>
            <w:rFonts w:ascii="Cambria Math" w:hAnsi="Cambria Math"/>
          </w:rPr>
          <m:t xml:space="preserve"> x</m:t>
        </m:r>
      </m:oMath>
      <w:r>
        <w:t xml:space="preserve"> and </w:t>
      </w:r>
      <m:oMath>
        <m:r>
          <w:rPr>
            <w:rFonts w:ascii="Cambria Math" w:hAnsi="Cambria Math"/>
          </w:rPr>
          <m:t>sin(x)</m:t>
        </m:r>
      </m:oMath>
      <w:r>
        <w:t xml:space="preserve"> to use floats (SP), and second, defining them as doubles (DP). Discuss any differences you find in your results for </w:t>
      </w:r>
      <m:oMath>
        <m:r>
          <w:rPr>
            <w:rFonts w:ascii="Cambria Math" w:hAnsi="Cambria Math"/>
          </w:rPr>
          <m:t>f(x)</m:t>
        </m:r>
      </m:oMath>
      <w:r>
        <w:t>. You should provide an in-depth discussion on the results you get and the reasons for any differences.</w:t>
      </w:r>
    </w:p>
    <w:p w14:paraId="3DE4093E" w14:textId="70437340" w:rsidR="00C3337D" w:rsidRDefault="00C3337D" w:rsidP="00C3337D">
      <w:pPr>
        <w:pStyle w:val="a3"/>
        <w:spacing w:line="360" w:lineRule="exact"/>
        <w:ind w:left="420" w:firstLineChars="0" w:firstLine="0"/>
      </w:pPr>
    </w:p>
    <w:p w14:paraId="1840D493" w14:textId="176532C2" w:rsidR="008A16C7" w:rsidRDefault="00EA2367" w:rsidP="00EF74A0">
      <w:pPr>
        <w:pStyle w:val="a3"/>
        <w:spacing w:line="360" w:lineRule="exact"/>
        <w:ind w:left="420" w:firstLineChars="0" w:firstLine="0"/>
      </w:pPr>
      <w:r>
        <w:rPr>
          <w:rFonts w:hint="eastAsia"/>
        </w:rPr>
        <w:t>S</w:t>
      </w:r>
      <w:r>
        <w:t xml:space="preserve">ystem: </w:t>
      </w:r>
      <w:r w:rsidR="008A16C7" w:rsidRPr="008A16C7">
        <w:t>AMD</w:t>
      </w:r>
      <w:r w:rsidR="008A16C7">
        <w:t xml:space="preserve"> </w:t>
      </w:r>
      <w:r w:rsidR="008A16C7" w:rsidRPr="008A16C7">
        <w:t>Ryzen</w:t>
      </w:r>
      <w:r w:rsidR="008A16C7">
        <w:t xml:space="preserve"> </w:t>
      </w:r>
      <w:r w:rsidR="008A16C7" w:rsidRPr="008A16C7">
        <w:t>7</w:t>
      </w:r>
      <w:r w:rsidR="008A16C7">
        <w:t xml:space="preserve"> </w:t>
      </w:r>
      <w:r w:rsidR="008A16C7" w:rsidRPr="008A16C7">
        <w:t>4800H with Radeon Graphics 2.90 GHz</w:t>
      </w:r>
    </w:p>
    <w:p w14:paraId="31683432" w14:textId="77777777" w:rsidR="008A16C7" w:rsidRDefault="008A16C7" w:rsidP="008A16C7">
      <w:pPr>
        <w:pStyle w:val="a3"/>
        <w:spacing w:line="360" w:lineRule="exact"/>
        <w:ind w:left="420" w:firstLineChars="0" w:firstLine="0"/>
        <w:rPr>
          <w:rFonts w:hint="eastAsia"/>
        </w:rPr>
      </w:pPr>
    </w:p>
    <w:p w14:paraId="33EE579B" w14:textId="622C1ADF" w:rsidR="00E81B0E" w:rsidRDefault="00E81B0E" w:rsidP="008C0082">
      <w:pPr>
        <w:pStyle w:val="a3"/>
        <w:spacing w:line="360" w:lineRule="exact"/>
        <w:ind w:left="420" w:firstLineChars="0" w:firstLine="0"/>
      </w:pPr>
      <w:r>
        <w:rPr>
          <w:rFonts w:hint="eastAsia"/>
        </w:rPr>
        <w:t>I</w:t>
      </w:r>
      <w:r>
        <w:t xml:space="preserve"> choose 10 terms to compute and </w:t>
      </w:r>
      <w:r w:rsidR="00484210">
        <w:t xml:space="preserve">1.0, 2.0, 3.0, 4.0 </w:t>
      </w:r>
      <w:r>
        <w:t>as values.</w:t>
      </w:r>
    </w:p>
    <w:p w14:paraId="510FC3AA" w14:textId="5B7DE1ED" w:rsidR="008C0082" w:rsidRDefault="004354E1" w:rsidP="0044607D">
      <w:pPr>
        <w:pStyle w:val="a3"/>
        <w:ind w:left="420" w:firstLineChars="0" w:firstLine="0"/>
        <w:jc w:val="center"/>
      </w:pPr>
      <w:r>
        <w:rPr>
          <w:noProof/>
        </w:rPr>
        <w:drawing>
          <wp:inline distT="0" distB="0" distL="0" distR="0" wp14:anchorId="07513B03" wp14:editId="3FF569E1">
            <wp:extent cx="4937015" cy="2305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42836" cy="2307768"/>
                    </a:xfrm>
                    <a:prstGeom prst="rect">
                      <a:avLst/>
                    </a:prstGeom>
                  </pic:spPr>
                </pic:pic>
              </a:graphicData>
            </a:graphic>
          </wp:inline>
        </w:drawing>
      </w:r>
    </w:p>
    <w:p w14:paraId="18D50CED" w14:textId="1E922A55" w:rsidR="00C3337D" w:rsidRDefault="00434D21" w:rsidP="00D17A53">
      <w:pPr>
        <w:pStyle w:val="a3"/>
        <w:spacing w:line="360" w:lineRule="exact"/>
        <w:ind w:left="420" w:firstLineChars="0" w:firstLine="0"/>
      </w:pPr>
      <w:r>
        <w:t xml:space="preserve">We </w:t>
      </w:r>
      <w:r w:rsidRPr="00434D21">
        <w:t xml:space="preserve">can see that the </w:t>
      </w:r>
      <w:r>
        <w:t>result of the t</w:t>
      </w:r>
      <w:r w:rsidRPr="00434D21">
        <w:t xml:space="preserve">aylor calculation function I wrote is </w:t>
      </w:r>
      <w:r w:rsidR="004354E1">
        <w:rPr>
          <w:rFonts w:hint="eastAsia"/>
        </w:rPr>
        <w:t>g</w:t>
      </w:r>
      <w:r w:rsidR="004354E1">
        <w:t xml:space="preserve">enerally </w:t>
      </w:r>
      <w:r w:rsidRPr="00434D21">
        <w:t xml:space="preserve">consistent with the system's own </w:t>
      </w:r>
      <w:r>
        <w:t xml:space="preserve">cmath </w:t>
      </w:r>
      <w:r w:rsidRPr="00434D21">
        <w:t xml:space="preserve">function, so there is no </w:t>
      </w:r>
      <w:r>
        <w:t>p</w:t>
      </w:r>
      <w:r w:rsidRPr="00434D21">
        <w:t>rincipled</w:t>
      </w:r>
      <w:r>
        <w:t xml:space="preserve"> </w:t>
      </w:r>
      <w:r w:rsidRPr="00434D21">
        <w:t>problem</w:t>
      </w:r>
      <w:r w:rsidR="004354E1">
        <w:t xml:space="preserve"> in the result</w:t>
      </w:r>
      <w:r w:rsidRPr="00434D21">
        <w:t>.</w:t>
      </w:r>
      <w:r w:rsidR="00F625E3">
        <w:t xml:space="preserve"> </w:t>
      </w:r>
      <w:r w:rsidR="004354E1" w:rsidRPr="004354E1">
        <w:t xml:space="preserve">As the single operation time is too short, I used a </w:t>
      </w:r>
      <w:r w:rsidR="004354E1">
        <w:t xml:space="preserve">large </w:t>
      </w:r>
      <w:r w:rsidR="004354E1" w:rsidRPr="004354E1">
        <w:t xml:space="preserve">loop to amplify the time comparison and can see that the double precision operation is </w:t>
      </w:r>
      <w:r w:rsidR="004354E1">
        <w:t>slower</w:t>
      </w:r>
      <w:r w:rsidR="004354E1" w:rsidRPr="004354E1">
        <w:t xml:space="preserve"> than the single precision operation</w:t>
      </w:r>
      <w:r w:rsidR="002858C5">
        <w:t xml:space="preserve"> in non-AVX environment</w:t>
      </w:r>
      <w:r w:rsidR="004354E1">
        <w:t xml:space="preserve">. </w:t>
      </w:r>
      <w:r w:rsidR="00F625E3" w:rsidRPr="00F625E3">
        <w:t>However, when the input x is too large, say 2</w:t>
      </w:r>
      <w:r w:rsidR="00F625E3">
        <w:t>0</w:t>
      </w:r>
      <w:r w:rsidR="00F625E3" w:rsidRPr="00F625E3">
        <w:t>00</w:t>
      </w:r>
      <w:r w:rsidR="00F625E3">
        <w:t xml:space="preserve"> or 2500</w:t>
      </w:r>
      <w:r w:rsidR="00F625E3" w:rsidRPr="00F625E3">
        <w:t xml:space="preserve">, then the single precision based taylor function fails and </w:t>
      </w:r>
      <w:r w:rsidR="00F625E3">
        <w:t>I</w:t>
      </w:r>
      <w:r w:rsidR="00F625E3" w:rsidRPr="00F625E3">
        <w:t xml:space="preserve">nf </w:t>
      </w:r>
      <w:r w:rsidR="003C408E">
        <w:t xml:space="preserve">overflows </w:t>
      </w:r>
      <w:r w:rsidR="00F625E3" w:rsidRPr="00F625E3">
        <w:t>occur at each iteration step, while the double precision based taylor function does not fail and still performs the calculation normally.</w:t>
      </w:r>
      <w:r w:rsidR="00595C08">
        <w:t xml:space="preserve"> </w:t>
      </w:r>
      <w:r w:rsidR="00595C08" w:rsidRPr="00595C08">
        <w:t xml:space="preserve">This is due </w:t>
      </w:r>
      <w:r w:rsidR="00595C08" w:rsidRPr="00595C08">
        <w:lastRenderedPageBreak/>
        <w:t>to the fact that they take up different amounts of memory</w:t>
      </w:r>
      <w:r w:rsidR="00595C08">
        <w:t xml:space="preserve">. Single precision floating point numbers take up 4 bytes (32 bits) of memory to store a floating point number, including 1 bit of sign, 8 bits of order and 23 bits of mantissa. Double precision floating point numbers use 8 bytes (64 bits) of memory to store a floating point number, including 1 bit for the sign, 11 bits for the order, and 52 bits for the tail. </w:t>
      </w:r>
      <w:r w:rsidR="00595C08" w:rsidRPr="00595C08">
        <w:t>The range of values for single precision floating point numbers is -3.4</w:t>
      </w:r>
      <w:r w:rsidR="00595C08">
        <w:t>e</w:t>
      </w:r>
      <w:r w:rsidR="00595C08" w:rsidRPr="00595C08">
        <w:t>38 to 3.4</w:t>
      </w:r>
      <w:r w:rsidR="00595C08">
        <w:t>e</w:t>
      </w:r>
      <w:r w:rsidR="00595C08" w:rsidRPr="00595C08">
        <w:t>38, while the absolute value range of numbers that can be represented by double precision floating point numbers is</w:t>
      </w:r>
      <w:r w:rsidR="00595C08">
        <w:t xml:space="preserve"> </w:t>
      </w:r>
      <w:r w:rsidR="00595C08" w:rsidRPr="00595C08">
        <w:t>-2.23</w:t>
      </w:r>
      <w:r w:rsidR="00595C08">
        <w:t>e</w:t>
      </w:r>
      <w:r w:rsidR="00595C08" w:rsidRPr="00595C08">
        <w:t>308 ~ 1.79</w:t>
      </w:r>
      <w:r w:rsidR="00595C08">
        <w:t>e</w:t>
      </w:r>
      <w:r w:rsidR="00595C08" w:rsidRPr="00595C08">
        <w:t>308</w:t>
      </w:r>
      <w:r w:rsidR="000D12EA">
        <w:t>.</w:t>
      </w:r>
    </w:p>
    <w:p w14:paraId="37D58B55" w14:textId="77777777" w:rsidR="00285770" w:rsidRDefault="00285770" w:rsidP="00C3337D">
      <w:pPr>
        <w:pStyle w:val="a3"/>
        <w:spacing w:line="360" w:lineRule="exact"/>
        <w:ind w:left="420" w:firstLineChars="0" w:firstLine="0"/>
      </w:pPr>
    </w:p>
    <w:p w14:paraId="70B4A1BA" w14:textId="712F14D2" w:rsidR="00C3337D" w:rsidRDefault="00BB4D00" w:rsidP="00BB4D00">
      <w:pPr>
        <w:pStyle w:val="a3"/>
        <w:numPr>
          <w:ilvl w:val="0"/>
          <w:numId w:val="1"/>
        </w:numPr>
        <w:spacing w:line="360" w:lineRule="exact"/>
        <w:ind w:firstLineChars="0"/>
      </w:pPr>
      <w:r>
        <w:t xml:space="preserve">Explore </w:t>
      </w:r>
      <w:r w:rsidR="001271EA">
        <w:t>t</w:t>
      </w:r>
      <w:r>
        <w:t>he benefits of compiling on the Discovery cluster with floating point vector extensions (e.g., AVX). Use the single-precision code from part (a). First run on a node on Discovery that does not support AVX-512. Then run on a node that supports AVX-512 and report on the performance benefits. Additional information is provided on AVX support on Discovery.</w:t>
      </w:r>
    </w:p>
    <w:p w14:paraId="4812BE60" w14:textId="18467962" w:rsidR="00392C3F" w:rsidRDefault="00392C3F" w:rsidP="004A34E7">
      <w:pPr>
        <w:pStyle w:val="a3"/>
        <w:ind w:left="420" w:firstLineChars="0" w:firstLine="0"/>
      </w:pPr>
    </w:p>
    <w:p w14:paraId="2D991C2A" w14:textId="7E4FD6E0" w:rsidR="00392C3F" w:rsidRDefault="00F01A3F" w:rsidP="00392C3F">
      <w:pPr>
        <w:pStyle w:val="a3"/>
        <w:spacing w:line="360" w:lineRule="exact"/>
        <w:ind w:left="420" w:firstLineChars="0" w:firstLine="0"/>
      </w:pPr>
      <w:r>
        <w:rPr>
          <w:rFonts w:hint="eastAsia"/>
        </w:rPr>
        <w:t>S</w:t>
      </w:r>
      <w:r>
        <w:t xml:space="preserve">ystem: </w:t>
      </w:r>
      <w:r w:rsidR="008B468A" w:rsidRPr="008B468A">
        <w:t>Intel(R) Xeon(R) Platinum 8276 CPU @ 2.20GHz</w:t>
      </w:r>
    </w:p>
    <w:p w14:paraId="57F345B0" w14:textId="76052AC9" w:rsidR="008B468A" w:rsidRDefault="008B468A" w:rsidP="00392C3F">
      <w:pPr>
        <w:pStyle w:val="a3"/>
        <w:spacing w:line="360" w:lineRule="exact"/>
        <w:ind w:left="420" w:firstLineChars="0" w:firstLine="0"/>
      </w:pPr>
      <w:r>
        <w:rPr>
          <w:rFonts w:hint="eastAsia"/>
        </w:rPr>
        <w:t xml:space="preserve"> </w:t>
      </w:r>
      <w:r>
        <w:t xml:space="preserve">      CPU(s): 56</w:t>
      </w:r>
    </w:p>
    <w:p w14:paraId="3F4759BB" w14:textId="1AE9DC29" w:rsidR="008B468A" w:rsidRDefault="008B468A" w:rsidP="00392C3F">
      <w:pPr>
        <w:pStyle w:val="a3"/>
        <w:spacing w:line="360" w:lineRule="exact"/>
        <w:ind w:left="420" w:firstLineChars="0" w:firstLine="0"/>
      </w:pPr>
      <w:r>
        <w:rPr>
          <w:rFonts w:hint="eastAsia"/>
        </w:rPr>
        <w:t xml:space="preserve"> </w:t>
      </w:r>
      <w:r>
        <w:t xml:space="preserve">      Thread(s) per core: 1</w:t>
      </w:r>
    </w:p>
    <w:p w14:paraId="19052D01" w14:textId="77777777" w:rsidR="007F642B" w:rsidRDefault="007F642B" w:rsidP="00392C3F">
      <w:pPr>
        <w:pStyle w:val="a3"/>
        <w:spacing w:line="360" w:lineRule="exact"/>
        <w:ind w:left="420" w:firstLineChars="0" w:firstLine="0"/>
        <w:rPr>
          <w:rFonts w:hint="eastAsia"/>
        </w:rPr>
      </w:pPr>
    </w:p>
    <w:p w14:paraId="4F73CADD" w14:textId="3B2514E7" w:rsidR="002C5E8C" w:rsidRDefault="007F642B" w:rsidP="007F642B">
      <w:pPr>
        <w:pStyle w:val="a3"/>
        <w:ind w:left="420" w:firstLineChars="0" w:firstLine="0"/>
      </w:pPr>
      <w:r>
        <w:rPr>
          <w:noProof/>
        </w:rPr>
        <w:drawing>
          <wp:inline distT="0" distB="0" distL="0" distR="0" wp14:anchorId="189FC307" wp14:editId="5C5DB081">
            <wp:extent cx="5000222" cy="1285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2468" cy="1294168"/>
                    </a:xfrm>
                    <a:prstGeom prst="rect">
                      <a:avLst/>
                    </a:prstGeom>
                  </pic:spPr>
                </pic:pic>
              </a:graphicData>
            </a:graphic>
          </wp:inline>
        </w:drawing>
      </w:r>
    </w:p>
    <w:p w14:paraId="5FDA23BB" w14:textId="14F97CFB" w:rsidR="002C5E8C" w:rsidRDefault="00ED08E5" w:rsidP="007F642B">
      <w:pPr>
        <w:pStyle w:val="a3"/>
        <w:ind w:left="420" w:firstLineChars="0" w:firstLine="0"/>
      </w:pPr>
      <w:r>
        <w:rPr>
          <w:noProof/>
        </w:rPr>
        <w:drawing>
          <wp:inline distT="0" distB="0" distL="0" distR="0" wp14:anchorId="37EA8CD8" wp14:editId="40D7E702">
            <wp:extent cx="5005388" cy="1258277"/>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8781" cy="1261644"/>
                    </a:xfrm>
                    <a:prstGeom prst="rect">
                      <a:avLst/>
                    </a:prstGeom>
                  </pic:spPr>
                </pic:pic>
              </a:graphicData>
            </a:graphic>
          </wp:inline>
        </w:drawing>
      </w:r>
      <w:r>
        <w:rPr>
          <w:noProof/>
        </w:rPr>
        <w:t xml:space="preserve"> </w:t>
      </w:r>
    </w:p>
    <w:p w14:paraId="6CED7FCE" w14:textId="27EEA6F6" w:rsidR="007F642B" w:rsidRDefault="00FA1662" w:rsidP="00FA1662">
      <w:pPr>
        <w:pStyle w:val="a3"/>
        <w:spacing w:line="360" w:lineRule="exact"/>
        <w:ind w:left="420" w:firstLineChars="0" w:firstLine="0"/>
      </w:pPr>
      <w:r w:rsidRPr="00FA1662">
        <w:t>The image above shows the results in the non-AVX environment and the image below shows the results in the AVX environment, which shows the speedup in floating point operations in the AVX environment.</w:t>
      </w:r>
      <w:r>
        <w:t xml:space="preserve"> </w:t>
      </w:r>
      <w:r w:rsidR="00AD2C8E" w:rsidRPr="00AD2C8E">
        <w:t xml:space="preserve">AVX-512 is a new set of instructions, all vector instructions, which further extends the instruction width to 512 bits, doubling the width and number of data registers and the width of FMA cells compared to AVX2, so that 32 double-precision and 64 single-precision floating-point operations, or 8 64-bit and 16 32-bit integers, can be packed in each </w:t>
      </w:r>
      <w:r w:rsidR="00AD2C8E" w:rsidRPr="00AD2C8E">
        <w:lastRenderedPageBreak/>
        <w:t>clock cycle</w:t>
      </w:r>
      <w:r w:rsidR="00AD2C8E">
        <w:t>.</w:t>
      </w:r>
    </w:p>
    <w:p w14:paraId="70DCFAD1" w14:textId="77777777" w:rsidR="007F642B" w:rsidRDefault="007F642B" w:rsidP="00FA1662">
      <w:pPr>
        <w:pStyle w:val="a3"/>
        <w:spacing w:line="360" w:lineRule="exact"/>
        <w:ind w:left="420" w:firstLineChars="0" w:firstLine="0"/>
        <w:rPr>
          <w:rFonts w:hint="eastAsia"/>
        </w:rPr>
      </w:pPr>
    </w:p>
    <w:p w14:paraId="14BA7160" w14:textId="1F56813B" w:rsidR="00BB4D00" w:rsidRDefault="000D7882" w:rsidP="000D7882">
      <w:pPr>
        <w:pStyle w:val="a3"/>
        <w:numPr>
          <w:ilvl w:val="0"/>
          <w:numId w:val="1"/>
        </w:numPr>
        <w:spacing w:line="360" w:lineRule="exact"/>
        <w:ind w:firstLineChars="0"/>
      </w:pPr>
      <w:r>
        <w:t>Continuing with part (b), generate an assembly listing (using the -S flag) and identify 2 different AVX instructions that the compiler generated, explaining their operation.</w:t>
      </w:r>
    </w:p>
    <w:p w14:paraId="53C725B1" w14:textId="19FDE2AD" w:rsidR="000D7882" w:rsidRDefault="000D7882" w:rsidP="000D7882">
      <w:pPr>
        <w:pStyle w:val="a3"/>
        <w:spacing w:line="360" w:lineRule="exact"/>
        <w:ind w:left="420" w:firstLineChars="0" w:firstLine="0"/>
        <w:rPr>
          <w:rFonts w:hint="eastAsia"/>
        </w:rPr>
      </w:pPr>
    </w:p>
    <w:p w14:paraId="717AE87D" w14:textId="2C14A395" w:rsidR="00F26AF9" w:rsidRDefault="00F26AF9" w:rsidP="00F26AF9">
      <w:pPr>
        <w:pStyle w:val="a3"/>
        <w:spacing w:line="360" w:lineRule="exact"/>
        <w:ind w:left="420" w:firstLineChars="0" w:firstLine="0"/>
        <w:rPr>
          <w:rFonts w:hint="eastAsia"/>
        </w:rPr>
      </w:pPr>
      <w:r w:rsidRPr="00F26AF9">
        <w:t>vmovss</w:t>
      </w:r>
      <w:r>
        <w:t>: m</w:t>
      </w:r>
      <w:r w:rsidRPr="00F26AF9">
        <w:t xml:space="preserve">ove or </w:t>
      </w:r>
      <w:r>
        <w:t>m</w:t>
      </w:r>
      <w:r w:rsidRPr="00F26AF9">
        <w:t xml:space="preserve">erge </w:t>
      </w:r>
      <w:r>
        <w:t>s</w:t>
      </w:r>
      <w:r w:rsidRPr="00F26AF9">
        <w:t xml:space="preserve">calar </w:t>
      </w:r>
      <w:r>
        <w:t>s</w:t>
      </w:r>
      <w:r w:rsidRPr="00F26AF9">
        <w:t>ingle-</w:t>
      </w:r>
      <w:r>
        <w:t>p</w:t>
      </w:r>
      <w:r w:rsidRPr="00F26AF9">
        <w:t xml:space="preserve">recision </w:t>
      </w:r>
      <w:r>
        <w:t>f</w:t>
      </w:r>
      <w:r w:rsidRPr="00F26AF9">
        <w:t>loating-</w:t>
      </w:r>
      <w:r>
        <w:t>p</w:t>
      </w:r>
      <w:r w:rsidRPr="00F26AF9">
        <w:t xml:space="preserve">oint </w:t>
      </w:r>
      <w:r>
        <w:t>v</w:t>
      </w:r>
      <w:r w:rsidRPr="00F26AF9">
        <w:t>alue</w:t>
      </w:r>
      <w:r>
        <w:t>.</w:t>
      </w:r>
    </w:p>
    <w:p w14:paraId="7D0DA8BE" w14:textId="05A58E6F" w:rsidR="00F26AF9" w:rsidRPr="00F26AF9" w:rsidRDefault="00E37C76" w:rsidP="000D7882">
      <w:pPr>
        <w:pStyle w:val="a3"/>
        <w:spacing w:line="360" w:lineRule="exact"/>
        <w:ind w:left="420" w:firstLineChars="0" w:firstLine="0"/>
      </w:pPr>
      <w:r w:rsidRPr="00E37C76">
        <w:t>vmovd</w:t>
      </w:r>
      <w:r>
        <w:t>: m</w:t>
      </w:r>
      <w:r w:rsidRPr="00E37C76">
        <w:t xml:space="preserve">ove </w:t>
      </w:r>
      <w:r>
        <w:t>d</w:t>
      </w:r>
      <w:r w:rsidRPr="00E37C76">
        <w:t>oubleword</w:t>
      </w:r>
      <w:r w:rsidR="00966B16">
        <w:t>.</w:t>
      </w:r>
    </w:p>
    <w:p w14:paraId="61AAA238" w14:textId="77777777" w:rsidR="005B2912" w:rsidRDefault="005B2912" w:rsidP="000D7882">
      <w:pPr>
        <w:pStyle w:val="a3"/>
        <w:spacing w:line="360" w:lineRule="exact"/>
        <w:ind w:left="420" w:firstLineChars="0" w:firstLine="0"/>
      </w:pPr>
    </w:p>
    <w:p w14:paraId="50A235BD" w14:textId="273670F2" w:rsidR="00AC1552" w:rsidRDefault="000D7882" w:rsidP="00EC17DC">
      <w:pPr>
        <w:pStyle w:val="a3"/>
        <w:numPr>
          <w:ilvl w:val="0"/>
          <w:numId w:val="1"/>
        </w:numPr>
        <w:spacing w:line="360" w:lineRule="exact"/>
        <w:ind w:firstLineChars="0"/>
      </w:pPr>
      <w:r>
        <w:t xml:space="preserve">Provide both IEEE 754 single and double precision representations for the following numbers: 2.1, 6300, and -1.044.  </w:t>
      </w:r>
    </w:p>
    <w:p w14:paraId="6E97C79B" w14:textId="4FD18164" w:rsidR="00AC1552" w:rsidRDefault="00AC1552" w:rsidP="00AC1552">
      <w:pPr>
        <w:pStyle w:val="a3"/>
        <w:spacing w:line="360" w:lineRule="exact"/>
        <w:ind w:left="420" w:firstLineChars="0" w:firstLine="0"/>
      </w:pPr>
    </w:p>
    <w:p w14:paraId="335DAB60" w14:textId="7ADA773D" w:rsidR="00AC1552" w:rsidRDefault="00AC1552" w:rsidP="00AC1552">
      <w:pPr>
        <w:pStyle w:val="a3"/>
        <w:spacing w:line="360" w:lineRule="exact"/>
        <w:ind w:left="420" w:firstLineChars="0" w:firstLine="0"/>
      </w:pPr>
      <w:r>
        <w:t>(</w:t>
      </w:r>
      <w:r w:rsidR="00701ED8" w:rsidRPr="00701ED8">
        <w:t>Hexadecimal based</w:t>
      </w:r>
      <w:r w:rsidR="00701ED8">
        <w:t xml:space="preserve"> </w:t>
      </w:r>
      <w:r w:rsidRPr="00AC1552">
        <w:t>4-byte</w:t>
      </w:r>
      <w:r>
        <w:t>s</w:t>
      </w:r>
      <w:r w:rsidRPr="00AC1552">
        <w:t xml:space="preserve"> representation for single-precision values</w:t>
      </w:r>
      <w:r>
        <w:t xml:space="preserve"> and </w:t>
      </w:r>
      <w:r w:rsidRPr="00AC1552">
        <w:t>8-byte</w:t>
      </w:r>
      <w:r>
        <w:t>s</w:t>
      </w:r>
      <w:r w:rsidRPr="00AC1552">
        <w:t xml:space="preserve"> representation for double-precision values</w:t>
      </w:r>
      <w:r>
        <w:t>)</w:t>
      </w:r>
    </w:p>
    <w:p w14:paraId="592A2DB2" w14:textId="31DF939E" w:rsidR="000B6F8A" w:rsidRDefault="000B6F8A" w:rsidP="000D04D6">
      <w:pPr>
        <w:pStyle w:val="a3"/>
        <w:spacing w:line="360" w:lineRule="exact"/>
        <w:ind w:left="420" w:firstLineChars="0" w:firstLine="0"/>
      </w:pPr>
      <w:r>
        <w:rPr>
          <w:rFonts w:hint="eastAsia"/>
        </w:rPr>
        <w:t>2</w:t>
      </w:r>
      <w:r>
        <w:t>.1 (single precision):</w:t>
      </w:r>
      <w:r w:rsidR="000D04D6">
        <w:t xml:space="preserve"> </w:t>
      </w:r>
      <w:r w:rsidR="00EC17DC">
        <w:t>40 | 06 | 66 | 66</w:t>
      </w:r>
    </w:p>
    <w:p w14:paraId="3FE144EF" w14:textId="15211102" w:rsidR="000B6F8A" w:rsidRDefault="000B6F8A" w:rsidP="000D04D6">
      <w:pPr>
        <w:pStyle w:val="a3"/>
        <w:spacing w:line="360" w:lineRule="exact"/>
        <w:ind w:left="420" w:firstLineChars="0" w:firstLine="0"/>
      </w:pPr>
      <w:r>
        <w:rPr>
          <w:rFonts w:hint="eastAsia"/>
        </w:rPr>
        <w:t>2</w:t>
      </w:r>
      <w:r>
        <w:t>.1 (double precision):</w:t>
      </w:r>
      <w:r w:rsidR="000D04D6">
        <w:t xml:space="preserve"> </w:t>
      </w:r>
      <w:r w:rsidR="00EC17DC">
        <w:t>40 | 00 | CC | CC | CC | CC | CC | CD</w:t>
      </w:r>
    </w:p>
    <w:p w14:paraId="7A8DAF22" w14:textId="40079C09" w:rsidR="000B6F8A" w:rsidRDefault="000B6F8A" w:rsidP="000D04D6">
      <w:pPr>
        <w:pStyle w:val="a3"/>
        <w:spacing w:line="360" w:lineRule="exact"/>
        <w:ind w:left="420" w:firstLineChars="0" w:firstLine="0"/>
      </w:pPr>
      <w:r>
        <w:rPr>
          <w:rFonts w:hint="eastAsia"/>
        </w:rPr>
        <w:t>6</w:t>
      </w:r>
      <w:r>
        <w:t>300 (single precision):</w:t>
      </w:r>
      <w:r w:rsidR="000D04D6">
        <w:t xml:space="preserve"> </w:t>
      </w:r>
      <w:r w:rsidR="00EC17DC">
        <w:t>45 | C4 | E0 | 00</w:t>
      </w:r>
    </w:p>
    <w:p w14:paraId="344996AD" w14:textId="45088E81" w:rsidR="0052233F" w:rsidRDefault="000B6F8A" w:rsidP="000D04D6">
      <w:pPr>
        <w:pStyle w:val="a3"/>
        <w:spacing w:line="360" w:lineRule="exact"/>
        <w:ind w:left="420" w:firstLineChars="0" w:firstLine="0"/>
      </w:pPr>
      <w:r>
        <w:rPr>
          <w:rFonts w:hint="eastAsia"/>
        </w:rPr>
        <w:t>6</w:t>
      </w:r>
      <w:r>
        <w:t>300 (double precision):</w:t>
      </w:r>
      <w:r w:rsidR="000D04D6">
        <w:t xml:space="preserve"> </w:t>
      </w:r>
      <w:r w:rsidR="00EC17DC">
        <w:t>40 | B8 | 9C | 00 | 00 | 00 | 00 | 00</w:t>
      </w:r>
    </w:p>
    <w:p w14:paraId="370BE6D8" w14:textId="09C248A2" w:rsidR="000B6F8A" w:rsidRDefault="000D04D6" w:rsidP="000D04D6">
      <w:pPr>
        <w:pStyle w:val="a3"/>
        <w:spacing w:line="360" w:lineRule="exact"/>
        <w:ind w:left="420" w:firstLineChars="0" w:firstLine="0"/>
      </w:pPr>
      <w:r>
        <w:t>-</w:t>
      </w:r>
      <w:r w:rsidR="000B6F8A">
        <w:t>1.044 (single precision):</w:t>
      </w:r>
      <w:r>
        <w:t xml:space="preserve"> </w:t>
      </w:r>
      <w:r w:rsidR="00EC17DC">
        <w:t>BF | 85 | A1 | CB</w:t>
      </w:r>
    </w:p>
    <w:p w14:paraId="7366C2A5" w14:textId="531A3593" w:rsidR="00BB4D00" w:rsidRPr="00C3337D" w:rsidRDefault="000B6F8A" w:rsidP="000D04D6">
      <w:pPr>
        <w:pStyle w:val="a3"/>
        <w:spacing w:line="360" w:lineRule="exact"/>
        <w:ind w:left="420" w:firstLineChars="0" w:firstLine="0"/>
      </w:pPr>
      <w:r>
        <w:rPr>
          <w:rFonts w:hint="eastAsia"/>
        </w:rPr>
        <w:t>-</w:t>
      </w:r>
      <w:r>
        <w:t>1.044 (double precision):</w:t>
      </w:r>
      <w:r w:rsidR="000D04D6">
        <w:t xml:space="preserve"> </w:t>
      </w:r>
      <w:r w:rsidR="00EC17DC">
        <w:t>BF | F0 | B4 | 39 | 58 | 10 | 62 | 4E</w:t>
      </w:r>
    </w:p>
    <w:sectPr w:rsidR="00BB4D00" w:rsidRPr="00C333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45D64"/>
    <w:multiLevelType w:val="hybridMultilevel"/>
    <w:tmpl w:val="F1E8116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BF"/>
    <w:rsid w:val="000B6F8A"/>
    <w:rsid w:val="000D04D6"/>
    <w:rsid w:val="000D12EA"/>
    <w:rsid w:val="000D7882"/>
    <w:rsid w:val="001271EA"/>
    <w:rsid w:val="00137B85"/>
    <w:rsid w:val="001E08DA"/>
    <w:rsid w:val="00285770"/>
    <w:rsid w:val="002858C5"/>
    <w:rsid w:val="002C5E8C"/>
    <w:rsid w:val="00380444"/>
    <w:rsid w:val="00392C3F"/>
    <w:rsid w:val="003C408E"/>
    <w:rsid w:val="00434449"/>
    <w:rsid w:val="00434D21"/>
    <w:rsid w:val="004354E1"/>
    <w:rsid w:val="0044607D"/>
    <w:rsid w:val="0048313A"/>
    <w:rsid w:val="00484210"/>
    <w:rsid w:val="004919CD"/>
    <w:rsid w:val="004A34E7"/>
    <w:rsid w:val="0052233F"/>
    <w:rsid w:val="00523DB5"/>
    <w:rsid w:val="00530DEA"/>
    <w:rsid w:val="00595C08"/>
    <w:rsid w:val="005A5D1E"/>
    <w:rsid w:val="005B2912"/>
    <w:rsid w:val="005C561D"/>
    <w:rsid w:val="00701ED8"/>
    <w:rsid w:val="00740950"/>
    <w:rsid w:val="007511BF"/>
    <w:rsid w:val="007B78DA"/>
    <w:rsid w:val="007C6309"/>
    <w:rsid w:val="007F642B"/>
    <w:rsid w:val="0089205C"/>
    <w:rsid w:val="0089631F"/>
    <w:rsid w:val="008A16C7"/>
    <w:rsid w:val="008B468A"/>
    <w:rsid w:val="008C0082"/>
    <w:rsid w:val="008E6918"/>
    <w:rsid w:val="0094225C"/>
    <w:rsid w:val="00966B16"/>
    <w:rsid w:val="009B648E"/>
    <w:rsid w:val="009F181B"/>
    <w:rsid w:val="00A504F6"/>
    <w:rsid w:val="00A83E92"/>
    <w:rsid w:val="00A92072"/>
    <w:rsid w:val="00AC1552"/>
    <w:rsid w:val="00AD2C8E"/>
    <w:rsid w:val="00B0147B"/>
    <w:rsid w:val="00B556B9"/>
    <w:rsid w:val="00BB4D00"/>
    <w:rsid w:val="00BE5480"/>
    <w:rsid w:val="00C3337D"/>
    <w:rsid w:val="00D17A53"/>
    <w:rsid w:val="00D4179A"/>
    <w:rsid w:val="00DB730E"/>
    <w:rsid w:val="00E37C76"/>
    <w:rsid w:val="00E50995"/>
    <w:rsid w:val="00E77907"/>
    <w:rsid w:val="00E81B0E"/>
    <w:rsid w:val="00EA2367"/>
    <w:rsid w:val="00EC17DC"/>
    <w:rsid w:val="00ED08E5"/>
    <w:rsid w:val="00EF74A0"/>
    <w:rsid w:val="00F01A3F"/>
    <w:rsid w:val="00F26AF9"/>
    <w:rsid w:val="00F52833"/>
    <w:rsid w:val="00F625E3"/>
    <w:rsid w:val="00FA1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8D2D"/>
  <w15:chartTrackingRefBased/>
  <w15:docId w15:val="{981A8105-204A-4AC3-A178-1FC766AB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paragraph" w:styleId="a3">
    <w:name w:val="List Paragraph"/>
    <w:basedOn w:val="a"/>
    <w:uiPriority w:val="34"/>
    <w:qFormat/>
    <w:rsid w:val="00523DB5"/>
    <w:pPr>
      <w:ind w:firstLineChars="200" w:firstLine="420"/>
    </w:pPr>
  </w:style>
  <w:style w:type="character" w:styleId="a4">
    <w:name w:val="Placeholder Text"/>
    <w:basedOn w:val="a0"/>
    <w:uiPriority w:val="99"/>
    <w:semiHidden/>
    <w:rsid w:val="00523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3</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68</cp:revision>
  <dcterms:created xsi:type="dcterms:W3CDTF">2022-03-09T15:42:00Z</dcterms:created>
  <dcterms:modified xsi:type="dcterms:W3CDTF">2022-03-11T04:38:00Z</dcterms:modified>
</cp:coreProperties>
</file>