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EA64" w14:textId="74A3964F" w:rsidR="007C067C" w:rsidRDefault="007C067C" w:rsidP="00E44280">
      <w:pPr>
        <w:spacing w:line="360" w:lineRule="exact"/>
      </w:pPr>
      <w:r>
        <w:rPr>
          <w:rFonts w:hint="eastAsia"/>
        </w:rPr>
        <w:t>2</w:t>
      </w:r>
      <w:r>
        <w:t xml:space="preserve">. The code below carries out a “nearest neighbor” or “stencil” computation. This class of algorithm appears frequently in image processing applications. The memory reference pattern for matrix </w:t>
      </w:r>
      <w:r w:rsidRPr="007C067C">
        <w:rPr>
          <w:b/>
          <w:bCs/>
        </w:rPr>
        <w:t>b</w:t>
      </w:r>
      <w:r>
        <w:t xml:space="preserve"> exhibits reuse in 3 dimensions. Your task is to develop a </w:t>
      </w:r>
    </w:p>
    <w:p w14:paraId="2C22B63A" w14:textId="77777777" w:rsidR="007C067C" w:rsidRDefault="007C067C" w:rsidP="00E44280">
      <w:pPr>
        <w:spacing w:line="360" w:lineRule="exact"/>
      </w:pPr>
      <w:r>
        <w:t xml:space="preserve">C/CUDA version of this code that initializes </w:t>
      </w:r>
      <w:r w:rsidRPr="007C067C">
        <w:rPr>
          <w:b/>
          <w:bCs/>
        </w:rPr>
        <w:t>b</w:t>
      </w:r>
      <w:r>
        <w:t xml:space="preserve"> on the host and then uses tiling on the </w:t>
      </w:r>
    </w:p>
    <w:p w14:paraId="59F0708E" w14:textId="42CA45B1" w:rsidR="00B0147B" w:rsidRDefault="007C067C" w:rsidP="00E44280">
      <w:pPr>
        <w:spacing w:line="360" w:lineRule="exact"/>
      </w:pPr>
      <w:r>
        <w:t xml:space="preserve">GPU to exploit locality in shared memory across the 3 dimensions of </w:t>
      </w:r>
      <w:r w:rsidRPr="007C067C">
        <w:rPr>
          <w:b/>
          <w:bCs/>
        </w:rPr>
        <w:t>b</w:t>
      </w:r>
      <w:r>
        <w:t>:</w:t>
      </w:r>
    </w:p>
    <w:p w14:paraId="64E06DD7" w14:textId="10E2C972" w:rsidR="007C067C" w:rsidRDefault="007C067C" w:rsidP="00E44280">
      <w:pPr>
        <w:spacing w:line="360" w:lineRule="exact"/>
      </w:pPr>
    </w:p>
    <w:p w14:paraId="5AD52FB6" w14:textId="77777777" w:rsidR="007C067C" w:rsidRPr="007C067C" w:rsidRDefault="007C067C" w:rsidP="00E44280">
      <w:pPr>
        <w:spacing w:line="360" w:lineRule="exact"/>
        <w:rPr>
          <w:rFonts w:ascii="Consolas" w:hAnsi="Consolas"/>
        </w:rPr>
      </w:pPr>
      <w:r w:rsidRPr="007C067C">
        <w:rPr>
          <w:rFonts w:ascii="Consolas" w:hAnsi="Consolas"/>
        </w:rPr>
        <w:t xml:space="preserve">#define n 64 </w:t>
      </w:r>
    </w:p>
    <w:p w14:paraId="3F942E50" w14:textId="77777777" w:rsidR="007C067C" w:rsidRPr="007C067C" w:rsidRDefault="007C067C" w:rsidP="00E44280">
      <w:pPr>
        <w:spacing w:line="360" w:lineRule="exact"/>
        <w:rPr>
          <w:rFonts w:ascii="Consolas" w:hAnsi="Consolas"/>
        </w:rPr>
      </w:pPr>
      <w:r w:rsidRPr="007C067C">
        <w:rPr>
          <w:rFonts w:ascii="Consolas" w:hAnsi="Consolas"/>
        </w:rPr>
        <w:t xml:space="preserve">float a[n][n][n], b[n][n][n];  </w:t>
      </w:r>
    </w:p>
    <w:p w14:paraId="32C17AB2" w14:textId="77777777" w:rsidR="007C067C" w:rsidRPr="007C067C" w:rsidRDefault="007C067C" w:rsidP="00E44280">
      <w:pPr>
        <w:spacing w:line="360" w:lineRule="exact"/>
        <w:rPr>
          <w:rFonts w:ascii="Consolas" w:hAnsi="Consolas"/>
        </w:rPr>
      </w:pPr>
      <w:r w:rsidRPr="007C067C">
        <w:rPr>
          <w:rFonts w:ascii="Consolas" w:hAnsi="Consolas"/>
        </w:rPr>
        <w:t xml:space="preserve">for (i=1; i&lt;n-1; i++)  </w:t>
      </w:r>
    </w:p>
    <w:p w14:paraId="438CCB04" w14:textId="77777777" w:rsidR="007C067C" w:rsidRPr="007C067C" w:rsidRDefault="007C067C" w:rsidP="00E44280">
      <w:pPr>
        <w:spacing w:line="360" w:lineRule="exact"/>
        <w:rPr>
          <w:rFonts w:ascii="Consolas" w:hAnsi="Consolas"/>
        </w:rPr>
      </w:pPr>
      <w:r w:rsidRPr="007C067C">
        <w:rPr>
          <w:rFonts w:ascii="Consolas" w:hAnsi="Consolas"/>
        </w:rPr>
        <w:t xml:space="preserve">   for (j=1; j&lt;n-1; j++)  </w:t>
      </w:r>
    </w:p>
    <w:p w14:paraId="0B5535D1" w14:textId="77777777" w:rsidR="007C067C" w:rsidRPr="007C067C" w:rsidRDefault="007C067C" w:rsidP="00E44280">
      <w:pPr>
        <w:spacing w:line="360" w:lineRule="exact"/>
        <w:rPr>
          <w:rFonts w:ascii="Consolas" w:hAnsi="Consolas"/>
        </w:rPr>
      </w:pPr>
      <w:r w:rsidRPr="007C067C">
        <w:rPr>
          <w:rFonts w:ascii="Consolas" w:hAnsi="Consolas"/>
        </w:rPr>
        <w:t xml:space="preserve">           for (k=1; k&lt;n-1; k++) {  </w:t>
      </w:r>
    </w:p>
    <w:p w14:paraId="5EFE52D7" w14:textId="77777777" w:rsidR="007C067C" w:rsidRPr="007C067C" w:rsidRDefault="007C067C" w:rsidP="00E44280">
      <w:pPr>
        <w:spacing w:line="360" w:lineRule="exact"/>
        <w:rPr>
          <w:rFonts w:ascii="Consolas" w:hAnsi="Consolas"/>
        </w:rPr>
      </w:pPr>
      <w:r w:rsidRPr="007C067C">
        <w:rPr>
          <w:rFonts w:ascii="Consolas" w:hAnsi="Consolas"/>
        </w:rPr>
        <w:t xml:space="preserve"> a[i][j][k]=0.8*(b[i-1][j][k]+b[i+1][j][k]+b[i][j-1][k] </w:t>
      </w:r>
    </w:p>
    <w:p w14:paraId="5DBCD99F" w14:textId="77777777" w:rsidR="007C067C" w:rsidRPr="007C067C" w:rsidRDefault="007C067C" w:rsidP="00E44280">
      <w:pPr>
        <w:spacing w:line="360" w:lineRule="exact"/>
        <w:rPr>
          <w:rFonts w:ascii="Consolas" w:hAnsi="Consolas"/>
        </w:rPr>
      </w:pPr>
      <w:r w:rsidRPr="007C067C">
        <w:rPr>
          <w:rFonts w:ascii="Consolas" w:hAnsi="Consolas"/>
        </w:rPr>
        <w:t xml:space="preserve"> + b[i][j+1][k]+b[i][j][k-1]+b[i][j][k+1]); </w:t>
      </w:r>
    </w:p>
    <w:p w14:paraId="6756C2F3" w14:textId="7B2FDE29" w:rsidR="007C067C" w:rsidRDefault="007C067C" w:rsidP="00E44280">
      <w:pPr>
        <w:spacing w:line="360" w:lineRule="exact"/>
        <w:rPr>
          <w:rFonts w:ascii="Consolas" w:hAnsi="Consolas"/>
        </w:rPr>
      </w:pPr>
      <w:r w:rsidRPr="007C067C">
        <w:rPr>
          <w:rFonts w:ascii="Consolas" w:hAnsi="Consolas"/>
        </w:rPr>
        <w:t xml:space="preserve">     }  </w:t>
      </w:r>
    </w:p>
    <w:p w14:paraId="766AD583" w14:textId="7B8DF4DA" w:rsidR="007C067C" w:rsidRDefault="007C067C" w:rsidP="00E44280">
      <w:pPr>
        <w:spacing w:line="360" w:lineRule="exact"/>
        <w:rPr>
          <w:rFonts w:ascii="Consolas" w:hAnsi="Consolas"/>
        </w:rPr>
      </w:pPr>
    </w:p>
    <w:p w14:paraId="0FF74F8D" w14:textId="5B58F82B" w:rsidR="007C067C" w:rsidRDefault="007C067C" w:rsidP="00E44280">
      <w:pPr>
        <w:pStyle w:val="a3"/>
        <w:numPr>
          <w:ilvl w:val="0"/>
          <w:numId w:val="1"/>
        </w:numPr>
        <w:spacing w:line="360" w:lineRule="exact"/>
        <w:ind w:firstLineChars="0"/>
        <w:rPr>
          <w:rFonts w:cs="Times New Roman"/>
        </w:rPr>
      </w:pPr>
      <w:r w:rsidRPr="007C067C">
        <w:rPr>
          <w:rFonts w:cs="Times New Roman"/>
        </w:rPr>
        <w:t>Evaluate the performance of computing a tiled versus non-tiled implementation in your GPU application. Explore what happens when you change the value of n.</w:t>
      </w:r>
      <w:r>
        <w:rPr>
          <w:rFonts w:cs="Times New Roman"/>
        </w:rPr>
        <w:t xml:space="preserve"> </w:t>
      </w:r>
      <w:r w:rsidRPr="007C067C">
        <w:rPr>
          <w:rFonts w:cs="Times New Roman"/>
        </w:rPr>
        <w:t>Consider the performance for at least two additional values for n.</w:t>
      </w:r>
    </w:p>
    <w:p w14:paraId="7F357417" w14:textId="6AEB1137" w:rsidR="007C067C" w:rsidRDefault="007C067C" w:rsidP="00E44280">
      <w:pPr>
        <w:pStyle w:val="a3"/>
        <w:spacing w:line="360" w:lineRule="exact"/>
        <w:ind w:left="420" w:firstLineChars="0" w:firstLine="0"/>
        <w:rPr>
          <w:rFonts w:cs="Times New Roman"/>
        </w:rPr>
      </w:pPr>
    </w:p>
    <w:p w14:paraId="5700486A" w14:textId="0BFCDD14" w:rsidR="006B2191" w:rsidRDefault="006B2191" w:rsidP="00E44280">
      <w:pPr>
        <w:pStyle w:val="a3"/>
        <w:spacing w:line="360" w:lineRule="exact"/>
        <w:ind w:left="420" w:firstLineChars="0" w:firstLine="0"/>
        <w:rPr>
          <w:rFonts w:cs="Times New Roman" w:hint="eastAsia"/>
        </w:rPr>
      </w:pPr>
      <w:r>
        <w:rPr>
          <w:rFonts w:cs="Times New Roman" w:hint="eastAsia"/>
        </w:rPr>
        <w:t>n</w:t>
      </w:r>
      <w:r>
        <w:rPr>
          <w:rFonts w:cs="Times New Roman"/>
        </w:rPr>
        <w:t>: 64</w:t>
      </w:r>
    </w:p>
    <w:p w14:paraId="45479640" w14:textId="0ECAD19F" w:rsidR="007C067C" w:rsidRDefault="00D60333" w:rsidP="00165060">
      <w:pPr>
        <w:pStyle w:val="a3"/>
        <w:ind w:left="420" w:firstLineChars="0" w:firstLine="0"/>
        <w:rPr>
          <w:rFonts w:cs="Times New Roman"/>
        </w:rPr>
      </w:pPr>
      <w:r>
        <w:rPr>
          <w:rFonts w:cs="Times New Roman"/>
          <w:noProof/>
        </w:rPr>
        <w:drawing>
          <wp:inline distT="0" distB="0" distL="0" distR="0" wp14:anchorId="15D87B0F" wp14:editId="349EAB3F">
            <wp:extent cx="2819421" cy="31432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a:extLst>
                        <a:ext uri="{28A0092B-C50C-407E-A947-70E740481C1C}">
                          <a14:useLocalDpi xmlns:a14="http://schemas.microsoft.com/office/drawing/2010/main" val="0"/>
                        </a:ext>
                      </a:extLst>
                    </a:blip>
                    <a:stretch>
                      <a:fillRect/>
                    </a:stretch>
                  </pic:blipFill>
                  <pic:spPr>
                    <a:xfrm>
                      <a:off x="0" y="0"/>
                      <a:ext cx="2819421" cy="314327"/>
                    </a:xfrm>
                    <a:prstGeom prst="rect">
                      <a:avLst/>
                    </a:prstGeom>
                  </pic:spPr>
                </pic:pic>
              </a:graphicData>
            </a:graphic>
          </wp:inline>
        </w:drawing>
      </w:r>
    </w:p>
    <w:p w14:paraId="6F29BFF3" w14:textId="46739145" w:rsidR="007C067C" w:rsidRDefault="00545F7B" w:rsidP="00E44280">
      <w:pPr>
        <w:pStyle w:val="a3"/>
        <w:spacing w:line="360" w:lineRule="exact"/>
        <w:ind w:left="420" w:firstLineChars="0" w:firstLine="0"/>
        <w:rPr>
          <w:rFonts w:cs="Times New Roman"/>
        </w:rPr>
      </w:pPr>
      <w:r w:rsidRPr="00545F7B">
        <w:rPr>
          <w:rFonts w:cs="Times New Roman"/>
        </w:rPr>
        <w:t xml:space="preserve">It can be seen that the runtime </w:t>
      </w:r>
      <w:r>
        <w:rPr>
          <w:rFonts w:cs="Times New Roman" w:hint="eastAsia"/>
        </w:rPr>
        <w:t>using</w:t>
      </w:r>
      <w:r w:rsidRPr="00545F7B">
        <w:rPr>
          <w:rFonts w:cs="Times New Roman"/>
        </w:rPr>
        <w:t xml:space="preserve"> tiling </w:t>
      </w:r>
      <w:r>
        <w:rPr>
          <w:rFonts w:cs="Times New Roman"/>
        </w:rPr>
        <w:t>method</w:t>
      </w:r>
      <w:r w:rsidRPr="00545F7B">
        <w:rPr>
          <w:rFonts w:cs="Times New Roman"/>
        </w:rPr>
        <w:t xml:space="preserve"> has a significant decrease compared to the runtime without </w:t>
      </w:r>
      <w:r>
        <w:rPr>
          <w:rFonts w:cs="Times New Roman"/>
        </w:rPr>
        <w:t>using tiling method</w:t>
      </w:r>
      <w:r w:rsidRPr="00545F7B">
        <w:rPr>
          <w:rFonts w:cs="Times New Roman"/>
        </w:rPr>
        <w:t xml:space="preserve">, because tiling uses shared memory and reduces the </w:t>
      </w:r>
      <w:r>
        <w:rPr>
          <w:rFonts w:cs="Times New Roman"/>
        </w:rPr>
        <w:t>frquency</w:t>
      </w:r>
      <w:r w:rsidRPr="00545F7B">
        <w:rPr>
          <w:rFonts w:cs="Times New Roman"/>
        </w:rPr>
        <w:t xml:space="preserve"> of device memory accesses, thus reducing the access latency.</w:t>
      </w:r>
    </w:p>
    <w:p w14:paraId="1FE573F6" w14:textId="70DD1915" w:rsidR="00291CFA" w:rsidRDefault="00291CFA" w:rsidP="00E44280">
      <w:pPr>
        <w:pStyle w:val="a3"/>
        <w:spacing w:line="360" w:lineRule="exact"/>
        <w:ind w:left="420" w:firstLineChars="0" w:firstLine="0"/>
        <w:rPr>
          <w:rFonts w:cs="Times New Roman"/>
        </w:rPr>
      </w:pPr>
    </w:p>
    <w:p w14:paraId="6D182194" w14:textId="016FC752" w:rsidR="000118EA" w:rsidRDefault="000118EA" w:rsidP="00E44280">
      <w:pPr>
        <w:pStyle w:val="a3"/>
        <w:spacing w:line="360" w:lineRule="exact"/>
        <w:ind w:left="420" w:firstLineChars="0" w:firstLine="0"/>
        <w:rPr>
          <w:rFonts w:cs="Times New Roman"/>
        </w:rPr>
      </w:pPr>
      <w:r>
        <w:rPr>
          <w:rFonts w:cs="Times New Roman"/>
        </w:rPr>
        <w:t>n: 128</w:t>
      </w:r>
    </w:p>
    <w:p w14:paraId="383E47F7" w14:textId="7FB7E22A" w:rsidR="000118EA" w:rsidRDefault="000118EA" w:rsidP="000118EA">
      <w:pPr>
        <w:pStyle w:val="a3"/>
        <w:ind w:left="420" w:firstLineChars="0" w:firstLine="0"/>
        <w:rPr>
          <w:rFonts w:cs="Times New Roman"/>
        </w:rPr>
      </w:pPr>
      <w:r>
        <w:rPr>
          <w:rFonts w:cs="Times New Roman"/>
          <w:noProof/>
        </w:rPr>
        <w:drawing>
          <wp:inline distT="0" distB="0" distL="0" distR="0" wp14:anchorId="4C6C5054" wp14:editId="6D32CEBA">
            <wp:extent cx="2818800" cy="29421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2818800" cy="294218"/>
                    </a:xfrm>
                    <a:prstGeom prst="rect">
                      <a:avLst/>
                    </a:prstGeom>
                  </pic:spPr>
                </pic:pic>
              </a:graphicData>
            </a:graphic>
          </wp:inline>
        </w:drawing>
      </w:r>
    </w:p>
    <w:p w14:paraId="448959C6" w14:textId="058DFF6D" w:rsidR="000118EA" w:rsidRDefault="000118EA" w:rsidP="00E44280">
      <w:pPr>
        <w:pStyle w:val="a3"/>
        <w:spacing w:line="360" w:lineRule="exact"/>
        <w:ind w:left="420" w:firstLineChars="0" w:firstLine="0"/>
        <w:rPr>
          <w:rFonts w:cs="Times New Roman"/>
        </w:rPr>
      </w:pPr>
      <w:r>
        <w:rPr>
          <w:rFonts w:cs="Times New Roman" w:hint="eastAsia"/>
        </w:rPr>
        <w:t>n</w:t>
      </w:r>
      <w:r>
        <w:rPr>
          <w:rFonts w:cs="Times New Roman"/>
        </w:rPr>
        <w:t>: 256</w:t>
      </w:r>
    </w:p>
    <w:p w14:paraId="338CAF26" w14:textId="310F0C67" w:rsidR="000118EA" w:rsidRDefault="000118EA" w:rsidP="000118EA">
      <w:pPr>
        <w:pStyle w:val="a3"/>
        <w:ind w:left="420" w:firstLineChars="0" w:firstLine="0"/>
        <w:rPr>
          <w:rFonts w:cs="Times New Roman"/>
        </w:rPr>
      </w:pPr>
      <w:r>
        <w:rPr>
          <w:rFonts w:cs="Times New Roman" w:hint="eastAsia"/>
          <w:noProof/>
        </w:rPr>
        <w:drawing>
          <wp:inline distT="0" distB="0" distL="0" distR="0" wp14:anchorId="7D3D4848" wp14:editId="453FEDC2">
            <wp:extent cx="2819421" cy="3048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2819421" cy="304802"/>
                    </a:xfrm>
                    <a:prstGeom prst="rect">
                      <a:avLst/>
                    </a:prstGeom>
                  </pic:spPr>
                </pic:pic>
              </a:graphicData>
            </a:graphic>
          </wp:inline>
        </w:drawing>
      </w:r>
    </w:p>
    <w:p w14:paraId="295B972C" w14:textId="7E6C3799" w:rsidR="0050760A" w:rsidRDefault="002E10DB" w:rsidP="0050760A">
      <w:pPr>
        <w:pStyle w:val="a3"/>
        <w:spacing w:line="360" w:lineRule="exact"/>
        <w:ind w:left="420" w:firstLineChars="0" w:firstLine="0"/>
        <w:rPr>
          <w:rFonts w:cs="Times New Roman"/>
        </w:rPr>
      </w:pPr>
      <w:r w:rsidRPr="002E10DB">
        <w:rPr>
          <w:rFonts w:cs="Times New Roman"/>
        </w:rPr>
        <w:t>As n increases, the running time of both methods rises</w:t>
      </w:r>
      <w:r>
        <w:t xml:space="preserve">, </w:t>
      </w:r>
      <w:r>
        <w:rPr>
          <w:rFonts w:cs="Times New Roman"/>
        </w:rPr>
        <w:t>b</w:t>
      </w:r>
      <w:r w:rsidRPr="002E10DB">
        <w:rPr>
          <w:rFonts w:cs="Times New Roman"/>
        </w:rPr>
        <w:t>ut the increase in the tiling method is relatively much smaller</w:t>
      </w:r>
      <w:r>
        <w:rPr>
          <w:rFonts w:cs="Times New Roman"/>
        </w:rPr>
        <w:t xml:space="preserve">. </w:t>
      </w:r>
      <w:r w:rsidRPr="002E10DB">
        <w:rPr>
          <w:rFonts w:cs="Times New Roman"/>
        </w:rPr>
        <w:t>However, when n is too large, the shared memory out of range situation will occur</w:t>
      </w:r>
      <w:r>
        <w:rPr>
          <w:rFonts w:cs="Times New Roman"/>
        </w:rPr>
        <w:t>.</w:t>
      </w:r>
    </w:p>
    <w:p w14:paraId="5B0BC789" w14:textId="77777777" w:rsidR="00795E56" w:rsidRDefault="00795E56" w:rsidP="0050760A">
      <w:pPr>
        <w:pStyle w:val="a3"/>
        <w:spacing w:line="360" w:lineRule="exact"/>
        <w:ind w:left="420" w:firstLineChars="0" w:firstLine="0"/>
        <w:rPr>
          <w:rFonts w:cs="Times New Roman" w:hint="eastAsia"/>
        </w:rPr>
      </w:pPr>
    </w:p>
    <w:p w14:paraId="76EC1E72" w14:textId="56D25BA6" w:rsidR="007C067C" w:rsidRDefault="007C067C" w:rsidP="00E44280">
      <w:pPr>
        <w:pStyle w:val="a3"/>
        <w:numPr>
          <w:ilvl w:val="0"/>
          <w:numId w:val="1"/>
        </w:numPr>
        <w:spacing w:line="360" w:lineRule="exact"/>
        <w:ind w:firstLineChars="0"/>
        <w:rPr>
          <w:rFonts w:cs="Times New Roman"/>
        </w:rPr>
      </w:pPr>
      <w:r w:rsidRPr="007C067C">
        <w:rPr>
          <w:rFonts w:cs="Times New Roman"/>
        </w:rPr>
        <w:t>Explore and report on other optimizations to accelerate your code on the GPU?</w:t>
      </w:r>
    </w:p>
    <w:p w14:paraId="5F12CDDD" w14:textId="6F7079F7" w:rsidR="007C067C" w:rsidRDefault="007C067C" w:rsidP="00E44280">
      <w:pPr>
        <w:pStyle w:val="a3"/>
        <w:spacing w:line="360" w:lineRule="exact"/>
        <w:ind w:left="420" w:firstLineChars="0" w:firstLine="0"/>
        <w:rPr>
          <w:rFonts w:cs="Times New Roman"/>
        </w:rPr>
      </w:pPr>
    </w:p>
    <w:p w14:paraId="0F141AA0" w14:textId="443BD827" w:rsidR="0038289B" w:rsidRPr="0038289B" w:rsidRDefault="00A1613B" w:rsidP="0038289B">
      <w:pPr>
        <w:pStyle w:val="a3"/>
        <w:spacing w:line="360" w:lineRule="exact"/>
        <w:ind w:left="420" w:firstLineChars="0" w:firstLine="0"/>
        <w:rPr>
          <w:rFonts w:cs="Times New Roman" w:hint="eastAsia"/>
        </w:rPr>
      </w:pPr>
      <w:r w:rsidRPr="00A1613B">
        <w:rPr>
          <w:rFonts w:cs="Times New Roman"/>
        </w:rPr>
        <w:lastRenderedPageBreak/>
        <w:t>If the number of threads is too small, the program will not have enough parallelism and there will be no other warp for I/O operations. if the number of threads is too large, the number of registers in each SM is limited and the more threads there are, the fewer blocks can be parallelized, which will lead to a slow running program and not reaching the bandwidth bottleneck.</w:t>
      </w:r>
      <w:r>
        <w:rPr>
          <w:rFonts w:cs="Times New Roman"/>
        </w:rPr>
        <w:t xml:space="preserve"> </w:t>
      </w:r>
      <w:r w:rsidRPr="00A1613B">
        <w:rPr>
          <w:rFonts w:cs="Times New Roman"/>
        </w:rPr>
        <w:t>Therefore, the number of threads needs to be adjusted appropriately to obtain maximum acceleration during acceleration with cuda</w:t>
      </w:r>
      <w:r>
        <w:rPr>
          <w:rFonts w:cs="Times New Roman"/>
        </w:rPr>
        <w:t>.</w:t>
      </w:r>
    </w:p>
    <w:sectPr w:rsidR="0038289B" w:rsidRPr="00382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12A21"/>
    <w:multiLevelType w:val="hybridMultilevel"/>
    <w:tmpl w:val="D6CE17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7792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A3"/>
    <w:rsid w:val="000118EA"/>
    <w:rsid w:val="00165060"/>
    <w:rsid w:val="00193AA3"/>
    <w:rsid w:val="00291CFA"/>
    <w:rsid w:val="002E10DB"/>
    <w:rsid w:val="0038289B"/>
    <w:rsid w:val="0050760A"/>
    <w:rsid w:val="00545F7B"/>
    <w:rsid w:val="006B2191"/>
    <w:rsid w:val="00795E56"/>
    <w:rsid w:val="007C067C"/>
    <w:rsid w:val="007C6309"/>
    <w:rsid w:val="008F6026"/>
    <w:rsid w:val="00A1613B"/>
    <w:rsid w:val="00B0147B"/>
    <w:rsid w:val="00D60333"/>
    <w:rsid w:val="00E44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443F"/>
  <w15:chartTrackingRefBased/>
  <w15:docId w15:val="{1A1F12B1-2404-4F8E-B2B7-8E0EA51E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7C06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16</cp:revision>
  <dcterms:created xsi:type="dcterms:W3CDTF">2022-04-05T23:47:00Z</dcterms:created>
  <dcterms:modified xsi:type="dcterms:W3CDTF">2022-04-09T01:38:00Z</dcterms:modified>
</cp:coreProperties>
</file>