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B5F59" w14:textId="171955DD" w:rsidR="00CD30D6" w:rsidRPr="00CD30D6" w:rsidRDefault="00CD30D6" w:rsidP="00CD30D6">
      <w:r w:rsidRPr="00CD30D6">
        <w:drawing>
          <wp:inline distT="0" distB="0" distL="0" distR="0" wp14:anchorId="3E1FAD7B" wp14:editId="727895D7">
            <wp:extent cx="4514850" cy="2482850"/>
            <wp:effectExtent l="0" t="0" r="0" b="0"/>
            <wp:docPr id="2" name="Picture 2" descr="Sensors | Free Full-Text | Towards Trustworthy Energy Disaggregation: A Review of Challenges ...">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ensors | Free Full-Text | Towards Trustworthy Energy Disaggregation: A Review of Challenges ...">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2482850"/>
                    </a:xfrm>
                    <a:prstGeom prst="rect">
                      <a:avLst/>
                    </a:prstGeom>
                    <a:noFill/>
                    <a:ln>
                      <a:noFill/>
                    </a:ln>
                  </pic:spPr>
                </pic:pic>
              </a:graphicData>
            </a:graphic>
          </wp:inline>
        </w:drawing>
      </w:r>
    </w:p>
    <w:p w14:paraId="73D5C1DB" w14:textId="77777777" w:rsidR="00CD30D6" w:rsidRPr="00CD30D6" w:rsidRDefault="00CD30D6" w:rsidP="00CD30D6">
      <w:r w:rsidRPr="00CD30D6">
        <w:t xml:space="preserve">You can absolutely lead this as the “ML guy” — but you need to frame it correctly to the startup team: </w:t>
      </w:r>
      <w:r w:rsidRPr="00CD30D6">
        <w:rPr>
          <w:b/>
          <w:bCs/>
        </w:rPr>
        <w:t>NILM is doable for a useful MVP, but accuracy depends heavily on what the hardware measures and what appliances you target.</w:t>
      </w:r>
    </w:p>
    <w:p w14:paraId="6A7AD762" w14:textId="77777777" w:rsidR="00CD30D6" w:rsidRPr="00CD30D6" w:rsidRDefault="00CD30D6" w:rsidP="00CD30D6">
      <w:r w:rsidRPr="00CD30D6">
        <w:t xml:space="preserve">Below is a step-by-step plan (what </w:t>
      </w:r>
      <w:r w:rsidRPr="00CD30D6">
        <w:rPr>
          <w:i/>
          <w:iCs/>
        </w:rPr>
        <w:t>to do</w:t>
      </w:r>
      <w:r w:rsidRPr="00CD30D6">
        <w:t xml:space="preserve">) and the “expert talking points” (what </w:t>
      </w:r>
      <w:r w:rsidRPr="00CD30D6">
        <w:rPr>
          <w:i/>
          <w:iCs/>
        </w:rPr>
        <w:t>to tell them</w:t>
      </w:r>
      <w:r w:rsidRPr="00CD30D6">
        <w:t>), grounded in the paper you shared.</w:t>
      </w:r>
    </w:p>
    <w:p w14:paraId="05A5A8F1" w14:textId="77777777" w:rsidR="00CD30D6" w:rsidRPr="00CD30D6" w:rsidRDefault="00CD30D6" w:rsidP="00CD30D6">
      <w:r w:rsidRPr="00CD30D6">
        <w:pict w14:anchorId="604F1A41">
          <v:rect id="_x0000_i1067" style="width:0;height:1.5pt" o:hralign="center" o:hrstd="t" o:hr="t" fillcolor="#a0a0a0" stroked="f"/>
        </w:pict>
      </w:r>
    </w:p>
    <w:p w14:paraId="3F4ECCF7" w14:textId="77777777" w:rsidR="00CD30D6" w:rsidRPr="00CD30D6" w:rsidRDefault="00CD30D6" w:rsidP="00CD30D6">
      <w:pPr>
        <w:rPr>
          <w:b/>
          <w:bCs/>
        </w:rPr>
      </w:pPr>
      <w:r w:rsidRPr="00CD30D6">
        <w:rPr>
          <w:b/>
          <w:bCs/>
        </w:rPr>
        <w:t>First: important correction about your paper/dataset</w:t>
      </w:r>
    </w:p>
    <w:p w14:paraId="4D19E809" w14:textId="77777777" w:rsidR="00CD30D6" w:rsidRPr="00CD30D6" w:rsidRDefault="00CD30D6" w:rsidP="00CD30D6">
      <w:r w:rsidRPr="00CD30D6">
        <w:t xml:space="preserve">The paper </w:t>
      </w:r>
      <w:r w:rsidRPr="00CD30D6">
        <w:rPr>
          <w:b/>
          <w:bCs/>
        </w:rPr>
        <w:t>defines LF NILM as up to 1 Hz</w:t>
      </w:r>
      <w:r w:rsidRPr="00CD30D6">
        <w:t xml:space="preserve">, but the </w:t>
      </w:r>
      <w:r w:rsidRPr="00CD30D6">
        <w:rPr>
          <w:b/>
          <w:bCs/>
        </w:rPr>
        <w:t>LIT-Dataset they propose is actually high-frequency</w:t>
      </w:r>
      <w:r w:rsidRPr="00CD30D6">
        <w:t xml:space="preserve">: it samples </w:t>
      </w:r>
      <w:r w:rsidRPr="00CD30D6">
        <w:rPr>
          <w:b/>
          <w:bCs/>
        </w:rPr>
        <w:t>voltage + aggregated current at 15 kHz</w:t>
      </w:r>
      <w:r w:rsidRPr="00CD30D6">
        <w:t xml:space="preserve"> and includes precise </w:t>
      </w:r>
      <w:r w:rsidRPr="00CD30D6">
        <w:rPr>
          <w:b/>
          <w:bCs/>
        </w:rPr>
        <w:t xml:space="preserve">event labels (~5 </w:t>
      </w:r>
      <w:proofErr w:type="spellStart"/>
      <w:r w:rsidRPr="00CD30D6">
        <w:rPr>
          <w:b/>
          <w:bCs/>
        </w:rPr>
        <w:t>ms</w:t>
      </w:r>
      <w:proofErr w:type="spellEnd"/>
      <w:r w:rsidRPr="00CD30D6">
        <w:rPr>
          <w:b/>
          <w:bCs/>
        </w:rPr>
        <w:t xml:space="preserve"> accuracy)</w:t>
      </w:r>
      <w:r w:rsidRPr="00CD30D6">
        <w:t>. (</w:t>
      </w:r>
      <w:hyperlink r:id="rId7" w:tooltip="A Dataset for Non-Intrusive Load Monitoring: Design and Implementation " w:history="1">
        <w:r w:rsidRPr="00CD30D6">
          <w:rPr>
            <w:rStyle w:val="Hyperlink"/>
          </w:rPr>
          <w:t>MDPI</w:t>
        </w:r>
      </w:hyperlink>
      <w:r w:rsidRPr="00CD30D6">
        <w:t>)</w:t>
      </w:r>
    </w:p>
    <w:p w14:paraId="75E785F8" w14:textId="77777777" w:rsidR="00CD30D6" w:rsidRPr="00CD30D6" w:rsidRDefault="00CD30D6" w:rsidP="00CD30D6">
      <w:proofErr w:type="gramStart"/>
      <w:r w:rsidRPr="00CD30D6">
        <w:t>So</w:t>
      </w:r>
      <w:proofErr w:type="gramEnd"/>
      <w:r w:rsidRPr="00CD30D6">
        <w:t xml:space="preserve"> if your startup says “we’re using LF NILM”, you must clarify one of these is true:</w:t>
      </w:r>
    </w:p>
    <w:p w14:paraId="4E0B8017" w14:textId="77777777" w:rsidR="00CD30D6" w:rsidRPr="00CD30D6" w:rsidRDefault="00CD30D6" w:rsidP="00CD30D6">
      <w:pPr>
        <w:numPr>
          <w:ilvl w:val="0"/>
          <w:numId w:val="1"/>
        </w:numPr>
      </w:pPr>
      <w:r w:rsidRPr="00CD30D6">
        <w:rPr>
          <w:b/>
          <w:bCs/>
        </w:rPr>
        <w:t xml:space="preserve">They will </w:t>
      </w:r>
      <w:proofErr w:type="spellStart"/>
      <w:r w:rsidRPr="00CD30D6">
        <w:rPr>
          <w:b/>
          <w:bCs/>
        </w:rPr>
        <w:t>downsample</w:t>
      </w:r>
      <w:proofErr w:type="spellEnd"/>
      <w:r w:rsidRPr="00CD30D6">
        <w:rPr>
          <w:b/>
          <w:bCs/>
        </w:rPr>
        <w:t xml:space="preserve"> / compute low-frequency features</w:t>
      </w:r>
      <w:r w:rsidRPr="00CD30D6">
        <w:t xml:space="preserve"> from the 15 kHz recordings (totally possible), or</w:t>
      </w:r>
    </w:p>
    <w:p w14:paraId="2A3DDC15" w14:textId="77777777" w:rsidR="00CD30D6" w:rsidRPr="00CD30D6" w:rsidRDefault="00CD30D6" w:rsidP="00CD30D6">
      <w:pPr>
        <w:numPr>
          <w:ilvl w:val="0"/>
          <w:numId w:val="1"/>
        </w:numPr>
      </w:pPr>
      <w:r w:rsidRPr="00CD30D6">
        <w:t xml:space="preserve">They’re </w:t>
      </w:r>
      <w:r w:rsidRPr="00CD30D6">
        <w:rPr>
          <w:i/>
          <w:iCs/>
        </w:rPr>
        <w:t>actually collecting LF data in the field</w:t>
      </w:r>
      <w:r w:rsidRPr="00CD30D6">
        <w:t xml:space="preserve"> (e.g., 1 Hz active power) and just using this paper as reference.</w:t>
      </w:r>
    </w:p>
    <w:p w14:paraId="2230D06C" w14:textId="77777777" w:rsidR="00CD30D6" w:rsidRPr="00CD30D6" w:rsidRDefault="00CD30D6" w:rsidP="00CD30D6">
      <w:r w:rsidRPr="00CD30D6">
        <w:t>Either way, the plan below works — you just adjust the model/features.</w:t>
      </w:r>
    </w:p>
    <w:p w14:paraId="45B87AF4" w14:textId="77777777" w:rsidR="00CD30D6" w:rsidRPr="00CD30D6" w:rsidRDefault="00CD30D6" w:rsidP="00CD30D6">
      <w:r w:rsidRPr="00CD30D6">
        <w:pict w14:anchorId="55AF0FE5">
          <v:rect id="_x0000_i1068" style="width:0;height:1.5pt" o:hralign="center" o:hrstd="t" o:hr="t" fillcolor="#a0a0a0" stroked="f"/>
        </w:pict>
      </w:r>
    </w:p>
    <w:p w14:paraId="5151B390" w14:textId="77777777" w:rsidR="00CD30D6" w:rsidRPr="00CD30D6" w:rsidRDefault="00CD30D6" w:rsidP="00CD30D6">
      <w:pPr>
        <w:rPr>
          <w:b/>
          <w:bCs/>
        </w:rPr>
      </w:pPr>
      <w:r w:rsidRPr="00CD30D6">
        <w:rPr>
          <w:b/>
          <w:bCs/>
        </w:rPr>
        <w:t>What to tell the startup (your “expert opinion” in plain terms)</w:t>
      </w:r>
    </w:p>
    <w:p w14:paraId="46627BBF" w14:textId="77777777" w:rsidR="00CD30D6" w:rsidRPr="00CD30D6" w:rsidRDefault="00CD30D6" w:rsidP="00CD30D6">
      <w:pPr>
        <w:rPr>
          <w:b/>
          <w:bCs/>
        </w:rPr>
      </w:pPr>
      <w:r w:rsidRPr="00CD30D6">
        <w:rPr>
          <w:b/>
          <w:bCs/>
        </w:rPr>
        <w:t>1) What NILM can and cannot do (for an MVP)</w:t>
      </w:r>
    </w:p>
    <w:p w14:paraId="4B321F75" w14:textId="77777777" w:rsidR="00CD30D6" w:rsidRPr="00CD30D6" w:rsidRDefault="00CD30D6" w:rsidP="00CD30D6">
      <w:pPr>
        <w:numPr>
          <w:ilvl w:val="0"/>
          <w:numId w:val="2"/>
        </w:numPr>
      </w:pPr>
      <w:r w:rsidRPr="00CD30D6">
        <w:rPr>
          <w:b/>
          <w:bCs/>
        </w:rPr>
        <w:lastRenderedPageBreak/>
        <w:t>Works best</w:t>
      </w:r>
      <w:r w:rsidRPr="00CD30D6">
        <w:t xml:space="preserve"> for a shortlist of “big, distinct” appliances (AC, fridge, kettle, water heater, iron, microwave).</w:t>
      </w:r>
    </w:p>
    <w:p w14:paraId="5CEDB9DF" w14:textId="77777777" w:rsidR="00CD30D6" w:rsidRPr="00CD30D6" w:rsidRDefault="00CD30D6" w:rsidP="00CD30D6">
      <w:pPr>
        <w:numPr>
          <w:ilvl w:val="0"/>
          <w:numId w:val="2"/>
        </w:numPr>
      </w:pPr>
      <w:r w:rsidRPr="00CD30D6">
        <w:rPr>
          <w:b/>
          <w:bCs/>
        </w:rPr>
        <w:t>Struggles</w:t>
      </w:r>
      <w:r w:rsidRPr="00CD30D6">
        <w:t xml:space="preserve"> with many small electronics and similar-looking loads (chargers, TVs vs monitors), especially at low frequency.</w:t>
      </w:r>
    </w:p>
    <w:p w14:paraId="27008F35" w14:textId="77777777" w:rsidR="00CD30D6" w:rsidRPr="00CD30D6" w:rsidRDefault="00CD30D6" w:rsidP="00CD30D6">
      <w:pPr>
        <w:numPr>
          <w:ilvl w:val="0"/>
          <w:numId w:val="2"/>
        </w:numPr>
      </w:pPr>
      <w:r w:rsidRPr="00CD30D6">
        <w:t xml:space="preserve">Overlapping usage (multiple appliances on) is the hard case; datasets like this include </w:t>
      </w:r>
      <w:r w:rsidRPr="00CD30D6">
        <w:rPr>
          <w:b/>
          <w:bCs/>
        </w:rPr>
        <w:t>single and multiple concurrent loads</w:t>
      </w:r>
      <w:r w:rsidRPr="00CD30D6">
        <w:t xml:space="preserve"> specifically to test that. (</w:t>
      </w:r>
      <w:hyperlink r:id="rId8" w:tooltip="A Dataset for Non-Intrusive Load Monitoring: Design and Implementation " w:history="1">
        <w:r w:rsidRPr="00CD30D6">
          <w:rPr>
            <w:rStyle w:val="Hyperlink"/>
          </w:rPr>
          <w:t>MDPI</w:t>
        </w:r>
      </w:hyperlink>
      <w:r w:rsidRPr="00CD30D6">
        <w:t>)</w:t>
      </w:r>
    </w:p>
    <w:p w14:paraId="5B82AD02" w14:textId="77777777" w:rsidR="00CD30D6" w:rsidRPr="00CD30D6" w:rsidRDefault="00CD30D6" w:rsidP="00CD30D6">
      <w:pPr>
        <w:rPr>
          <w:b/>
          <w:bCs/>
        </w:rPr>
      </w:pPr>
      <w:r w:rsidRPr="00CD30D6">
        <w:rPr>
          <w:b/>
          <w:bCs/>
        </w:rPr>
        <w:t>2) Hardware requirements for ML success (non-negotiable)</w:t>
      </w:r>
    </w:p>
    <w:p w14:paraId="3F340DE1" w14:textId="77777777" w:rsidR="00CD30D6" w:rsidRPr="00CD30D6" w:rsidRDefault="00CD30D6" w:rsidP="00CD30D6">
      <w:r w:rsidRPr="00CD30D6">
        <w:t xml:space="preserve">Tell them: </w:t>
      </w:r>
      <w:r w:rsidRPr="00CD30D6">
        <w:rPr>
          <w:i/>
          <w:iCs/>
        </w:rPr>
        <w:t>“Your ML performance ceiling is set by your sensing.”</w:t>
      </w:r>
      <w:r w:rsidRPr="00CD30D6">
        <w:br/>
        <w:t>Minimum recommended for LF-style NILM:</w:t>
      </w:r>
    </w:p>
    <w:p w14:paraId="4B0536A5" w14:textId="77777777" w:rsidR="00CD30D6" w:rsidRPr="00CD30D6" w:rsidRDefault="00CD30D6" w:rsidP="00CD30D6">
      <w:pPr>
        <w:numPr>
          <w:ilvl w:val="0"/>
          <w:numId w:val="3"/>
        </w:numPr>
      </w:pPr>
      <w:r w:rsidRPr="00CD30D6">
        <w:rPr>
          <w:b/>
          <w:bCs/>
        </w:rPr>
        <w:t>Accurate timestamps</w:t>
      </w:r>
      <w:r w:rsidRPr="00CD30D6">
        <w:t xml:space="preserve"> (clock drift ruins labeling/training)</w:t>
      </w:r>
    </w:p>
    <w:p w14:paraId="220E43D7" w14:textId="77777777" w:rsidR="00CD30D6" w:rsidRPr="00CD30D6" w:rsidRDefault="00CD30D6" w:rsidP="00CD30D6">
      <w:pPr>
        <w:numPr>
          <w:ilvl w:val="0"/>
          <w:numId w:val="3"/>
        </w:numPr>
      </w:pPr>
      <w:r w:rsidRPr="00CD30D6">
        <w:rPr>
          <w:b/>
          <w:bCs/>
        </w:rPr>
        <w:t>Voltage + current (or at least real power + voltage)</w:t>
      </w:r>
      <w:r w:rsidRPr="00CD30D6">
        <w:t>, sampled consistently</w:t>
      </w:r>
    </w:p>
    <w:p w14:paraId="184D582A" w14:textId="77777777" w:rsidR="00CD30D6" w:rsidRPr="00CD30D6" w:rsidRDefault="00CD30D6" w:rsidP="00CD30D6">
      <w:pPr>
        <w:numPr>
          <w:ilvl w:val="0"/>
          <w:numId w:val="3"/>
        </w:numPr>
      </w:pPr>
      <w:r w:rsidRPr="00CD30D6">
        <w:t>Good calibration and stable measurement noise profile</w:t>
      </w:r>
      <w:r w:rsidRPr="00CD30D6">
        <w:br/>
        <w:t>This paper emphasizes precise event recording/labeling and controlled switching because it matters a lot for learning signatures. (</w:t>
      </w:r>
      <w:hyperlink r:id="rId9" w:tooltip="A Dataset for Non-Intrusive Load Monitoring: Design and Implementation " w:history="1">
        <w:r w:rsidRPr="00CD30D6">
          <w:rPr>
            <w:rStyle w:val="Hyperlink"/>
          </w:rPr>
          <w:t>MDPI</w:t>
        </w:r>
      </w:hyperlink>
      <w:r w:rsidRPr="00CD30D6">
        <w:t>)</w:t>
      </w:r>
    </w:p>
    <w:p w14:paraId="6A3BFA8D" w14:textId="77777777" w:rsidR="00CD30D6" w:rsidRPr="00CD30D6" w:rsidRDefault="00CD30D6" w:rsidP="00CD30D6">
      <w:pPr>
        <w:rPr>
          <w:b/>
          <w:bCs/>
        </w:rPr>
      </w:pPr>
      <w:r w:rsidRPr="00CD30D6">
        <w:rPr>
          <w:b/>
          <w:bCs/>
        </w:rPr>
        <w:t>3) Product framing: “recommendations”, not perfect submetering</w:t>
      </w:r>
    </w:p>
    <w:p w14:paraId="1A07F560" w14:textId="77777777" w:rsidR="00CD30D6" w:rsidRPr="00CD30D6" w:rsidRDefault="00CD30D6" w:rsidP="00CD30D6">
      <w:r w:rsidRPr="00CD30D6">
        <w:t>Position it as:</w:t>
      </w:r>
    </w:p>
    <w:p w14:paraId="3E5D2AE8" w14:textId="77777777" w:rsidR="00CD30D6" w:rsidRPr="00CD30D6" w:rsidRDefault="00CD30D6" w:rsidP="00CD30D6">
      <w:pPr>
        <w:numPr>
          <w:ilvl w:val="0"/>
          <w:numId w:val="4"/>
        </w:numPr>
      </w:pPr>
      <w:r w:rsidRPr="00CD30D6">
        <w:t>“We estimate appliance usage well enough to generate actionable insights”</w:t>
      </w:r>
      <w:r w:rsidRPr="00CD30D6">
        <w:br/>
        <w:t>rather than:</w:t>
      </w:r>
    </w:p>
    <w:p w14:paraId="1743E79E" w14:textId="77777777" w:rsidR="00CD30D6" w:rsidRPr="00CD30D6" w:rsidRDefault="00CD30D6" w:rsidP="00CD30D6">
      <w:pPr>
        <w:numPr>
          <w:ilvl w:val="0"/>
          <w:numId w:val="4"/>
        </w:numPr>
      </w:pPr>
      <w:r w:rsidRPr="00CD30D6">
        <w:t>“We can perfectly identify every device always”</w:t>
      </w:r>
    </w:p>
    <w:p w14:paraId="23194A01" w14:textId="77777777" w:rsidR="00CD30D6" w:rsidRPr="00CD30D6" w:rsidRDefault="00CD30D6" w:rsidP="00CD30D6">
      <w:r w:rsidRPr="00CD30D6">
        <w:t>That’s the startup-friendly, realistic story.</w:t>
      </w:r>
    </w:p>
    <w:p w14:paraId="1C38C548" w14:textId="77777777" w:rsidR="00CD30D6" w:rsidRPr="00CD30D6" w:rsidRDefault="00CD30D6" w:rsidP="00CD30D6">
      <w:r w:rsidRPr="00CD30D6">
        <w:pict w14:anchorId="3801ADB1">
          <v:rect id="_x0000_i1069" style="width:0;height:1.5pt" o:hralign="center" o:hrstd="t" o:hr="t" fillcolor="#a0a0a0" stroked="f"/>
        </w:pict>
      </w:r>
    </w:p>
    <w:p w14:paraId="48F5287B" w14:textId="77777777" w:rsidR="00CD30D6" w:rsidRPr="00CD30D6" w:rsidRDefault="00CD30D6" w:rsidP="00CD30D6">
      <w:pPr>
        <w:rPr>
          <w:b/>
          <w:bCs/>
        </w:rPr>
      </w:pPr>
      <w:r w:rsidRPr="00CD30D6">
        <w:rPr>
          <w:b/>
          <w:bCs/>
        </w:rPr>
        <w:t>What you should do (end-to-end ML execution plan)</w:t>
      </w:r>
    </w:p>
    <w:p w14:paraId="001EE1E9" w14:textId="77777777" w:rsidR="00CD30D6" w:rsidRPr="00CD30D6" w:rsidRDefault="00CD30D6" w:rsidP="00CD30D6">
      <w:pPr>
        <w:rPr>
          <w:b/>
          <w:bCs/>
        </w:rPr>
      </w:pPr>
      <w:r w:rsidRPr="00CD30D6">
        <w:rPr>
          <w:b/>
          <w:bCs/>
        </w:rPr>
        <w:t>Step 0 — Lock the target and success metric (MVP definition)</w:t>
      </w:r>
    </w:p>
    <w:p w14:paraId="3BCD5859" w14:textId="77777777" w:rsidR="00CD30D6" w:rsidRPr="00CD30D6" w:rsidRDefault="00CD30D6" w:rsidP="00CD30D6">
      <w:r w:rsidRPr="00CD30D6">
        <w:t>Do this before modeling:</w:t>
      </w:r>
    </w:p>
    <w:p w14:paraId="4FC32AB8" w14:textId="77777777" w:rsidR="00CD30D6" w:rsidRPr="00CD30D6" w:rsidRDefault="00CD30D6" w:rsidP="00CD30D6">
      <w:pPr>
        <w:numPr>
          <w:ilvl w:val="0"/>
          <w:numId w:val="5"/>
        </w:numPr>
      </w:pPr>
      <w:r w:rsidRPr="00CD30D6">
        <w:t xml:space="preserve">Pick </w:t>
      </w:r>
      <w:r w:rsidRPr="00CD30D6">
        <w:rPr>
          <w:b/>
          <w:bCs/>
        </w:rPr>
        <w:t>5–10 appliances</w:t>
      </w:r>
      <w:r w:rsidRPr="00CD30D6">
        <w:t xml:space="preserve"> to support in v1.</w:t>
      </w:r>
    </w:p>
    <w:p w14:paraId="0D4ABBA6" w14:textId="77777777" w:rsidR="00CD30D6" w:rsidRPr="00CD30D6" w:rsidRDefault="00CD30D6" w:rsidP="00CD30D6">
      <w:pPr>
        <w:numPr>
          <w:ilvl w:val="0"/>
          <w:numId w:val="5"/>
        </w:numPr>
      </w:pPr>
      <w:r w:rsidRPr="00CD30D6">
        <w:t>Decide outputs:</w:t>
      </w:r>
    </w:p>
    <w:p w14:paraId="070D8AE0" w14:textId="77777777" w:rsidR="00CD30D6" w:rsidRPr="00CD30D6" w:rsidRDefault="00CD30D6" w:rsidP="00CD30D6">
      <w:pPr>
        <w:numPr>
          <w:ilvl w:val="1"/>
          <w:numId w:val="5"/>
        </w:numPr>
      </w:pPr>
      <w:r w:rsidRPr="00CD30D6">
        <w:rPr>
          <w:b/>
          <w:bCs/>
        </w:rPr>
        <w:t>Energy per appliance per day</w:t>
      </w:r>
      <w:r w:rsidRPr="00CD30D6">
        <w:t xml:space="preserve"> (kWh)</w:t>
      </w:r>
    </w:p>
    <w:p w14:paraId="2D95765D" w14:textId="77777777" w:rsidR="00CD30D6" w:rsidRPr="00CD30D6" w:rsidRDefault="00CD30D6" w:rsidP="00CD30D6">
      <w:pPr>
        <w:numPr>
          <w:ilvl w:val="1"/>
          <w:numId w:val="5"/>
        </w:numPr>
      </w:pPr>
      <w:r w:rsidRPr="00CD30D6">
        <w:rPr>
          <w:b/>
          <w:bCs/>
        </w:rPr>
        <w:t>On/off events</w:t>
      </w:r>
      <w:r w:rsidRPr="00CD30D6">
        <w:t xml:space="preserve"> (usage sessions)</w:t>
      </w:r>
    </w:p>
    <w:p w14:paraId="59EA9018" w14:textId="77777777" w:rsidR="00CD30D6" w:rsidRPr="00CD30D6" w:rsidRDefault="00CD30D6" w:rsidP="00CD30D6">
      <w:pPr>
        <w:numPr>
          <w:ilvl w:val="1"/>
          <w:numId w:val="5"/>
        </w:numPr>
      </w:pPr>
      <w:r w:rsidRPr="00CD30D6">
        <w:rPr>
          <w:b/>
          <w:bCs/>
        </w:rPr>
        <w:lastRenderedPageBreak/>
        <w:t>Real-time power estimate</w:t>
      </w:r>
      <w:r w:rsidRPr="00CD30D6">
        <w:t xml:space="preserve"> (optional)</w:t>
      </w:r>
    </w:p>
    <w:p w14:paraId="16A6DF68" w14:textId="77777777" w:rsidR="00CD30D6" w:rsidRPr="00CD30D6" w:rsidRDefault="00CD30D6" w:rsidP="00CD30D6">
      <w:pPr>
        <w:numPr>
          <w:ilvl w:val="0"/>
          <w:numId w:val="5"/>
        </w:numPr>
      </w:pPr>
      <w:r w:rsidRPr="00CD30D6">
        <w:t>Define success metrics:</w:t>
      </w:r>
    </w:p>
    <w:p w14:paraId="1AD567D5" w14:textId="77777777" w:rsidR="00CD30D6" w:rsidRPr="00CD30D6" w:rsidRDefault="00CD30D6" w:rsidP="00CD30D6">
      <w:pPr>
        <w:numPr>
          <w:ilvl w:val="1"/>
          <w:numId w:val="5"/>
        </w:numPr>
      </w:pPr>
      <w:r w:rsidRPr="00CD30D6">
        <w:t>Energy error (e.g., MAE in watts, daily kWh error)</w:t>
      </w:r>
    </w:p>
    <w:p w14:paraId="07FD220F" w14:textId="77777777" w:rsidR="00CD30D6" w:rsidRPr="00CD30D6" w:rsidRDefault="00CD30D6" w:rsidP="00CD30D6">
      <w:pPr>
        <w:numPr>
          <w:ilvl w:val="1"/>
          <w:numId w:val="5"/>
        </w:numPr>
      </w:pPr>
      <w:r w:rsidRPr="00CD30D6">
        <w:t>Event detection F1 (if you care about on/off)</w:t>
      </w:r>
    </w:p>
    <w:p w14:paraId="15105E76" w14:textId="77777777" w:rsidR="00CD30D6" w:rsidRPr="00CD30D6" w:rsidRDefault="00CD30D6" w:rsidP="00CD30D6">
      <w:pPr>
        <w:rPr>
          <w:b/>
          <w:bCs/>
        </w:rPr>
      </w:pPr>
      <w:r w:rsidRPr="00CD30D6">
        <w:rPr>
          <w:b/>
          <w:bCs/>
        </w:rPr>
        <w:t>Step 1 — Data audit and alignment with your hardware</w:t>
      </w:r>
    </w:p>
    <w:p w14:paraId="30049382" w14:textId="77777777" w:rsidR="00CD30D6" w:rsidRPr="00CD30D6" w:rsidRDefault="00CD30D6" w:rsidP="00CD30D6">
      <w:r w:rsidRPr="00CD30D6">
        <w:t>From the paper, the dataset is organized in subsets (Synthetic/Simulated/Natural). (</w:t>
      </w:r>
      <w:hyperlink r:id="rId10" w:tooltip="A Dataset for Non-Intrusive Load Monitoring: Design and Implementation " w:history="1">
        <w:r w:rsidRPr="00CD30D6">
          <w:rPr>
            <w:rStyle w:val="Hyperlink"/>
          </w:rPr>
          <w:t>MDPI</w:t>
        </w:r>
      </w:hyperlink>
      <w:r w:rsidRPr="00CD30D6">
        <w:t>)</w:t>
      </w:r>
      <w:r w:rsidRPr="00CD30D6">
        <w:br/>
        <w:t>For your startup, map that to:</w:t>
      </w:r>
    </w:p>
    <w:p w14:paraId="3A9BB65F" w14:textId="77777777" w:rsidR="00CD30D6" w:rsidRPr="00CD30D6" w:rsidRDefault="00CD30D6" w:rsidP="00CD30D6">
      <w:pPr>
        <w:numPr>
          <w:ilvl w:val="0"/>
          <w:numId w:val="6"/>
        </w:numPr>
      </w:pPr>
      <w:r w:rsidRPr="00CD30D6">
        <w:rPr>
          <w:b/>
          <w:bCs/>
        </w:rPr>
        <w:t>Training data</w:t>
      </w:r>
      <w:r w:rsidRPr="00CD30D6">
        <w:t>: controlled recordings (like their Synthetic idea)</w:t>
      </w:r>
    </w:p>
    <w:p w14:paraId="02B033AE" w14:textId="77777777" w:rsidR="00CD30D6" w:rsidRPr="00CD30D6" w:rsidRDefault="00CD30D6" w:rsidP="00CD30D6">
      <w:pPr>
        <w:numPr>
          <w:ilvl w:val="0"/>
          <w:numId w:val="6"/>
        </w:numPr>
      </w:pPr>
      <w:r w:rsidRPr="00CD30D6">
        <w:rPr>
          <w:b/>
          <w:bCs/>
        </w:rPr>
        <w:t>Hardening data</w:t>
      </w:r>
      <w:r w:rsidRPr="00CD30D6">
        <w:t>: real homes (Natural)</w:t>
      </w:r>
    </w:p>
    <w:p w14:paraId="3CBB5388" w14:textId="77777777" w:rsidR="00CD30D6" w:rsidRPr="00CD30D6" w:rsidRDefault="00CD30D6" w:rsidP="00CD30D6">
      <w:pPr>
        <w:numPr>
          <w:ilvl w:val="0"/>
          <w:numId w:val="6"/>
        </w:numPr>
      </w:pPr>
      <w:r w:rsidRPr="00CD30D6">
        <w:rPr>
          <w:b/>
          <w:bCs/>
        </w:rPr>
        <w:t>Edge cases</w:t>
      </w:r>
      <w:r w:rsidRPr="00CD30D6">
        <w:t>: simulated or stress scenarios (optional)</w:t>
      </w:r>
    </w:p>
    <w:p w14:paraId="79806085" w14:textId="77777777" w:rsidR="00CD30D6" w:rsidRPr="00CD30D6" w:rsidRDefault="00CD30D6" w:rsidP="00CD30D6">
      <w:r w:rsidRPr="00CD30D6">
        <w:t>Key decision:</w:t>
      </w:r>
    </w:p>
    <w:p w14:paraId="4D03D689" w14:textId="77777777" w:rsidR="00CD30D6" w:rsidRPr="00CD30D6" w:rsidRDefault="00CD30D6" w:rsidP="00CD30D6">
      <w:pPr>
        <w:numPr>
          <w:ilvl w:val="0"/>
          <w:numId w:val="7"/>
        </w:numPr>
      </w:pPr>
      <w:r w:rsidRPr="00CD30D6">
        <w:t xml:space="preserve">If your device measures </w:t>
      </w:r>
      <w:r w:rsidRPr="00CD30D6">
        <w:rPr>
          <w:b/>
          <w:bCs/>
        </w:rPr>
        <w:t>LF (1 Hz power)</w:t>
      </w:r>
      <w:r w:rsidRPr="00CD30D6">
        <w:t xml:space="preserve"> → train models on low-frequency features.</w:t>
      </w:r>
    </w:p>
    <w:p w14:paraId="274A284D" w14:textId="77777777" w:rsidR="00CD30D6" w:rsidRPr="00CD30D6" w:rsidRDefault="00CD30D6" w:rsidP="00CD30D6">
      <w:pPr>
        <w:numPr>
          <w:ilvl w:val="0"/>
          <w:numId w:val="7"/>
        </w:numPr>
      </w:pPr>
      <w:r w:rsidRPr="00CD30D6">
        <w:t xml:space="preserve">If it measures </w:t>
      </w:r>
      <w:r w:rsidRPr="00CD30D6">
        <w:rPr>
          <w:b/>
          <w:bCs/>
        </w:rPr>
        <w:t>waveforms</w:t>
      </w:r>
      <w:r w:rsidRPr="00CD30D6">
        <w:t xml:space="preserve"> → you can still deploy LF-style outputs, but training can leverage richer signals.</w:t>
      </w:r>
    </w:p>
    <w:p w14:paraId="62F8E657" w14:textId="77777777" w:rsidR="00CD30D6" w:rsidRPr="00CD30D6" w:rsidRDefault="00CD30D6" w:rsidP="00CD30D6">
      <w:pPr>
        <w:rPr>
          <w:b/>
          <w:bCs/>
        </w:rPr>
      </w:pPr>
      <w:r w:rsidRPr="00CD30D6">
        <w:rPr>
          <w:b/>
          <w:bCs/>
        </w:rPr>
        <w:t>Step 2 — Build the dataset in the format your pipeline needs</w:t>
      </w:r>
    </w:p>
    <w:p w14:paraId="01A985AE" w14:textId="77777777" w:rsidR="00CD30D6" w:rsidRPr="00CD30D6" w:rsidRDefault="00CD30D6" w:rsidP="00CD30D6">
      <w:r w:rsidRPr="00CD30D6">
        <w:t xml:space="preserve">Use NILM tooling where it helps. The paper explicitly mentions </w:t>
      </w:r>
      <w:r w:rsidRPr="00CD30D6">
        <w:rPr>
          <w:b/>
          <w:bCs/>
        </w:rPr>
        <w:t>NILMTK</w:t>
      </w:r>
      <w:r w:rsidRPr="00CD30D6">
        <w:t xml:space="preserve"> and its data format expectations. (</w:t>
      </w:r>
      <w:hyperlink r:id="rId11" w:tooltip="A Dataset for Non-Intrusive Load Monitoring: Design and Implementation " w:history="1">
        <w:r w:rsidRPr="00CD30D6">
          <w:rPr>
            <w:rStyle w:val="Hyperlink"/>
          </w:rPr>
          <w:t>MDPI</w:t>
        </w:r>
      </w:hyperlink>
      <w:r w:rsidRPr="00CD30D6">
        <w:t>)</w:t>
      </w:r>
      <w:r w:rsidRPr="00CD30D6">
        <w:br/>
        <w:t>Practical approach:</w:t>
      </w:r>
    </w:p>
    <w:p w14:paraId="5F7A112B" w14:textId="77777777" w:rsidR="00CD30D6" w:rsidRPr="00CD30D6" w:rsidRDefault="00CD30D6" w:rsidP="00CD30D6">
      <w:pPr>
        <w:numPr>
          <w:ilvl w:val="0"/>
          <w:numId w:val="8"/>
        </w:numPr>
      </w:pPr>
      <w:r w:rsidRPr="00CD30D6">
        <w:t xml:space="preserve">Standardize to: timestamp, </w:t>
      </w:r>
      <w:proofErr w:type="spellStart"/>
      <w:r w:rsidRPr="00CD30D6">
        <w:t>mains_power</w:t>
      </w:r>
      <w:proofErr w:type="spellEnd"/>
      <w:r w:rsidRPr="00CD30D6">
        <w:t xml:space="preserve">, (optional) voltage, (optional) </w:t>
      </w:r>
      <w:proofErr w:type="spellStart"/>
      <w:r w:rsidRPr="00CD30D6">
        <w:t>reactive_power</w:t>
      </w:r>
      <w:proofErr w:type="spellEnd"/>
    </w:p>
    <w:p w14:paraId="68F177DC" w14:textId="77777777" w:rsidR="00CD30D6" w:rsidRPr="00CD30D6" w:rsidRDefault="00CD30D6" w:rsidP="00CD30D6">
      <w:pPr>
        <w:numPr>
          <w:ilvl w:val="0"/>
          <w:numId w:val="8"/>
        </w:numPr>
      </w:pPr>
      <w:r w:rsidRPr="00CD30D6">
        <w:t>Ground truth for training (in lab): per-appliance power or at least event logs.</w:t>
      </w:r>
    </w:p>
    <w:p w14:paraId="1290250A" w14:textId="77777777" w:rsidR="00CD30D6" w:rsidRPr="00CD30D6" w:rsidRDefault="00CD30D6" w:rsidP="00CD30D6">
      <w:pPr>
        <w:rPr>
          <w:b/>
          <w:bCs/>
        </w:rPr>
      </w:pPr>
      <w:r w:rsidRPr="00CD30D6">
        <w:rPr>
          <w:b/>
          <w:bCs/>
        </w:rPr>
        <w:t>Step 3 — Choose your modeling approach (pick 1 for MVP)</w:t>
      </w:r>
    </w:p>
    <w:p w14:paraId="3EE9BC9C" w14:textId="77777777" w:rsidR="00CD30D6" w:rsidRPr="00CD30D6" w:rsidRDefault="00CD30D6" w:rsidP="00CD30D6">
      <w:r w:rsidRPr="00CD30D6">
        <w:t>You have two common LF NILM strategies:</w:t>
      </w:r>
    </w:p>
    <w:p w14:paraId="27F58D8E" w14:textId="77777777" w:rsidR="00CD30D6" w:rsidRPr="00CD30D6" w:rsidRDefault="00CD30D6" w:rsidP="00CD30D6">
      <w:r w:rsidRPr="00CD30D6">
        <w:rPr>
          <w:b/>
          <w:bCs/>
        </w:rPr>
        <w:t>A) Event-based (simpler, good for MVP if appliances have clear edges)</w:t>
      </w:r>
    </w:p>
    <w:p w14:paraId="1244551C" w14:textId="77777777" w:rsidR="00CD30D6" w:rsidRPr="00CD30D6" w:rsidRDefault="00CD30D6" w:rsidP="00CD30D6">
      <w:pPr>
        <w:numPr>
          <w:ilvl w:val="0"/>
          <w:numId w:val="9"/>
        </w:numPr>
      </w:pPr>
      <w:r w:rsidRPr="00CD30D6">
        <w:t>Detect “events” (power changes)</w:t>
      </w:r>
    </w:p>
    <w:p w14:paraId="6281C273" w14:textId="77777777" w:rsidR="00CD30D6" w:rsidRPr="00CD30D6" w:rsidRDefault="00CD30D6" w:rsidP="00CD30D6">
      <w:pPr>
        <w:numPr>
          <w:ilvl w:val="0"/>
          <w:numId w:val="9"/>
        </w:numPr>
      </w:pPr>
      <w:r w:rsidRPr="00CD30D6">
        <w:t>Classify which appliance caused each event</w:t>
      </w:r>
    </w:p>
    <w:p w14:paraId="270DA738" w14:textId="77777777" w:rsidR="00CD30D6" w:rsidRPr="00CD30D6" w:rsidRDefault="00CD30D6" w:rsidP="00CD30D6">
      <w:pPr>
        <w:numPr>
          <w:ilvl w:val="0"/>
          <w:numId w:val="9"/>
        </w:numPr>
      </w:pPr>
      <w:r w:rsidRPr="00CD30D6">
        <w:t>Reconstruct usage sessions</w:t>
      </w:r>
    </w:p>
    <w:p w14:paraId="51D4E955" w14:textId="77777777" w:rsidR="00CD30D6" w:rsidRPr="00CD30D6" w:rsidRDefault="00CD30D6" w:rsidP="00CD30D6">
      <w:r w:rsidRPr="00CD30D6">
        <w:rPr>
          <w:b/>
          <w:bCs/>
        </w:rPr>
        <w:lastRenderedPageBreak/>
        <w:t>B) Sequence-to-point / sequence-to-sequence regression (more robust)</w:t>
      </w:r>
    </w:p>
    <w:p w14:paraId="7008417C" w14:textId="77777777" w:rsidR="00CD30D6" w:rsidRPr="00CD30D6" w:rsidRDefault="00CD30D6" w:rsidP="00CD30D6">
      <w:pPr>
        <w:numPr>
          <w:ilvl w:val="0"/>
          <w:numId w:val="10"/>
        </w:numPr>
      </w:pPr>
      <w:r w:rsidRPr="00CD30D6">
        <w:t>Input: a window of aggregate power (e.g., last N seconds)</w:t>
      </w:r>
    </w:p>
    <w:p w14:paraId="07C52990" w14:textId="77777777" w:rsidR="00CD30D6" w:rsidRPr="00CD30D6" w:rsidRDefault="00CD30D6" w:rsidP="00CD30D6">
      <w:pPr>
        <w:numPr>
          <w:ilvl w:val="0"/>
          <w:numId w:val="10"/>
        </w:numPr>
      </w:pPr>
      <w:r w:rsidRPr="00CD30D6">
        <w:t>Output: estimated power of one appliance (train one model per appliance)</w:t>
      </w:r>
    </w:p>
    <w:p w14:paraId="31D82200" w14:textId="77777777" w:rsidR="00CD30D6" w:rsidRPr="00CD30D6" w:rsidRDefault="00CD30D6" w:rsidP="00CD30D6">
      <w:r w:rsidRPr="00CD30D6">
        <w:t>For a startup MVP, I’d recommend:</w:t>
      </w:r>
    </w:p>
    <w:p w14:paraId="4B9D25AD" w14:textId="77777777" w:rsidR="00CD30D6" w:rsidRPr="00CD30D6" w:rsidRDefault="00CD30D6" w:rsidP="00CD30D6">
      <w:pPr>
        <w:numPr>
          <w:ilvl w:val="0"/>
          <w:numId w:val="11"/>
        </w:numPr>
      </w:pPr>
      <w:r w:rsidRPr="00CD30D6">
        <w:rPr>
          <w:b/>
          <w:bCs/>
        </w:rPr>
        <w:t>Sequence-to-point per appliance</w:t>
      </w:r>
      <w:r w:rsidRPr="00CD30D6">
        <w:t xml:space="preserve"> for the top devices (often performs well and is easier to productize)</w:t>
      </w:r>
    </w:p>
    <w:p w14:paraId="66BB4938" w14:textId="77777777" w:rsidR="00CD30D6" w:rsidRPr="00CD30D6" w:rsidRDefault="00CD30D6" w:rsidP="00CD30D6">
      <w:pPr>
        <w:numPr>
          <w:ilvl w:val="0"/>
          <w:numId w:val="11"/>
        </w:numPr>
      </w:pPr>
      <w:r w:rsidRPr="00CD30D6">
        <w:t>Add event detection later for cleaner “usage sessions”</w:t>
      </w:r>
    </w:p>
    <w:p w14:paraId="39F4CE59" w14:textId="77777777" w:rsidR="00CD30D6" w:rsidRPr="00CD30D6" w:rsidRDefault="00CD30D6" w:rsidP="00CD30D6">
      <w:pPr>
        <w:rPr>
          <w:b/>
          <w:bCs/>
        </w:rPr>
      </w:pPr>
      <w:r w:rsidRPr="00CD30D6">
        <w:rPr>
          <w:b/>
          <w:bCs/>
        </w:rPr>
        <w:t>Step 4 — Baselines first (to avoid getting stuck)</w:t>
      </w:r>
    </w:p>
    <w:p w14:paraId="7F9D0079" w14:textId="77777777" w:rsidR="00CD30D6" w:rsidRPr="00CD30D6" w:rsidRDefault="00CD30D6" w:rsidP="00CD30D6">
      <w:r w:rsidRPr="00CD30D6">
        <w:t>Before deep learning, implement:</w:t>
      </w:r>
    </w:p>
    <w:p w14:paraId="4528217C" w14:textId="77777777" w:rsidR="00CD30D6" w:rsidRPr="00CD30D6" w:rsidRDefault="00CD30D6" w:rsidP="00CD30D6">
      <w:pPr>
        <w:numPr>
          <w:ilvl w:val="0"/>
          <w:numId w:val="12"/>
        </w:numPr>
      </w:pPr>
      <w:r w:rsidRPr="00CD30D6">
        <w:t>A dumb baseline: “always off” / “mean power”</w:t>
      </w:r>
    </w:p>
    <w:p w14:paraId="2F9971E2" w14:textId="77777777" w:rsidR="00CD30D6" w:rsidRPr="00CD30D6" w:rsidRDefault="00CD30D6" w:rsidP="00CD30D6">
      <w:pPr>
        <w:numPr>
          <w:ilvl w:val="0"/>
          <w:numId w:val="12"/>
        </w:numPr>
      </w:pPr>
      <w:r w:rsidRPr="00CD30D6">
        <w:t xml:space="preserve">A simple model: </w:t>
      </w:r>
      <w:proofErr w:type="spellStart"/>
      <w:r w:rsidRPr="00CD30D6">
        <w:t>RandomForest</w:t>
      </w:r>
      <w:proofErr w:type="spellEnd"/>
      <w:r w:rsidRPr="00CD30D6">
        <w:t>/</w:t>
      </w:r>
      <w:proofErr w:type="spellStart"/>
      <w:r w:rsidRPr="00CD30D6">
        <w:t>XGBoost</w:t>
      </w:r>
      <w:proofErr w:type="spellEnd"/>
      <w:r w:rsidRPr="00CD30D6">
        <w:t xml:space="preserve"> on window features</w:t>
      </w:r>
      <w:r w:rsidRPr="00CD30D6">
        <w:br/>
        <w:t>This tells you if the signal supports your target appliances at all.</w:t>
      </w:r>
    </w:p>
    <w:p w14:paraId="2CB2AACB" w14:textId="77777777" w:rsidR="00CD30D6" w:rsidRPr="00CD30D6" w:rsidRDefault="00CD30D6" w:rsidP="00CD30D6">
      <w:pPr>
        <w:rPr>
          <w:b/>
          <w:bCs/>
        </w:rPr>
      </w:pPr>
      <w:r w:rsidRPr="00CD30D6">
        <w:rPr>
          <w:b/>
          <w:bCs/>
        </w:rPr>
        <w:t>Step 5 — Train + evaluate properly (avoid fake accuracy)</w:t>
      </w:r>
    </w:p>
    <w:p w14:paraId="5D4EF05B" w14:textId="77777777" w:rsidR="00CD30D6" w:rsidRPr="00CD30D6" w:rsidRDefault="00CD30D6" w:rsidP="00CD30D6">
      <w:r w:rsidRPr="00CD30D6">
        <w:t xml:space="preserve">Critical: split data by </w:t>
      </w:r>
      <w:r w:rsidRPr="00CD30D6">
        <w:rPr>
          <w:b/>
          <w:bCs/>
        </w:rPr>
        <w:t>house / time</w:t>
      </w:r>
      <w:r w:rsidRPr="00CD30D6">
        <w:t>, not random rows.</w:t>
      </w:r>
    </w:p>
    <w:p w14:paraId="3867BF41" w14:textId="77777777" w:rsidR="00CD30D6" w:rsidRPr="00CD30D6" w:rsidRDefault="00CD30D6" w:rsidP="00CD30D6">
      <w:pPr>
        <w:numPr>
          <w:ilvl w:val="0"/>
          <w:numId w:val="13"/>
        </w:numPr>
      </w:pPr>
      <w:r w:rsidRPr="00CD30D6">
        <w:t>If you random-split time-series, you get inflated results.</w:t>
      </w:r>
      <w:r w:rsidRPr="00CD30D6">
        <w:br/>
        <w:t xml:space="preserve">You want to know: </w:t>
      </w:r>
      <w:r w:rsidRPr="00CD30D6">
        <w:rPr>
          <w:i/>
          <w:iCs/>
        </w:rPr>
        <w:t>“Does this generalize to a new home?”</w:t>
      </w:r>
      <w:r w:rsidRPr="00CD30D6">
        <w:t xml:space="preserve"> (startup reality)</w:t>
      </w:r>
    </w:p>
    <w:p w14:paraId="7F21058A" w14:textId="77777777" w:rsidR="00CD30D6" w:rsidRPr="00CD30D6" w:rsidRDefault="00CD30D6" w:rsidP="00CD30D6">
      <w:pPr>
        <w:rPr>
          <w:b/>
          <w:bCs/>
        </w:rPr>
      </w:pPr>
      <w:r w:rsidRPr="00CD30D6">
        <w:rPr>
          <w:b/>
          <w:bCs/>
        </w:rPr>
        <w:t>Step 6 — Deal with “new home” adaptation (startup reality #1)</w:t>
      </w:r>
    </w:p>
    <w:p w14:paraId="30DE72AC" w14:textId="77777777" w:rsidR="00CD30D6" w:rsidRPr="00CD30D6" w:rsidRDefault="00CD30D6" w:rsidP="00CD30D6">
      <w:r w:rsidRPr="00CD30D6">
        <w:t>NILM models often degrade in new houses due to:</w:t>
      </w:r>
    </w:p>
    <w:p w14:paraId="60E20DEB" w14:textId="77777777" w:rsidR="00CD30D6" w:rsidRPr="00CD30D6" w:rsidRDefault="00CD30D6" w:rsidP="00CD30D6">
      <w:pPr>
        <w:numPr>
          <w:ilvl w:val="0"/>
          <w:numId w:val="14"/>
        </w:numPr>
      </w:pPr>
      <w:r w:rsidRPr="00CD30D6">
        <w:t>different appliances</w:t>
      </w:r>
    </w:p>
    <w:p w14:paraId="5B3CDD9D" w14:textId="77777777" w:rsidR="00CD30D6" w:rsidRPr="00CD30D6" w:rsidRDefault="00CD30D6" w:rsidP="00CD30D6">
      <w:pPr>
        <w:numPr>
          <w:ilvl w:val="0"/>
          <w:numId w:val="14"/>
        </w:numPr>
      </w:pPr>
      <w:r w:rsidRPr="00CD30D6">
        <w:t>different voltages</w:t>
      </w:r>
    </w:p>
    <w:p w14:paraId="490EC9CB" w14:textId="77777777" w:rsidR="00CD30D6" w:rsidRPr="00CD30D6" w:rsidRDefault="00CD30D6" w:rsidP="00CD30D6">
      <w:pPr>
        <w:numPr>
          <w:ilvl w:val="0"/>
          <w:numId w:val="14"/>
        </w:numPr>
      </w:pPr>
      <w:r w:rsidRPr="00CD30D6">
        <w:t>different user habits</w:t>
      </w:r>
    </w:p>
    <w:p w14:paraId="576050F4" w14:textId="77777777" w:rsidR="00CD30D6" w:rsidRPr="00CD30D6" w:rsidRDefault="00CD30D6" w:rsidP="00CD30D6">
      <w:proofErr w:type="gramStart"/>
      <w:r w:rsidRPr="00CD30D6">
        <w:t>So</w:t>
      </w:r>
      <w:proofErr w:type="gramEnd"/>
      <w:r w:rsidRPr="00CD30D6">
        <w:t xml:space="preserve"> bake in one of these:</w:t>
      </w:r>
    </w:p>
    <w:p w14:paraId="250E832C" w14:textId="77777777" w:rsidR="00CD30D6" w:rsidRPr="00CD30D6" w:rsidRDefault="00CD30D6" w:rsidP="00CD30D6">
      <w:pPr>
        <w:numPr>
          <w:ilvl w:val="0"/>
          <w:numId w:val="15"/>
        </w:numPr>
      </w:pPr>
      <w:r w:rsidRPr="00CD30D6">
        <w:rPr>
          <w:b/>
          <w:bCs/>
        </w:rPr>
        <w:t>Calibration week</w:t>
      </w:r>
      <w:r w:rsidRPr="00CD30D6">
        <w:t>: model learns the home baseline</w:t>
      </w:r>
    </w:p>
    <w:p w14:paraId="38CB035B" w14:textId="77777777" w:rsidR="00CD30D6" w:rsidRPr="00CD30D6" w:rsidRDefault="00CD30D6" w:rsidP="00CD30D6">
      <w:pPr>
        <w:numPr>
          <w:ilvl w:val="0"/>
          <w:numId w:val="15"/>
        </w:numPr>
      </w:pPr>
      <w:r w:rsidRPr="00CD30D6">
        <w:rPr>
          <w:b/>
          <w:bCs/>
        </w:rPr>
        <w:t>Light onboarding labels</w:t>
      </w:r>
      <w:r w:rsidRPr="00CD30D6">
        <w:t>: user confirms a few detected events (“Was that kettle?”)</w:t>
      </w:r>
      <w:r w:rsidRPr="00CD30D6">
        <w:br/>
        <w:t>Active learning / light fine-tuning is common in LF NILM practice.</w:t>
      </w:r>
    </w:p>
    <w:p w14:paraId="5F4C81C3" w14:textId="77777777" w:rsidR="00CD30D6" w:rsidRPr="00CD30D6" w:rsidRDefault="00CD30D6" w:rsidP="00CD30D6">
      <w:pPr>
        <w:rPr>
          <w:b/>
          <w:bCs/>
        </w:rPr>
      </w:pPr>
      <w:r w:rsidRPr="00CD30D6">
        <w:rPr>
          <w:b/>
          <w:bCs/>
        </w:rPr>
        <w:t>Step 7 — Turn predictions into recommendations (the product value)</w:t>
      </w:r>
    </w:p>
    <w:p w14:paraId="151B0F87" w14:textId="77777777" w:rsidR="00CD30D6" w:rsidRPr="00CD30D6" w:rsidRDefault="00CD30D6" w:rsidP="00CD30D6">
      <w:r w:rsidRPr="00CD30D6">
        <w:t>Your system should produce outputs like:</w:t>
      </w:r>
    </w:p>
    <w:p w14:paraId="4A2F60EB" w14:textId="77777777" w:rsidR="00CD30D6" w:rsidRPr="00CD30D6" w:rsidRDefault="00CD30D6" w:rsidP="00CD30D6">
      <w:pPr>
        <w:numPr>
          <w:ilvl w:val="0"/>
          <w:numId w:val="16"/>
        </w:numPr>
      </w:pPr>
      <w:r w:rsidRPr="00CD30D6">
        <w:lastRenderedPageBreak/>
        <w:t>“AC usage is 35% higher than your last 2 weeks baseline”</w:t>
      </w:r>
    </w:p>
    <w:p w14:paraId="16A5FE07" w14:textId="77777777" w:rsidR="00CD30D6" w:rsidRPr="00CD30D6" w:rsidRDefault="00CD30D6" w:rsidP="00CD30D6">
      <w:pPr>
        <w:numPr>
          <w:ilvl w:val="0"/>
          <w:numId w:val="16"/>
        </w:numPr>
      </w:pPr>
      <w:r w:rsidRPr="00CD30D6">
        <w:t>“Fridge cycles are unusually frequent → possible seal issue”</w:t>
      </w:r>
    </w:p>
    <w:p w14:paraId="790F002C" w14:textId="77777777" w:rsidR="00CD30D6" w:rsidRPr="00CD30D6" w:rsidRDefault="00CD30D6" w:rsidP="00CD30D6">
      <w:pPr>
        <w:numPr>
          <w:ilvl w:val="0"/>
          <w:numId w:val="16"/>
        </w:numPr>
      </w:pPr>
      <w:r w:rsidRPr="00CD30D6">
        <w:t>“High nighttime base load → devices left on standby”</w:t>
      </w:r>
    </w:p>
    <w:p w14:paraId="4F868993" w14:textId="77777777" w:rsidR="00CD30D6" w:rsidRPr="00CD30D6" w:rsidRDefault="00CD30D6" w:rsidP="00CD30D6">
      <w:pPr>
        <w:numPr>
          <w:ilvl w:val="0"/>
          <w:numId w:val="16"/>
        </w:numPr>
      </w:pPr>
      <w:r w:rsidRPr="00CD30D6">
        <w:t>“Top 3 energy drivers today: AC, water heater, iron”</w:t>
      </w:r>
    </w:p>
    <w:p w14:paraId="7758B453" w14:textId="77777777" w:rsidR="00CD30D6" w:rsidRPr="00CD30D6" w:rsidRDefault="00CD30D6" w:rsidP="00CD30D6">
      <w:r w:rsidRPr="00CD30D6">
        <w:t>This is where you become “startup useful” even if disaggregation isn’t perfect.</w:t>
      </w:r>
    </w:p>
    <w:p w14:paraId="210AD1E2" w14:textId="77777777" w:rsidR="00CD30D6" w:rsidRPr="00CD30D6" w:rsidRDefault="00CD30D6" w:rsidP="00CD30D6">
      <w:pPr>
        <w:rPr>
          <w:b/>
          <w:bCs/>
        </w:rPr>
      </w:pPr>
      <w:r w:rsidRPr="00CD30D6">
        <w:rPr>
          <w:b/>
          <w:bCs/>
        </w:rPr>
        <w:t>Step 8 — Deployment architecture (edge vs cloud)</w:t>
      </w:r>
    </w:p>
    <w:p w14:paraId="37229D26" w14:textId="77777777" w:rsidR="00CD30D6" w:rsidRPr="00CD30D6" w:rsidRDefault="00CD30D6" w:rsidP="00CD30D6">
      <w:r w:rsidRPr="00CD30D6">
        <w:t>Decide early:</w:t>
      </w:r>
    </w:p>
    <w:p w14:paraId="45F390AC" w14:textId="77777777" w:rsidR="00CD30D6" w:rsidRPr="00CD30D6" w:rsidRDefault="00CD30D6" w:rsidP="00CD30D6">
      <w:pPr>
        <w:numPr>
          <w:ilvl w:val="0"/>
          <w:numId w:val="17"/>
        </w:numPr>
      </w:pPr>
      <w:r w:rsidRPr="00CD30D6">
        <w:rPr>
          <w:b/>
          <w:bCs/>
        </w:rPr>
        <w:t>Edge inference</w:t>
      </w:r>
      <w:r w:rsidRPr="00CD30D6">
        <w:t xml:space="preserve"> (cheap model, privacy, low latency)</w:t>
      </w:r>
    </w:p>
    <w:p w14:paraId="2C01F678" w14:textId="77777777" w:rsidR="00CD30D6" w:rsidRPr="00CD30D6" w:rsidRDefault="00CD30D6" w:rsidP="00CD30D6">
      <w:pPr>
        <w:numPr>
          <w:ilvl w:val="0"/>
          <w:numId w:val="17"/>
        </w:numPr>
      </w:pPr>
      <w:r w:rsidRPr="00CD30D6">
        <w:rPr>
          <w:b/>
          <w:bCs/>
        </w:rPr>
        <w:t>Cloud inference</w:t>
      </w:r>
      <w:r w:rsidRPr="00CD30D6">
        <w:t xml:space="preserve"> (heavier model, easier iteration)</w:t>
      </w:r>
    </w:p>
    <w:p w14:paraId="62592738" w14:textId="77777777" w:rsidR="00CD30D6" w:rsidRPr="00CD30D6" w:rsidRDefault="00CD30D6" w:rsidP="00CD30D6">
      <w:r w:rsidRPr="00CD30D6">
        <w:t>For LF NILM, edge inference is often feasible.</w:t>
      </w:r>
    </w:p>
    <w:p w14:paraId="11427014" w14:textId="77777777" w:rsidR="00CD30D6" w:rsidRPr="00CD30D6" w:rsidRDefault="00CD30D6" w:rsidP="00CD30D6">
      <w:pPr>
        <w:rPr>
          <w:b/>
          <w:bCs/>
        </w:rPr>
      </w:pPr>
      <w:r w:rsidRPr="00CD30D6">
        <w:rPr>
          <w:b/>
          <w:bCs/>
        </w:rPr>
        <w:t>Step 9 — Monitoring and continuous improvement (startup reality #2)</w:t>
      </w:r>
    </w:p>
    <w:p w14:paraId="3CD275D9" w14:textId="77777777" w:rsidR="00CD30D6" w:rsidRPr="00CD30D6" w:rsidRDefault="00CD30D6" w:rsidP="00CD30D6">
      <w:r w:rsidRPr="00CD30D6">
        <w:t>In production you need:</w:t>
      </w:r>
    </w:p>
    <w:p w14:paraId="70FFE3B7" w14:textId="77777777" w:rsidR="00CD30D6" w:rsidRPr="00CD30D6" w:rsidRDefault="00CD30D6" w:rsidP="00CD30D6">
      <w:pPr>
        <w:numPr>
          <w:ilvl w:val="0"/>
          <w:numId w:val="18"/>
        </w:numPr>
      </w:pPr>
      <w:r w:rsidRPr="00CD30D6">
        <w:t>data drift checks (changes in appliance set)</w:t>
      </w:r>
    </w:p>
    <w:p w14:paraId="23CFD42D" w14:textId="77777777" w:rsidR="00CD30D6" w:rsidRPr="00CD30D6" w:rsidRDefault="00CD30D6" w:rsidP="00CD30D6">
      <w:pPr>
        <w:numPr>
          <w:ilvl w:val="0"/>
          <w:numId w:val="18"/>
        </w:numPr>
      </w:pPr>
      <w:r w:rsidRPr="00CD30D6">
        <w:t>confidence scores (“high confidence kettle event”)</w:t>
      </w:r>
    </w:p>
    <w:p w14:paraId="770B7D03" w14:textId="77777777" w:rsidR="00CD30D6" w:rsidRPr="00CD30D6" w:rsidRDefault="00CD30D6" w:rsidP="00CD30D6">
      <w:pPr>
        <w:numPr>
          <w:ilvl w:val="0"/>
          <w:numId w:val="18"/>
        </w:numPr>
      </w:pPr>
      <w:r w:rsidRPr="00CD30D6">
        <w:t>feedback loop (user corrections → model improvements)</w:t>
      </w:r>
    </w:p>
    <w:p w14:paraId="0EC7E4EA" w14:textId="77777777" w:rsidR="00CD30D6" w:rsidRPr="00CD30D6" w:rsidRDefault="00CD30D6" w:rsidP="00CD30D6">
      <w:r w:rsidRPr="00CD30D6">
        <w:pict w14:anchorId="33712F8D">
          <v:rect id="_x0000_i1070" style="width:0;height:1.5pt" o:hralign="center" o:hrstd="t" o:hr="t" fillcolor="#a0a0a0" stroked="f"/>
        </w:pict>
      </w:r>
    </w:p>
    <w:p w14:paraId="25A58C32" w14:textId="77777777" w:rsidR="00CD30D6" w:rsidRPr="00CD30D6" w:rsidRDefault="00CD30D6" w:rsidP="00CD30D6">
      <w:pPr>
        <w:rPr>
          <w:b/>
          <w:bCs/>
        </w:rPr>
      </w:pPr>
      <w:r w:rsidRPr="00CD30D6">
        <w:rPr>
          <w:b/>
          <w:bCs/>
        </w:rPr>
        <w:t>What I would present to them as your “ML plan” (one slide worth)</w:t>
      </w:r>
    </w:p>
    <w:p w14:paraId="5B0033ED" w14:textId="77777777" w:rsidR="00CD30D6" w:rsidRPr="00CD30D6" w:rsidRDefault="00CD30D6" w:rsidP="00CD30D6">
      <w:pPr>
        <w:numPr>
          <w:ilvl w:val="0"/>
          <w:numId w:val="19"/>
        </w:numPr>
      </w:pPr>
      <w:r w:rsidRPr="00CD30D6">
        <w:rPr>
          <w:b/>
          <w:bCs/>
        </w:rPr>
        <w:t>Scope v1:</w:t>
      </w:r>
      <w:r w:rsidRPr="00CD30D6">
        <w:t xml:space="preserve"> 5–10 major appliances, daily kWh + usage sessions</w:t>
      </w:r>
    </w:p>
    <w:p w14:paraId="31D4FC2A" w14:textId="77777777" w:rsidR="00CD30D6" w:rsidRPr="00CD30D6" w:rsidRDefault="00CD30D6" w:rsidP="00CD30D6">
      <w:pPr>
        <w:numPr>
          <w:ilvl w:val="0"/>
          <w:numId w:val="19"/>
        </w:numPr>
      </w:pPr>
      <w:r w:rsidRPr="00CD30D6">
        <w:rPr>
          <w:b/>
          <w:bCs/>
        </w:rPr>
        <w:t>Data plan:</w:t>
      </w:r>
      <w:r w:rsidRPr="00CD30D6">
        <w:t xml:space="preserve"> lab ground truth + pilot homes</w:t>
      </w:r>
    </w:p>
    <w:p w14:paraId="52DAB4C4" w14:textId="77777777" w:rsidR="00CD30D6" w:rsidRPr="00CD30D6" w:rsidRDefault="00CD30D6" w:rsidP="00CD30D6">
      <w:pPr>
        <w:numPr>
          <w:ilvl w:val="0"/>
          <w:numId w:val="19"/>
        </w:numPr>
      </w:pPr>
      <w:r w:rsidRPr="00CD30D6">
        <w:rPr>
          <w:b/>
          <w:bCs/>
        </w:rPr>
        <w:t>Model plan:</w:t>
      </w:r>
      <w:r w:rsidRPr="00CD30D6">
        <w:t xml:space="preserve"> per-appliance seq-to-point regression + confidence scoring</w:t>
      </w:r>
    </w:p>
    <w:p w14:paraId="2B55B76B" w14:textId="77777777" w:rsidR="00CD30D6" w:rsidRPr="00CD30D6" w:rsidRDefault="00CD30D6" w:rsidP="00CD30D6">
      <w:pPr>
        <w:numPr>
          <w:ilvl w:val="0"/>
          <w:numId w:val="19"/>
        </w:numPr>
      </w:pPr>
      <w:r w:rsidRPr="00CD30D6">
        <w:rPr>
          <w:b/>
          <w:bCs/>
        </w:rPr>
        <w:t>Reality check:</w:t>
      </w:r>
      <w:r w:rsidRPr="00CD30D6">
        <w:t xml:space="preserve"> best on large distinct appliances; small electronics limited at LF</w:t>
      </w:r>
    </w:p>
    <w:p w14:paraId="126A5326" w14:textId="77777777" w:rsidR="00CD30D6" w:rsidRPr="00CD30D6" w:rsidRDefault="00CD30D6" w:rsidP="00CD30D6">
      <w:pPr>
        <w:numPr>
          <w:ilvl w:val="0"/>
          <w:numId w:val="19"/>
        </w:numPr>
      </w:pPr>
      <w:r w:rsidRPr="00CD30D6">
        <w:rPr>
          <w:b/>
          <w:bCs/>
        </w:rPr>
        <w:t>Roadmap:</w:t>
      </w:r>
      <w:r w:rsidRPr="00CD30D6">
        <w:t xml:space="preserve"> onboarding calibration + personalization + expanded appliance set</w:t>
      </w:r>
    </w:p>
    <w:p w14:paraId="14049307" w14:textId="77777777" w:rsidR="00CD30D6" w:rsidRPr="00CD30D6" w:rsidRDefault="00CD30D6" w:rsidP="00CD30D6">
      <w:r w:rsidRPr="00CD30D6">
        <w:pict w14:anchorId="1839FC4E">
          <v:rect id="_x0000_i1071" style="width:0;height:1.5pt" o:hralign="center" o:hrstd="t" o:hr="t" fillcolor="#a0a0a0" stroked="f"/>
        </w:pict>
      </w:r>
    </w:p>
    <w:p w14:paraId="0E892C31" w14:textId="77777777" w:rsidR="00CD30D6" w:rsidRPr="00CD30D6" w:rsidRDefault="00CD30D6" w:rsidP="00CD30D6">
      <w:pPr>
        <w:rPr>
          <w:b/>
          <w:bCs/>
        </w:rPr>
      </w:pPr>
      <w:r w:rsidRPr="00CD30D6">
        <w:rPr>
          <w:b/>
          <w:bCs/>
        </w:rPr>
        <w:t>One more thing: dataset access</w:t>
      </w:r>
    </w:p>
    <w:p w14:paraId="3F711391" w14:textId="77777777" w:rsidR="00CD30D6" w:rsidRPr="00CD30D6" w:rsidRDefault="00CD30D6" w:rsidP="00CD30D6">
      <w:r w:rsidRPr="00CD30D6">
        <w:t xml:space="preserve">The paper states the </w:t>
      </w:r>
      <w:r w:rsidRPr="00CD30D6">
        <w:rPr>
          <w:b/>
          <w:bCs/>
        </w:rPr>
        <w:t>LIT-Dataset is publicly available upon free registration</w:t>
      </w:r>
      <w:r w:rsidRPr="00CD30D6">
        <w:t xml:space="preserve"> and gives the dataset site. (</w:t>
      </w:r>
      <w:hyperlink r:id="rId12" w:tooltip="A Dataset for Non-Intrusive Load Monitoring: Design and Implementation " w:history="1">
        <w:r w:rsidRPr="00CD30D6">
          <w:rPr>
            <w:rStyle w:val="Hyperlink"/>
          </w:rPr>
          <w:t>MDPI</w:t>
        </w:r>
      </w:hyperlink>
      <w:r w:rsidRPr="00CD30D6">
        <w:t>)</w:t>
      </w:r>
    </w:p>
    <w:p w14:paraId="70086B41" w14:textId="77777777" w:rsidR="00CD30D6" w:rsidRPr="00CD30D6" w:rsidRDefault="00CD30D6" w:rsidP="00CD30D6">
      <w:r w:rsidRPr="00CD30D6">
        <w:lastRenderedPageBreak/>
        <w:pict w14:anchorId="03910C23">
          <v:rect id="_x0000_i1072" style="width:0;height:1.5pt" o:hralign="center" o:hrstd="t" o:hr="t" fillcolor="#a0a0a0" stroked="f"/>
        </w:pict>
      </w:r>
    </w:p>
    <w:p w14:paraId="0E0784B1" w14:textId="77777777" w:rsidR="00CD30D6" w:rsidRPr="00CD30D6" w:rsidRDefault="00CD30D6" w:rsidP="00CD30D6">
      <w:r w:rsidRPr="00CD30D6">
        <w:t xml:space="preserve">If you tell me </w:t>
      </w:r>
      <w:r w:rsidRPr="00CD30D6">
        <w:rPr>
          <w:b/>
          <w:bCs/>
        </w:rPr>
        <w:t>exactly what your hardware records</w:t>
      </w:r>
      <w:r w:rsidRPr="00CD30D6">
        <w:t xml:space="preserve"> (e.g., </w:t>
      </w:r>
      <w:r w:rsidRPr="00CD30D6">
        <w:rPr>
          <w:i/>
          <w:iCs/>
        </w:rPr>
        <w:t>P only @1Hz</w:t>
      </w:r>
      <w:r w:rsidRPr="00CD30D6">
        <w:t xml:space="preserve">, or </w:t>
      </w:r>
      <w:r w:rsidRPr="00CD30D6">
        <w:rPr>
          <w:i/>
          <w:iCs/>
        </w:rPr>
        <w:t>V+I waveform</w:t>
      </w:r>
      <w:r w:rsidRPr="00CD30D6">
        <w:t xml:space="preserve">, or </w:t>
      </w:r>
      <w:r w:rsidRPr="00CD30D6">
        <w:rPr>
          <w:i/>
          <w:iCs/>
        </w:rPr>
        <w:t>P+Q+V</w:t>
      </w:r>
      <w:r w:rsidRPr="00CD30D6">
        <w:t>), I’ll pin this down into:</w:t>
      </w:r>
    </w:p>
    <w:p w14:paraId="517A3951" w14:textId="77777777" w:rsidR="00CD30D6" w:rsidRPr="00CD30D6" w:rsidRDefault="00CD30D6" w:rsidP="00CD30D6">
      <w:pPr>
        <w:numPr>
          <w:ilvl w:val="0"/>
          <w:numId w:val="20"/>
        </w:numPr>
      </w:pPr>
      <w:r w:rsidRPr="00CD30D6">
        <w:t>the exact feature set,</w:t>
      </w:r>
    </w:p>
    <w:p w14:paraId="58F5A90C" w14:textId="77777777" w:rsidR="00CD30D6" w:rsidRPr="00CD30D6" w:rsidRDefault="00CD30D6" w:rsidP="00CD30D6">
      <w:pPr>
        <w:numPr>
          <w:ilvl w:val="0"/>
          <w:numId w:val="20"/>
        </w:numPr>
      </w:pPr>
      <w:r w:rsidRPr="00CD30D6">
        <w:t>model choice,</w:t>
      </w:r>
    </w:p>
    <w:p w14:paraId="63631C48" w14:textId="77777777" w:rsidR="00CD30D6" w:rsidRPr="00CD30D6" w:rsidRDefault="00CD30D6" w:rsidP="00CD30D6">
      <w:pPr>
        <w:numPr>
          <w:ilvl w:val="0"/>
          <w:numId w:val="20"/>
        </w:numPr>
      </w:pPr>
      <w:r w:rsidRPr="00CD30D6">
        <w:t>training labels you must collect in your lab,</w:t>
      </w:r>
    </w:p>
    <w:p w14:paraId="6C40D7B6" w14:textId="77777777" w:rsidR="00CD30D6" w:rsidRPr="00CD30D6" w:rsidRDefault="00CD30D6" w:rsidP="00CD30D6">
      <w:pPr>
        <w:numPr>
          <w:ilvl w:val="0"/>
          <w:numId w:val="20"/>
        </w:numPr>
      </w:pPr>
      <w:r w:rsidRPr="00CD30D6">
        <w:t>and what appliance list makes sense for Ghana homes (realistically).</w:t>
      </w:r>
    </w:p>
    <w:p w14:paraId="51A99B91" w14:textId="77777777" w:rsidR="00CD30D6" w:rsidRDefault="00CD30D6"/>
    <w:p w14:paraId="7F32A3B3" w14:textId="77777777" w:rsidR="007D470B" w:rsidRPr="007D470B" w:rsidRDefault="007D470B" w:rsidP="007D470B">
      <w:r w:rsidRPr="007D470B">
        <w:t xml:space="preserve">You’ve got two clean ways to handle this, and which one you choose should be driven by what the </w:t>
      </w:r>
      <w:r w:rsidRPr="007D470B">
        <w:rPr>
          <w:b/>
          <w:bCs/>
        </w:rPr>
        <w:t>device will output in production</w:t>
      </w:r>
      <w:r w:rsidRPr="007D470B">
        <w:t>.</w:t>
      </w:r>
    </w:p>
    <w:p w14:paraId="54BEF88C" w14:textId="77777777" w:rsidR="007D470B" w:rsidRPr="007D470B" w:rsidRDefault="007D470B" w:rsidP="007D470B">
      <w:pPr>
        <w:rPr>
          <w:b/>
          <w:bCs/>
        </w:rPr>
      </w:pPr>
      <w:r w:rsidRPr="007D470B">
        <w:rPr>
          <w:b/>
          <w:bCs/>
        </w:rPr>
        <w:t>The key principle</w:t>
      </w:r>
    </w:p>
    <w:p w14:paraId="3D51E9B4" w14:textId="77777777" w:rsidR="007D470B" w:rsidRPr="007D470B" w:rsidRDefault="007D470B" w:rsidP="007D470B">
      <w:r w:rsidRPr="007D470B">
        <w:rPr>
          <w:b/>
          <w:bCs/>
        </w:rPr>
        <w:t>Train on data that matches what you’ll have at inference time.</w:t>
      </w:r>
      <w:r w:rsidRPr="007D470B">
        <w:br/>
        <w:t xml:space="preserve">If the startup will ship a device that samples at ~1 Hz (LF NILM), then your model should ultimately be trained/evaluated on </w:t>
      </w:r>
      <w:r w:rsidRPr="007D470B">
        <w:rPr>
          <w:b/>
          <w:bCs/>
        </w:rPr>
        <w:t>1 Hz-like features</w:t>
      </w:r>
      <w:r w:rsidRPr="007D470B">
        <w:t>, even if the dataset is 15 kHz waveforms.</w:t>
      </w:r>
    </w:p>
    <w:p w14:paraId="0A7F65E0" w14:textId="77777777" w:rsidR="007D470B" w:rsidRPr="007D470B" w:rsidRDefault="007D470B" w:rsidP="007D470B">
      <w:r w:rsidRPr="007D470B">
        <w:t>The LIT dataset in that paper is waveform-level (15 kHz V &amp; I).</w:t>
      </w:r>
      <w:r w:rsidRPr="007D470B">
        <w:br/>
        <w:t xml:space="preserve">So you’ll need a </w:t>
      </w:r>
      <w:r w:rsidRPr="007D470B">
        <w:rPr>
          <w:b/>
          <w:bCs/>
        </w:rPr>
        <w:t>feature/sampling strategy</w:t>
      </w:r>
      <w:r w:rsidRPr="007D470B">
        <w:t xml:space="preserve"> to bridge dataset → device.</w:t>
      </w:r>
    </w:p>
    <w:p w14:paraId="547400CA" w14:textId="77777777" w:rsidR="007D470B" w:rsidRPr="007D470B" w:rsidRDefault="007D470B" w:rsidP="007D470B">
      <w:r w:rsidRPr="007D470B">
        <w:pict w14:anchorId="3889FA92">
          <v:rect id="_x0000_i1116" style="width:0;height:1.5pt" o:hralign="center" o:hrstd="t" o:hr="t" fillcolor="#a0a0a0" stroked="f"/>
        </w:pict>
      </w:r>
    </w:p>
    <w:p w14:paraId="014F2AFD" w14:textId="77777777" w:rsidR="007D470B" w:rsidRPr="007D470B" w:rsidRDefault="007D470B" w:rsidP="007D470B">
      <w:pPr>
        <w:rPr>
          <w:b/>
          <w:bCs/>
        </w:rPr>
      </w:pPr>
      <w:r w:rsidRPr="007D470B">
        <w:rPr>
          <w:b/>
          <w:bCs/>
        </w:rPr>
        <w:t>Option A (recommended if your device is LF): “</w:t>
      </w:r>
      <w:proofErr w:type="spellStart"/>
      <w:r w:rsidRPr="007D470B">
        <w:rPr>
          <w:b/>
          <w:bCs/>
        </w:rPr>
        <w:t>Downsample</w:t>
      </w:r>
      <w:proofErr w:type="spellEnd"/>
      <w:r w:rsidRPr="007D470B">
        <w:rPr>
          <w:b/>
          <w:bCs/>
        </w:rPr>
        <w:t xml:space="preserve"> + compute LF features”</w:t>
      </w:r>
    </w:p>
    <w:p w14:paraId="5530EB13" w14:textId="77777777" w:rsidR="007D470B" w:rsidRPr="007D470B" w:rsidRDefault="007D470B" w:rsidP="007D470B">
      <w:r w:rsidRPr="007D470B">
        <w:t xml:space="preserve">You treat the dataset as “raw sensor data” and </w:t>
      </w:r>
      <w:r w:rsidRPr="007D470B">
        <w:rPr>
          <w:i/>
          <w:iCs/>
        </w:rPr>
        <w:t>derive</w:t>
      </w:r>
      <w:r w:rsidRPr="007D470B">
        <w:t xml:space="preserve"> LF meter-like signals.</w:t>
      </w:r>
    </w:p>
    <w:p w14:paraId="50B71676" w14:textId="77777777" w:rsidR="007D470B" w:rsidRPr="007D470B" w:rsidRDefault="007D470B" w:rsidP="007D470B">
      <w:pPr>
        <w:rPr>
          <w:b/>
          <w:bCs/>
        </w:rPr>
      </w:pPr>
      <w:r w:rsidRPr="007D470B">
        <w:rPr>
          <w:b/>
          <w:bCs/>
        </w:rPr>
        <w:t>What you do</w:t>
      </w:r>
    </w:p>
    <w:p w14:paraId="1AE59B04" w14:textId="77777777" w:rsidR="007D470B" w:rsidRPr="007D470B" w:rsidRDefault="007D470B" w:rsidP="007D470B">
      <w:pPr>
        <w:numPr>
          <w:ilvl w:val="0"/>
          <w:numId w:val="21"/>
        </w:numPr>
      </w:pPr>
      <w:r w:rsidRPr="007D470B">
        <w:t>From 15 kHz voltage/current, compute power signals over windows:</w:t>
      </w:r>
    </w:p>
    <w:p w14:paraId="75789C60" w14:textId="77777777" w:rsidR="007D470B" w:rsidRPr="007D470B" w:rsidRDefault="007D470B" w:rsidP="007D470B">
      <w:pPr>
        <w:numPr>
          <w:ilvl w:val="0"/>
          <w:numId w:val="22"/>
        </w:numPr>
      </w:pPr>
      <w:r w:rsidRPr="007D470B">
        <w:rPr>
          <w:b/>
          <w:bCs/>
        </w:rPr>
        <w:t>Active power (P)</w:t>
      </w:r>
      <w:r w:rsidRPr="007D470B">
        <w:t xml:space="preserve"> (mean real power)</w:t>
      </w:r>
    </w:p>
    <w:p w14:paraId="2F140A5C" w14:textId="77777777" w:rsidR="007D470B" w:rsidRPr="007D470B" w:rsidRDefault="007D470B" w:rsidP="007D470B">
      <w:pPr>
        <w:numPr>
          <w:ilvl w:val="0"/>
          <w:numId w:val="22"/>
        </w:numPr>
      </w:pPr>
      <w:r w:rsidRPr="007D470B">
        <w:rPr>
          <w:b/>
          <w:bCs/>
        </w:rPr>
        <w:t>Reactive power (Q)</w:t>
      </w:r>
      <w:r w:rsidRPr="007D470B">
        <w:t xml:space="preserve"> (optional but useful)</w:t>
      </w:r>
    </w:p>
    <w:p w14:paraId="2EDE2C16" w14:textId="77777777" w:rsidR="007D470B" w:rsidRPr="007D470B" w:rsidRDefault="007D470B" w:rsidP="007D470B">
      <w:pPr>
        <w:numPr>
          <w:ilvl w:val="0"/>
          <w:numId w:val="22"/>
        </w:numPr>
      </w:pPr>
      <w:r w:rsidRPr="007D470B">
        <w:rPr>
          <w:b/>
          <w:bCs/>
        </w:rPr>
        <w:t>Apparent power (S)</w:t>
      </w:r>
      <w:r w:rsidRPr="007D470B">
        <w:t xml:space="preserve">, </w:t>
      </w:r>
      <w:r w:rsidRPr="007D470B">
        <w:rPr>
          <w:b/>
          <w:bCs/>
        </w:rPr>
        <w:t>RMS current/voltage</w:t>
      </w:r>
      <w:r w:rsidRPr="007D470B">
        <w:t xml:space="preserve">, </w:t>
      </w:r>
      <w:r w:rsidRPr="007D470B">
        <w:rPr>
          <w:b/>
          <w:bCs/>
        </w:rPr>
        <w:t>power factor (PF)</w:t>
      </w:r>
    </w:p>
    <w:p w14:paraId="1C4E1878" w14:textId="77777777" w:rsidR="007D470B" w:rsidRPr="007D470B" w:rsidRDefault="007D470B" w:rsidP="007D470B">
      <w:pPr>
        <w:numPr>
          <w:ilvl w:val="0"/>
          <w:numId w:val="23"/>
        </w:numPr>
      </w:pPr>
      <w:r w:rsidRPr="007D470B">
        <w:t>Choose a target sampling rate that matches device plans:</w:t>
      </w:r>
    </w:p>
    <w:p w14:paraId="7B0D6A37" w14:textId="77777777" w:rsidR="007D470B" w:rsidRPr="007D470B" w:rsidRDefault="007D470B" w:rsidP="007D470B">
      <w:pPr>
        <w:numPr>
          <w:ilvl w:val="0"/>
          <w:numId w:val="24"/>
        </w:numPr>
      </w:pPr>
      <w:r w:rsidRPr="007D470B">
        <w:t>1 Hz (one value per second) is typical LF NILM</w:t>
      </w:r>
    </w:p>
    <w:p w14:paraId="4CB0A9C7" w14:textId="77777777" w:rsidR="007D470B" w:rsidRPr="007D470B" w:rsidRDefault="007D470B" w:rsidP="007D470B">
      <w:pPr>
        <w:numPr>
          <w:ilvl w:val="0"/>
          <w:numId w:val="24"/>
        </w:numPr>
      </w:pPr>
      <w:r w:rsidRPr="007D470B">
        <w:t>0.2 Hz (one per 5 sec) sometimes used for lower bandwidth</w:t>
      </w:r>
    </w:p>
    <w:p w14:paraId="306E236A" w14:textId="77777777" w:rsidR="007D470B" w:rsidRPr="007D470B" w:rsidRDefault="007D470B" w:rsidP="007D470B">
      <w:pPr>
        <w:numPr>
          <w:ilvl w:val="0"/>
          <w:numId w:val="25"/>
        </w:numPr>
      </w:pPr>
      <w:r w:rsidRPr="007D470B">
        <w:lastRenderedPageBreak/>
        <w:t>Train NILM models using those LF features.</w:t>
      </w:r>
    </w:p>
    <w:p w14:paraId="0C517779" w14:textId="77777777" w:rsidR="007D470B" w:rsidRPr="007D470B" w:rsidRDefault="007D470B" w:rsidP="007D470B">
      <w:pPr>
        <w:rPr>
          <w:b/>
          <w:bCs/>
        </w:rPr>
      </w:pPr>
      <w:r w:rsidRPr="007D470B">
        <w:rPr>
          <w:b/>
          <w:bCs/>
        </w:rPr>
        <w:t>Why this is good</w:t>
      </w:r>
    </w:p>
    <w:p w14:paraId="2C6107E4" w14:textId="77777777" w:rsidR="007D470B" w:rsidRPr="007D470B" w:rsidRDefault="007D470B" w:rsidP="007D470B">
      <w:pPr>
        <w:numPr>
          <w:ilvl w:val="0"/>
          <w:numId w:val="26"/>
        </w:numPr>
      </w:pPr>
      <w:r w:rsidRPr="007D470B">
        <w:t>Your ML becomes directly portable to the device later.</w:t>
      </w:r>
    </w:p>
    <w:p w14:paraId="217892BE" w14:textId="77777777" w:rsidR="007D470B" w:rsidRPr="007D470B" w:rsidRDefault="007D470B" w:rsidP="007D470B">
      <w:pPr>
        <w:numPr>
          <w:ilvl w:val="0"/>
          <w:numId w:val="26"/>
        </w:numPr>
      </w:pPr>
      <w:r w:rsidRPr="007D470B">
        <w:t>You avoid building a “waveform model” that can’t run on your hardware.</w:t>
      </w:r>
    </w:p>
    <w:p w14:paraId="29A23F7E" w14:textId="77777777" w:rsidR="007D470B" w:rsidRPr="007D470B" w:rsidRDefault="007D470B" w:rsidP="007D470B">
      <w:pPr>
        <w:rPr>
          <w:b/>
          <w:bCs/>
        </w:rPr>
      </w:pPr>
      <w:r w:rsidRPr="007D470B">
        <w:rPr>
          <w:b/>
          <w:bCs/>
        </w:rPr>
        <w:t>What to tell them</w:t>
      </w:r>
    </w:p>
    <w:p w14:paraId="506A8EA7" w14:textId="77777777" w:rsidR="007D470B" w:rsidRPr="007D470B" w:rsidRDefault="007D470B" w:rsidP="007D470B">
      <w:pPr>
        <w:numPr>
          <w:ilvl w:val="0"/>
          <w:numId w:val="27"/>
        </w:numPr>
      </w:pPr>
      <w:r w:rsidRPr="007D470B">
        <w:t xml:space="preserve">“We will use the dataset’s high-rate waveforms to </w:t>
      </w:r>
      <w:r w:rsidRPr="007D470B">
        <w:rPr>
          <w:b/>
          <w:bCs/>
        </w:rPr>
        <w:t>simulate smart-meter/LF readings</w:t>
      </w:r>
      <w:r w:rsidRPr="007D470B">
        <w:t xml:space="preserve"> and train the disaggregation model for the same sampling rate the device will produce.”</w:t>
      </w:r>
    </w:p>
    <w:p w14:paraId="22EF7A41" w14:textId="77777777" w:rsidR="007D470B" w:rsidRPr="007D470B" w:rsidRDefault="007D470B" w:rsidP="007D470B">
      <w:r w:rsidRPr="007D470B">
        <w:pict w14:anchorId="205E7C8C">
          <v:rect id="_x0000_i1117" style="width:0;height:1.5pt" o:hralign="center" o:hrstd="t" o:hr="t" fillcolor="#a0a0a0" stroked="f"/>
        </w:pict>
      </w:r>
    </w:p>
    <w:p w14:paraId="5831E46E" w14:textId="77777777" w:rsidR="007D470B" w:rsidRPr="007D470B" w:rsidRDefault="007D470B" w:rsidP="007D470B">
      <w:pPr>
        <w:rPr>
          <w:b/>
          <w:bCs/>
        </w:rPr>
      </w:pPr>
      <w:r w:rsidRPr="007D470B">
        <w:rPr>
          <w:b/>
          <w:bCs/>
        </w:rPr>
        <w:t>Option B (if your device will actually measure waveforms): “Train HF model now”</w:t>
      </w:r>
    </w:p>
    <w:p w14:paraId="0D15417B" w14:textId="77777777" w:rsidR="007D470B" w:rsidRPr="007D470B" w:rsidRDefault="007D470B" w:rsidP="007D470B">
      <w:r w:rsidRPr="007D470B">
        <w:t>If the hardware will sample kHz and you can afford it (storage + compute), you can train a waveform-based model now.</w:t>
      </w:r>
    </w:p>
    <w:p w14:paraId="037DC648" w14:textId="77777777" w:rsidR="007D470B" w:rsidRPr="007D470B" w:rsidRDefault="007D470B" w:rsidP="007D470B">
      <w:pPr>
        <w:rPr>
          <w:b/>
          <w:bCs/>
        </w:rPr>
      </w:pPr>
      <w:r w:rsidRPr="007D470B">
        <w:rPr>
          <w:b/>
          <w:bCs/>
        </w:rPr>
        <w:t>But be careful</w:t>
      </w:r>
    </w:p>
    <w:p w14:paraId="0B2C6D49" w14:textId="77777777" w:rsidR="007D470B" w:rsidRPr="007D470B" w:rsidRDefault="007D470B" w:rsidP="007D470B">
      <w:r w:rsidRPr="007D470B">
        <w:t>HF models can look amazing on paper/dataset and then fail in real homes unless:</w:t>
      </w:r>
    </w:p>
    <w:p w14:paraId="426934AE" w14:textId="77777777" w:rsidR="007D470B" w:rsidRPr="007D470B" w:rsidRDefault="007D470B" w:rsidP="007D470B">
      <w:pPr>
        <w:numPr>
          <w:ilvl w:val="0"/>
          <w:numId w:val="28"/>
        </w:numPr>
      </w:pPr>
      <w:r w:rsidRPr="007D470B">
        <w:t>the sensor chain (ADC, filtering, noise) is similar</w:t>
      </w:r>
    </w:p>
    <w:p w14:paraId="5916C2AA" w14:textId="77777777" w:rsidR="007D470B" w:rsidRPr="007D470B" w:rsidRDefault="007D470B" w:rsidP="007D470B">
      <w:pPr>
        <w:numPr>
          <w:ilvl w:val="0"/>
          <w:numId w:val="28"/>
        </w:numPr>
      </w:pPr>
      <w:r w:rsidRPr="007D470B">
        <w:t>voltage waveform quality is stable</w:t>
      </w:r>
    </w:p>
    <w:p w14:paraId="5936CA39" w14:textId="77777777" w:rsidR="007D470B" w:rsidRPr="007D470B" w:rsidRDefault="007D470B" w:rsidP="007D470B">
      <w:pPr>
        <w:numPr>
          <w:ilvl w:val="0"/>
          <w:numId w:val="28"/>
        </w:numPr>
      </w:pPr>
      <w:r w:rsidRPr="007D470B">
        <w:t>you handle domain shift well</w:t>
      </w:r>
    </w:p>
    <w:p w14:paraId="25F8DE13" w14:textId="77777777" w:rsidR="007D470B" w:rsidRPr="007D470B" w:rsidRDefault="007D470B" w:rsidP="007D470B">
      <w:pPr>
        <w:rPr>
          <w:b/>
          <w:bCs/>
        </w:rPr>
      </w:pPr>
      <w:r w:rsidRPr="007D470B">
        <w:rPr>
          <w:b/>
          <w:bCs/>
        </w:rPr>
        <w:t>What to tell them</w:t>
      </w:r>
    </w:p>
    <w:p w14:paraId="576C51EC" w14:textId="77777777" w:rsidR="007D470B" w:rsidRPr="007D470B" w:rsidRDefault="007D470B" w:rsidP="007D470B">
      <w:pPr>
        <w:numPr>
          <w:ilvl w:val="0"/>
          <w:numId w:val="29"/>
        </w:numPr>
      </w:pPr>
      <w:r w:rsidRPr="007D470B">
        <w:t>“HF can be higher accuracy but increases hardware cost and deployment complexity; if we ship LF sensors, we should not train an HF-only model.”</w:t>
      </w:r>
    </w:p>
    <w:p w14:paraId="718FAE76" w14:textId="77777777" w:rsidR="007D470B" w:rsidRPr="007D470B" w:rsidRDefault="007D470B" w:rsidP="007D470B">
      <w:r w:rsidRPr="007D470B">
        <w:pict w14:anchorId="63DCC19A">
          <v:rect id="_x0000_i1118" style="width:0;height:1.5pt" o:hralign="center" o:hrstd="t" o:hr="t" fillcolor="#a0a0a0" stroked="f"/>
        </w:pict>
      </w:r>
    </w:p>
    <w:p w14:paraId="3024DC01" w14:textId="77777777" w:rsidR="007D470B" w:rsidRPr="007D470B" w:rsidRDefault="007D470B" w:rsidP="007D470B">
      <w:pPr>
        <w:rPr>
          <w:b/>
          <w:bCs/>
        </w:rPr>
      </w:pPr>
      <w:r w:rsidRPr="007D470B">
        <w:rPr>
          <w:b/>
          <w:bCs/>
        </w:rPr>
        <w:t>The practical decision guide (use this in your meeting)</w:t>
      </w:r>
    </w:p>
    <w:p w14:paraId="1118E503" w14:textId="77777777" w:rsidR="007D470B" w:rsidRPr="007D470B" w:rsidRDefault="007D470B" w:rsidP="007D470B">
      <w:r w:rsidRPr="007D470B">
        <w:rPr>
          <w:b/>
          <w:bCs/>
        </w:rPr>
        <w:t>Ask/confirm internally (you don’t need to ask me):</w:t>
      </w:r>
    </w:p>
    <w:p w14:paraId="031664FB" w14:textId="77777777" w:rsidR="007D470B" w:rsidRPr="007D470B" w:rsidRDefault="007D470B" w:rsidP="007D470B">
      <w:pPr>
        <w:numPr>
          <w:ilvl w:val="0"/>
          <w:numId w:val="30"/>
        </w:numPr>
      </w:pPr>
      <w:r w:rsidRPr="007D470B">
        <w:t xml:space="preserve">Will the device store/transmit </w:t>
      </w:r>
      <w:r w:rsidRPr="007D470B">
        <w:rPr>
          <w:b/>
          <w:bCs/>
        </w:rPr>
        <w:t>waveforms</w:t>
      </w:r>
      <w:r w:rsidRPr="007D470B">
        <w:t xml:space="preserve"> (kHz) or only </w:t>
      </w:r>
      <w:r w:rsidRPr="007D470B">
        <w:rPr>
          <w:b/>
          <w:bCs/>
        </w:rPr>
        <w:t>power summaries</w:t>
      </w:r>
      <w:r w:rsidRPr="007D470B">
        <w:t xml:space="preserve"> (1 Hz)?</w:t>
      </w:r>
    </w:p>
    <w:p w14:paraId="0D2CB034" w14:textId="77777777" w:rsidR="007D470B" w:rsidRPr="007D470B" w:rsidRDefault="007D470B" w:rsidP="007D470B">
      <w:pPr>
        <w:numPr>
          <w:ilvl w:val="0"/>
          <w:numId w:val="30"/>
        </w:numPr>
      </w:pPr>
      <w:r w:rsidRPr="007D470B">
        <w:t>What’s the MCU/edge compute capacity?</w:t>
      </w:r>
    </w:p>
    <w:p w14:paraId="06706528" w14:textId="77777777" w:rsidR="007D470B" w:rsidRPr="007D470B" w:rsidRDefault="007D470B" w:rsidP="007D470B">
      <w:pPr>
        <w:numPr>
          <w:ilvl w:val="0"/>
          <w:numId w:val="30"/>
        </w:numPr>
      </w:pPr>
      <w:r w:rsidRPr="007D470B">
        <w:t xml:space="preserve">Do you care about </w:t>
      </w:r>
      <w:r w:rsidRPr="007D470B">
        <w:rPr>
          <w:b/>
          <w:bCs/>
        </w:rPr>
        <w:t>small electronics</w:t>
      </w:r>
      <w:r w:rsidRPr="007D470B">
        <w:t>, or only big loads?</w:t>
      </w:r>
    </w:p>
    <w:p w14:paraId="20E564B9" w14:textId="77777777" w:rsidR="007D470B" w:rsidRPr="007D470B" w:rsidRDefault="007D470B" w:rsidP="007D470B">
      <w:r w:rsidRPr="007D470B">
        <w:t>Then choose:</w:t>
      </w:r>
    </w:p>
    <w:p w14:paraId="1B55D671" w14:textId="77777777" w:rsidR="007D470B" w:rsidRPr="007D470B" w:rsidRDefault="007D470B" w:rsidP="007D470B">
      <w:pPr>
        <w:rPr>
          <w:b/>
          <w:bCs/>
        </w:rPr>
      </w:pPr>
      <w:r w:rsidRPr="007D470B">
        <w:rPr>
          <w:b/>
          <w:bCs/>
        </w:rPr>
        <w:lastRenderedPageBreak/>
        <w:t>If device outputs P (and maybe Q) at ~1 Hz → choose Option A.</w:t>
      </w:r>
    </w:p>
    <w:p w14:paraId="471079B4" w14:textId="77777777" w:rsidR="007D470B" w:rsidRPr="007D470B" w:rsidRDefault="007D470B" w:rsidP="007D470B">
      <w:r w:rsidRPr="007D470B">
        <w:t>This is the most common and startup-friendly.</w:t>
      </w:r>
    </w:p>
    <w:p w14:paraId="5E19C143" w14:textId="77777777" w:rsidR="007D470B" w:rsidRPr="007D470B" w:rsidRDefault="007D470B" w:rsidP="007D470B">
      <w:pPr>
        <w:rPr>
          <w:b/>
          <w:bCs/>
        </w:rPr>
      </w:pPr>
      <w:r w:rsidRPr="007D470B">
        <w:rPr>
          <w:b/>
          <w:bCs/>
        </w:rPr>
        <w:t>If device outputs waveform data → Option B is possible, but you still may export LF outputs for product features.</w:t>
      </w:r>
    </w:p>
    <w:p w14:paraId="1D17FD23" w14:textId="77777777" w:rsidR="007D470B" w:rsidRPr="007D470B" w:rsidRDefault="007D470B" w:rsidP="007D470B">
      <w:r w:rsidRPr="007D470B">
        <w:pict w14:anchorId="26FC1A5F">
          <v:rect id="_x0000_i1119" style="width:0;height:1.5pt" o:hralign="center" o:hrstd="t" o:hr="t" fillcolor="#a0a0a0" stroked="f"/>
        </w:pict>
      </w:r>
    </w:p>
    <w:p w14:paraId="3C56DA5E" w14:textId="77777777" w:rsidR="007D470B" w:rsidRPr="007D470B" w:rsidRDefault="007D470B" w:rsidP="007D470B">
      <w:pPr>
        <w:rPr>
          <w:b/>
          <w:bCs/>
        </w:rPr>
      </w:pPr>
      <w:r w:rsidRPr="007D470B">
        <w:rPr>
          <w:b/>
          <w:bCs/>
        </w:rPr>
        <w:t>How to go about it step-by-step (what you should do now)</w:t>
      </w:r>
    </w:p>
    <w:p w14:paraId="6B0419E5" w14:textId="77777777" w:rsidR="007D470B" w:rsidRPr="007D470B" w:rsidRDefault="007D470B" w:rsidP="007D470B">
      <w:pPr>
        <w:rPr>
          <w:b/>
          <w:bCs/>
        </w:rPr>
      </w:pPr>
      <w:r w:rsidRPr="007D470B">
        <w:rPr>
          <w:b/>
          <w:bCs/>
        </w:rPr>
        <w:t>Step 1 — Build two datasets from the same raw files</w:t>
      </w:r>
    </w:p>
    <w:p w14:paraId="1762468D" w14:textId="77777777" w:rsidR="007D470B" w:rsidRPr="007D470B" w:rsidRDefault="007D470B" w:rsidP="007D470B">
      <w:r w:rsidRPr="007D470B">
        <w:t>From LIT waveforms:</w:t>
      </w:r>
    </w:p>
    <w:p w14:paraId="3039597A" w14:textId="77777777" w:rsidR="007D470B" w:rsidRPr="007D470B" w:rsidRDefault="007D470B" w:rsidP="007D470B">
      <w:pPr>
        <w:numPr>
          <w:ilvl w:val="0"/>
          <w:numId w:val="31"/>
        </w:numPr>
      </w:pPr>
      <w:r w:rsidRPr="007D470B">
        <w:rPr>
          <w:b/>
          <w:bCs/>
        </w:rPr>
        <w:t>LF dataset</w:t>
      </w:r>
      <w:r w:rsidRPr="007D470B">
        <w:t>: 1 Hz P (and Q/PF if possible)</w:t>
      </w:r>
    </w:p>
    <w:p w14:paraId="232A7763" w14:textId="77777777" w:rsidR="007D470B" w:rsidRPr="007D470B" w:rsidRDefault="007D470B" w:rsidP="007D470B">
      <w:pPr>
        <w:numPr>
          <w:ilvl w:val="0"/>
          <w:numId w:val="31"/>
        </w:numPr>
      </w:pPr>
      <w:r w:rsidRPr="007D470B">
        <w:rPr>
          <w:b/>
          <w:bCs/>
        </w:rPr>
        <w:t>HF dataset</w:t>
      </w:r>
      <w:r w:rsidRPr="007D470B">
        <w:t xml:space="preserve"> (optional): short waveform segments around events</w:t>
      </w:r>
    </w:p>
    <w:p w14:paraId="2F32D12E" w14:textId="77777777" w:rsidR="007D470B" w:rsidRPr="007D470B" w:rsidRDefault="007D470B" w:rsidP="007D470B">
      <w:r w:rsidRPr="007D470B">
        <w:t>This way you can:</w:t>
      </w:r>
    </w:p>
    <w:p w14:paraId="4B8F9EBD" w14:textId="77777777" w:rsidR="007D470B" w:rsidRPr="007D470B" w:rsidRDefault="007D470B" w:rsidP="007D470B">
      <w:pPr>
        <w:numPr>
          <w:ilvl w:val="0"/>
          <w:numId w:val="32"/>
        </w:numPr>
      </w:pPr>
      <w:r w:rsidRPr="007D470B">
        <w:t>deliver an LF MVP model</w:t>
      </w:r>
    </w:p>
    <w:p w14:paraId="5FC98802" w14:textId="77777777" w:rsidR="007D470B" w:rsidRPr="007D470B" w:rsidRDefault="007D470B" w:rsidP="007D470B">
      <w:pPr>
        <w:numPr>
          <w:ilvl w:val="0"/>
          <w:numId w:val="32"/>
        </w:numPr>
      </w:pPr>
      <w:r w:rsidRPr="007D470B">
        <w:t>still keep a path for HF improvements later</w:t>
      </w:r>
    </w:p>
    <w:p w14:paraId="51739C47" w14:textId="77777777" w:rsidR="007D470B" w:rsidRPr="007D470B" w:rsidRDefault="007D470B" w:rsidP="007D470B">
      <w:pPr>
        <w:rPr>
          <w:b/>
          <w:bCs/>
        </w:rPr>
      </w:pPr>
      <w:r w:rsidRPr="007D470B">
        <w:rPr>
          <w:b/>
          <w:bCs/>
        </w:rPr>
        <w:t>Step 2 — Pick a realistic NILM target list (MVP)</w:t>
      </w:r>
    </w:p>
    <w:p w14:paraId="5B3F2AAE" w14:textId="77777777" w:rsidR="007D470B" w:rsidRPr="007D470B" w:rsidRDefault="007D470B" w:rsidP="007D470B">
      <w:r w:rsidRPr="007D470B">
        <w:t>Start with 5–8 appliances that are easiest at LF:</w:t>
      </w:r>
    </w:p>
    <w:p w14:paraId="21553BB7" w14:textId="77777777" w:rsidR="007D470B" w:rsidRPr="007D470B" w:rsidRDefault="007D470B" w:rsidP="007D470B">
      <w:pPr>
        <w:numPr>
          <w:ilvl w:val="0"/>
          <w:numId w:val="33"/>
        </w:numPr>
      </w:pPr>
      <w:r w:rsidRPr="007D470B">
        <w:t>kettle / water heater</w:t>
      </w:r>
    </w:p>
    <w:p w14:paraId="5DE0A189" w14:textId="77777777" w:rsidR="007D470B" w:rsidRPr="007D470B" w:rsidRDefault="007D470B" w:rsidP="007D470B">
      <w:pPr>
        <w:numPr>
          <w:ilvl w:val="0"/>
          <w:numId w:val="33"/>
        </w:numPr>
      </w:pPr>
      <w:r w:rsidRPr="007D470B">
        <w:t>iron</w:t>
      </w:r>
    </w:p>
    <w:p w14:paraId="0DA1FE9B" w14:textId="77777777" w:rsidR="007D470B" w:rsidRPr="007D470B" w:rsidRDefault="007D470B" w:rsidP="007D470B">
      <w:pPr>
        <w:numPr>
          <w:ilvl w:val="0"/>
          <w:numId w:val="33"/>
        </w:numPr>
      </w:pPr>
      <w:r w:rsidRPr="007D470B">
        <w:t>fridge</w:t>
      </w:r>
    </w:p>
    <w:p w14:paraId="1AB14120" w14:textId="77777777" w:rsidR="007D470B" w:rsidRPr="007D470B" w:rsidRDefault="007D470B" w:rsidP="007D470B">
      <w:pPr>
        <w:numPr>
          <w:ilvl w:val="0"/>
          <w:numId w:val="33"/>
        </w:numPr>
      </w:pPr>
      <w:r w:rsidRPr="007D470B">
        <w:t>AC / fan (depending on data)</w:t>
      </w:r>
    </w:p>
    <w:p w14:paraId="1D1C20AC" w14:textId="77777777" w:rsidR="007D470B" w:rsidRPr="007D470B" w:rsidRDefault="007D470B" w:rsidP="007D470B">
      <w:pPr>
        <w:numPr>
          <w:ilvl w:val="0"/>
          <w:numId w:val="33"/>
        </w:numPr>
      </w:pPr>
      <w:r w:rsidRPr="007D470B">
        <w:t>microwave / cooker</w:t>
      </w:r>
      <w:r w:rsidRPr="007D470B">
        <w:br/>
        <w:t>These give you the strongest chance of success.</w:t>
      </w:r>
    </w:p>
    <w:p w14:paraId="5B1E3B3A" w14:textId="77777777" w:rsidR="007D470B" w:rsidRPr="007D470B" w:rsidRDefault="007D470B" w:rsidP="007D470B">
      <w:pPr>
        <w:rPr>
          <w:b/>
          <w:bCs/>
        </w:rPr>
      </w:pPr>
      <w:r w:rsidRPr="007D470B">
        <w:rPr>
          <w:b/>
          <w:bCs/>
        </w:rPr>
        <w:t>Step 3 — Train the LF NILM model (MVP)</w:t>
      </w:r>
    </w:p>
    <w:p w14:paraId="31D30A9F" w14:textId="77777777" w:rsidR="007D470B" w:rsidRPr="007D470B" w:rsidRDefault="007D470B" w:rsidP="007D470B">
      <w:r w:rsidRPr="007D470B">
        <w:t>Best MVP approach:</w:t>
      </w:r>
    </w:p>
    <w:p w14:paraId="084B347B" w14:textId="77777777" w:rsidR="007D470B" w:rsidRPr="007D470B" w:rsidRDefault="007D470B" w:rsidP="007D470B">
      <w:pPr>
        <w:numPr>
          <w:ilvl w:val="0"/>
          <w:numId w:val="34"/>
        </w:numPr>
      </w:pPr>
      <w:r w:rsidRPr="007D470B">
        <w:rPr>
          <w:b/>
          <w:bCs/>
        </w:rPr>
        <w:t>Per-appliance seq-to-point regression</w:t>
      </w:r>
      <w:r w:rsidRPr="007D470B">
        <w:t xml:space="preserve"> (one model per appliance)</w:t>
      </w:r>
      <w:r w:rsidRPr="007D470B">
        <w:br/>
        <w:t>Input: aggregate power window (e.g., last 60–300 seconds)</w:t>
      </w:r>
      <w:r w:rsidRPr="007D470B">
        <w:br/>
        <w:t>Output: appliance power at the center timestamp</w:t>
      </w:r>
    </w:p>
    <w:p w14:paraId="4829076F" w14:textId="77777777" w:rsidR="007D470B" w:rsidRPr="007D470B" w:rsidRDefault="007D470B" w:rsidP="007D470B">
      <w:r w:rsidRPr="007D470B">
        <w:t>Evaluate with:</w:t>
      </w:r>
    </w:p>
    <w:p w14:paraId="690F025E" w14:textId="77777777" w:rsidR="007D470B" w:rsidRPr="007D470B" w:rsidRDefault="007D470B" w:rsidP="007D470B">
      <w:pPr>
        <w:numPr>
          <w:ilvl w:val="0"/>
          <w:numId w:val="35"/>
        </w:numPr>
      </w:pPr>
      <w:r w:rsidRPr="007D470B">
        <w:lastRenderedPageBreak/>
        <w:t>MAE (watts)</w:t>
      </w:r>
    </w:p>
    <w:p w14:paraId="7FDAB034" w14:textId="77777777" w:rsidR="007D470B" w:rsidRPr="007D470B" w:rsidRDefault="007D470B" w:rsidP="007D470B">
      <w:pPr>
        <w:numPr>
          <w:ilvl w:val="0"/>
          <w:numId w:val="35"/>
        </w:numPr>
      </w:pPr>
      <w:r w:rsidRPr="007D470B">
        <w:t>daily energy error (kWh)</w:t>
      </w:r>
    </w:p>
    <w:p w14:paraId="03A6B5DA" w14:textId="77777777" w:rsidR="007D470B" w:rsidRPr="007D470B" w:rsidRDefault="007D470B" w:rsidP="007D470B">
      <w:pPr>
        <w:numPr>
          <w:ilvl w:val="0"/>
          <w:numId w:val="35"/>
        </w:numPr>
      </w:pPr>
      <w:r w:rsidRPr="007D470B">
        <w:t xml:space="preserve">optional event F1 (if </w:t>
      </w:r>
      <w:proofErr w:type="gramStart"/>
      <w:r w:rsidRPr="007D470B">
        <w:t>you</w:t>
      </w:r>
      <w:proofErr w:type="gramEnd"/>
      <w:r w:rsidRPr="007D470B">
        <w:t xml:space="preserve"> post-process into ON/OFF)</w:t>
      </w:r>
    </w:p>
    <w:p w14:paraId="2D9B2285" w14:textId="77777777" w:rsidR="007D470B" w:rsidRPr="007D470B" w:rsidRDefault="007D470B" w:rsidP="007D470B">
      <w:pPr>
        <w:rPr>
          <w:b/>
          <w:bCs/>
        </w:rPr>
      </w:pPr>
      <w:r w:rsidRPr="007D470B">
        <w:rPr>
          <w:b/>
          <w:bCs/>
        </w:rPr>
        <w:t>Step 4 — Plan for real-world testing (domain shift)</w:t>
      </w:r>
    </w:p>
    <w:p w14:paraId="3388163E" w14:textId="77777777" w:rsidR="007D470B" w:rsidRPr="007D470B" w:rsidRDefault="007D470B" w:rsidP="007D470B">
      <w:r w:rsidRPr="007D470B">
        <w:t>When the device arrives:</w:t>
      </w:r>
    </w:p>
    <w:p w14:paraId="06CA1EC5" w14:textId="77777777" w:rsidR="007D470B" w:rsidRPr="007D470B" w:rsidRDefault="007D470B" w:rsidP="007D470B">
      <w:pPr>
        <w:numPr>
          <w:ilvl w:val="0"/>
          <w:numId w:val="36"/>
        </w:numPr>
      </w:pPr>
      <w:r w:rsidRPr="007D470B">
        <w:t xml:space="preserve">record </w:t>
      </w:r>
      <w:r w:rsidRPr="007D470B">
        <w:rPr>
          <w:b/>
          <w:bCs/>
        </w:rPr>
        <w:t>aggregate</w:t>
      </w:r>
      <w:r w:rsidRPr="007D470B">
        <w:t xml:space="preserve"> + a short period of ground truth using smart plugs for a few appliances (even 1–2 weeks)</w:t>
      </w:r>
    </w:p>
    <w:p w14:paraId="130B21AB" w14:textId="77777777" w:rsidR="007D470B" w:rsidRPr="007D470B" w:rsidRDefault="007D470B" w:rsidP="007D470B">
      <w:pPr>
        <w:numPr>
          <w:ilvl w:val="0"/>
          <w:numId w:val="36"/>
        </w:numPr>
      </w:pPr>
      <w:r w:rsidRPr="007D470B">
        <w:t>fine-tune or calibrate thresholds per home</w:t>
      </w:r>
    </w:p>
    <w:p w14:paraId="2D175625" w14:textId="77777777" w:rsidR="007D470B" w:rsidRPr="007D470B" w:rsidRDefault="007D470B" w:rsidP="007D470B">
      <w:r w:rsidRPr="007D470B">
        <w:pict w14:anchorId="308C77CB">
          <v:rect id="_x0000_i1120" style="width:0;height:1.5pt" o:hralign="center" o:hrstd="t" o:hr="t" fillcolor="#a0a0a0" stroked="f"/>
        </w:pict>
      </w:r>
    </w:p>
    <w:p w14:paraId="735085AE" w14:textId="77777777" w:rsidR="007D470B" w:rsidRPr="007D470B" w:rsidRDefault="007D470B" w:rsidP="007D470B">
      <w:pPr>
        <w:rPr>
          <w:b/>
          <w:bCs/>
        </w:rPr>
      </w:pPr>
      <w:r w:rsidRPr="007D470B">
        <w:rPr>
          <w:b/>
          <w:bCs/>
        </w:rPr>
        <w:t>What you should tell them about the “sampling mismatch” (copy/paste-ready)</w:t>
      </w:r>
    </w:p>
    <w:p w14:paraId="732565E9" w14:textId="77777777" w:rsidR="007D470B" w:rsidRPr="007D470B" w:rsidRDefault="007D470B" w:rsidP="007D470B">
      <w:pPr>
        <w:numPr>
          <w:ilvl w:val="0"/>
          <w:numId w:val="37"/>
        </w:numPr>
      </w:pPr>
      <w:r w:rsidRPr="007D470B">
        <w:t xml:space="preserve">“The dataset uses 15 kHz voltage/current waveforms. Our production device is planned for LF NILM, so we will compute meter-like features (active power, reactive power, RMS, power factor) and </w:t>
      </w:r>
      <w:proofErr w:type="spellStart"/>
      <w:r w:rsidRPr="007D470B">
        <w:t>downsample</w:t>
      </w:r>
      <w:proofErr w:type="spellEnd"/>
      <w:r w:rsidRPr="007D470B">
        <w:t xml:space="preserve"> to 1 Hz to match the device output. That way the model we build now will transfer directly to field data. If later we decide to collect waveforms in the device, we can train an HF model as an upgrade.”</w:t>
      </w:r>
    </w:p>
    <w:p w14:paraId="7CC385AA" w14:textId="77777777" w:rsidR="007D470B" w:rsidRPr="007D470B" w:rsidRDefault="007D470B" w:rsidP="007D470B">
      <w:r w:rsidRPr="007D470B">
        <w:t>This is the “expert” answer.</w:t>
      </w:r>
    </w:p>
    <w:p w14:paraId="592C7C64" w14:textId="79534976" w:rsidR="007D470B" w:rsidRDefault="007D470B" w:rsidP="007D470B"/>
    <w:sectPr w:rsidR="007D4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5D88"/>
    <w:multiLevelType w:val="multilevel"/>
    <w:tmpl w:val="CD04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3F6F"/>
    <w:multiLevelType w:val="multilevel"/>
    <w:tmpl w:val="9ACC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1399D"/>
    <w:multiLevelType w:val="multilevel"/>
    <w:tmpl w:val="0E5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6784"/>
    <w:multiLevelType w:val="multilevel"/>
    <w:tmpl w:val="EEEE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A222D"/>
    <w:multiLevelType w:val="multilevel"/>
    <w:tmpl w:val="7DD4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D46BE"/>
    <w:multiLevelType w:val="multilevel"/>
    <w:tmpl w:val="49A6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37301"/>
    <w:multiLevelType w:val="multilevel"/>
    <w:tmpl w:val="7F4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84341"/>
    <w:multiLevelType w:val="multilevel"/>
    <w:tmpl w:val="915E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D2EAA"/>
    <w:multiLevelType w:val="multilevel"/>
    <w:tmpl w:val="C3A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B3FC9"/>
    <w:multiLevelType w:val="multilevel"/>
    <w:tmpl w:val="693A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F563C"/>
    <w:multiLevelType w:val="multilevel"/>
    <w:tmpl w:val="07F0E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532A2"/>
    <w:multiLevelType w:val="multilevel"/>
    <w:tmpl w:val="3D68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95006"/>
    <w:multiLevelType w:val="multilevel"/>
    <w:tmpl w:val="9DB4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7E2011"/>
    <w:multiLevelType w:val="multilevel"/>
    <w:tmpl w:val="CCBE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27C35"/>
    <w:multiLevelType w:val="multilevel"/>
    <w:tmpl w:val="90C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D72AE"/>
    <w:multiLevelType w:val="multilevel"/>
    <w:tmpl w:val="83D2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8117D"/>
    <w:multiLevelType w:val="multilevel"/>
    <w:tmpl w:val="135E6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5A4219"/>
    <w:multiLevelType w:val="multilevel"/>
    <w:tmpl w:val="016A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C6859"/>
    <w:multiLevelType w:val="multilevel"/>
    <w:tmpl w:val="B4C8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05C2E"/>
    <w:multiLevelType w:val="multilevel"/>
    <w:tmpl w:val="4ED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82EDD"/>
    <w:multiLevelType w:val="multilevel"/>
    <w:tmpl w:val="FC1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5552B"/>
    <w:multiLevelType w:val="multilevel"/>
    <w:tmpl w:val="3C5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B31EB"/>
    <w:multiLevelType w:val="multilevel"/>
    <w:tmpl w:val="8A6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A6411"/>
    <w:multiLevelType w:val="multilevel"/>
    <w:tmpl w:val="4D0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D4D6D"/>
    <w:multiLevelType w:val="multilevel"/>
    <w:tmpl w:val="283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80303"/>
    <w:multiLevelType w:val="multilevel"/>
    <w:tmpl w:val="773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A204E"/>
    <w:multiLevelType w:val="multilevel"/>
    <w:tmpl w:val="F74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25173"/>
    <w:multiLevelType w:val="multilevel"/>
    <w:tmpl w:val="ED6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66898"/>
    <w:multiLevelType w:val="multilevel"/>
    <w:tmpl w:val="A668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EB5A08"/>
    <w:multiLevelType w:val="multilevel"/>
    <w:tmpl w:val="6834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83066"/>
    <w:multiLevelType w:val="multilevel"/>
    <w:tmpl w:val="F754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82938"/>
    <w:multiLevelType w:val="multilevel"/>
    <w:tmpl w:val="19A0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F44CC"/>
    <w:multiLevelType w:val="multilevel"/>
    <w:tmpl w:val="F2D09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96D33"/>
    <w:multiLevelType w:val="multilevel"/>
    <w:tmpl w:val="09E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3342D"/>
    <w:multiLevelType w:val="multilevel"/>
    <w:tmpl w:val="E662B9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BC5AA8"/>
    <w:multiLevelType w:val="multilevel"/>
    <w:tmpl w:val="641E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75007"/>
    <w:multiLevelType w:val="multilevel"/>
    <w:tmpl w:val="B368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C2AA7"/>
    <w:multiLevelType w:val="multilevel"/>
    <w:tmpl w:val="27A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441787">
    <w:abstractNumId w:val="12"/>
  </w:num>
  <w:num w:numId="2" w16cid:durableId="707726911">
    <w:abstractNumId w:val="26"/>
  </w:num>
  <w:num w:numId="3" w16cid:durableId="152841637">
    <w:abstractNumId w:val="18"/>
  </w:num>
  <w:num w:numId="4" w16cid:durableId="1590503685">
    <w:abstractNumId w:val="23"/>
  </w:num>
  <w:num w:numId="5" w16cid:durableId="1886133909">
    <w:abstractNumId w:val="32"/>
  </w:num>
  <w:num w:numId="6" w16cid:durableId="614598981">
    <w:abstractNumId w:val="1"/>
  </w:num>
  <w:num w:numId="7" w16cid:durableId="1992976040">
    <w:abstractNumId w:val="29"/>
  </w:num>
  <w:num w:numId="8" w16cid:durableId="1415013103">
    <w:abstractNumId w:val="3"/>
  </w:num>
  <w:num w:numId="9" w16cid:durableId="584805299">
    <w:abstractNumId w:val="17"/>
  </w:num>
  <w:num w:numId="10" w16cid:durableId="603458690">
    <w:abstractNumId w:val="0"/>
  </w:num>
  <w:num w:numId="11" w16cid:durableId="529034222">
    <w:abstractNumId w:val="37"/>
  </w:num>
  <w:num w:numId="12" w16cid:durableId="943607515">
    <w:abstractNumId w:val="28"/>
  </w:num>
  <w:num w:numId="13" w16cid:durableId="2121991326">
    <w:abstractNumId w:val="30"/>
  </w:num>
  <w:num w:numId="14" w16cid:durableId="587233521">
    <w:abstractNumId w:val="19"/>
  </w:num>
  <w:num w:numId="15" w16cid:durableId="2115049681">
    <w:abstractNumId w:val="2"/>
  </w:num>
  <w:num w:numId="16" w16cid:durableId="450830762">
    <w:abstractNumId w:val="24"/>
  </w:num>
  <w:num w:numId="17" w16cid:durableId="1968075466">
    <w:abstractNumId w:val="14"/>
  </w:num>
  <w:num w:numId="18" w16cid:durableId="2093577320">
    <w:abstractNumId w:val="4"/>
  </w:num>
  <w:num w:numId="19" w16cid:durableId="192698295">
    <w:abstractNumId w:val="7"/>
  </w:num>
  <w:num w:numId="20" w16cid:durableId="1648317481">
    <w:abstractNumId w:val="22"/>
  </w:num>
  <w:num w:numId="21" w16cid:durableId="1507793732">
    <w:abstractNumId w:val="16"/>
  </w:num>
  <w:num w:numId="22" w16cid:durableId="407118672">
    <w:abstractNumId w:val="20"/>
  </w:num>
  <w:num w:numId="23" w16cid:durableId="407117072">
    <w:abstractNumId w:val="34"/>
  </w:num>
  <w:num w:numId="24" w16cid:durableId="1112087800">
    <w:abstractNumId w:val="11"/>
  </w:num>
  <w:num w:numId="25" w16cid:durableId="1952202926">
    <w:abstractNumId w:val="10"/>
  </w:num>
  <w:num w:numId="26" w16cid:durableId="17434691">
    <w:abstractNumId w:val="9"/>
  </w:num>
  <w:num w:numId="27" w16cid:durableId="1352951483">
    <w:abstractNumId w:val="8"/>
  </w:num>
  <w:num w:numId="28" w16cid:durableId="1056777968">
    <w:abstractNumId w:val="31"/>
  </w:num>
  <w:num w:numId="29" w16cid:durableId="666250957">
    <w:abstractNumId w:val="5"/>
  </w:num>
  <w:num w:numId="30" w16cid:durableId="2095348893">
    <w:abstractNumId w:val="15"/>
  </w:num>
  <w:num w:numId="31" w16cid:durableId="703746823">
    <w:abstractNumId w:val="27"/>
  </w:num>
  <w:num w:numId="32" w16cid:durableId="65038955">
    <w:abstractNumId w:val="35"/>
  </w:num>
  <w:num w:numId="33" w16cid:durableId="40595095">
    <w:abstractNumId w:val="21"/>
  </w:num>
  <w:num w:numId="34" w16cid:durableId="1555385065">
    <w:abstractNumId w:val="33"/>
  </w:num>
  <w:num w:numId="35" w16cid:durableId="878007909">
    <w:abstractNumId w:val="6"/>
  </w:num>
  <w:num w:numId="36" w16cid:durableId="420955850">
    <w:abstractNumId w:val="13"/>
  </w:num>
  <w:num w:numId="37" w16cid:durableId="1097561995">
    <w:abstractNumId w:val="36"/>
  </w:num>
  <w:num w:numId="38" w16cid:durableId="18219923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D6"/>
    <w:rsid w:val="00416AEC"/>
    <w:rsid w:val="007D470B"/>
    <w:rsid w:val="00CD3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4E97B"/>
  <w15:chartTrackingRefBased/>
  <w15:docId w15:val="{EE42C47B-D5B9-49F1-8CB0-28D4ED566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0D6"/>
    <w:rPr>
      <w:rFonts w:eastAsiaTheme="majorEastAsia" w:cstheme="majorBidi"/>
      <w:color w:val="272727" w:themeColor="text1" w:themeTint="D8"/>
    </w:rPr>
  </w:style>
  <w:style w:type="paragraph" w:styleId="Title">
    <w:name w:val="Title"/>
    <w:basedOn w:val="Normal"/>
    <w:next w:val="Normal"/>
    <w:link w:val="TitleChar"/>
    <w:uiPriority w:val="10"/>
    <w:qFormat/>
    <w:rsid w:val="00CD3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0D6"/>
    <w:pPr>
      <w:spacing w:before="160"/>
      <w:jc w:val="center"/>
    </w:pPr>
    <w:rPr>
      <w:i/>
      <w:iCs/>
      <w:color w:val="404040" w:themeColor="text1" w:themeTint="BF"/>
    </w:rPr>
  </w:style>
  <w:style w:type="character" w:customStyle="1" w:styleId="QuoteChar">
    <w:name w:val="Quote Char"/>
    <w:basedOn w:val="DefaultParagraphFont"/>
    <w:link w:val="Quote"/>
    <w:uiPriority w:val="29"/>
    <w:rsid w:val="00CD30D6"/>
    <w:rPr>
      <w:i/>
      <w:iCs/>
      <w:color w:val="404040" w:themeColor="text1" w:themeTint="BF"/>
    </w:rPr>
  </w:style>
  <w:style w:type="paragraph" w:styleId="ListParagraph">
    <w:name w:val="List Paragraph"/>
    <w:basedOn w:val="Normal"/>
    <w:uiPriority w:val="34"/>
    <w:qFormat/>
    <w:rsid w:val="00CD30D6"/>
    <w:pPr>
      <w:ind w:left="720"/>
      <w:contextualSpacing/>
    </w:pPr>
  </w:style>
  <w:style w:type="character" w:styleId="IntenseEmphasis">
    <w:name w:val="Intense Emphasis"/>
    <w:basedOn w:val="DefaultParagraphFont"/>
    <w:uiPriority w:val="21"/>
    <w:qFormat/>
    <w:rsid w:val="00CD30D6"/>
    <w:rPr>
      <w:i/>
      <w:iCs/>
      <w:color w:val="0F4761" w:themeColor="accent1" w:themeShade="BF"/>
    </w:rPr>
  </w:style>
  <w:style w:type="paragraph" w:styleId="IntenseQuote">
    <w:name w:val="Intense Quote"/>
    <w:basedOn w:val="Normal"/>
    <w:next w:val="Normal"/>
    <w:link w:val="IntenseQuoteChar"/>
    <w:uiPriority w:val="30"/>
    <w:qFormat/>
    <w:rsid w:val="00CD3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0D6"/>
    <w:rPr>
      <w:i/>
      <w:iCs/>
      <w:color w:val="0F4761" w:themeColor="accent1" w:themeShade="BF"/>
    </w:rPr>
  </w:style>
  <w:style w:type="character" w:styleId="IntenseReference">
    <w:name w:val="Intense Reference"/>
    <w:basedOn w:val="DefaultParagraphFont"/>
    <w:uiPriority w:val="32"/>
    <w:qFormat/>
    <w:rsid w:val="00CD30D6"/>
    <w:rPr>
      <w:b/>
      <w:bCs/>
      <w:smallCaps/>
      <w:color w:val="0F4761" w:themeColor="accent1" w:themeShade="BF"/>
      <w:spacing w:val="5"/>
    </w:rPr>
  </w:style>
  <w:style w:type="character" w:styleId="Hyperlink">
    <w:name w:val="Hyperlink"/>
    <w:basedOn w:val="DefaultParagraphFont"/>
    <w:uiPriority w:val="99"/>
    <w:unhideWhenUsed/>
    <w:rsid w:val="00CD30D6"/>
    <w:rPr>
      <w:color w:val="467886" w:themeColor="hyperlink"/>
      <w:u w:val="single"/>
    </w:rPr>
  </w:style>
  <w:style w:type="character" w:styleId="UnresolvedMention">
    <w:name w:val="Unresolved Mention"/>
    <w:basedOn w:val="DefaultParagraphFont"/>
    <w:uiPriority w:val="99"/>
    <w:semiHidden/>
    <w:unhideWhenUsed/>
    <w:rsid w:val="00CD30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971648">
      <w:bodyDiv w:val="1"/>
      <w:marLeft w:val="0"/>
      <w:marRight w:val="0"/>
      <w:marTop w:val="0"/>
      <w:marBottom w:val="0"/>
      <w:divBdr>
        <w:top w:val="none" w:sz="0" w:space="0" w:color="auto"/>
        <w:left w:val="none" w:sz="0" w:space="0" w:color="auto"/>
        <w:bottom w:val="none" w:sz="0" w:space="0" w:color="auto"/>
        <w:right w:val="none" w:sz="0" w:space="0" w:color="auto"/>
      </w:divBdr>
    </w:div>
    <w:div w:id="1127428872">
      <w:bodyDiv w:val="1"/>
      <w:marLeft w:val="0"/>
      <w:marRight w:val="0"/>
      <w:marTop w:val="0"/>
      <w:marBottom w:val="0"/>
      <w:divBdr>
        <w:top w:val="none" w:sz="0" w:space="0" w:color="auto"/>
        <w:left w:val="none" w:sz="0" w:space="0" w:color="auto"/>
        <w:bottom w:val="none" w:sz="0" w:space="0" w:color="auto"/>
        <w:right w:val="none" w:sz="0" w:space="0" w:color="auto"/>
      </w:divBdr>
    </w:div>
    <w:div w:id="1617522301">
      <w:bodyDiv w:val="1"/>
      <w:marLeft w:val="0"/>
      <w:marRight w:val="0"/>
      <w:marTop w:val="0"/>
      <w:marBottom w:val="0"/>
      <w:divBdr>
        <w:top w:val="none" w:sz="0" w:space="0" w:color="auto"/>
        <w:left w:val="none" w:sz="0" w:space="0" w:color="auto"/>
        <w:bottom w:val="none" w:sz="0" w:space="0" w:color="auto"/>
        <w:right w:val="none" w:sz="0" w:space="0" w:color="auto"/>
      </w:divBdr>
    </w:div>
    <w:div w:id="173303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dpi-res.com/d_attachment/energies/energies-13-05371/article_deploy/energies-13-05371-with-cover.pdf?version=168681683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dpi-res.com/d_attachment/energies/energies-13-05371/article_deploy/energies-13-05371-with-cover.pdf?version=1686816834" TargetMode="External"/><Relationship Id="rId12" Type="http://schemas.openxmlformats.org/officeDocument/2006/relationships/hyperlink" Target="https://mdpi-res.com/d_attachment/energies/energies-13-05371/article_deploy/energies-13-05371-with-cover.pdf?version=16868168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mdpi-res.com/d_attachment/energies/energies-13-05371/article_deploy/energies-13-05371-with-cover.pdf?version=1686816834" TargetMode="External"/><Relationship Id="rId5" Type="http://schemas.openxmlformats.org/officeDocument/2006/relationships/hyperlink" Target="https://www.mdpi.com/1424-8220/22/15/5872?utm_source=chatgpt.com" TargetMode="External"/><Relationship Id="rId10" Type="http://schemas.openxmlformats.org/officeDocument/2006/relationships/hyperlink" Target="https://mdpi-res.com/d_attachment/energies/energies-13-05371/article_deploy/energies-13-05371-with-cover.pdf?version=1686816834" TargetMode="External"/><Relationship Id="rId4" Type="http://schemas.openxmlformats.org/officeDocument/2006/relationships/webSettings" Target="webSettings.xml"/><Relationship Id="rId9" Type="http://schemas.openxmlformats.org/officeDocument/2006/relationships/hyperlink" Target="https://mdpi-res.com/d_attachment/energies/energies-13-05371/article_deploy/energies-13-05371-with-cover.pdf?version=168681683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1829</Words>
  <Characters>10429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Luornor</dc:creator>
  <cp:keywords/>
  <dc:description/>
  <cp:lastModifiedBy>Nathan Luornor</cp:lastModifiedBy>
  <cp:revision>1</cp:revision>
  <dcterms:created xsi:type="dcterms:W3CDTF">2026-01-03T07:05:00Z</dcterms:created>
  <dcterms:modified xsi:type="dcterms:W3CDTF">2026-01-03T07:21:00Z</dcterms:modified>
</cp:coreProperties>
</file>