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66" w:rsidRDefault="001A16ED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销售合同补充协议</w:t>
      </w:r>
    </w:p>
    <w:p w:rsidR="00B75A66" w:rsidRDefault="001A16ED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</w:rPr>
        <w:t xml:space="preserve">                                                                 </w:t>
      </w:r>
    </w:p>
    <w:tbl>
      <w:tblPr>
        <w:tblStyle w:val="a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3"/>
      </w:tblGrid>
      <w:tr w:rsidR="00B75A66">
        <w:tc>
          <w:tcPr>
            <w:tcW w:w="5670" w:type="dxa"/>
          </w:tcPr>
          <w:p w:rsidR="00B75A66" w:rsidRDefault="00B75A6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823" w:type="dxa"/>
            <w:vAlign w:val="center"/>
          </w:tcPr>
          <w:p w:rsidR="00B75A66" w:rsidRDefault="001A16E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补充协议号：#</w:t>
            </w:r>
            <w:proofErr w:type="spellStart"/>
            <w:r>
              <w:rPr>
                <w:rFonts w:ascii="仿宋" w:eastAsia="仿宋" w:hAnsi="仿宋" w:hint="eastAsia"/>
                <w:b/>
                <w:szCs w:val="21"/>
              </w:rPr>
              <w:t>ContractNumber</w:t>
            </w:r>
            <w:proofErr w:type="spellEnd"/>
            <w:r>
              <w:rPr>
                <w:rFonts w:ascii="仿宋" w:eastAsia="仿宋" w:hAnsi="仿宋" w:hint="eastAsia"/>
                <w:b/>
                <w:szCs w:val="21"/>
              </w:rPr>
              <w:t>#</w:t>
            </w:r>
          </w:p>
        </w:tc>
      </w:tr>
      <w:tr w:rsidR="00B75A66">
        <w:tc>
          <w:tcPr>
            <w:tcW w:w="5670" w:type="dxa"/>
          </w:tcPr>
          <w:p w:rsidR="00B75A66" w:rsidRDefault="00B75A6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823" w:type="dxa"/>
            <w:vAlign w:val="center"/>
          </w:tcPr>
          <w:p w:rsidR="00B75A66" w:rsidRDefault="001A16E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签订地点：#</w:t>
            </w:r>
            <w:proofErr w:type="spellStart"/>
            <w:r>
              <w:rPr>
                <w:rFonts w:ascii="仿宋" w:eastAsia="仿宋" w:hAnsi="仿宋" w:hint="eastAsia"/>
                <w:b/>
                <w:szCs w:val="21"/>
              </w:rPr>
              <w:t>SignedAt</w:t>
            </w:r>
            <w:proofErr w:type="spellEnd"/>
            <w:r>
              <w:rPr>
                <w:rFonts w:ascii="仿宋" w:eastAsia="仿宋" w:hAnsi="仿宋" w:hint="eastAsia"/>
                <w:b/>
                <w:szCs w:val="21"/>
              </w:rPr>
              <w:t>#</w:t>
            </w:r>
          </w:p>
        </w:tc>
      </w:tr>
      <w:tr w:rsidR="00B75A66">
        <w:tc>
          <w:tcPr>
            <w:tcW w:w="5670" w:type="dxa"/>
          </w:tcPr>
          <w:p w:rsidR="00B75A66" w:rsidRDefault="00B75A6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3823" w:type="dxa"/>
            <w:vAlign w:val="center"/>
          </w:tcPr>
          <w:p w:rsidR="00B75A66" w:rsidRDefault="001A16E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签订时间：#</w:t>
            </w:r>
            <w:proofErr w:type="spellStart"/>
            <w:r>
              <w:rPr>
                <w:rFonts w:ascii="仿宋" w:eastAsia="仿宋" w:hAnsi="仿宋"/>
                <w:b/>
                <w:szCs w:val="21"/>
              </w:rPr>
              <w:t>SignedDate</w:t>
            </w:r>
            <w:proofErr w:type="spellEnd"/>
            <w:r>
              <w:rPr>
                <w:rFonts w:ascii="仿宋" w:eastAsia="仿宋" w:hAnsi="仿宋" w:hint="eastAsia"/>
                <w:b/>
                <w:szCs w:val="21"/>
              </w:rPr>
              <w:t>#</w:t>
            </w:r>
          </w:p>
        </w:tc>
      </w:tr>
      <w:tr w:rsidR="00B75A66">
        <w:tc>
          <w:tcPr>
            <w:tcW w:w="9493" w:type="dxa"/>
            <w:gridSpan w:val="2"/>
            <w:vAlign w:val="center"/>
          </w:tcPr>
          <w:p w:rsidR="00B75A66" w:rsidRDefault="001A16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卖方：</w:t>
            </w:r>
            <w:r>
              <w:rPr>
                <w:rFonts w:ascii="仿宋" w:eastAsia="仿宋" w:hAnsi="仿宋" w:hint="eastAsia"/>
                <w:sz w:val="28"/>
                <w:szCs w:val="28"/>
                <w:u w:val="thick"/>
              </w:rPr>
              <w:t xml:space="preserve"> #Seller# </w:t>
            </w:r>
          </w:p>
        </w:tc>
      </w:tr>
      <w:tr w:rsidR="00B75A66">
        <w:tc>
          <w:tcPr>
            <w:tcW w:w="9493" w:type="dxa"/>
            <w:gridSpan w:val="2"/>
            <w:vAlign w:val="center"/>
          </w:tcPr>
          <w:p w:rsidR="00B75A66" w:rsidRDefault="001A16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买方：</w:t>
            </w:r>
            <w:r>
              <w:rPr>
                <w:rFonts w:ascii="仿宋" w:eastAsia="仿宋" w:hAnsi="仿宋" w:hint="eastAsia"/>
                <w:sz w:val="28"/>
                <w:szCs w:val="28"/>
                <w:u w:val="thick"/>
              </w:rPr>
              <w:t xml:space="preserve"> #Buyer# </w:t>
            </w:r>
          </w:p>
        </w:tc>
      </w:tr>
      <w:tr w:rsidR="00B75A66">
        <w:tc>
          <w:tcPr>
            <w:tcW w:w="9493" w:type="dxa"/>
            <w:gridSpan w:val="2"/>
          </w:tcPr>
          <w:p w:rsidR="00B75A66" w:rsidRDefault="001A16ED">
            <w:pPr>
              <w:ind w:firstLineChars="165" w:firstLine="462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经买卖双方友好协商，就  </w:t>
            </w:r>
            <w:r>
              <w:rPr>
                <w:rFonts w:ascii="仿宋" w:eastAsia="仿宋" w:hAnsi="仿宋" w:hint="eastAsia"/>
                <w:sz w:val="24"/>
              </w:rPr>
              <w:t>#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TargetContractNumber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 xml:space="preserve">#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合同的相关条款内容作如下调整：</w:t>
            </w:r>
          </w:p>
        </w:tc>
      </w:tr>
    </w:tbl>
    <w:p w:rsidR="00B75A66" w:rsidRDefault="001A16ED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原合同资源清单调整内容：</w:t>
      </w:r>
    </w:p>
    <w:tbl>
      <w:tblPr>
        <w:tblW w:w="9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1987"/>
        <w:gridCol w:w="1438"/>
        <w:gridCol w:w="1950"/>
        <w:gridCol w:w="2024"/>
      </w:tblGrid>
      <w:tr w:rsidR="00B75A66">
        <w:trPr>
          <w:trHeight w:val="647"/>
          <w:jc w:val="center"/>
        </w:trPr>
        <w:tc>
          <w:tcPr>
            <w:tcW w:w="2045" w:type="dxa"/>
            <w:vAlign w:val="center"/>
          </w:tcPr>
          <w:p w:rsidR="00B75A66" w:rsidRDefault="001A16ED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产品名称</w:t>
            </w:r>
          </w:p>
        </w:tc>
        <w:tc>
          <w:tcPr>
            <w:tcW w:w="1987" w:type="dxa"/>
            <w:vAlign w:val="center"/>
          </w:tcPr>
          <w:p w:rsidR="00B75A66" w:rsidRDefault="001A16ED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</w:p>
        </w:tc>
        <w:tc>
          <w:tcPr>
            <w:tcW w:w="1438" w:type="dxa"/>
            <w:vAlign w:val="center"/>
          </w:tcPr>
          <w:p w:rsidR="00B75A66" w:rsidRDefault="001A16ED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原数量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(约)</w:t>
            </w:r>
          </w:p>
        </w:tc>
        <w:tc>
          <w:tcPr>
            <w:tcW w:w="1950" w:type="dxa"/>
            <w:vAlign w:val="center"/>
          </w:tcPr>
          <w:p w:rsidR="00B75A66" w:rsidRDefault="001A16ED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调整后数量(约)</w:t>
            </w:r>
          </w:p>
        </w:tc>
        <w:tc>
          <w:tcPr>
            <w:tcW w:w="2024" w:type="dxa"/>
            <w:vAlign w:val="center"/>
          </w:tcPr>
          <w:p w:rsidR="00B75A66" w:rsidRDefault="001A16ED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含税单价(元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  <w:tr w:rsidR="00B75A66">
        <w:trPr>
          <w:trHeight w:val="619"/>
          <w:jc w:val="center"/>
        </w:trPr>
        <w:tc>
          <w:tcPr>
            <w:tcW w:w="2045" w:type="dxa"/>
            <w:vAlign w:val="center"/>
          </w:tcPr>
          <w:p w:rsidR="00B75A66" w:rsidRDefault="00B75A66">
            <w:pPr>
              <w:widowControl/>
              <w:spacing w:beforeLines="20" w:before="62" w:afterLines="20" w:after="62" w:line="400" w:lineRule="exact"/>
              <w:jc w:val="center"/>
              <w:textAlignment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B75A66" w:rsidRDefault="00B75A66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B75A66" w:rsidRDefault="00B75A66">
            <w:pPr>
              <w:widowControl/>
              <w:spacing w:beforeLines="20" w:before="62" w:afterLines="20" w:after="62" w:line="400" w:lineRule="exact"/>
              <w:jc w:val="center"/>
              <w:textAlignment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B75A66" w:rsidRDefault="00B75A66">
            <w:pPr>
              <w:spacing w:beforeLines="20" w:before="62" w:afterLines="20" w:after="62" w:line="4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024" w:type="dxa"/>
            <w:vAlign w:val="center"/>
          </w:tcPr>
          <w:p w:rsidR="00B75A66" w:rsidRDefault="00B75A66">
            <w:pPr>
              <w:widowControl/>
              <w:spacing w:beforeLines="20" w:before="62" w:afterLines="20" w:after="62" w:line="400" w:lineRule="exact"/>
              <w:jc w:val="center"/>
              <w:textAlignment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B75A66" w:rsidRDefault="00B75A66" w:rsidP="007535DB">
      <w:pPr>
        <w:tabs>
          <w:tab w:val="left" w:pos="420"/>
        </w:tabs>
        <w:spacing w:beforeLines="30" w:before="93" w:afterLines="20" w:after="62" w:line="460" w:lineRule="exact"/>
        <w:rPr>
          <w:rFonts w:ascii="仿宋" w:eastAsia="仿宋" w:hAnsi="仿宋"/>
          <w:sz w:val="24"/>
        </w:rPr>
      </w:pPr>
    </w:p>
    <w:p w:rsidR="007535DB" w:rsidRPr="007535DB" w:rsidRDefault="007535DB" w:rsidP="007535DB">
      <w:pPr>
        <w:tabs>
          <w:tab w:val="left" w:pos="420"/>
        </w:tabs>
        <w:spacing w:beforeLines="30" w:before="93" w:afterLines="20" w:after="62" w:line="4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kern w:val="0"/>
          <w:sz w:val="28"/>
        </w:rPr>
        <w:t>#Rules#</w:t>
      </w:r>
    </w:p>
    <w:p w:rsidR="00B75A66" w:rsidRDefault="00B75A66">
      <w:pPr>
        <w:tabs>
          <w:tab w:val="left" w:pos="420"/>
        </w:tabs>
        <w:rPr>
          <w:rFonts w:ascii="仿宋" w:eastAsia="仿宋" w:hAnsi="仿宋"/>
          <w:sz w:val="28"/>
          <w:szCs w:val="28"/>
        </w:rPr>
      </w:pPr>
    </w:p>
    <w:tbl>
      <w:tblPr>
        <w:tblStyle w:val="a7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4"/>
        <w:gridCol w:w="4715"/>
      </w:tblGrid>
      <w:tr w:rsidR="00B75A66">
        <w:tc>
          <w:tcPr>
            <w:tcW w:w="4714" w:type="dxa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卖方单位：#Seller#</w:t>
            </w:r>
          </w:p>
        </w:tc>
        <w:tc>
          <w:tcPr>
            <w:tcW w:w="4715" w:type="dxa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买方单位：#Buyer#</w:t>
            </w:r>
          </w:p>
        </w:tc>
      </w:tr>
      <w:tr w:rsidR="00B75A66">
        <w:trPr>
          <w:trHeight w:val="1225"/>
        </w:trPr>
        <w:tc>
          <w:tcPr>
            <w:tcW w:w="4714" w:type="dxa"/>
            <w:vAlign w:val="center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（盖章）</w:t>
            </w:r>
          </w:p>
        </w:tc>
        <w:tc>
          <w:tcPr>
            <w:tcW w:w="4715" w:type="dxa"/>
            <w:vAlign w:val="center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（盖章）</w:t>
            </w:r>
          </w:p>
        </w:tc>
      </w:tr>
      <w:tr w:rsidR="00B75A66">
        <w:tc>
          <w:tcPr>
            <w:tcW w:w="4714" w:type="dxa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委托代理人签字：#</w:t>
            </w:r>
            <w:proofErr w:type="spellStart"/>
            <w:r>
              <w:rPr>
                <w:rFonts w:ascii="仿宋" w:eastAsia="仿宋" w:hAnsi="仿宋" w:hint="eastAsia"/>
                <w:sz w:val="28"/>
              </w:rPr>
              <w:t>SellerAuthorizedPerson</w:t>
            </w:r>
            <w:proofErr w:type="spellEnd"/>
            <w:r>
              <w:rPr>
                <w:rFonts w:ascii="仿宋" w:eastAsia="仿宋" w:hAnsi="仿宋" w:hint="eastAsia"/>
                <w:sz w:val="28"/>
              </w:rPr>
              <w:t>#</w:t>
            </w:r>
          </w:p>
        </w:tc>
        <w:tc>
          <w:tcPr>
            <w:tcW w:w="4715" w:type="dxa"/>
          </w:tcPr>
          <w:p w:rsidR="00B75A66" w:rsidRDefault="001A16ED">
            <w:pPr>
              <w:spacing w:line="460" w:lineRule="exact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委托代理人签字：#</w:t>
            </w:r>
            <w:proofErr w:type="spellStart"/>
            <w:r>
              <w:rPr>
                <w:rFonts w:ascii="仿宋" w:eastAsia="仿宋" w:hAnsi="仿宋" w:hint="eastAsia"/>
                <w:sz w:val="28"/>
              </w:rPr>
              <w:t>BuyerAuthorizedPerson</w:t>
            </w:r>
            <w:proofErr w:type="spellEnd"/>
            <w:r>
              <w:rPr>
                <w:rFonts w:ascii="仿宋" w:eastAsia="仿宋" w:hAnsi="仿宋" w:hint="eastAsia"/>
                <w:sz w:val="28"/>
              </w:rPr>
              <w:t>#</w:t>
            </w:r>
          </w:p>
        </w:tc>
      </w:tr>
    </w:tbl>
    <w:p w:rsidR="00B75A66" w:rsidRDefault="00B75A66">
      <w:pPr>
        <w:rPr>
          <w:rFonts w:ascii="仿宋" w:eastAsia="仿宋" w:hAnsi="仿宋"/>
          <w:sz w:val="28"/>
          <w:szCs w:val="28"/>
        </w:rPr>
      </w:pPr>
    </w:p>
    <w:sectPr w:rsidR="00B75A6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247" w:right="1106" w:bottom="1247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C53" w:rsidRDefault="00504C53">
      <w:r>
        <w:separator/>
      </w:r>
    </w:p>
  </w:endnote>
  <w:endnote w:type="continuationSeparator" w:id="0">
    <w:p w:rsidR="00504C53" w:rsidRDefault="0050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522055"/>
    </w:sdtPr>
    <w:sdtEndPr/>
    <w:sdtContent>
      <w:p w:rsidR="00B75A66" w:rsidRDefault="001A16E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75A66" w:rsidRDefault="00B75A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C53" w:rsidRDefault="00504C53">
      <w:r>
        <w:separator/>
      </w:r>
    </w:p>
  </w:footnote>
  <w:footnote w:type="continuationSeparator" w:id="0">
    <w:p w:rsidR="00504C53" w:rsidRDefault="0050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A66" w:rsidRDefault="00504C5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135329" o:spid="_x0000_s2051" type="#_x0000_t136" style="position:absolute;left:0;text-align:left;margin-left:0;margin-top:0;width:607.5pt;height:80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仿宋&quot;;font-size:80pt" trim="t" fitpath="t" string="www.jwell56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A66" w:rsidRDefault="00504C53">
    <w:pPr>
      <w:pStyle w:val="a5"/>
      <w:pBdr>
        <w:bottom w:val="none" w:sz="0" w:space="1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135330" o:spid="_x0000_s2050" type="#_x0000_t136" style="position:absolute;left:0;text-align:left;margin-left:0;margin-top:0;width:607.5pt;height:80.2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仿宋&quot;;font-size:80pt" trim="t" fitpath="t" string="www.jwell56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A66" w:rsidRDefault="00504C53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135328" o:spid="_x0000_s2049" type="#_x0000_t136" style="position:absolute;left:0;text-align:left;margin-left:0;margin-top:0;width:607.5pt;height:80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仿宋&quot;;font-size:80pt" trim="t" fitpath="t" string="www.jwell56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03C3"/>
    <w:multiLevelType w:val="multilevel"/>
    <w:tmpl w:val="651E03C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C5"/>
    <w:rsid w:val="00007794"/>
    <w:rsid w:val="00021F60"/>
    <w:rsid w:val="000346E8"/>
    <w:rsid w:val="00036BE7"/>
    <w:rsid w:val="00042DA0"/>
    <w:rsid w:val="000508A5"/>
    <w:rsid w:val="00092BFF"/>
    <w:rsid w:val="000B3BC7"/>
    <w:rsid w:val="000B4646"/>
    <w:rsid w:val="000C46EF"/>
    <w:rsid w:val="000D7DDE"/>
    <w:rsid w:val="00101038"/>
    <w:rsid w:val="00110D74"/>
    <w:rsid w:val="0011391D"/>
    <w:rsid w:val="001200D3"/>
    <w:rsid w:val="00120CC6"/>
    <w:rsid w:val="00145418"/>
    <w:rsid w:val="00175AE5"/>
    <w:rsid w:val="00194DB9"/>
    <w:rsid w:val="001A16ED"/>
    <w:rsid w:val="001C2022"/>
    <w:rsid w:val="001C51F5"/>
    <w:rsid w:val="001F4A42"/>
    <w:rsid w:val="00225528"/>
    <w:rsid w:val="00230E7E"/>
    <w:rsid w:val="002630F3"/>
    <w:rsid w:val="002717CA"/>
    <w:rsid w:val="00280A62"/>
    <w:rsid w:val="002D04FB"/>
    <w:rsid w:val="003002E9"/>
    <w:rsid w:val="00303E37"/>
    <w:rsid w:val="003075EB"/>
    <w:rsid w:val="003118A7"/>
    <w:rsid w:val="0031215B"/>
    <w:rsid w:val="003361BA"/>
    <w:rsid w:val="0034242D"/>
    <w:rsid w:val="00371A4F"/>
    <w:rsid w:val="003720F1"/>
    <w:rsid w:val="00383541"/>
    <w:rsid w:val="003867E8"/>
    <w:rsid w:val="003C0B4F"/>
    <w:rsid w:val="00426B67"/>
    <w:rsid w:val="00435C0C"/>
    <w:rsid w:val="00462EE1"/>
    <w:rsid w:val="00474F29"/>
    <w:rsid w:val="00477022"/>
    <w:rsid w:val="004A7167"/>
    <w:rsid w:val="004E3468"/>
    <w:rsid w:val="00504C53"/>
    <w:rsid w:val="00515DFB"/>
    <w:rsid w:val="00530ABB"/>
    <w:rsid w:val="00552CBB"/>
    <w:rsid w:val="00580CB8"/>
    <w:rsid w:val="005A17BE"/>
    <w:rsid w:val="005A60C0"/>
    <w:rsid w:val="005A7177"/>
    <w:rsid w:val="005E6FA9"/>
    <w:rsid w:val="006060DA"/>
    <w:rsid w:val="00622B2A"/>
    <w:rsid w:val="00641BFF"/>
    <w:rsid w:val="00650FD1"/>
    <w:rsid w:val="00660862"/>
    <w:rsid w:val="00663D7F"/>
    <w:rsid w:val="006860A1"/>
    <w:rsid w:val="006B646C"/>
    <w:rsid w:val="006E526A"/>
    <w:rsid w:val="006F1914"/>
    <w:rsid w:val="006F6AD0"/>
    <w:rsid w:val="006F7BA4"/>
    <w:rsid w:val="007252E0"/>
    <w:rsid w:val="00725DE8"/>
    <w:rsid w:val="007535DB"/>
    <w:rsid w:val="00756265"/>
    <w:rsid w:val="0077207F"/>
    <w:rsid w:val="007726D9"/>
    <w:rsid w:val="007B46E2"/>
    <w:rsid w:val="007D6783"/>
    <w:rsid w:val="0080138E"/>
    <w:rsid w:val="0080595C"/>
    <w:rsid w:val="008304C8"/>
    <w:rsid w:val="00850D99"/>
    <w:rsid w:val="0088768C"/>
    <w:rsid w:val="008C1D73"/>
    <w:rsid w:val="008E7FE7"/>
    <w:rsid w:val="00946C3A"/>
    <w:rsid w:val="009733A8"/>
    <w:rsid w:val="00980EFE"/>
    <w:rsid w:val="009B0EF4"/>
    <w:rsid w:val="009C2572"/>
    <w:rsid w:val="009E3D8B"/>
    <w:rsid w:val="009F7756"/>
    <w:rsid w:val="00A201B7"/>
    <w:rsid w:val="00A360A3"/>
    <w:rsid w:val="00A41B2F"/>
    <w:rsid w:val="00A464B6"/>
    <w:rsid w:val="00A643C5"/>
    <w:rsid w:val="00A913D6"/>
    <w:rsid w:val="00AA285B"/>
    <w:rsid w:val="00AA4AB1"/>
    <w:rsid w:val="00AA5D02"/>
    <w:rsid w:val="00AC7BB3"/>
    <w:rsid w:val="00AD6341"/>
    <w:rsid w:val="00AF4BFA"/>
    <w:rsid w:val="00B05B01"/>
    <w:rsid w:val="00B20FDE"/>
    <w:rsid w:val="00B25963"/>
    <w:rsid w:val="00B335DD"/>
    <w:rsid w:val="00B435F9"/>
    <w:rsid w:val="00B66041"/>
    <w:rsid w:val="00B75A66"/>
    <w:rsid w:val="00B84CD4"/>
    <w:rsid w:val="00B919A4"/>
    <w:rsid w:val="00BB7065"/>
    <w:rsid w:val="00BE1E76"/>
    <w:rsid w:val="00BE1FE7"/>
    <w:rsid w:val="00BE4D6B"/>
    <w:rsid w:val="00BF3253"/>
    <w:rsid w:val="00C124D3"/>
    <w:rsid w:val="00C54C3A"/>
    <w:rsid w:val="00C657B1"/>
    <w:rsid w:val="00C65960"/>
    <w:rsid w:val="00C750A7"/>
    <w:rsid w:val="00CA60E5"/>
    <w:rsid w:val="00CC41E4"/>
    <w:rsid w:val="00CC66CB"/>
    <w:rsid w:val="00CE10C1"/>
    <w:rsid w:val="00D451DD"/>
    <w:rsid w:val="00D461AC"/>
    <w:rsid w:val="00D77549"/>
    <w:rsid w:val="00D95813"/>
    <w:rsid w:val="00D96CA4"/>
    <w:rsid w:val="00DA00C8"/>
    <w:rsid w:val="00DC3E82"/>
    <w:rsid w:val="00DD3D9A"/>
    <w:rsid w:val="00DD5C20"/>
    <w:rsid w:val="00DD679A"/>
    <w:rsid w:val="00DF35F9"/>
    <w:rsid w:val="00E01BAD"/>
    <w:rsid w:val="00E11F30"/>
    <w:rsid w:val="00E23AB7"/>
    <w:rsid w:val="00E6302E"/>
    <w:rsid w:val="00E650E0"/>
    <w:rsid w:val="00E711AF"/>
    <w:rsid w:val="00E81803"/>
    <w:rsid w:val="00E86E33"/>
    <w:rsid w:val="00EA17E3"/>
    <w:rsid w:val="00EB6509"/>
    <w:rsid w:val="00EC6AE4"/>
    <w:rsid w:val="00F150D0"/>
    <w:rsid w:val="00F30C17"/>
    <w:rsid w:val="00F37DB8"/>
    <w:rsid w:val="00F63ED3"/>
    <w:rsid w:val="00F820C0"/>
    <w:rsid w:val="00FD6322"/>
    <w:rsid w:val="00FE6D59"/>
    <w:rsid w:val="00FF6B41"/>
    <w:rsid w:val="0158110C"/>
    <w:rsid w:val="02663588"/>
    <w:rsid w:val="02CD286F"/>
    <w:rsid w:val="036349A1"/>
    <w:rsid w:val="044E1B1B"/>
    <w:rsid w:val="057F0279"/>
    <w:rsid w:val="089E514C"/>
    <w:rsid w:val="097F5D1E"/>
    <w:rsid w:val="0F6E7729"/>
    <w:rsid w:val="15E90313"/>
    <w:rsid w:val="1B4B4580"/>
    <w:rsid w:val="1D8E213F"/>
    <w:rsid w:val="2634548E"/>
    <w:rsid w:val="306E0F1B"/>
    <w:rsid w:val="34AC4169"/>
    <w:rsid w:val="39CD4D58"/>
    <w:rsid w:val="3E7B1F0B"/>
    <w:rsid w:val="43DA59BF"/>
    <w:rsid w:val="54CC1791"/>
    <w:rsid w:val="576574C6"/>
    <w:rsid w:val="58214099"/>
    <w:rsid w:val="5D705508"/>
    <w:rsid w:val="62054A5C"/>
    <w:rsid w:val="670611E3"/>
    <w:rsid w:val="67553544"/>
    <w:rsid w:val="69CA22F3"/>
    <w:rsid w:val="6CDA1179"/>
    <w:rsid w:val="6F2B776F"/>
    <w:rsid w:val="6FBA301D"/>
    <w:rsid w:val="70E75686"/>
    <w:rsid w:val="736F1305"/>
    <w:rsid w:val="74ED5B5E"/>
    <w:rsid w:val="7E764C0C"/>
    <w:rsid w:val="7F0221DF"/>
    <w:rsid w:val="7F8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0302D92"/>
  <w15:docId w15:val="{1CC08179-65A7-40BA-B693-D2198AB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11" ma:contentTypeDescription="新建文档。" ma:contentTypeScope="" ma:versionID="4835d565950bd8a67b221b0e13b185b7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fda1cb1d6d2057fa4fc12cff5bbeb5ca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09848-E752-4397-A754-4BCFFAF8E8D8}">
  <ds:schemaRefs>
    <ds:schemaRef ds:uri="http://schemas.microsoft.com/office/2006/metadata/properties"/>
    <ds:schemaRef ds:uri="http://schemas.microsoft.com/office/infopath/2007/PartnerControls"/>
    <ds:schemaRef ds:uri="2b6abe83-3052-47a3-8927-540d729dea83"/>
  </ds:schemaRefs>
</ds:datastoreItem>
</file>

<file path=customXml/itemProps3.xml><?xml version="1.0" encoding="utf-8"?>
<ds:datastoreItem xmlns:ds="http://schemas.openxmlformats.org/officeDocument/2006/customXml" ds:itemID="{9299A5EC-2BF5-467D-B957-C358C7D44B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9A6EF-43FF-43EC-8920-7A170A31B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abe83-3052-47a3-8927-540d729dea83"/>
    <ds:schemaRef ds:uri="4ec2b5fe-645b-4a5f-8b6b-0a70a61fc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855D54-0B6F-4A77-B72B-8CD0F69A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废旧物资购销合同补充协议</dc:title>
  <dc:creator>SUNYI</dc:creator>
  <cp:lastModifiedBy>牟 丽娟</cp:lastModifiedBy>
  <cp:revision>15</cp:revision>
  <cp:lastPrinted>2015-01-06T04:57:00Z</cp:lastPrinted>
  <dcterms:created xsi:type="dcterms:W3CDTF">2017-11-29T12:46:00Z</dcterms:created>
  <dcterms:modified xsi:type="dcterms:W3CDTF">2019-04-02T08:45:00Z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ContentTypeId">
    <vt:lpwstr>0x010100E6C43FB2FEE82647A36EBE426601925E</vt:lpwstr>
  </property>
</Properties>
</file>