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</w:p>
    <w:p>
      <w:pPr>
        <w:pStyle w:val="2"/>
        <w:bidi w:val="0"/>
        <w:ind w:firstLine="442" w:firstLineChars="100"/>
        <w:jc w:val="center"/>
        <w:rPr>
          <w:rFonts w:hint="eastAsia"/>
          <w:sz w:val="24"/>
          <w:szCs w:val="24"/>
          <w:lang w:val="en-US" w:eastAsia="zh-CN"/>
        </w:rPr>
      </w:pPr>
      <w:r>
        <w:t>模型互评实验：课堂场景分类和输出评价</w:t>
      </w:r>
    </w:p>
    <w:p>
      <w:pPr>
        <w:bidi w:val="0"/>
        <w:ind w:firstLine="420" w:firstLineChars="0"/>
        <w:rPr>
          <w:rFonts w:hint="eastAsia"/>
          <w:szCs w:val="24"/>
          <w:lang w:val="en-US" w:eastAsia="zh-CN"/>
        </w:rPr>
      </w:pPr>
      <w:r>
        <w:rPr>
          <w:rFonts w:hint="eastAsia"/>
          <w:lang w:val="en-US" w:eastAsia="zh-CN"/>
        </w:rPr>
        <w:t>本次实验是为了</w:t>
      </w:r>
      <w:r>
        <w:t>通过让模型互评对方</w:t>
      </w:r>
      <w:r>
        <w:rPr>
          <w:rFonts w:hint="eastAsia"/>
          <w:lang w:val="en-US" w:eastAsia="zh-CN"/>
        </w:rPr>
        <w:t>在课堂场景</w:t>
      </w:r>
      <w:r>
        <w:t>分类</w:t>
      </w:r>
      <w:r>
        <w:rPr>
          <w:rFonts w:hint="eastAsia"/>
          <w:lang w:val="en-US" w:eastAsia="zh-CN"/>
        </w:rPr>
        <w:t>中的</w:t>
      </w:r>
      <w:r>
        <w:t>结果，来测试它们在分析和评价其他模型输出方面的效果和合理性。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实验步骤：</w:t>
      </w:r>
    </w:p>
    <w:p>
      <w:pPr>
        <w:bidi w:val="0"/>
        <w:ind w:firstLine="420" w:firstLineChars="0"/>
        <w:rPr>
          <w:rFonts w:hint="default"/>
        </w:rPr>
      </w:pPr>
      <w:r>
        <w:rPr>
          <w:rStyle w:val="11"/>
          <w:rFonts w:hint="eastAsia"/>
          <w:lang w:val="en-US" w:eastAsia="zh-CN"/>
        </w:rPr>
        <w:t>Step1</w:t>
      </w:r>
      <w:r>
        <w:rPr>
          <w:rStyle w:val="11"/>
        </w:rPr>
        <w:t>生成分类结果</w:t>
      </w:r>
      <w:r>
        <w:rPr>
          <w:rStyle w:val="11"/>
          <w:rFonts w:hint="default"/>
        </w:rPr>
        <w:t>：</w:t>
      </w:r>
      <w:r>
        <w:rPr>
          <w:rFonts w:hint="default"/>
        </w:rPr>
        <w:t>我将构建一个统一的课堂场景分类prompt，用于指导模型理解其需要执行的分类任务。然后，将</w:t>
      </w:r>
      <w:r>
        <w:rPr>
          <w:rFonts w:hint="eastAsia"/>
          <w:lang w:val="en-US" w:eastAsia="zh-CN"/>
        </w:rPr>
        <w:t>课堂场景分类</w:t>
      </w:r>
      <w:bookmarkStart w:id="0" w:name="_GoBack"/>
      <w:bookmarkEnd w:id="0"/>
      <w:r>
        <w:rPr>
          <w:rFonts w:hint="default"/>
        </w:rPr>
        <w:t>promp</w:t>
      </w:r>
      <w:r>
        <w:rPr>
          <w:rFonts w:hint="eastAsia"/>
          <w:lang w:val="en-US" w:eastAsia="zh-CN"/>
        </w:rPr>
        <w:t>t+</w:t>
      </w:r>
      <w:r>
        <w:rPr>
          <w:rFonts w:hint="default"/>
        </w:rPr>
        <w:t>待分析文本</w:t>
      </w:r>
      <w:r>
        <w:rPr>
          <w:rFonts w:hint="eastAsia"/>
          <w:lang w:val="en-US" w:eastAsia="zh-CN"/>
        </w:rPr>
        <w:t>分别送</w:t>
      </w:r>
      <w:r>
        <w:rPr>
          <w:rFonts w:hint="default"/>
        </w:rPr>
        <w:t>入GPT4和GLM4模型中，以获取各自的输出（GPT4_result和GLM4_result）。</w:t>
      </w:r>
    </w:p>
    <w:p>
      <w:pPr>
        <w:bidi w:val="0"/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具体实现：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课堂场景分类Prompt：</w:t>
      </w:r>
      <w:r>
        <w:rPr>
          <w:rFonts w:hint="default"/>
          <w:b w:val="0"/>
          <w:bCs w:val="0"/>
        </w:rPr>
        <w:t>给定一段文本，首要任务是从中识别出老师课堂指令。这个文本中可能涉及多个课堂指令。但每个指令只有一个课堂场景类别。如果文本中没有识别出任何指令，就将课堂类别判定为“无”。接着，需要根据识别出的指令内容将其分类到正确的课堂场景类别中，并给出分到该类别的理由和评分。评分标准只有高，低。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课堂场景类别包括：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学生展示：涉及学生在班级前展示或解释学术或课堂材料的场景。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生生互动：描述学生之间通过讨论、合作等方式进行互动的场景。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学生练习：包括学生独立或在小组中练习课堂所学知识和技能的场景。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学生听写：教师口述内容，学生进行书写的场景。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学生齐读：全班学生同步朗读或背诵文本的场景。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输出格式：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如果“课堂文本”中有一个或多个识别出“课堂活动”的指令，每个指令以下述JSON对象的格式输出 ，每个JSON对象包含：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"original_sentence": 该指令对应的课堂文本中的老师话语。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"analysis":对 original_sentence的分析过程。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"conclusion": 一个JSON数组，数组中的每个元素对应识别出的该指令对应的一种”课堂场景“类别（"label"）和相应的评分（"score"），例如，{"label": "学生齐读", "score": "高"}表示该元素的课堂场景类别为“学生齐读”，评分为“高”。</w:t>
      </w:r>
    </w:p>
    <w:p>
      <w:pPr>
        <w:bidi w:val="0"/>
        <w:ind w:firstLine="420" w:firstLineChars="0"/>
        <w:rPr>
          <w:rFonts w:hint="default"/>
          <w:b w:val="0"/>
          <w:bCs w:val="0"/>
        </w:rPr>
      </w:pPr>
    </w:p>
    <w:p>
      <w:pPr>
        <w:bidi w:val="0"/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整个课堂文本的最终输出是所有指令语句构成的JSON数组。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b/>
          <w:bCs/>
        </w:rPr>
        <w:t>待分析文本：</w:t>
      </w:r>
      <w:r>
        <w:rPr>
          <w:rFonts w:hint="default"/>
        </w:rPr>
        <w:t>"自学六七自然段默读自学提示，时间，七分钟，小组之间议一议开始"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GPT4和GLM4的输出结果：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b/>
          <w:bCs/>
        </w:rPr>
        <w:t>GPT4_result</w:t>
      </w:r>
      <w:r>
        <w:rPr>
          <w:rFonts w:hint="default"/>
        </w:rPr>
        <w:t>: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[{"original_sentence": "默读自学提示，时间，七分钟",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"analysis": "老师指导学生进行默读自学，明确了时间限制，这是独立练习的一种形式。",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"conclusion": [{"label": "学生练习", "score": "高"} ] },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630" w:firstLineChars="30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{"original_sentence": "小组之间议一议开始",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"analysis": "老师指令让学生在小组之间进行讨论，这是学生间互动的一种活动。", 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"conclusion": [ {"label": "生生互动", "score": "高"} ] }]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b/>
          <w:bCs/>
        </w:rPr>
        <w:t>GLM4_result</w:t>
      </w:r>
      <w:r>
        <w:rPr>
          <w:rFonts w:hint="default"/>
        </w:rPr>
        <w:t>: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[{'original_sentence': '自学六七自然段默读自学提示',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'analysis': "这句话中，'自学'和'默读'表明这是一个学生独立学习的指令。",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'conclusion': [{'label': '学生练习', 'score': '高'}]},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{'original_sentence': '小组之间议一议开始',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'analysis': "这里提到'小组之间议一议'，意味着学生需要在小组内进行讨论，属于生生互动的场景。",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'conclusion': [{'label': '生生互动', 'score': '高'}]}]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Style w:val="11"/>
          <w:rFonts w:hint="eastAsia"/>
          <w:lang w:val="en-US" w:eastAsia="zh-CN"/>
        </w:rPr>
        <w:t>Step2</w:t>
      </w:r>
      <w:r>
        <w:rPr>
          <w:rStyle w:val="11"/>
          <w:rFonts w:hint="default"/>
        </w:rPr>
        <w:t>构建评价prompt：</w:t>
      </w:r>
      <w:r>
        <w:rPr>
          <w:rFonts w:hint="default"/>
        </w:rPr>
        <w:t>接下来，构建一个评价</w:t>
      </w:r>
      <w:r>
        <w:rPr>
          <w:rFonts w:hint="eastAsia"/>
          <w:lang w:val="en-US" w:eastAsia="zh-CN"/>
        </w:rPr>
        <w:t>模型</w:t>
      </w:r>
      <w:r>
        <w:rPr>
          <w:rFonts w:hint="default"/>
        </w:rPr>
        <w:t>输出的prompt（promt_comment），用于</w:t>
      </w:r>
      <w:r>
        <w:rPr>
          <w:rFonts w:hint="eastAsia"/>
          <w:lang w:val="en-US" w:eastAsia="zh-CN"/>
        </w:rPr>
        <w:t>把一个模型在课堂场景分类任务上的输出放到</w:t>
      </w:r>
      <w:r>
        <w:rPr>
          <w:rFonts w:hint="default"/>
        </w:rPr>
        <w:t>另一模型</w:t>
      </w:r>
      <w:r>
        <w:rPr>
          <w:rFonts w:hint="eastAsia"/>
          <w:lang w:val="en-US" w:eastAsia="zh-CN"/>
        </w:rPr>
        <w:t>中进行评价</w:t>
      </w:r>
      <w:r>
        <w:rPr>
          <w:rFonts w:hint="default"/>
        </w:rPr>
        <w:t>。</w:t>
      </w:r>
    </w:p>
    <w:p>
      <w:pPr>
        <w:bidi w:val="0"/>
        <w:ind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/>
          <w:b/>
          <w:bCs/>
        </w:rPr>
        <w:t>promt_comment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  <w:t>“</w:t>
      </w:r>
      <w:r>
        <w:rPr>
          <w:rFonts w:hint="eastAsia"/>
          <w:b w:val="0"/>
          <w:bCs w:val="0"/>
          <w:lang w:val="en-US" w:eastAsia="zh-CN"/>
        </w:rPr>
        <w:t>在以下的课堂场景分类任务中，我已根据文本内容识别出老师的课堂指令，并对这些指令进行了分类分析，归属到特定的课堂类别。现在需要你评价我的分析是否准确。请针对以下每条指令的分析结果，输出‘好’或‘不好’，并给出相应的理由。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课堂场景分类prompt+待分析文本+人工判断</w:t>
      </w:r>
      <w:r>
        <w:rPr>
          <w:rFonts w:hint="eastAsia"/>
          <w:b/>
          <w:bCs/>
          <w:lang w:val="en-US" w:eastAsia="zh-CN"/>
        </w:rPr>
        <w:tab/>
        <w:t>”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  <w:t>注意</w:t>
      </w:r>
      <w:r>
        <w:rPr>
          <w:rFonts w:hint="eastAsia"/>
          <w:b/>
          <w:bCs/>
          <w:i/>
          <w:i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这里的人工判断其实就是模型的输出结果，</w:t>
      </w:r>
      <w:r>
        <w:rPr>
          <w:rFonts w:hint="eastAsia"/>
          <w:b w:val="0"/>
          <w:bCs w:val="0"/>
          <w:i/>
          <w:iCs/>
          <w:lang w:val="en-US" w:eastAsia="zh-CN"/>
        </w:rPr>
        <w:t>输出结果是由模型生成的，但是做的是模型互相评价任务，不要说这个输出结果是由xx模型生成的，要说这是人工判断的。</w:t>
      </w:r>
    </w:p>
    <w:p>
      <w:pPr>
        <w:bidi w:val="0"/>
        <w:rPr>
          <w:rFonts w:hint="default"/>
          <w:b w:val="0"/>
          <w:bCs w:val="0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Style w:val="10"/>
          <w:rFonts w:hint="eastAsia"/>
          <w:lang w:val="en-US" w:eastAsia="zh-CN"/>
        </w:rPr>
        <w:t>Step3</w:t>
      </w:r>
      <w:r>
        <w:rPr>
          <w:rStyle w:val="10"/>
          <w:rFonts w:hint="default"/>
        </w:rPr>
        <w:t>互评模型输出：</w:t>
      </w:r>
      <w:r>
        <w:rPr>
          <w:rFonts w:hint="default"/>
        </w:rPr>
        <w:t>使用构建的评价prompt结合GPT4的输出结果，送入GLM4进行评价；同时，将评价prompt与GLM4的输出结果结合，送入GPT4进行评价。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b/>
          <w:bCs/>
        </w:rPr>
        <w:t>GLM4对GPT4的评价</w:t>
      </w:r>
      <w:r>
        <w:rPr>
          <w:rFonts w:hint="default"/>
        </w:rPr>
        <w:t>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第一条指令判定：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原文：“自学六七自然段默读自学提示，时间，七分钟”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评价：好。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理由：您的分析正确地识别了“自学”和“默读”作为学生独立学习的指示词。这符合“学生练习”这一课堂场景类别的定义，因为学生被指示在一定时间内独立完成学习任务。评分标准为“高”也是恰当的，因为分析准确且指令清晰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第二条指令判定：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原文：“小组之间议一议开始”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评价：好。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理由：分析中注意到“小组之间议一议”意味着学生之间的互动和讨论，这与“生生互动”类别的定义相符。同时，指令的表述也明确指向了学生之间的合作活动，评分标准为“高”反映了分析的准确性</w:t>
      </w:r>
    </w:p>
    <w:p>
      <w:pPr>
        <w:bidi w:val="0"/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GPT4对GLM4的评价：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对于第一条指令 "自学六七自然段默读自学提示" 的分析："这句话中，'自学'和'默读'表明这是一个学生独立学习的指令。"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评价：好。这个分析合理地捕捉到了文本中的关键词“自学”和“默读”，准确地指出了这是一个学生独立学习的场景。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对于第二条指令 "小组之间议一议开始" 的分析："这里提到'小组之间议一议'，意味着学生需要在小组内进行讨论，属于生生互动的场景。"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评价：好。分析准确识别了文本中的“小组之间议一议”，并正确地将其归类为生生互动的场景，因为它涉及到学生之间的讨论和合作。</w:t>
      </w:r>
    </w:p>
    <w:p>
      <w:pPr>
        <w:bidi w:val="0"/>
        <w:ind w:firstLine="420" w:firstLineChars="0"/>
        <w:rPr>
          <w:rFonts w:hint="default"/>
          <w:b/>
          <w:bCs/>
        </w:rPr>
      </w:pPr>
    </w:p>
    <w:p>
      <w:pPr>
        <w:bidi w:val="0"/>
        <w:ind w:firstLine="420" w:firstLineChars="0"/>
        <w:rPr>
          <w:rFonts w:hint="default"/>
          <w:b/>
          <w:bCs/>
        </w:rPr>
      </w:pPr>
    </w:p>
    <w:p>
      <w:pPr>
        <w:bidi w:val="0"/>
        <w:ind w:firstLine="420" w:firstLineChars="0"/>
        <w:rPr>
          <w:rFonts w:hint="default"/>
          <w:b/>
          <w:bCs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1NDJjNTdjMjdmNWY2OTBjYjNjMjFjMTk0OGFiNWMifQ=="/>
  </w:docVars>
  <w:rsids>
    <w:rsidRoot w:val="372C4C2B"/>
    <w:rsid w:val="012A0989"/>
    <w:rsid w:val="0D975E01"/>
    <w:rsid w:val="10EC17B7"/>
    <w:rsid w:val="1B833F1E"/>
    <w:rsid w:val="232A43C0"/>
    <w:rsid w:val="258D3DBD"/>
    <w:rsid w:val="267B5AFE"/>
    <w:rsid w:val="2ED06C87"/>
    <w:rsid w:val="32202915"/>
    <w:rsid w:val="34443AB5"/>
    <w:rsid w:val="37125486"/>
    <w:rsid w:val="372C4C2B"/>
    <w:rsid w:val="3BFD6963"/>
    <w:rsid w:val="3BFF513B"/>
    <w:rsid w:val="3D817B76"/>
    <w:rsid w:val="3E8E7AB9"/>
    <w:rsid w:val="4B6376FE"/>
    <w:rsid w:val="4D392B1F"/>
    <w:rsid w:val="503E5973"/>
    <w:rsid w:val="5D5C60B4"/>
    <w:rsid w:val="6BD8207B"/>
    <w:rsid w:val="6FDB2297"/>
    <w:rsid w:val="7E87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2024-04-29T08:44:00Z</dcterms:created>
  <dc:creator>血影狂刀</dc:creator>
  <cp:lastModifiedBy>血影狂刀</cp:lastModifiedBy>
  <dcterms:modified xsi:type="dcterms:W3CDTF">2024-04-30T07:09:21Z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8FA5DC9DB0F4468BA2FF988365B8391A_11</vt:lpwstr>
  </property>
</Properties>
</file>