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EB9" w:rsidRDefault="0091692D">
      <w:r>
        <w:t>T</w:t>
      </w:r>
      <w:r>
        <w:rPr>
          <w:rFonts w:hint="eastAsia"/>
        </w:rPr>
        <w:t>omcat下载方式：</w:t>
      </w:r>
    </w:p>
    <w:p w:rsidR="00555F6F" w:rsidRDefault="00783399">
      <w:pPr>
        <w:rPr>
          <w:rStyle w:val="a3"/>
          <w:rFonts w:hint="eastAsia"/>
        </w:rPr>
      </w:pPr>
      <w:hyperlink r:id="rId4" w:history="1">
        <w:r w:rsidR="0091692D" w:rsidRPr="0049547A">
          <w:rPr>
            <w:rStyle w:val="a3"/>
          </w:rPr>
          <w:t>https://blog.csdn.net/csdn3993023/article/details/100384975</w:t>
        </w:r>
      </w:hyperlink>
    </w:p>
    <w:p w:rsidR="00555F6F" w:rsidRDefault="00555F6F">
      <w:r>
        <w:rPr>
          <w:rFonts w:hint="eastAsia"/>
        </w:rPr>
        <w:t>tomcat下载完成后直接解压缩到任意位置都行，点击项目bin目录下的</w:t>
      </w:r>
      <w:r w:rsidRPr="00555F6F">
        <w:t>startup.bat</w:t>
      </w:r>
      <w:r>
        <w:rPr>
          <w:rFonts w:hint="eastAsia"/>
        </w:rPr>
        <w:t>即可启动项目。</w:t>
      </w:r>
    </w:p>
    <w:p w:rsidR="00555F6F" w:rsidRDefault="00555F6F">
      <w:pPr>
        <w:rPr>
          <w:rFonts w:hint="eastAsia"/>
        </w:rPr>
      </w:pPr>
      <w:r>
        <w:rPr>
          <w:noProof/>
        </w:rPr>
        <w:drawing>
          <wp:inline distT="0" distB="0" distL="0" distR="0" wp14:anchorId="5203FC28" wp14:editId="3D33CE6F">
            <wp:extent cx="5274310" cy="38817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F6F" w:rsidRDefault="00555F6F"/>
    <w:p w:rsidR="0091692D" w:rsidRDefault="0091692D">
      <w:r>
        <w:rPr>
          <w:rFonts w:hint="eastAsia"/>
        </w:rPr>
        <w:t>tomcat使用：</w:t>
      </w:r>
      <w:r w:rsidR="00555F6F">
        <w:rPr>
          <w:rFonts w:hint="eastAsia"/>
        </w:rPr>
        <w:t>（tomcat启动需要有java环境）</w:t>
      </w:r>
    </w:p>
    <w:p w:rsidR="0091692D" w:rsidRDefault="00783399">
      <w:hyperlink r:id="rId6" w:history="1">
        <w:r w:rsidR="0091692D" w:rsidRPr="0049547A">
          <w:rPr>
            <w:rStyle w:val="a3"/>
          </w:rPr>
          <w:t>https://blog.csdn.net/weixin_40396459/article/details/81706543</w:t>
        </w:r>
      </w:hyperlink>
    </w:p>
    <w:p w:rsidR="00555F6F" w:rsidRDefault="00555F6F"/>
    <w:p w:rsidR="00783399" w:rsidRDefault="00783399">
      <w:r>
        <w:rPr>
          <w:rFonts w:hint="eastAsia"/>
        </w:rPr>
        <w:t>默认启动端口是8</w:t>
      </w:r>
      <w:r>
        <w:t>080</w:t>
      </w:r>
      <w:r>
        <w:rPr>
          <w:rFonts w:hint="eastAsia"/>
        </w:rPr>
        <w:t>，</w:t>
      </w:r>
      <w:r w:rsidR="00555F6F">
        <w:rPr>
          <w:rFonts w:hint="eastAsia"/>
        </w:rPr>
        <w:t>启动成功后，</w:t>
      </w:r>
      <w:r>
        <w:rPr>
          <w:rFonts w:hint="eastAsia"/>
        </w:rPr>
        <w:t>访问localhost</w:t>
      </w:r>
      <w:r>
        <w:t>:8080</w:t>
      </w:r>
      <w:r>
        <w:rPr>
          <w:rFonts w:hint="eastAsia"/>
        </w:rPr>
        <w:t>如果现实tomcat首页，则tomcat启动没有问题。</w:t>
      </w:r>
    </w:p>
    <w:p w:rsidR="00783399" w:rsidRDefault="00783399">
      <w:pPr>
        <w:rPr>
          <w:rFonts w:hint="eastAsia"/>
        </w:rPr>
      </w:pPr>
    </w:p>
    <w:p w:rsidR="0091692D" w:rsidRDefault="000877F6">
      <w:r>
        <w:rPr>
          <w:rFonts w:hint="eastAsia"/>
        </w:rPr>
        <w:t>将</w:t>
      </w:r>
      <w:r w:rsidR="00555F6F">
        <w:rPr>
          <w:rFonts w:hint="eastAsia"/>
        </w:rPr>
        <w:t>项目中的jsonFile文件夹放到tomcat的</w:t>
      </w:r>
      <w:r w:rsidR="00555F6F" w:rsidRPr="00555F6F">
        <w:t>webapps</w:t>
      </w:r>
      <w:r w:rsidR="00555F6F">
        <w:rPr>
          <w:rFonts w:hint="eastAsia"/>
        </w:rPr>
        <w:t>文件夹内。</w:t>
      </w:r>
    </w:p>
    <w:p w:rsidR="00555F6F" w:rsidRDefault="00555F6F">
      <w:r>
        <w:rPr>
          <w:noProof/>
        </w:rPr>
        <w:drawing>
          <wp:inline distT="0" distB="0" distL="0" distR="0" wp14:anchorId="0D3BD354" wp14:editId="1F1DB5AB">
            <wp:extent cx="5274310" cy="1698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399" w:rsidRDefault="00783399">
      <w:pPr>
        <w:widowControl/>
        <w:jc w:val="left"/>
      </w:pPr>
      <w:r>
        <w:br w:type="page"/>
      </w:r>
    </w:p>
    <w:p w:rsidR="00783399" w:rsidRDefault="00783399">
      <w:pPr>
        <w:widowControl/>
        <w:jc w:val="left"/>
      </w:pPr>
    </w:p>
    <w:p w:rsidR="00783399" w:rsidRDefault="00783399">
      <w:pPr>
        <w:widowControl/>
        <w:jc w:val="left"/>
      </w:pPr>
      <w:r>
        <w:rPr>
          <w:rFonts w:hint="eastAsia"/>
        </w:rPr>
        <w:t>访问如下地址看是否有数据返回：</w:t>
      </w:r>
    </w:p>
    <w:p w:rsidR="00783399" w:rsidRDefault="00783399">
      <w:pPr>
        <w:widowControl/>
        <w:jc w:val="left"/>
        <w:rPr>
          <w:rFonts w:hint="eastAsia"/>
        </w:rPr>
      </w:pPr>
      <w:hyperlink r:id="rId8" w:history="1">
        <w:r>
          <w:rPr>
            <w:rStyle w:val="a3"/>
          </w:rPr>
          <w:t>http://localhost:8080/jsonFile/fenInfo.json</w:t>
        </w:r>
      </w:hyperlink>
    </w:p>
    <w:p w:rsidR="00783399" w:rsidRDefault="00783399">
      <w:r>
        <w:rPr>
          <w:noProof/>
        </w:rPr>
        <w:drawing>
          <wp:inline distT="0" distB="0" distL="0" distR="0" wp14:anchorId="047E1D3B" wp14:editId="6B42B3ED">
            <wp:extent cx="4381500" cy="4000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399" w:rsidRDefault="00783399"/>
    <w:p w:rsidR="00783399" w:rsidRDefault="00783399">
      <w:r>
        <w:rPr>
          <w:rFonts w:hint="eastAsia"/>
        </w:rPr>
        <w:t xml:space="preserve">修改项目中的配置文件 </w:t>
      </w:r>
      <w:r w:rsidRPr="00783399">
        <w:t>vue.config.js</w:t>
      </w:r>
      <w:bookmarkStart w:id="0" w:name="_GoBack"/>
      <w:bookmarkEnd w:id="0"/>
    </w:p>
    <w:p w:rsidR="00783399" w:rsidRDefault="00783399">
      <w:r>
        <w:rPr>
          <w:noProof/>
        </w:rPr>
        <w:drawing>
          <wp:inline distT="0" distB="0" distL="0" distR="0" wp14:anchorId="4750C3BD" wp14:editId="7C9B2C02">
            <wp:extent cx="5274310" cy="18675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399" w:rsidRPr="0091692D" w:rsidRDefault="00783399">
      <w:pPr>
        <w:rPr>
          <w:rFonts w:hint="eastAsia"/>
        </w:rPr>
      </w:pPr>
      <w:r>
        <w:rPr>
          <w:rFonts w:hint="eastAsia"/>
        </w:rPr>
        <w:t>启动项目</w:t>
      </w:r>
    </w:p>
    <w:sectPr w:rsidR="00783399" w:rsidRPr="00916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F8"/>
    <w:rsid w:val="000877F6"/>
    <w:rsid w:val="004A7FE7"/>
    <w:rsid w:val="00555F6F"/>
    <w:rsid w:val="00783399"/>
    <w:rsid w:val="0091692D"/>
    <w:rsid w:val="00B00A8C"/>
    <w:rsid w:val="00B0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1A59"/>
  <w15:chartTrackingRefBased/>
  <w15:docId w15:val="{3E493C24-AD1A-4D55-B8D4-3A3C27FAA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692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69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jsonFile/fenInfo.jso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eixin_40396459/article/details/81706543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blog.csdn.net/csdn3993023/article/details/100384975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祥义 孔</dc:creator>
  <cp:keywords/>
  <dc:description/>
  <cp:lastModifiedBy>祥义 孔</cp:lastModifiedBy>
  <cp:revision>5</cp:revision>
  <dcterms:created xsi:type="dcterms:W3CDTF">2020-04-16T14:59:00Z</dcterms:created>
  <dcterms:modified xsi:type="dcterms:W3CDTF">2020-04-17T01:00:00Z</dcterms:modified>
</cp:coreProperties>
</file>