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BFD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  <w:bdr w:val="none" w:color="auto" w:sz="0" w:space="0"/>
        </w:rPr>
        <w:t>校园活动报名与签到管理系统 - 实验报告</w:t>
      </w:r>
    </w:p>
    <w:p w14:paraId="08512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rPr>
          <w:b/>
          <w:bCs/>
          <w:sz w:val="42"/>
          <w:szCs w:val="4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47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  <w:bdr w:val="none" w:color="auto" w:sz="0" w:space="0"/>
        </w:rPr>
        <w:t>一、团队基本信息</w:t>
      </w:r>
    </w:p>
    <w:p w14:paraId="32772F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队名</w:t>
      </w:r>
      <w:r>
        <w:rPr>
          <w:bdr w:val="none" w:color="auto" w:sz="0" w:space="0"/>
        </w:rPr>
        <w:t>：活动通</w:t>
      </w:r>
    </w:p>
    <w:p w14:paraId="7CA1A4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组长</w:t>
      </w:r>
      <w:r>
        <w:rPr>
          <w:bdr w:val="none" w:color="auto" w:sz="0" w:space="0"/>
        </w:rPr>
        <w:t>：落桑曲吉</w:t>
      </w:r>
    </w:p>
    <w:p w14:paraId="57700B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组员</w:t>
      </w:r>
      <w:r>
        <w:rPr>
          <w:bdr w:val="none" w:color="auto" w:sz="0" w:space="0"/>
        </w:rPr>
        <w:t>：落桑曲吉（单人组）</w:t>
      </w:r>
    </w:p>
    <w:p w14:paraId="3A5A0C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项目名称</w:t>
      </w:r>
      <w:r>
        <w:rPr>
          <w:bdr w:val="none" w:color="auto" w:sz="0" w:space="0"/>
        </w:rPr>
        <w:t>：校园活动报名与签到管理系统</w:t>
      </w:r>
    </w:p>
    <w:p w14:paraId="051F99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角色分工（WBS）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1320"/>
        <w:gridCol w:w="3660"/>
      </w:tblGrid>
      <w:tr w14:paraId="6213A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AF1D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BEA3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A0D9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职责</w:t>
            </w:r>
          </w:p>
        </w:tc>
      </w:tr>
      <w:tr w14:paraId="3520F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B4F5A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产品/PM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C173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落桑曲吉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64170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定义问题、需求分析、验收标准</w:t>
            </w:r>
          </w:p>
        </w:tc>
      </w:tr>
      <w:tr w14:paraId="0AFBE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1D93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后端开发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7AD2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落桑曲吉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2F673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系统架构、接口设计、数据管理</w:t>
            </w:r>
          </w:p>
        </w:tc>
      </w:tr>
      <w:tr w14:paraId="55E33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F127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前端开发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6C1C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落桑曲吉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7F18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界面设计、交互实现、原型开发</w:t>
            </w:r>
          </w:p>
        </w:tc>
      </w:tr>
      <w:tr w14:paraId="37990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768C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E55D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落桑曲吉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60C0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功能测试、质量把关、AI产物审查</w:t>
            </w:r>
          </w:p>
        </w:tc>
      </w:tr>
      <w:tr w14:paraId="7B4B1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115C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文档/DevOps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5DB0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落桑曲吉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6D984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文档编写、Git协作、部署管理</w:t>
            </w:r>
          </w:p>
        </w:tc>
      </w:tr>
    </w:tbl>
    <w:p w14:paraId="4D7F5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A86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  <w:bdr w:val="none" w:color="auto" w:sz="0" w:space="0"/>
        </w:rPr>
        <w:t>二、项目概述</w:t>
      </w:r>
    </w:p>
    <w:p w14:paraId="1A0528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2.1 项目一句话描述</w:t>
      </w:r>
    </w:p>
    <w:p w14:paraId="41DFC3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</w:pPr>
      <w:r>
        <w:rPr>
          <w:bdr w:val="none" w:color="auto" w:sz="0" w:space="0"/>
        </w:rPr>
        <w:t>打造一个面向高校学生和社团组织的一体化校园活动管理平台，覆盖活动发布、在线报名、扫码签到全流程。</w:t>
      </w:r>
    </w:p>
    <w:p w14:paraId="56ABA3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2.2 选题动机（解决谁的什么真问题）</w:t>
      </w:r>
    </w:p>
    <w:p w14:paraId="198743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学生痛点</w:t>
      </w:r>
      <w:r>
        <w:rPr>
          <w:bdr w:val="none" w:color="auto" w:sz="0" w:space="0"/>
        </w:rPr>
        <w:t>：校园活动信息分散在各个微信群、公众号，学生难以及时获取感兴趣的活动；报名流程繁琐，需要填多个问卷；线下签到靠人工点名，排队时间长。</w:t>
      </w:r>
    </w:p>
    <w:p w14:paraId="3F1E8B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社团痛点</w:t>
      </w:r>
      <w:r>
        <w:rPr>
          <w:bdr w:val="none" w:color="auto" w:sz="0" w:space="0"/>
        </w:rPr>
        <w:t>：活动发布渠道分散，报名数据统计效率低；签到靠人工，容易代签；活动结束后缺乏数据沉淀和效果分析。</w:t>
      </w:r>
    </w:p>
    <w:p w14:paraId="5E4243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2.3 项目边界（本期做/不做）</w:t>
      </w:r>
    </w:p>
    <w:p w14:paraId="697528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</w:pPr>
      <w:r>
        <w:rPr>
          <w:rStyle w:val="9"/>
          <w:b/>
          <w:bCs/>
          <w:bdr w:val="none" w:color="auto" w:sz="0" w:space="0"/>
        </w:rPr>
        <w:t>本期做：</w:t>
      </w:r>
    </w:p>
    <w:p w14:paraId="7E2A1E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活动列表展示与分类筛选</w:t>
      </w:r>
    </w:p>
    <w:p w14:paraId="53BB0F5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活动详情查看与在线报名</w:t>
      </w:r>
    </w:p>
    <w:p w14:paraId="7E6990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我的活动管理（待参加/已结束）</w:t>
      </w:r>
    </w:p>
    <w:p w14:paraId="60F235F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扫码签到功能</w:t>
      </w:r>
    </w:p>
    <w:p w14:paraId="26A0E38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简单的活动发布后台</w:t>
      </w:r>
    </w:p>
    <w:p w14:paraId="1E29E7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</w:pPr>
      <w:r>
        <w:rPr>
          <w:rStyle w:val="9"/>
          <w:b/>
          <w:bCs/>
          <w:bdr w:val="none" w:color="auto" w:sz="0" w:space="0"/>
        </w:rPr>
        <w:t>本期不做：</w:t>
      </w:r>
    </w:p>
    <w:p w14:paraId="547571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活动评价与反馈系统</w:t>
      </w:r>
    </w:p>
    <w:p w14:paraId="17EA09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积分与荣誉体系</w:t>
      </w:r>
    </w:p>
    <w:p w14:paraId="54CF93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活动推荐算法</w:t>
      </w:r>
    </w:p>
    <w:p w14:paraId="325C956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支付与报名费管理</w:t>
      </w:r>
    </w:p>
    <w:p w14:paraId="4C620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4FA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  <w:bdr w:val="none" w:color="auto" w:sz="0" w:space="0"/>
        </w:rPr>
        <w:t>三、目标用户分析</w:t>
      </w:r>
    </w:p>
    <w:p w14:paraId="4BBD9F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3.1 目标用户群体</w:t>
      </w:r>
    </w:p>
    <w:p w14:paraId="0F49144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hanging="360"/>
      </w:pPr>
    </w:p>
    <w:p w14:paraId="29CBCB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</w:pPr>
      <w:r>
        <w:rPr>
          <w:rStyle w:val="9"/>
          <w:b/>
          <w:bCs/>
          <w:bdr w:val="none" w:color="auto" w:sz="0" w:space="0"/>
        </w:rPr>
        <w:t>在校学生</w:t>
      </w:r>
      <w:r>
        <w:rPr>
          <w:bdr w:val="none" w:color="auto" w:sz="0" w:space="0"/>
        </w:rPr>
        <w:t>（主要用户）</w:t>
      </w:r>
    </w:p>
    <w:p w14:paraId="0F27AB0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hanging="360"/>
      </w:pPr>
    </w:p>
    <w:p w14:paraId="028F4B8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人数：约2000人（本校学生）</w:t>
      </w:r>
    </w:p>
    <w:p w14:paraId="6743378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特征：熟悉手机操作，喜欢参加各类校园活动</w:t>
      </w:r>
    </w:p>
    <w:p w14:paraId="420FFFF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需求：快速发现活动、便捷报名、高效签到</w:t>
      </w:r>
    </w:p>
    <w:p w14:paraId="2C7B776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6D49B7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</w:pPr>
      <w:r>
        <w:rPr>
          <w:rStyle w:val="9"/>
          <w:b/>
          <w:bCs/>
          <w:bdr w:val="none" w:color="auto" w:sz="0" w:space="0"/>
        </w:rPr>
        <w:t>社团/组织管理者</w:t>
      </w:r>
      <w:r>
        <w:rPr>
          <w:bdr w:val="none" w:color="auto" w:sz="0" w:space="0"/>
        </w:rPr>
        <w:t>（次要用户）</w:t>
      </w:r>
    </w:p>
    <w:p w14:paraId="69DFE2A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59109B3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人数：约50个社团</w:t>
      </w:r>
    </w:p>
    <w:p w14:paraId="63105AB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20" w:afterAutospacing="0"/>
        <w:ind w:left="0" w:right="0" w:hanging="360"/>
      </w:pPr>
      <w:r>
        <w:rPr>
          <w:bdr w:val="none" w:color="auto" w:sz="0" w:space="0"/>
        </w:rPr>
        <w:t>特征：需要管理活动报名和签到数据</w:t>
      </w:r>
    </w:p>
    <w:p w14:paraId="1D75491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需求：高效发布活动、实时掌握报名情况、快速完成签到</w:t>
      </w:r>
    </w:p>
    <w:p w14:paraId="029C4F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3.2 用户场景</w:t>
      </w:r>
    </w:p>
    <w:p w14:paraId="342A73D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场景1</w:t>
      </w:r>
      <w:r>
        <w:rPr>
          <w:bdr w:val="none" w:color="auto" w:sz="0" w:space="0"/>
        </w:rPr>
        <w:t>：学生在食堂看到海报，扫码打开活动平台，浏览并报名感兴趣的讲座</w:t>
      </w:r>
    </w:p>
    <w:p w14:paraId="0966297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场景2</w:t>
      </w:r>
      <w:r>
        <w:rPr>
          <w:bdr w:val="none" w:color="auto" w:sz="0" w:space="0"/>
        </w:rPr>
        <w:t>：社团负责人在活动开始前，打开后台查看报名人数，生成签到二维码</w:t>
      </w:r>
    </w:p>
    <w:p w14:paraId="4E3FB6A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场景3</w:t>
      </w:r>
      <w:r>
        <w:rPr>
          <w:bdr w:val="none" w:color="auto" w:sz="0" w:space="0"/>
        </w:rPr>
        <w:t>：学生到达活动现场，打开"我的活动"，出示签到码完成签到</w:t>
      </w:r>
    </w:p>
    <w:p w14:paraId="35C5C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886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  <w:bdr w:val="none" w:color="auto" w:sz="0" w:space="0"/>
        </w:rPr>
        <w:t>四、需求分析（NABCD框架）</w:t>
      </w:r>
    </w:p>
    <w:p w14:paraId="0AB1F8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4.1 N - 需求（Need）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4"/>
        <w:gridCol w:w="3480"/>
        <w:gridCol w:w="1004"/>
      </w:tblGrid>
      <w:tr w14:paraId="34296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FEAC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用户类型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3917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核心需求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1283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痛点程度</w:t>
            </w:r>
          </w:p>
        </w:tc>
      </w:tr>
      <w:tr w14:paraId="1854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2A5D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6948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一站式发现校园活动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7B0CF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294E4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F9AF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5BC3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快速报名，不用填多个问卷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66FB0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2DA1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1F68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DF8A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扫码签到，不用排队点名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0DD54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1E89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9443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社团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0670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高效发布活动，统一管理报名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0B9AD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51D42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2F34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社团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9C16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实时掌握报名人数和到场情况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0D43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21EF6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5794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社团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D03A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活动数据统计与分析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3EEC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420407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4.2 A - 做法（Approach）</w:t>
      </w:r>
    </w:p>
    <w:p w14:paraId="36BD6D6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移动端优先</w:t>
      </w:r>
      <w:r>
        <w:rPr>
          <w:bdr w:val="none" w:color="auto" w:sz="0" w:space="0"/>
        </w:rPr>
        <w:t>：采用手机端H5设计，学生无需下载APP，浏览器直接使用</w:t>
      </w:r>
    </w:p>
    <w:p w14:paraId="7D397EC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一体化闭环</w:t>
      </w:r>
      <w:r>
        <w:rPr>
          <w:bdr w:val="none" w:color="auto" w:sz="0" w:space="0"/>
        </w:rPr>
        <w:t>：从活动发布→报名→签到→数据统计，全流程在一个平台完成</w:t>
      </w:r>
    </w:p>
    <w:p w14:paraId="61A3349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轻量化架构</w:t>
      </w:r>
      <w:r>
        <w:rPr>
          <w:bdr w:val="none" w:color="auto" w:sz="0" w:space="0"/>
        </w:rPr>
        <w:t>：前后端分离，快速迭代，适合学生项目开发节奏</w:t>
      </w:r>
    </w:p>
    <w:p w14:paraId="32ED92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4.3 B - 收益（Benefit）</w:t>
      </w:r>
    </w:p>
    <w:p w14:paraId="7E4234D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学生端</w:t>
      </w:r>
      <w:r>
        <w:rPr>
          <w:bdr w:val="none" w:color="auto" w:sz="0" w:space="0"/>
        </w:rPr>
        <w:t>：活动信息获取效率提升60%，报名签到时间从5分钟缩短到30秒</w:t>
      </w:r>
    </w:p>
    <w:p w14:paraId="60ED3D4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社团端</w:t>
      </w:r>
      <w:r>
        <w:rPr>
          <w:bdr w:val="none" w:color="auto" w:sz="0" w:space="0"/>
        </w:rPr>
        <w:t>：活动管理效率提升50%，签到统计时间从20分钟缩短到2分钟</w:t>
      </w:r>
    </w:p>
    <w:p w14:paraId="7FF4B78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学校端</w:t>
      </w:r>
      <w:r>
        <w:rPr>
          <w:bdr w:val="none" w:color="auto" w:sz="0" w:space="0"/>
        </w:rPr>
        <w:t>：校园活动数据可视化，便于整体规划和资源调配</w:t>
      </w:r>
    </w:p>
    <w:p w14:paraId="6B1704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4.4 C - 竞争（Competition）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4628"/>
        <w:gridCol w:w="2160"/>
      </w:tblGrid>
      <w:tr w14:paraId="4BD22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6785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对比项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12FB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现有方案（微信群+问卷星+人工点名）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15BF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我们的系统</w:t>
            </w:r>
          </w:p>
        </w:tc>
      </w:tr>
      <w:tr w14:paraId="67B7B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10C2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信息整合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4B33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分散在多个渠道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7C2D2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一站式聚合</w:t>
            </w:r>
          </w:p>
        </w:tc>
      </w:tr>
      <w:tr w14:paraId="54A8F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24BF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报名效率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EBA7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手动统计，易出错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0602F6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自动统计，实时更新</w:t>
            </w:r>
          </w:p>
        </w:tc>
      </w:tr>
      <w:tr w14:paraId="16980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0B78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签到方式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1B2C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人工点名，易代签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7924A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二维码签到，防代签</w:t>
            </w:r>
          </w:p>
        </w:tc>
      </w:tr>
      <w:tr w14:paraId="4F205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0E23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数据沉淀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B3F0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无，活动结束就丢失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19C95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完整数据记录与分析</w:t>
            </w:r>
          </w:p>
        </w:tc>
      </w:tr>
    </w:tbl>
    <w:p w14:paraId="312B75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4.5 D - 推广（Delivery）</w:t>
      </w:r>
    </w:p>
    <w:p w14:paraId="678886C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第一阶段</w:t>
      </w:r>
      <w:r>
        <w:rPr>
          <w:bdr w:val="none" w:color="auto" w:sz="0" w:space="0"/>
        </w:rPr>
        <w:t>：在本小组所在班级试点，收集反馈</w:t>
      </w:r>
    </w:p>
    <w:p w14:paraId="78DCBEB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第二阶段</w:t>
      </w:r>
      <w:r>
        <w:rPr>
          <w:bdr w:val="none" w:color="auto" w:sz="0" w:space="0"/>
        </w:rPr>
        <w:t>：与2-3个学生社团合作推广</w:t>
      </w:r>
    </w:p>
    <w:p w14:paraId="15D44D1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第三阶段</w:t>
      </w:r>
      <w:r>
        <w:rPr>
          <w:bdr w:val="none" w:color="auto" w:sz="0" w:space="0"/>
        </w:rPr>
        <w:t>：面向全校学生和社团开放</w:t>
      </w:r>
    </w:p>
    <w:p w14:paraId="09E26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2F1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  <w:bdr w:val="none" w:color="auto" w:sz="0" w:space="0"/>
        </w:rPr>
        <w:t>五、用例模型</w:t>
      </w:r>
    </w:p>
    <w:p w14:paraId="403AC3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5.1 参与者（Actor）</w:t>
      </w:r>
    </w:p>
    <w:p w14:paraId="5014883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学生</w:t>
      </w:r>
      <w:r>
        <w:rPr>
          <w:bdr w:val="none" w:color="auto" w:sz="0" w:space="0"/>
        </w:rPr>
        <w:t>：浏览活动、报名活动、签到活动、管理个人活动</w:t>
      </w:r>
    </w:p>
    <w:p w14:paraId="4974A39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社团管理员</w:t>
      </w:r>
      <w:r>
        <w:rPr>
          <w:bdr w:val="none" w:color="auto" w:sz="0" w:space="0"/>
        </w:rPr>
        <w:t>：发布活动、管理报名、查看签到数据</w:t>
      </w:r>
    </w:p>
    <w:p w14:paraId="241264D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系统管理员</w:t>
      </w:r>
      <w:r>
        <w:rPr>
          <w:bdr w:val="none" w:color="auto" w:sz="0" w:space="0"/>
        </w:rPr>
        <w:t>：管理用户、审核活动、系统配置</w:t>
      </w:r>
    </w:p>
    <w:p w14:paraId="43AC1E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5.2 主要用例</w:t>
      </w:r>
    </w:p>
    <w:p w14:paraId="05FD9D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学生用例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1775"/>
        <w:gridCol w:w="5178"/>
      </w:tblGrid>
      <w:tr w14:paraId="70176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B40C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C4BC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0763B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6BBF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D876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UC01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16CA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浏览活动列表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72699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学生查看所有可报名的活动，可按分类筛选</w:t>
            </w:r>
          </w:p>
        </w:tc>
      </w:tr>
      <w:tr w14:paraId="3FADE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C010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UC02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F91B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查看活动详情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077C7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学生查看活动的详细信息，包括时间、地点、介绍</w:t>
            </w:r>
          </w:p>
        </w:tc>
      </w:tr>
      <w:tr w14:paraId="1E739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AC32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UC03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8CBE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报名活动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1F9A7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学生选择活动，填写信息完成报名</w:t>
            </w:r>
          </w:p>
        </w:tc>
      </w:tr>
      <w:tr w14:paraId="2C01A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DBED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UC04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E926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取消报名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9B8A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学生在活动开始前取消已报名的活动</w:t>
            </w:r>
          </w:p>
        </w:tc>
      </w:tr>
      <w:tr w14:paraId="7C258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8BE8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UC05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2F80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扫码签到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6E9F8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学生到达活动现场，出示签到码完成签到</w:t>
            </w:r>
          </w:p>
        </w:tc>
      </w:tr>
      <w:tr w14:paraId="43B6E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AE5B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UC06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11DD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查看我的活动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5F269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学生查看自己报名的所有活动，分类展示</w:t>
            </w:r>
          </w:p>
        </w:tc>
      </w:tr>
    </w:tbl>
    <w:p w14:paraId="0A0BCA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社团管理员用例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4"/>
        <w:gridCol w:w="1800"/>
        <w:gridCol w:w="4560"/>
      </w:tblGrid>
      <w:tr w14:paraId="7C83E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0693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8F2E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3DA19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510F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2B57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UC07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2A4B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发布活动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5A125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管理员填写活动信息，发布新活动</w:t>
            </w:r>
          </w:p>
        </w:tc>
      </w:tr>
      <w:tr w14:paraId="1EAE8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C250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UC08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379A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管理报名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16AA6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管理员查看报名列表，审核或导出报名数据</w:t>
            </w:r>
          </w:p>
        </w:tc>
      </w:tr>
      <w:tr w14:paraId="31924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D3ED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UC09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2087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生成签到码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57632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管理员为活动生成签到二维码</w:t>
            </w:r>
          </w:p>
        </w:tc>
      </w:tr>
      <w:tr w14:paraId="7F279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FFB4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UC10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6ABA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查看签到统计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79979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管理员查看活动的签到情况和到场率</w:t>
            </w:r>
          </w:p>
        </w:tc>
      </w:tr>
    </w:tbl>
    <w:p w14:paraId="07C4C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8E7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  <w:bdr w:val="none" w:color="auto" w:sz="0" w:space="0"/>
        </w:rPr>
        <w:t>六、系统设计</w:t>
      </w:r>
    </w:p>
    <w:p w14:paraId="790E1E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6.1 整体架构</w:t>
      </w:r>
    </w:p>
    <w:p w14:paraId="2A2CE1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</w:pPr>
      <w:r>
        <w:rPr>
          <w:bdr w:val="none" w:color="auto" w:sz="0" w:space="0"/>
        </w:rPr>
        <w:t>采用前后端分离的轻量级架构：</w:t>
      </w:r>
    </w:p>
    <w:p w14:paraId="620E82E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前端</w:t>
      </w:r>
      <w:r>
        <w:rPr>
          <w:bdr w:val="none" w:color="auto" w:sz="0" w:space="0"/>
        </w:rPr>
        <w:t>：移动端H5页面（HTML/CSS/JavaScript），适配手机浏览器</w:t>
      </w:r>
    </w:p>
    <w:p w14:paraId="6DE41BE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后端</w:t>
      </w:r>
      <w:r>
        <w:rPr>
          <w:bdr w:val="none" w:color="auto" w:sz="0" w:space="0"/>
        </w:rPr>
        <w:t>：RESTful API 接口</w:t>
      </w:r>
    </w:p>
    <w:p w14:paraId="3538884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数据库</w:t>
      </w:r>
      <w:r>
        <w:rPr>
          <w:bdr w:val="none" w:color="auto" w:sz="0" w:space="0"/>
        </w:rPr>
        <w:t>：MySQL 关系型数据库</w:t>
      </w:r>
    </w:p>
    <w:p w14:paraId="0CBB05F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9"/>
          <w:b/>
          <w:bCs/>
          <w:bdr w:val="none" w:color="auto" w:sz="0" w:space="0"/>
        </w:rPr>
        <w:t>部署</w:t>
      </w:r>
      <w:r>
        <w:rPr>
          <w:bdr w:val="none" w:color="auto" w:sz="0" w:space="0"/>
        </w:rPr>
        <w:t>：云端服务器，支持全校学生访问</w:t>
      </w:r>
    </w:p>
    <w:p w14:paraId="228193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6.2 技术栈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2400"/>
        <w:gridCol w:w="3360"/>
      </w:tblGrid>
      <w:tr w14:paraId="73520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AB5F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FEB8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539B9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85B1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12EA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F34E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Vue3 + Vant UI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C84D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移动端组件库，适合快速开发</w:t>
            </w:r>
          </w:p>
        </w:tc>
      </w:tr>
      <w:tr w14:paraId="0A87A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6DC39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E53B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Node.js + Express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20D87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轻量级Web框架，开发效率高</w:t>
            </w:r>
          </w:p>
        </w:tc>
      </w:tr>
      <w:tr w14:paraId="2666A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7C3F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952A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 8.0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2977B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关系型数据库，适合结构化数据</w:t>
            </w:r>
          </w:p>
        </w:tc>
      </w:tr>
      <w:tr w14:paraId="1B0BB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3FB7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92F7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RESTful API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3B5D5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JSON数据格式，前后端分离</w:t>
            </w:r>
          </w:p>
        </w:tc>
      </w:tr>
      <w:tr w14:paraId="2A81E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D881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部署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3263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云服务器 + Nginx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52EB7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反向代理，静态资源分发</w:t>
            </w:r>
          </w:p>
        </w:tc>
      </w:tr>
    </w:tbl>
    <w:p w14:paraId="269BC4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6.3 数据库设计</w:t>
      </w:r>
    </w:p>
    <w:p w14:paraId="70FA63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表1：用户表（user）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800"/>
        <w:gridCol w:w="4800"/>
      </w:tblGrid>
      <w:tr w14:paraId="29893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D84F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B0D9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599C2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8A43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4765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9FD2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7C85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主键，自增</w:t>
            </w:r>
          </w:p>
        </w:tc>
      </w:tr>
      <w:tr w14:paraId="61EF7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D026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204F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6B81A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学号，唯一</w:t>
            </w:r>
          </w:p>
        </w:tc>
      </w:tr>
      <w:tr w14:paraId="4E3B1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F8F3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0AB0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5ACE4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姓名</w:t>
            </w:r>
          </w:p>
        </w:tc>
      </w:tr>
      <w:tr w14:paraId="05FCE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DC65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6FC7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VARCHAR(11)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073AE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手机号</w:t>
            </w:r>
          </w:p>
        </w:tc>
      </w:tr>
      <w:tr w14:paraId="75FCF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5665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ACBF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C244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角色：0-学生，1-社团管理员，2-系统管理员</w:t>
            </w:r>
          </w:p>
        </w:tc>
      </w:tr>
      <w:tr w14:paraId="16556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E32FA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avatar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E9D1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7A491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头像URL</w:t>
            </w:r>
          </w:p>
        </w:tc>
      </w:tr>
      <w:tr w14:paraId="5706C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ABB7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F95B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136DB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注册时间</w:t>
            </w:r>
          </w:p>
        </w:tc>
      </w:tr>
    </w:tbl>
    <w:p w14:paraId="13FC40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表2：活动表（activity）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0"/>
        <w:gridCol w:w="1800"/>
        <w:gridCol w:w="4226"/>
      </w:tblGrid>
      <w:tr w14:paraId="2AEB9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CAAD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B39D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126A2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450C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7850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84FF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CBF02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主键，自增</w:t>
            </w:r>
          </w:p>
        </w:tc>
      </w:tr>
      <w:tr w14:paraId="1741F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8335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53C3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1C1B7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活动标题</w:t>
            </w:r>
          </w:p>
        </w:tc>
      </w:tr>
      <w:tr w14:paraId="21344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C7B7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A57F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05DF1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活动详细介绍</w:t>
            </w:r>
          </w:p>
        </w:tc>
      </w:tr>
      <w:tr w14:paraId="7F1C1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2E8E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cover_image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813E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15061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封面图URL</w:t>
            </w:r>
          </w:p>
        </w:tc>
      </w:tr>
      <w:tr w14:paraId="13FF4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2D05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A2B7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07F9E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分类：学术讲座/文体活动/志愿实践/社团招新</w:t>
            </w:r>
          </w:p>
        </w:tc>
      </w:tr>
      <w:tr w14:paraId="1895F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D362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E83D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6ED77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活动开始时间</w:t>
            </w:r>
          </w:p>
        </w:tc>
      </w:tr>
      <w:tr w14:paraId="21C83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6200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4A0F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1C25C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活动结束时间</w:t>
            </w:r>
          </w:p>
        </w:tc>
      </w:tr>
      <w:tr w14:paraId="63B39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BFA2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location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F578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20B1E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活动地点</w:t>
            </w:r>
          </w:p>
        </w:tc>
      </w:tr>
      <w:tr w14:paraId="3AAB4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F046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max_participants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86F5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1BBC3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最大报名人数</w:t>
            </w:r>
          </w:p>
        </w:tc>
      </w:tr>
      <w:tr w14:paraId="1FCC2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F417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8191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CECC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状态：0-草稿，1-报名中，2-已结束，3-已取消</w:t>
            </w:r>
          </w:p>
        </w:tc>
      </w:tr>
      <w:tr w14:paraId="63773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20BFE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organizer_id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F5BA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35FE9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发布人ID，关联user.id</w:t>
            </w:r>
          </w:p>
        </w:tc>
      </w:tr>
      <w:tr w14:paraId="4D156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7ACD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D95B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04079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224E82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left="0" w:right="0"/>
        <w:rPr>
          <w:b/>
          <w:bCs/>
          <w:sz w:val="29"/>
          <w:szCs w:val="29"/>
        </w:rPr>
      </w:pPr>
      <w:r>
        <w:rPr>
          <w:b/>
          <w:bCs/>
          <w:sz w:val="29"/>
          <w:szCs w:val="29"/>
          <w:bdr w:val="none" w:color="auto" w:sz="0" w:space="0"/>
        </w:rPr>
        <w:t>表3：报名表（registration）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0"/>
        <w:gridCol w:w="1320"/>
        <w:gridCol w:w="4080"/>
      </w:tblGrid>
      <w:tr w14:paraId="76642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FD5E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EFB6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5EA5A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0DA0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0F51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3B08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228BC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主键，自增</w:t>
            </w:r>
          </w:p>
        </w:tc>
      </w:tr>
      <w:tr w14:paraId="43BAE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821F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activity_id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169F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78D46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活动ID，关联activity.id</w:t>
            </w:r>
          </w:p>
        </w:tc>
      </w:tr>
      <w:tr w14:paraId="40FC3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BD1F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5BB9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A330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用户ID，关联user.id</w:t>
            </w:r>
          </w:p>
        </w:tc>
      </w:tr>
      <w:tr w14:paraId="1DDFC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2F51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24B7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1DF8E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状态：0-已报名，1-已取消，2-已签到</w:t>
            </w:r>
          </w:p>
        </w:tc>
      </w:tr>
      <w:tr w14:paraId="204AF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F9C6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register_time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17C14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71CDB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报名时间</w:t>
            </w:r>
          </w:p>
        </w:tc>
      </w:tr>
      <w:tr w14:paraId="5A527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9D7E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checkin_time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1B73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tcMar>
              <w:top w:w="180" w:type="dxa"/>
              <w:bottom w:w="180" w:type="dxa"/>
            </w:tcMar>
            <w:vAlign w:val="center"/>
          </w:tcPr>
          <w:p w14:paraId="48F3C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签到时间</w:t>
            </w:r>
          </w:p>
        </w:tc>
      </w:tr>
    </w:tbl>
    <w:p w14:paraId="1B2B9FE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264F2"/>
    <w:multiLevelType w:val="multilevel"/>
    <w:tmpl w:val="868264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B0A1660"/>
    <w:multiLevelType w:val="multilevel"/>
    <w:tmpl w:val="8B0A166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6A808D9"/>
    <w:multiLevelType w:val="multilevel"/>
    <w:tmpl w:val="F6A80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6E98201"/>
    <w:multiLevelType w:val="multilevel"/>
    <w:tmpl w:val="06E98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12475B3B"/>
    <w:multiLevelType w:val="multilevel"/>
    <w:tmpl w:val="12475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14471F89"/>
    <w:multiLevelType w:val="multilevel"/>
    <w:tmpl w:val="14471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B64F8B8"/>
    <w:multiLevelType w:val="multilevel"/>
    <w:tmpl w:val="4B64F8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C046914"/>
    <w:multiLevelType w:val="multilevel"/>
    <w:tmpl w:val="4C0469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3FA98CF"/>
    <w:multiLevelType w:val="multilevel"/>
    <w:tmpl w:val="63FA9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73E0534C"/>
    <w:multiLevelType w:val="multilevel"/>
    <w:tmpl w:val="73E05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B59845B"/>
    <w:multiLevelType w:val="multilevel"/>
    <w:tmpl w:val="7B59845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</w:num>
  <w:num w:numId="10">
    <w:abstractNumId w:val="5"/>
  </w:num>
  <w:num w:numId="11">
    <w:abstractNumId w:val="8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466053"/>
    <w:rsid w:val="7B46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2026-10-22T13:51:00Z</dcterms:created>
  <dc:creator>。。。</dc:creator>
  <cp:lastModifiedBy>。。。</cp:lastModifiedBy>
  <dcterms:modified xsi:type="dcterms:W3CDTF">2026-10-22T13:52:39Z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7C83B29B13FD44649686964F873B14C1_11</vt:lpwstr>
  </property>
  <property fmtid="{D5CDD505-2E9C-101B-9397-08002B2CF9AE}" pid="4" name="KSOTemplateDocerSaveRecord">
    <vt:lpwstr>eyJoZGlkIjoiMzEwNTM5NzYwMDRjMzkwZTVkZjY2ODkwMGIxNGU0OTUiLCJ1c2VySWQiOiIxMTczMjYxNTEwIn0=</vt:lpwstr>
  </property>
</Properties>
</file>