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51FB" w14:textId="653153CB" w:rsidR="007F398F" w:rsidRDefault="007F398F">
      <w:pPr>
        <w:rPr>
          <w:rFonts w:ascii="Segoe UI" w:hAnsi="Segoe UI" w:cs="Segoe UI"/>
          <w:color w:val="24292F"/>
          <w:shd w:val="clear" w:color="auto" w:fill="FFFFFF"/>
        </w:rPr>
      </w:pPr>
      <w:r>
        <w:rPr>
          <w:rFonts w:ascii="Segoe UI" w:hAnsi="Segoe UI" w:cs="Segoe UI"/>
          <w:color w:val="24292F"/>
          <w:shd w:val="clear" w:color="auto" w:fill="FFFFFF"/>
        </w:rPr>
        <w:t>I</w:t>
      </w:r>
      <w:r>
        <w:rPr>
          <w:rFonts w:ascii="Segoe UI" w:hAnsi="Segoe UI" w:cs="Segoe UI" w:hint="eastAsia"/>
          <w:color w:val="24292F"/>
          <w:shd w:val="clear" w:color="auto" w:fill="FFFFFF"/>
        </w:rPr>
        <w:t>n</w:t>
      </w:r>
      <w:r>
        <w:rPr>
          <w:rFonts w:ascii="Segoe UI" w:hAnsi="Segoe UI" w:cs="Segoe UI"/>
          <w:color w:val="24292F"/>
          <w:shd w:val="clear" w:color="auto" w:fill="FFFFFF"/>
        </w:rPr>
        <w:t xml:space="preserve"> this research project, the objective is to study </w:t>
      </w:r>
      <w:r w:rsidR="006476DA">
        <w:rPr>
          <w:rFonts w:ascii="Segoe UI" w:hAnsi="Segoe UI" w:cs="Segoe UI" w:hint="eastAsia"/>
          <w:color w:val="24292F"/>
          <w:shd w:val="clear" w:color="auto" w:fill="FFFFFF"/>
        </w:rPr>
        <w:t>if</w:t>
      </w:r>
      <w:r w:rsidR="006476DA">
        <w:rPr>
          <w:rFonts w:ascii="Segoe UI" w:hAnsi="Segoe UI" w:cs="Segoe UI"/>
          <w:color w:val="24292F"/>
          <w:shd w:val="clear" w:color="auto" w:fill="FFFFFF"/>
        </w:rPr>
        <w:t xml:space="preserve"> the State of the Union Address (SOTU) each year has a significant impact on the </w:t>
      </w:r>
      <w:r w:rsidR="0037248E">
        <w:rPr>
          <w:rFonts w:ascii="Segoe UI" w:hAnsi="Segoe UI" w:cs="Segoe UI"/>
          <w:color w:val="24292F"/>
          <w:shd w:val="clear" w:color="auto" w:fill="FFFFFF"/>
        </w:rPr>
        <w:t>performance</w:t>
      </w:r>
      <w:r w:rsidR="006476DA">
        <w:rPr>
          <w:rFonts w:ascii="Segoe UI" w:hAnsi="Segoe UI" w:cs="Segoe UI"/>
          <w:color w:val="24292F"/>
          <w:shd w:val="clear" w:color="auto" w:fill="FFFFFF"/>
        </w:rPr>
        <w:t xml:space="preserve"> of the US stock market</w:t>
      </w:r>
      <w:r w:rsidR="0037248E">
        <w:rPr>
          <w:rFonts w:ascii="Segoe UI" w:hAnsi="Segoe UI" w:cs="Segoe UI"/>
          <w:color w:val="24292F"/>
          <w:shd w:val="clear" w:color="auto" w:fill="FFFFFF"/>
        </w:rPr>
        <w:t xml:space="preserve"> and some of its portfolios</w:t>
      </w:r>
      <w:r w:rsidR="006476DA">
        <w:rPr>
          <w:rFonts w:ascii="Segoe UI" w:hAnsi="Segoe UI" w:cs="Segoe UI"/>
          <w:color w:val="24292F"/>
          <w:shd w:val="clear" w:color="auto" w:fill="FFFFFF"/>
        </w:rPr>
        <w:t xml:space="preserve">. Moreover, the sentimental preference of </w:t>
      </w:r>
      <w:r w:rsidR="00F97A12">
        <w:rPr>
          <w:rFonts w:ascii="Segoe UI" w:hAnsi="Segoe UI" w:cs="Segoe UI" w:hint="eastAsia"/>
          <w:color w:val="24292F"/>
          <w:shd w:val="clear" w:color="auto" w:fill="FFFFFF"/>
        </w:rPr>
        <w:t>each</w:t>
      </w:r>
      <w:r w:rsidR="00F97A12">
        <w:rPr>
          <w:rFonts w:ascii="Segoe UI" w:hAnsi="Segoe UI" w:cs="Segoe UI"/>
          <w:color w:val="24292F"/>
          <w:shd w:val="clear" w:color="auto" w:fill="FFFFFF"/>
        </w:rPr>
        <w:t xml:space="preserve"> address will be analyzed using sentiment analysis to see whether the sentimental preference has a strong impact on the stock returns.</w:t>
      </w:r>
    </w:p>
    <w:p w14:paraId="4A962C71" w14:textId="77777777" w:rsidR="007F398F" w:rsidRDefault="007F398F">
      <w:pPr>
        <w:rPr>
          <w:rFonts w:ascii="Segoe UI" w:hAnsi="Segoe UI" w:cs="Segoe UI"/>
          <w:color w:val="24292F"/>
          <w:shd w:val="clear" w:color="auto" w:fill="FFFFFF"/>
        </w:rPr>
      </w:pPr>
    </w:p>
    <w:p w14:paraId="6108BD03" w14:textId="25B177B4" w:rsidR="008022AF" w:rsidRDefault="00F97A12" w:rsidP="008022AF">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T</w:t>
      </w:r>
      <w:r w:rsidR="007F398F">
        <w:rPr>
          <w:rFonts w:ascii="Segoe UI" w:hAnsi="Segoe UI" w:cs="Segoe UI"/>
          <w:color w:val="24292F"/>
          <w:shd w:val="clear" w:color="auto" w:fill="FFFFFF"/>
        </w:rPr>
        <w:t xml:space="preserve">here are </w:t>
      </w:r>
      <w:r w:rsidR="007F398F" w:rsidRPr="00351125">
        <w:rPr>
          <w:rFonts w:ascii="Segoe UI" w:hAnsi="Segoe UI" w:cs="Segoe UI"/>
          <w:b/>
          <w:bCs/>
          <w:color w:val="24292F"/>
          <w:shd w:val="clear" w:color="auto" w:fill="FFFFFF"/>
        </w:rPr>
        <w:t>three main parts</w:t>
      </w:r>
      <w:r w:rsidR="007F398F">
        <w:rPr>
          <w:rFonts w:ascii="Segoe UI" w:hAnsi="Segoe UI" w:cs="Segoe UI"/>
          <w:color w:val="24292F"/>
          <w:shd w:val="clear" w:color="auto" w:fill="FFFFFF"/>
        </w:rPr>
        <w:t xml:space="preserve"> done by the codes</w:t>
      </w:r>
      <w:r w:rsidR="008022AF">
        <w:rPr>
          <w:rFonts w:ascii="Segoe UI" w:hAnsi="Segoe UI" w:cs="Segoe UI"/>
          <w:color w:val="24292F"/>
          <w:shd w:val="clear" w:color="auto" w:fill="FFFFFF"/>
        </w:rPr>
        <w:t>:</w:t>
      </w:r>
    </w:p>
    <w:p w14:paraId="2449F5A8" w14:textId="18FB5299" w:rsidR="008022AF" w:rsidRDefault="008022AF" w:rsidP="008022AF">
      <w:pPr>
        <w:pStyle w:val="ListParagraph"/>
        <w:widowControl/>
        <w:numPr>
          <w:ilvl w:val="0"/>
          <w:numId w:val="1"/>
        </w:numPr>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The first part – </w:t>
      </w:r>
      <w:r w:rsidRPr="00351125">
        <w:rPr>
          <w:rFonts w:ascii="Segoe UI" w:hAnsi="Segoe UI" w:cs="Segoe UI"/>
          <w:b/>
          <w:bCs/>
          <w:color w:val="24292F"/>
          <w:shd w:val="clear" w:color="auto" w:fill="FFFFFF"/>
        </w:rPr>
        <w:t>CAPM Analysis (SOTU vs. non-SOTU).</w:t>
      </w:r>
      <w:proofErr w:type="spellStart"/>
      <w:r w:rsidRPr="00351125">
        <w:rPr>
          <w:rFonts w:ascii="Segoe UI" w:hAnsi="Segoe UI" w:cs="Segoe UI"/>
          <w:b/>
          <w:bCs/>
          <w:color w:val="24292F"/>
          <w:shd w:val="clear" w:color="auto" w:fill="FFFFFF"/>
        </w:rPr>
        <w:t>py</w:t>
      </w:r>
      <w:proofErr w:type="spellEnd"/>
    </w:p>
    <w:p w14:paraId="7C9C74DF" w14:textId="56C17D6C" w:rsidR="0061498A" w:rsidRDefault="0061498A" w:rsidP="008022AF">
      <w:pPr>
        <w:pStyle w:val="ListParagraph"/>
        <w:widowControl/>
        <w:numPr>
          <w:ilvl w:val="0"/>
          <w:numId w:val="1"/>
        </w:numPr>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The second part – </w:t>
      </w:r>
      <w:r w:rsidRPr="00351125">
        <w:rPr>
          <w:rFonts w:ascii="Segoe UI" w:hAnsi="Segoe UI" w:cs="Segoe UI"/>
          <w:b/>
          <w:bCs/>
          <w:color w:val="24292F"/>
          <w:shd w:val="clear" w:color="auto" w:fill="FFFFFF"/>
        </w:rPr>
        <w:t>Sentiment Analysis.py</w:t>
      </w:r>
    </w:p>
    <w:p w14:paraId="57F57E6F" w14:textId="5186BE19" w:rsidR="0061498A" w:rsidRDefault="0061498A" w:rsidP="0061498A">
      <w:pPr>
        <w:pStyle w:val="ListParagraph"/>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(There is a </w:t>
      </w:r>
      <w:proofErr w:type="spellStart"/>
      <w:r>
        <w:rPr>
          <w:rFonts w:ascii="Segoe UI" w:hAnsi="Segoe UI" w:cs="Segoe UI"/>
          <w:color w:val="24292F"/>
          <w:shd w:val="clear" w:color="auto" w:fill="FFFFFF"/>
        </w:rPr>
        <w:t>Jupyter</w:t>
      </w:r>
      <w:proofErr w:type="spellEnd"/>
      <w:r>
        <w:rPr>
          <w:rFonts w:ascii="Segoe UI" w:hAnsi="Segoe UI" w:cs="Segoe UI"/>
          <w:color w:val="24292F"/>
          <w:shd w:val="clear" w:color="auto" w:fill="FFFFFF"/>
        </w:rPr>
        <w:t xml:space="preserve"> Notebook version – </w:t>
      </w:r>
      <w:r w:rsidRPr="00351125">
        <w:rPr>
          <w:rFonts w:ascii="Segoe UI" w:hAnsi="Segoe UI" w:cs="Segoe UI"/>
          <w:b/>
          <w:bCs/>
          <w:color w:val="24292F"/>
          <w:shd w:val="clear" w:color="auto" w:fill="FFFFFF"/>
        </w:rPr>
        <w:t xml:space="preserve">Sentiment </w:t>
      </w:r>
      <w:proofErr w:type="spellStart"/>
      <w:r w:rsidRPr="00351125">
        <w:rPr>
          <w:rFonts w:ascii="Segoe UI" w:hAnsi="Segoe UI" w:cs="Segoe UI"/>
          <w:b/>
          <w:bCs/>
          <w:color w:val="24292F"/>
          <w:shd w:val="clear" w:color="auto" w:fill="FFFFFF"/>
        </w:rPr>
        <w:t>Analysis.ipynb</w:t>
      </w:r>
      <w:proofErr w:type="spellEnd"/>
      <w:r>
        <w:rPr>
          <w:rFonts w:ascii="Segoe UI" w:hAnsi="Segoe UI" w:cs="Segoe UI"/>
          <w:color w:val="24292F"/>
          <w:shd w:val="clear" w:color="auto" w:fill="FFFFFF"/>
        </w:rPr>
        <w:t xml:space="preserve"> because it may be clearer to see the steps of </w:t>
      </w:r>
      <w:r w:rsidR="00C67674">
        <w:rPr>
          <w:rFonts w:ascii="Segoe UI" w:hAnsi="Segoe UI" w:cs="Segoe UI"/>
          <w:color w:val="24292F"/>
          <w:shd w:val="clear" w:color="auto" w:fill="FFFFFF"/>
        </w:rPr>
        <w:t xml:space="preserve">training and testing neural networks on </w:t>
      </w:r>
      <w:proofErr w:type="spellStart"/>
      <w:r w:rsidR="00C67674">
        <w:rPr>
          <w:rFonts w:ascii="Segoe UI" w:hAnsi="Segoe UI" w:cs="Segoe UI"/>
          <w:color w:val="24292F"/>
          <w:shd w:val="clear" w:color="auto" w:fill="FFFFFF"/>
        </w:rPr>
        <w:t>Jupyter</w:t>
      </w:r>
      <w:proofErr w:type="spellEnd"/>
      <w:r w:rsidR="00C67674">
        <w:rPr>
          <w:rFonts w:ascii="Segoe UI" w:hAnsi="Segoe UI" w:cs="Segoe UI"/>
          <w:color w:val="24292F"/>
          <w:shd w:val="clear" w:color="auto" w:fill="FFFFFF"/>
        </w:rPr>
        <w:t xml:space="preserve"> Notebook)</w:t>
      </w:r>
    </w:p>
    <w:p w14:paraId="2381E0AD" w14:textId="351A980F" w:rsidR="008022AF" w:rsidRPr="007B370B" w:rsidRDefault="008022AF" w:rsidP="008022AF">
      <w:pPr>
        <w:pStyle w:val="ListParagraph"/>
        <w:widowControl/>
        <w:numPr>
          <w:ilvl w:val="0"/>
          <w:numId w:val="1"/>
        </w:numPr>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The </w:t>
      </w:r>
      <w:r w:rsidR="0061498A">
        <w:rPr>
          <w:rFonts w:ascii="Segoe UI" w:hAnsi="Segoe UI" w:cs="Segoe UI" w:hint="eastAsia"/>
          <w:color w:val="24292F"/>
          <w:shd w:val="clear" w:color="auto" w:fill="FFFFFF"/>
        </w:rPr>
        <w:t>third</w:t>
      </w:r>
      <w:r w:rsidR="0061498A">
        <w:rPr>
          <w:rFonts w:ascii="Segoe UI" w:hAnsi="Segoe UI" w:cs="Segoe UI"/>
          <w:color w:val="24292F"/>
          <w:shd w:val="clear" w:color="auto" w:fill="FFFFFF"/>
        </w:rPr>
        <w:t xml:space="preserve"> </w:t>
      </w:r>
      <w:r>
        <w:rPr>
          <w:rFonts w:ascii="Segoe UI" w:hAnsi="Segoe UI" w:cs="Segoe UI"/>
          <w:color w:val="24292F"/>
          <w:shd w:val="clear" w:color="auto" w:fill="FFFFFF"/>
        </w:rPr>
        <w:t xml:space="preserve">part – </w:t>
      </w:r>
      <w:r w:rsidRPr="00351125">
        <w:rPr>
          <w:rFonts w:ascii="Segoe UI" w:hAnsi="Segoe UI" w:cs="Segoe UI"/>
          <w:b/>
          <w:bCs/>
          <w:color w:val="24292F"/>
          <w:shd w:val="clear" w:color="auto" w:fill="FFFFFF"/>
        </w:rPr>
        <w:t xml:space="preserve">CAPM </w:t>
      </w:r>
      <w:r w:rsidR="0061498A" w:rsidRPr="00351125">
        <w:rPr>
          <w:rFonts w:ascii="Segoe UI" w:hAnsi="Segoe UI" w:cs="Segoe UI"/>
          <w:b/>
          <w:bCs/>
          <w:color w:val="24292F"/>
          <w:shd w:val="clear" w:color="auto" w:fill="FFFFFF"/>
        </w:rPr>
        <w:t>Analysis (Effect of Sentiment Preference)</w:t>
      </w:r>
      <w:r w:rsidR="00C67674" w:rsidRPr="00351125">
        <w:rPr>
          <w:rFonts w:ascii="Segoe UI" w:hAnsi="Segoe UI" w:cs="Segoe UI"/>
          <w:b/>
          <w:bCs/>
          <w:color w:val="24292F"/>
          <w:shd w:val="clear" w:color="auto" w:fill="FFFFFF"/>
        </w:rPr>
        <w:t>.</w:t>
      </w:r>
      <w:proofErr w:type="spellStart"/>
      <w:r w:rsidR="00C67674" w:rsidRPr="00351125">
        <w:rPr>
          <w:rFonts w:ascii="Segoe UI" w:hAnsi="Segoe UI" w:cs="Segoe UI"/>
          <w:b/>
          <w:bCs/>
          <w:color w:val="24292F"/>
          <w:shd w:val="clear" w:color="auto" w:fill="FFFFFF"/>
        </w:rPr>
        <w:t>py</w:t>
      </w:r>
      <w:proofErr w:type="spellEnd"/>
    </w:p>
    <w:p w14:paraId="7ECEFA7B" w14:textId="2A583476" w:rsidR="007B370B" w:rsidRPr="007B370B" w:rsidRDefault="007B370B" w:rsidP="007B370B">
      <w:pPr>
        <w:pStyle w:val="ListParagraph"/>
        <w:widowControl/>
        <w:shd w:val="clear" w:color="auto" w:fill="FFFFFF"/>
        <w:spacing w:line="390" w:lineRule="atLeast"/>
        <w:jc w:val="left"/>
        <w:textAlignment w:val="center"/>
        <w:rPr>
          <w:rFonts w:ascii="Segoe UI" w:hAnsi="Segoe UI" w:cs="Segoe UI"/>
          <w:color w:val="24292F"/>
          <w:shd w:val="clear" w:color="auto" w:fill="FFFFFF"/>
        </w:rPr>
      </w:pPr>
      <w:r w:rsidRPr="007B370B">
        <w:rPr>
          <w:rFonts w:ascii="Segoe UI" w:hAnsi="Segoe UI" w:cs="Segoe UI"/>
          <w:color w:val="24292F"/>
          <w:shd w:val="clear" w:color="auto" w:fill="FFFFFF"/>
        </w:rPr>
        <w:t>(Running th</w:t>
      </w:r>
      <w:r>
        <w:rPr>
          <w:rFonts w:ascii="Segoe UI" w:hAnsi="Segoe UI" w:cs="Segoe UI"/>
          <w:color w:val="24292F"/>
          <w:shd w:val="clear" w:color="auto" w:fill="FFFFFF"/>
        </w:rPr>
        <w:t xml:space="preserve">is part of </w:t>
      </w:r>
      <w:r w:rsidRPr="007B370B">
        <w:rPr>
          <w:rFonts w:ascii="Segoe UI" w:hAnsi="Segoe UI" w:cs="Segoe UI"/>
          <w:color w:val="24292F"/>
          <w:shd w:val="clear" w:color="auto" w:fill="FFFFFF"/>
        </w:rPr>
        <w:t>codes might take a long time.)</w:t>
      </w:r>
    </w:p>
    <w:p w14:paraId="58484BD1" w14:textId="77777777" w:rsidR="007B370B" w:rsidRDefault="007B370B" w:rsidP="007B370B">
      <w:pPr>
        <w:pStyle w:val="ListParagraph"/>
        <w:widowControl/>
        <w:shd w:val="clear" w:color="auto" w:fill="FFFFFF"/>
        <w:spacing w:line="390" w:lineRule="atLeast"/>
        <w:jc w:val="left"/>
        <w:textAlignment w:val="center"/>
        <w:rPr>
          <w:rFonts w:ascii="Segoe UI" w:hAnsi="Segoe UI" w:cs="Segoe UI"/>
          <w:color w:val="24292F"/>
          <w:shd w:val="clear" w:color="auto" w:fill="FFFFFF"/>
        </w:rPr>
      </w:pPr>
    </w:p>
    <w:p w14:paraId="5BD92694" w14:textId="157B4534" w:rsidR="00C67674" w:rsidRDefault="00C67674" w:rsidP="00C67674">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The first part and the third part are similar and have used some same or similar functions. Hence, they are combined in the file - </w:t>
      </w:r>
      <w:r w:rsidRPr="00351125">
        <w:rPr>
          <w:rFonts w:ascii="Segoe UI" w:hAnsi="Segoe UI" w:cs="Segoe UI"/>
          <w:b/>
          <w:bCs/>
          <w:color w:val="24292F"/>
          <w:shd w:val="clear" w:color="auto" w:fill="FFFFFF"/>
        </w:rPr>
        <w:t>CAPM Analysis (Combined).</w:t>
      </w:r>
      <w:proofErr w:type="spellStart"/>
      <w:r w:rsidRPr="00351125">
        <w:rPr>
          <w:rFonts w:ascii="Segoe UI" w:hAnsi="Segoe UI" w:cs="Segoe UI"/>
          <w:b/>
          <w:bCs/>
          <w:color w:val="24292F"/>
          <w:shd w:val="clear" w:color="auto" w:fill="FFFFFF"/>
        </w:rPr>
        <w:t>py</w:t>
      </w:r>
      <w:proofErr w:type="spellEnd"/>
      <w:r>
        <w:rPr>
          <w:rFonts w:ascii="Segoe UI" w:hAnsi="Segoe UI" w:cs="Segoe UI"/>
          <w:color w:val="24292F"/>
          <w:shd w:val="clear" w:color="auto" w:fill="FFFFFF"/>
        </w:rPr>
        <w:t xml:space="preserve">. </w:t>
      </w:r>
      <w:r w:rsidR="0037248E">
        <w:rPr>
          <w:rFonts w:ascii="Segoe UI" w:hAnsi="Segoe UI" w:cs="Segoe UI"/>
          <w:color w:val="24292F"/>
          <w:shd w:val="clear" w:color="auto" w:fill="FFFFFF"/>
        </w:rPr>
        <w:t>As a result, o</w:t>
      </w:r>
      <w:r>
        <w:rPr>
          <w:rFonts w:ascii="Segoe UI" w:hAnsi="Segoe UI" w:cs="Segoe UI"/>
          <w:color w:val="24292F"/>
          <w:shd w:val="clear" w:color="auto" w:fill="FFFFFF"/>
        </w:rPr>
        <w:t>ne can run the second part first, and then directly run the combined codes.</w:t>
      </w:r>
    </w:p>
    <w:p w14:paraId="50D69FCF" w14:textId="6FFB9705" w:rsidR="00301D49" w:rsidRPr="00C67674" w:rsidRDefault="00301D49" w:rsidP="00C67674">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Furthermore, a </w:t>
      </w:r>
      <w:proofErr w:type="spellStart"/>
      <w:r>
        <w:rPr>
          <w:rFonts w:ascii="Segoe UI" w:hAnsi="Segoe UI" w:cs="Segoe UI"/>
          <w:color w:val="24292F"/>
          <w:shd w:val="clear" w:color="auto" w:fill="FFFFFF"/>
        </w:rPr>
        <w:t>Jupyter</w:t>
      </w:r>
      <w:proofErr w:type="spellEnd"/>
      <w:r>
        <w:rPr>
          <w:rFonts w:ascii="Segoe UI" w:hAnsi="Segoe UI" w:cs="Segoe UI"/>
          <w:color w:val="24292F"/>
          <w:shd w:val="clear" w:color="auto" w:fill="FFFFFF"/>
        </w:rPr>
        <w:t xml:space="preserve"> Notebook of the combined version of part 1 and part 3 for interactive plotting – </w:t>
      </w:r>
      <w:r w:rsidRPr="00301D49">
        <w:rPr>
          <w:rFonts w:ascii="Segoe UI" w:hAnsi="Segoe UI" w:cs="Segoe UI"/>
          <w:b/>
          <w:bCs/>
          <w:color w:val="24292F"/>
          <w:shd w:val="clear" w:color="auto" w:fill="FFFFFF"/>
        </w:rPr>
        <w:t xml:space="preserve">CAPM Analysis Combined with Interactive </w:t>
      </w:r>
      <w:proofErr w:type="spellStart"/>
      <w:r w:rsidRPr="00301D49">
        <w:rPr>
          <w:rFonts w:ascii="Segoe UI" w:hAnsi="Segoe UI" w:cs="Segoe UI"/>
          <w:b/>
          <w:bCs/>
          <w:color w:val="24292F"/>
          <w:shd w:val="clear" w:color="auto" w:fill="FFFFFF"/>
        </w:rPr>
        <w:t>Plotting</w:t>
      </w:r>
      <w:r w:rsidRPr="00301D49">
        <w:rPr>
          <w:rFonts w:ascii="Segoe UI" w:hAnsi="Segoe UI" w:cs="Segoe UI"/>
          <w:b/>
          <w:bCs/>
          <w:color w:val="24292F"/>
          <w:shd w:val="clear" w:color="auto" w:fill="FFFFFF"/>
        </w:rPr>
        <w:t>.ipynb</w:t>
      </w:r>
      <w:proofErr w:type="spellEnd"/>
      <w:r>
        <w:rPr>
          <w:rFonts w:ascii="Segoe UI" w:hAnsi="Segoe UI" w:cs="Segoe UI"/>
          <w:color w:val="24292F"/>
          <w:shd w:val="clear" w:color="auto" w:fill="FFFFFF"/>
        </w:rPr>
        <w:t xml:space="preserve"> has been made for people who are only interested in some particular portfolios.</w:t>
      </w:r>
      <w:r w:rsidR="001C0D22">
        <w:rPr>
          <w:rFonts w:ascii="Segoe UI" w:hAnsi="Segoe UI" w:cs="Segoe UI"/>
          <w:color w:val="24292F"/>
          <w:shd w:val="clear" w:color="auto" w:fill="FFFFFF"/>
        </w:rPr>
        <w:t xml:space="preserve"> This </w:t>
      </w:r>
      <w:proofErr w:type="spellStart"/>
      <w:r w:rsidR="001C0D22">
        <w:rPr>
          <w:rFonts w:ascii="Segoe UI" w:hAnsi="Segoe UI" w:cs="Segoe UI"/>
          <w:color w:val="24292F"/>
          <w:shd w:val="clear" w:color="auto" w:fill="FFFFFF"/>
        </w:rPr>
        <w:t>Jupyter</w:t>
      </w:r>
      <w:proofErr w:type="spellEnd"/>
      <w:r w:rsidR="001C0D22">
        <w:rPr>
          <w:rFonts w:ascii="Segoe UI" w:hAnsi="Segoe UI" w:cs="Segoe UI"/>
          <w:color w:val="24292F"/>
          <w:shd w:val="clear" w:color="auto" w:fill="FFFFFF"/>
        </w:rPr>
        <w:t xml:space="preserve"> file can also allow researchers to save the Data Frame of specific portfolios to our Result file. I have run this </w:t>
      </w:r>
      <w:proofErr w:type="spellStart"/>
      <w:r w:rsidR="001C0D22">
        <w:rPr>
          <w:rFonts w:ascii="Segoe UI" w:hAnsi="Segoe UI" w:cs="Segoe UI"/>
          <w:color w:val="24292F"/>
          <w:shd w:val="clear" w:color="auto" w:fill="FFFFFF"/>
        </w:rPr>
        <w:t>Jupyter</w:t>
      </w:r>
      <w:proofErr w:type="spellEnd"/>
      <w:r w:rsidR="001C0D22">
        <w:rPr>
          <w:rFonts w:ascii="Segoe UI" w:hAnsi="Segoe UI" w:cs="Segoe UI"/>
          <w:color w:val="24292F"/>
          <w:shd w:val="clear" w:color="auto" w:fill="FFFFFF"/>
        </w:rPr>
        <w:t xml:space="preserve"> Notebook with the file name “</w:t>
      </w:r>
      <w:r w:rsidR="001C0D22" w:rsidRPr="001C0D22">
        <w:rPr>
          <w:rFonts w:ascii="Segoe UI" w:hAnsi="Segoe UI" w:cs="Segoe UI"/>
          <w:color w:val="24292F"/>
          <w:shd w:val="clear" w:color="auto" w:fill="FFFFFF"/>
        </w:rPr>
        <w:t>Data_Daily_1.1-2.4.xlsx</w:t>
      </w:r>
      <w:r w:rsidR="001C0D22">
        <w:rPr>
          <w:rFonts w:ascii="Segoe UI" w:hAnsi="Segoe UI" w:cs="Segoe UI"/>
          <w:color w:val="24292F"/>
          <w:shd w:val="clear" w:color="auto" w:fill="FFFFFF"/>
        </w:rPr>
        <w:t>” and sheet name “2.1.”.</w:t>
      </w:r>
      <w:r w:rsidR="003279C3">
        <w:rPr>
          <w:rFonts w:ascii="Segoe UI" w:hAnsi="Segoe UI" w:cs="Segoe UI"/>
          <w:color w:val="24292F"/>
          <w:shd w:val="clear" w:color="auto" w:fill="FFFFFF"/>
        </w:rPr>
        <w:t xml:space="preserve"> The files “</w:t>
      </w:r>
      <w:r w:rsidR="003279C3" w:rsidRPr="003279C3">
        <w:rPr>
          <w:rFonts w:ascii="Segoe UI" w:hAnsi="Segoe UI" w:cs="Segoe UI"/>
          <w:color w:val="24292F"/>
          <w:shd w:val="clear" w:color="auto" w:fill="FFFFFF"/>
        </w:rPr>
        <w:t>2.1.(Effect of Sentiment Preference).xlsx</w:t>
      </w:r>
      <w:r w:rsidR="003279C3">
        <w:rPr>
          <w:rFonts w:ascii="Segoe UI" w:hAnsi="Segoe UI" w:cs="Segoe UI"/>
          <w:color w:val="24292F"/>
          <w:shd w:val="clear" w:color="auto" w:fill="FFFFFF"/>
        </w:rPr>
        <w:t>” and “</w:t>
      </w:r>
      <w:r w:rsidR="003279C3" w:rsidRPr="003279C3">
        <w:rPr>
          <w:rFonts w:ascii="Segoe UI" w:hAnsi="Segoe UI" w:cs="Segoe UI"/>
          <w:color w:val="24292F"/>
          <w:shd w:val="clear" w:color="auto" w:fill="FFFFFF"/>
        </w:rPr>
        <w:t>2.1.(SOTU vs. non-SOTU).xlsx</w:t>
      </w:r>
      <w:r w:rsidR="003279C3">
        <w:rPr>
          <w:rFonts w:ascii="Segoe UI" w:hAnsi="Segoe UI" w:cs="Segoe UI"/>
          <w:color w:val="24292F"/>
          <w:shd w:val="clear" w:color="auto" w:fill="FFFFFF"/>
        </w:rPr>
        <w:t>” are saved.</w:t>
      </w:r>
      <w:r w:rsidR="001C0D22">
        <w:rPr>
          <w:rFonts w:ascii="Segoe UI" w:hAnsi="Segoe UI" w:cs="Segoe UI"/>
          <w:color w:val="24292F"/>
          <w:shd w:val="clear" w:color="auto" w:fill="FFFFFF"/>
        </w:rPr>
        <w:t xml:space="preserve"> You can change to what you are interested using the dropdown box.</w:t>
      </w:r>
    </w:p>
    <w:p w14:paraId="11129FAB" w14:textId="77777777" w:rsidR="00923847" w:rsidRDefault="00923847" w:rsidP="008022AF">
      <w:pPr>
        <w:widowControl/>
        <w:shd w:val="clear" w:color="auto" w:fill="FFFFFF"/>
        <w:spacing w:line="390" w:lineRule="atLeast"/>
        <w:jc w:val="left"/>
        <w:textAlignment w:val="center"/>
        <w:rPr>
          <w:rFonts w:ascii="Segoe UI" w:hAnsi="Segoe UI" w:cs="Segoe UI"/>
          <w:color w:val="24292F"/>
          <w:shd w:val="clear" w:color="auto" w:fill="FFFFFF"/>
        </w:rPr>
      </w:pPr>
    </w:p>
    <w:p w14:paraId="1B515881" w14:textId="696E391E" w:rsidR="00351125" w:rsidRDefault="006D0C6B" w:rsidP="008022AF">
      <w:pPr>
        <w:widowControl/>
        <w:shd w:val="clear" w:color="auto" w:fill="FFFFFF"/>
        <w:spacing w:line="390" w:lineRule="atLeast"/>
        <w:jc w:val="left"/>
        <w:textAlignment w:val="center"/>
        <w:rPr>
          <w:rFonts w:ascii="Segoe UI" w:hAnsi="Segoe UI" w:cs="Segoe UI"/>
          <w:color w:val="24292F"/>
          <w:shd w:val="clear" w:color="auto" w:fill="FFFFFF"/>
        </w:rPr>
      </w:pPr>
      <w:r w:rsidRPr="00351125">
        <w:rPr>
          <w:rFonts w:ascii="Segoe UI" w:hAnsi="Segoe UI" w:cs="Segoe UI"/>
          <w:b/>
          <w:bCs/>
          <w:color w:val="24292F"/>
          <w:shd w:val="clear" w:color="auto" w:fill="FFFFFF"/>
        </w:rPr>
        <w:t xml:space="preserve">In the first </w:t>
      </w:r>
      <w:r w:rsidR="00C67674" w:rsidRPr="00351125">
        <w:rPr>
          <w:rFonts w:ascii="Segoe UI" w:hAnsi="Segoe UI" w:cs="Segoe UI"/>
          <w:b/>
          <w:bCs/>
          <w:color w:val="24292F"/>
          <w:shd w:val="clear" w:color="auto" w:fill="FFFFFF"/>
        </w:rPr>
        <w:t>part</w:t>
      </w:r>
      <w:r w:rsidR="00C67674">
        <w:rPr>
          <w:rFonts w:ascii="Segoe UI" w:hAnsi="Segoe UI" w:cs="Segoe UI"/>
          <w:color w:val="24292F"/>
          <w:shd w:val="clear" w:color="auto" w:fill="FFFFFF"/>
        </w:rPr>
        <w:t>,</w:t>
      </w:r>
      <w:r>
        <w:rPr>
          <w:rFonts w:ascii="Segoe UI" w:hAnsi="Segoe UI" w:cs="Segoe UI"/>
          <w:color w:val="24292F"/>
          <w:shd w:val="clear" w:color="auto" w:fill="FFFFFF"/>
        </w:rPr>
        <w:t xml:space="preserve"> </w:t>
      </w:r>
      <w:r w:rsidR="00F97A12">
        <w:rPr>
          <w:rFonts w:ascii="Segoe UI" w:hAnsi="Segoe UI" w:cs="Segoe UI"/>
          <w:color w:val="24292F"/>
          <w:shd w:val="clear" w:color="auto" w:fill="FFFFFF"/>
        </w:rPr>
        <w:t xml:space="preserve">we use the daily stock return data </w:t>
      </w:r>
      <w:r w:rsidR="0037248E">
        <w:rPr>
          <w:rFonts w:ascii="Segoe UI" w:hAnsi="Segoe UI" w:cs="Segoe UI"/>
          <w:color w:val="24292F"/>
          <w:shd w:val="clear" w:color="auto" w:fill="FFFFFF"/>
        </w:rPr>
        <w:t>which has been also divided into different portfolios according to different characteristics, such as market size, book-to-market values, and operating profitability.</w:t>
      </w:r>
      <w:r w:rsidR="003F26AB">
        <w:rPr>
          <w:rFonts w:ascii="Segoe UI" w:hAnsi="Segoe UI" w:cs="Segoe UI"/>
          <w:color w:val="24292F"/>
          <w:shd w:val="clear" w:color="auto" w:fill="FFFFFF"/>
        </w:rPr>
        <w:t xml:space="preserve"> Then we separate t</w:t>
      </w:r>
      <w:r w:rsidR="0037248E">
        <w:rPr>
          <w:rFonts w:ascii="Segoe UI" w:hAnsi="Segoe UI" w:cs="Segoe UI"/>
          <w:color w:val="24292F"/>
          <w:shd w:val="clear" w:color="auto" w:fill="FFFFFF"/>
        </w:rPr>
        <w:t>hese data</w:t>
      </w:r>
      <w:r w:rsidR="003F26AB">
        <w:rPr>
          <w:rFonts w:ascii="Segoe UI" w:hAnsi="Segoe UI" w:cs="Segoe UI"/>
          <w:color w:val="24292F"/>
          <w:shd w:val="clear" w:color="auto" w:fill="FFFFFF"/>
        </w:rPr>
        <w:t xml:space="preserve"> in</w:t>
      </w:r>
      <w:r w:rsidR="008022AF">
        <w:rPr>
          <w:rFonts w:ascii="Segoe UI" w:hAnsi="Segoe UI" w:cs="Segoe UI"/>
          <w:color w:val="24292F"/>
          <w:shd w:val="clear" w:color="auto" w:fill="FFFFFF"/>
        </w:rPr>
        <w:t>to returns on days with a SOTU and without a SOTU. Using the C</w:t>
      </w:r>
      <w:r w:rsidR="008022AF" w:rsidRPr="008022AF">
        <w:rPr>
          <w:rFonts w:ascii="Segoe UI" w:hAnsi="Segoe UI" w:cs="Segoe UI"/>
          <w:color w:val="24292F"/>
          <w:shd w:val="clear" w:color="auto" w:fill="FFFFFF"/>
        </w:rPr>
        <w:t>apital asset pricing model</w:t>
      </w:r>
      <w:r w:rsidR="008022AF">
        <w:rPr>
          <w:rFonts w:ascii="Segoe UI" w:hAnsi="Segoe UI" w:cs="Segoe UI"/>
          <w:color w:val="24292F"/>
          <w:shd w:val="clear" w:color="auto" w:fill="FFFFFF"/>
        </w:rPr>
        <w:t xml:space="preserve"> (CAPM)</w:t>
      </w:r>
      <w:r w:rsidR="003F26AB">
        <w:rPr>
          <w:rFonts w:ascii="Segoe UI" w:hAnsi="Segoe UI" w:cs="Segoe UI"/>
          <w:color w:val="24292F"/>
          <w:shd w:val="clear" w:color="auto" w:fill="FFFFFF"/>
        </w:rPr>
        <w:t xml:space="preserve"> that </w:t>
      </w:r>
      <w:bookmarkStart w:id="0" w:name="OLE_LINK2"/>
      <m:oMath>
        <m:r>
          <w:rPr>
            <w:rFonts w:ascii="Cambria Math" w:hAnsi="Cambria Math" w:cs="Segoe UI"/>
            <w:color w:val="24292F"/>
            <w:shd w:val="clear" w:color="auto" w:fill="FFFFFF"/>
          </w:rPr>
          <m:t>E</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A</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=β*</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m</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+α</m:t>
        </m:r>
      </m:oMath>
      <w:r w:rsidR="003F26AB">
        <w:rPr>
          <w:rFonts w:ascii="Segoe UI" w:hAnsi="Segoe UI" w:cs="Segoe UI"/>
          <w:color w:val="24292F"/>
          <w:shd w:val="clear" w:color="auto" w:fill="FFFFFF"/>
        </w:rPr>
        <w:t xml:space="preserve"> </w:t>
      </w:r>
      <w:bookmarkEnd w:id="0"/>
      <w:r w:rsidR="008022AF">
        <w:rPr>
          <w:rFonts w:ascii="Segoe UI" w:hAnsi="Segoe UI" w:cs="Segoe UI"/>
          <w:color w:val="24292F"/>
          <w:shd w:val="clear" w:color="auto" w:fill="FFFFFF"/>
        </w:rPr>
        <w:t xml:space="preserve">as well as linear regression, </w:t>
      </w:r>
      <w:r w:rsidR="0037248E">
        <w:rPr>
          <w:rFonts w:ascii="Segoe UI" w:hAnsi="Segoe UI" w:cs="Segoe UI"/>
          <w:color w:val="24292F"/>
          <w:shd w:val="clear" w:color="auto" w:fill="FFFFFF"/>
        </w:rPr>
        <w:t xml:space="preserve">we are able </w:t>
      </w:r>
      <w:r w:rsidR="003F26AB">
        <w:rPr>
          <w:rFonts w:ascii="Segoe UI" w:hAnsi="Segoe UI" w:cs="Segoe UI"/>
          <w:color w:val="24292F"/>
          <w:shd w:val="clear" w:color="auto" w:fill="FFFFFF"/>
        </w:rPr>
        <w:t xml:space="preserve">get the values of </w:t>
      </w:r>
      <m:oMath>
        <m:r>
          <w:rPr>
            <w:rFonts w:ascii="Cambria Math" w:hAnsi="Cambria Math" w:cs="Segoe UI"/>
            <w:color w:val="24292F"/>
            <w:shd w:val="clear" w:color="auto" w:fill="FFFFFF"/>
          </w:rPr>
          <m:t>β</m:t>
        </m:r>
      </m:oMath>
      <w:r w:rsidR="003F26AB">
        <w:rPr>
          <w:rFonts w:ascii="Segoe UI" w:hAnsi="Segoe UI" w:cs="Segoe UI"/>
          <w:color w:val="24292F"/>
          <w:shd w:val="clear" w:color="auto" w:fill="FFFFFF"/>
        </w:rPr>
        <w:t xml:space="preserve">, </w:t>
      </w:r>
      <w:bookmarkStart w:id="1" w:name="OLE_LINK1"/>
      <m:oMath>
        <m:r>
          <w:rPr>
            <w:rFonts w:ascii="Cambria Math" w:hAnsi="Cambria Math" w:cs="Segoe UI"/>
            <w:color w:val="24292F"/>
            <w:shd w:val="clear" w:color="auto" w:fill="FFFFFF"/>
          </w:rPr>
          <m:t>β*</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m</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oMath>
      <w:r w:rsidR="003F26AB">
        <w:rPr>
          <w:rFonts w:ascii="Segoe UI" w:hAnsi="Segoe UI" w:cs="Segoe UI"/>
          <w:color w:val="24292F"/>
          <w:shd w:val="clear" w:color="auto" w:fill="FFFFFF"/>
        </w:rPr>
        <w:t xml:space="preserve">, and </w:t>
      </w:r>
      <m:oMath>
        <m:r>
          <w:rPr>
            <w:rFonts w:ascii="Cambria Math" w:hAnsi="Cambria Math" w:cs="Segoe UI"/>
            <w:color w:val="24292F"/>
            <w:shd w:val="clear" w:color="auto" w:fill="FFFFFF"/>
          </w:rPr>
          <m:t>α</m:t>
        </m:r>
      </m:oMath>
      <w:bookmarkEnd w:id="1"/>
      <w:r w:rsidR="003F26AB">
        <w:rPr>
          <w:rFonts w:ascii="Segoe UI" w:hAnsi="Segoe UI" w:cs="Segoe UI"/>
          <w:color w:val="24292F"/>
          <w:shd w:val="clear" w:color="auto" w:fill="FFFFFF"/>
        </w:rPr>
        <w:t xml:space="preserve"> of different portfolios. By comparing these values on and not </w:t>
      </w:r>
      <w:r w:rsidR="003F26AB">
        <w:rPr>
          <w:rFonts w:ascii="Segoe UI" w:hAnsi="Segoe UI" w:cs="Segoe UI"/>
          <w:color w:val="24292F"/>
          <w:shd w:val="clear" w:color="auto" w:fill="FFFFFF"/>
        </w:rPr>
        <w:lastRenderedPageBreak/>
        <w:t xml:space="preserve">on SOTU days, we can get insights on how the </w:t>
      </w:r>
      <w:r w:rsidR="00FC4C75">
        <w:rPr>
          <w:rFonts w:ascii="Segoe UI" w:hAnsi="Segoe UI" w:cs="Segoe UI"/>
          <w:color w:val="24292F"/>
          <w:shd w:val="clear" w:color="auto" w:fill="FFFFFF"/>
        </w:rPr>
        <w:t xml:space="preserve">SOTU </w:t>
      </w:r>
      <w:r w:rsidR="00FC4C75">
        <w:rPr>
          <w:rFonts w:ascii="Segoe UI" w:hAnsi="Segoe UI" w:cs="Segoe UI" w:hint="eastAsia"/>
          <w:color w:val="24292F"/>
          <w:shd w:val="clear" w:color="auto" w:fill="FFFFFF"/>
        </w:rPr>
        <w:t>affect</w:t>
      </w:r>
      <w:r w:rsidR="00FC4C75">
        <w:rPr>
          <w:rFonts w:ascii="Segoe UI" w:hAnsi="Segoe UI" w:cs="Segoe UI"/>
          <w:color w:val="24292F"/>
          <w:shd w:val="clear" w:color="auto" w:fill="FFFFFF"/>
        </w:rPr>
        <w:t xml:space="preserve">s the portfolios return and </w:t>
      </w:r>
      <w:r w:rsidR="00902525">
        <w:rPr>
          <w:rFonts w:ascii="Segoe UI" w:hAnsi="Segoe UI" w:cs="Segoe UI"/>
          <w:color w:val="24292F"/>
          <w:shd w:val="clear" w:color="auto" w:fill="FFFFFF"/>
        </w:rPr>
        <w:t xml:space="preserve">more specifically, </w:t>
      </w:r>
      <w:r w:rsidR="00FC4C75">
        <w:rPr>
          <w:rFonts w:ascii="Segoe UI" w:hAnsi="Segoe UI" w:cs="Segoe UI"/>
          <w:color w:val="24292F"/>
          <w:shd w:val="clear" w:color="auto" w:fill="FFFFFF"/>
        </w:rPr>
        <w:t xml:space="preserve">how it affects </w:t>
      </w:r>
      <m:oMath>
        <m:r>
          <w:rPr>
            <w:rFonts w:ascii="Cambria Math" w:hAnsi="Cambria Math" w:cs="Segoe UI"/>
            <w:color w:val="24292F"/>
            <w:shd w:val="clear" w:color="auto" w:fill="FFFFFF"/>
          </w:rPr>
          <m:t>β*</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m</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oMath>
      <w:r w:rsidR="00902525">
        <w:rPr>
          <w:rFonts w:ascii="Segoe UI" w:hAnsi="Segoe UI" w:cs="Segoe UI"/>
          <w:color w:val="24292F"/>
          <w:shd w:val="clear" w:color="auto" w:fill="FFFFFF"/>
        </w:rPr>
        <w:t xml:space="preserve">, and </w:t>
      </w:r>
      <m:oMath>
        <m:r>
          <w:rPr>
            <w:rFonts w:ascii="Cambria Math" w:hAnsi="Cambria Math" w:cs="Segoe UI"/>
            <w:color w:val="24292F"/>
            <w:shd w:val="clear" w:color="auto" w:fill="FFFFFF"/>
          </w:rPr>
          <m:t>α</m:t>
        </m:r>
      </m:oMath>
      <w:r w:rsidR="00902525">
        <w:rPr>
          <w:rFonts w:ascii="Segoe UI" w:hAnsi="Segoe UI" w:cs="Segoe UI"/>
          <w:color w:val="24292F"/>
          <w:shd w:val="clear" w:color="auto" w:fill="FFFFFF"/>
        </w:rPr>
        <w:t>.</w:t>
      </w:r>
      <w:r w:rsidR="00351125">
        <w:rPr>
          <w:rFonts w:ascii="Segoe UI" w:hAnsi="Segoe UI" w:cs="Segoe UI"/>
          <w:color w:val="24292F"/>
          <w:shd w:val="clear" w:color="auto" w:fill="FFFFFF"/>
        </w:rPr>
        <w:t xml:space="preserve"> The results are plotted in bar plots and saved to the Result file.</w:t>
      </w:r>
    </w:p>
    <w:p w14:paraId="44921827" w14:textId="44F22D12" w:rsidR="00351125" w:rsidRDefault="00351125" w:rsidP="008022AF">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From the results and graphs, we can find that the return on SOTU days is </w:t>
      </w:r>
      <w:r w:rsidR="00112521">
        <w:rPr>
          <w:rFonts w:ascii="Segoe UI" w:hAnsi="Segoe UI" w:cs="Segoe UI" w:hint="eastAsia"/>
          <w:color w:val="24292F"/>
          <w:shd w:val="clear" w:color="auto" w:fill="FFFFFF"/>
        </w:rPr>
        <w:t>al</w:t>
      </w:r>
      <w:r w:rsidR="00112521">
        <w:rPr>
          <w:rFonts w:ascii="Segoe UI" w:hAnsi="Segoe UI" w:cs="Segoe UI"/>
          <w:color w:val="24292F"/>
          <w:shd w:val="clear" w:color="auto" w:fill="FFFFFF"/>
        </w:rPr>
        <w:t xml:space="preserve">most 10 times higher than the return on non-SOTU days. Moreover, </w:t>
      </w:r>
      <w:r w:rsidR="00F509D0">
        <w:rPr>
          <w:rFonts w:ascii="Segoe UI" w:hAnsi="Segoe UI" w:cs="Segoe UI"/>
          <w:color w:val="24292F"/>
          <w:shd w:val="clear" w:color="auto" w:fill="FFFFFF"/>
        </w:rPr>
        <w:t>there is more information i</w:t>
      </w:r>
      <w:r w:rsidR="00112521">
        <w:rPr>
          <w:rFonts w:ascii="Segoe UI" w:hAnsi="Segoe UI" w:cs="Segoe UI"/>
          <w:color w:val="24292F"/>
          <w:shd w:val="clear" w:color="auto" w:fill="FFFFFF"/>
        </w:rPr>
        <w:t>f we look closer to each kind of portfolio</w:t>
      </w:r>
      <w:r w:rsidR="00F509D0">
        <w:rPr>
          <w:rFonts w:ascii="Segoe UI" w:hAnsi="Segoe UI" w:cs="Segoe UI"/>
          <w:color w:val="24292F"/>
          <w:shd w:val="clear" w:color="auto" w:fill="FFFFFF"/>
        </w:rPr>
        <w:t xml:space="preserve">. For example, for portfolios formed on sizes (see graph 2.1..png), </w:t>
      </w:r>
      <w:r w:rsidR="00307F31">
        <w:rPr>
          <w:rFonts w:ascii="Segoe UI" w:hAnsi="Segoe UI" w:cs="Segoe UI"/>
          <w:color w:val="24292F"/>
          <w:shd w:val="clear" w:color="auto" w:fill="FFFFFF"/>
        </w:rPr>
        <w:t xml:space="preserve">portfolios comprised of </w:t>
      </w:r>
      <w:r w:rsidR="00F509D0">
        <w:rPr>
          <w:rFonts w:ascii="Segoe UI" w:hAnsi="Segoe UI" w:cs="Segoe UI"/>
          <w:color w:val="24292F"/>
          <w:shd w:val="clear" w:color="auto" w:fill="FFFFFF"/>
        </w:rPr>
        <w:t xml:space="preserve">smaller </w:t>
      </w:r>
      <w:r w:rsidR="00307F31">
        <w:rPr>
          <w:rFonts w:ascii="Segoe UI" w:hAnsi="Segoe UI" w:cs="Segoe UI"/>
          <w:color w:val="24292F"/>
          <w:shd w:val="clear" w:color="auto" w:fill="FFFFFF"/>
        </w:rPr>
        <w:t xml:space="preserve">firms </w:t>
      </w:r>
      <w:r w:rsidR="00F509D0">
        <w:rPr>
          <w:rFonts w:ascii="Segoe UI" w:hAnsi="Segoe UI" w:cs="Segoe UI"/>
          <w:color w:val="24292F"/>
          <w:shd w:val="clear" w:color="auto" w:fill="FFFFFF"/>
        </w:rPr>
        <w:t xml:space="preserve">has higher </w:t>
      </w:r>
      <m:oMath>
        <m:r>
          <w:rPr>
            <w:rFonts w:ascii="Cambria Math" w:hAnsi="Cambria Math" w:cs="Segoe UI"/>
            <w:color w:val="24292F"/>
            <w:shd w:val="clear" w:color="auto" w:fill="FFFFFF"/>
          </w:rPr>
          <m:t>α</m:t>
        </m:r>
      </m:oMath>
      <w:r w:rsidR="00F509D0">
        <w:rPr>
          <w:rFonts w:ascii="Segoe UI" w:hAnsi="Segoe UI" w:cs="Segoe UI"/>
          <w:color w:val="24292F"/>
          <w:shd w:val="clear" w:color="auto" w:fill="FFFFFF"/>
        </w:rPr>
        <w:t xml:space="preserve">, which is the </w:t>
      </w:r>
      <w:r w:rsidR="00307F31">
        <w:rPr>
          <w:rFonts w:ascii="Segoe UI" w:hAnsi="Segoe UI" w:cs="Segoe UI"/>
          <w:color w:val="24292F"/>
          <w:shd w:val="clear" w:color="auto" w:fill="FFFFFF"/>
        </w:rPr>
        <w:t xml:space="preserve">abnormal </w:t>
      </w:r>
      <w:r w:rsidR="00F509D0">
        <w:rPr>
          <w:rFonts w:ascii="Segoe UI" w:hAnsi="Segoe UI" w:cs="Segoe UI"/>
          <w:color w:val="24292F"/>
          <w:shd w:val="clear" w:color="auto" w:fill="FFFFFF"/>
        </w:rPr>
        <w:t xml:space="preserve">return not captured by </w:t>
      </w:r>
      <w:r w:rsidR="00307F31">
        <w:rPr>
          <w:rFonts w:ascii="Segoe UI" w:hAnsi="Segoe UI" w:cs="Segoe UI"/>
          <w:color w:val="24292F"/>
          <w:shd w:val="clear" w:color="auto" w:fill="FFFFFF"/>
        </w:rPr>
        <w:t>CAPM model with</w:t>
      </w:r>
      <w:r w:rsidR="00F509D0">
        <w:rPr>
          <w:rFonts w:ascii="Segoe UI" w:hAnsi="Segoe UI" w:cs="Segoe UI"/>
          <w:color w:val="24292F"/>
          <w:shd w:val="clear" w:color="auto" w:fill="FFFFFF"/>
        </w:rPr>
        <w:t xml:space="preserve"> market </w:t>
      </w:r>
      <w:r w:rsidR="00307F31">
        <w:rPr>
          <w:rFonts w:ascii="Segoe UI" w:hAnsi="Segoe UI" w:cs="Segoe UI"/>
          <w:color w:val="24292F"/>
          <w:shd w:val="clear" w:color="auto" w:fill="FFFFFF"/>
        </w:rPr>
        <w:t>return</w:t>
      </w:r>
      <w:r w:rsidR="00F509D0">
        <w:rPr>
          <w:rFonts w:ascii="Segoe UI" w:hAnsi="Segoe UI" w:cs="Segoe UI"/>
          <w:color w:val="24292F"/>
          <w:shd w:val="clear" w:color="auto" w:fill="FFFFFF"/>
        </w:rPr>
        <w:t xml:space="preserve">. </w:t>
      </w:r>
      <w:r w:rsidR="00307F31">
        <w:rPr>
          <w:rFonts w:ascii="Segoe UI" w:hAnsi="Segoe UI" w:cs="Segoe UI"/>
          <w:color w:val="24292F"/>
          <w:shd w:val="clear" w:color="auto" w:fill="FFFFFF"/>
        </w:rPr>
        <w:t xml:space="preserve">On SOTU days, the </w:t>
      </w:r>
      <m:oMath>
        <m:r>
          <w:rPr>
            <w:rFonts w:ascii="Cambria Math" w:hAnsi="Cambria Math" w:cs="Segoe UI"/>
            <w:color w:val="24292F"/>
            <w:shd w:val="clear" w:color="auto" w:fill="FFFFFF"/>
          </w:rPr>
          <m:t>α</m:t>
        </m:r>
      </m:oMath>
      <w:r w:rsidR="00307F31">
        <w:rPr>
          <w:rFonts w:ascii="Segoe UI" w:hAnsi="Segoe UI" w:cs="Segoe UI"/>
          <w:color w:val="24292F"/>
          <w:shd w:val="clear" w:color="auto" w:fill="FFFFFF"/>
        </w:rPr>
        <w:t xml:space="preserve"> is even much higher on portfolios of small firms compared with that of higher firms, indicating that the abnormal return account more for the higher returns on SOTU days. Another example is that</w:t>
      </w:r>
      <w:r w:rsidR="00F8017B">
        <w:rPr>
          <w:rFonts w:ascii="Segoe UI" w:hAnsi="Segoe UI" w:cs="Segoe UI"/>
          <w:color w:val="24292F"/>
          <w:shd w:val="clear" w:color="auto" w:fill="FFFFFF"/>
        </w:rPr>
        <w:t xml:space="preserve"> for portfolios formed by operating profitability (see graph 2.3..png), portfolios of low profitability firms performs worse than those of high profitability on normal days without SOTU. However, on SOTU days, portfolios comprised of low profitability firms </w:t>
      </w:r>
      <w:r w:rsidR="00F8017B">
        <w:rPr>
          <w:rFonts w:ascii="Segoe UI" w:hAnsi="Segoe UI" w:cs="Segoe UI" w:hint="eastAsia"/>
          <w:color w:val="24292F"/>
          <w:shd w:val="clear" w:color="auto" w:fill="FFFFFF"/>
        </w:rPr>
        <w:t>show</w:t>
      </w:r>
      <w:r w:rsidR="00F8017B">
        <w:rPr>
          <w:rFonts w:ascii="Segoe UI" w:hAnsi="Segoe UI" w:cs="Segoe UI"/>
          <w:color w:val="24292F"/>
          <w:shd w:val="clear" w:color="auto" w:fill="FFFFFF"/>
        </w:rPr>
        <w:t xml:space="preserve"> higher expected return and high </w:t>
      </w:r>
      <m:oMath>
        <m:r>
          <w:rPr>
            <w:rFonts w:ascii="Cambria Math" w:hAnsi="Cambria Math" w:cs="Segoe UI"/>
            <w:color w:val="24292F"/>
            <w:shd w:val="clear" w:color="auto" w:fill="FFFFFF"/>
          </w:rPr>
          <m:t>α</m:t>
        </m:r>
      </m:oMath>
      <w:r w:rsidR="00F8017B">
        <w:rPr>
          <w:rFonts w:ascii="Segoe UI" w:hAnsi="Segoe UI" w:cs="Segoe UI"/>
          <w:color w:val="24292F"/>
          <w:shd w:val="clear" w:color="auto" w:fill="FFFFFF"/>
        </w:rPr>
        <w:t>. Due to the space limit on this write up, further analysis on the result will not be displayed here, but one can always get insights from these graphs.</w:t>
      </w:r>
    </w:p>
    <w:p w14:paraId="19B7F4D1" w14:textId="4137B145" w:rsidR="00C17A9E" w:rsidRDefault="00C17A9E" w:rsidP="008022AF">
      <w:pPr>
        <w:widowControl/>
        <w:shd w:val="clear" w:color="auto" w:fill="FFFFFF"/>
        <w:spacing w:line="390" w:lineRule="atLeast"/>
        <w:jc w:val="left"/>
        <w:textAlignment w:val="center"/>
        <w:rPr>
          <w:rFonts w:ascii="Segoe UI" w:hAnsi="Segoe UI" w:cs="Segoe UI"/>
          <w:color w:val="24292F"/>
          <w:shd w:val="clear" w:color="auto" w:fill="FFFFFF"/>
        </w:rPr>
      </w:pPr>
    </w:p>
    <w:p w14:paraId="12505266" w14:textId="6ED9E968" w:rsidR="009925BA" w:rsidRDefault="00C17A9E" w:rsidP="008022AF">
      <w:pPr>
        <w:widowControl/>
        <w:shd w:val="clear" w:color="auto" w:fill="FFFFFF"/>
        <w:spacing w:line="390" w:lineRule="atLeast"/>
        <w:jc w:val="left"/>
        <w:textAlignment w:val="center"/>
        <w:rPr>
          <w:rFonts w:ascii="Segoe UI" w:hAnsi="Segoe UI" w:cs="Segoe UI"/>
          <w:color w:val="24292F"/>
          <w:shd w:val="clear" w:color="auto" w:fill="FFFFFF"/>
        </w:rPr>
      </w:pPr>
      <w:r w:rsidRPr="00C17A9E">
        <w:rPr>
          <w:rFonts w:ascii="Segoe UI" w:hAnsi="Segoe UI" w:cs="Segoe UI"/>
          <w:b/>
          <w:bCs/>
          <w:color w:val="24292F"/>
          <w:shd w:val="clear" w:color="auto" w:fill="FFFFFF"/>
        </w:rPr>
        <w:t>The second part</w:t>
      </w:r>
      <w:r>
        <w:rPr>
          <w:rFonts w:ascii="Segoe UI" w:hAnsi="Segoe UI" w:cs="Segoe UI"/>
          <w:color w:val="24292F"/>
          <w:shd w:val="clear" w:color="auto" w:fill="FFFFFF"/>
        </w:rPr>
        <w:t xml:space="preserve"> is about doing sentiment analysis using the method of </w:t>
      </w:r>
      <w:r w:rsidR="00CC715A">
        <w:rPr>
          <w:rFonts w:ascii="Segoe UI" w:hAnsi="Segoe UI" w:cs="Segoe UI"/>
          <w:color w:val="24292F"/>
          <w:shd w:val="clear" w:color="auto" w:fill="FFFFFF"/>
        </w:rPr>
        <w:t xml:space="preserve">embedding and </w:t>
      </w:r>
      <w:r>
        <w:rPr>
          <w:rFonts w:ascii="Segoe UI" w:hAnsi="Segoe UI" w:cs="Segoe UI"/>
          <w:color w:val="24292F"/>
          <w:shd w:val="clear" w:color="auto" w:fill="FFFFFF"/>
        </w:rPr>
        <w:t xml:space="preserve">convolutional neural work (CNN). </w:t>
      </w:r>
      <w:r w:rsidR="00362B04">
        <w:rPr>
          <w:rFonts w:ascii="Segoe UI" w:hAnsi="Segoe UI" w:cs="Segoe UI"/>
          <w:color w:val="24292F"/>
          <w:shd w:val="clear" w:color="auto" w:fill="FFFFFF"/>
        </w:rPr>
        <w:t xml:space="preserve">In this part, some packages including, </w:t>
      </w:r>
      <w:proofErr w:type="spellStart"/>
      <w:r w:rsidR="00362B04">
        <w:rPr>
          <w:rFonts w:ascii="Segoe UI" w:hAnsi="Segoe UI" w:cs="Segoe UI"/>
          <w:color w:val="24292F"/>
          <w:shd w:val="clear" w:color="auto" w:fill="FFFFFF"/>
        </w:rPr>
        <w:t>nltk</w:t>
      </w:r>
      <w:proofErr w:type="spellEnd"/>
      <w:r w:rsidR="00362B04">
        <w:rPr>
          <w:rFonts w:ascii="Segoe UI" w:hAnsi="Segoe UI" w:cs="Segoe UI"/>
          <w:color w:val="24292F"/>
          <w:shd w:val="clear" w:color="auto" w:fill="FFFFFF"/>
        </w:rPr>
        <w:t xml:space="preserve">, re, Kaggle, genism, </w:t>
      </w:r>
      <w:proofErr w:type="spellStart"/>
      <w:r w:rsidR="00362B04">
        <w:rPr>
          <w:rFonts w:ascii="Segoe UI" w:hAnsi="Segoe UI" w:cs="Segoe UI"/>
          <w:color w:val="24292F"/>
          <w:shd w:val="clear" w:color="auto" w:fill="FFFFFF"/>
        </w:rPr>
        <w:t>keras</w:t>
      </w:r>
      <w:proofErr w:type="spellEnd"/>
      <w:r w:rsidR="00362B04">
        <w:rPr>
          <w:rFonts w:ascii="Segoe UI" w:hAnsi="Segoe UI" w:cs="Segoe UI"/>
          <w:color w:val="24292F"/>
          <w:shd w:val="clear" w:color="auto" w:fill="FFFFFF"/>
        </w:rPr>
        <w:t xml:space="preserve">, </w:t>
      </w:r>
      <w:proofErr w:type="spellStart"/>
      <w:r w:rsidR="00362B04">
        <w:rPr>
          <w:rFonts w:ascii="Segoe UI" w:hAnsi="Segoe UI" w:cs="Segoe UI"/>
          <w:color w:val="24292F"/>
          <w:shd w:val="clear" w:color="auto" w:fill="FFFFFF"/>
        </w:rPr>
        <w:t>sklearn</w:t>
      </w:r>
      <w:proofErr w:type="spellEnd"/>
      <w:r w:rsidR="00362B04">
        <w:rPr>
          <w:rFonts w:ascii="Segoe UI" w:hAnsi="Segoe UI" w:cs="Segoe UI"/>
          <w:color w:val="24292F"/>
          <w:shd w:val="clear" w:color="auto" w:fill="FFFFFF"/>
        </w:rPr>
        <w:t xml:space="preserve"> are needed. We use the</w:t>
      </w:r>
      <w:r w:rsidR="002D0142">
        <w:rPr>
          <w:rFonts w:ascii="Segoe UI" w:hAnsi="Segoe UI" w:cs="Segoe UI"/>
          <w:color w:val="24292F"/>
          <w:shd w:val="clear" w:color="auto" w:fill="FFFFFF"/>
        </w:rPr>
        <w:t xml:space="preserve"> labelled</w:t>
      </w:r>
      <w:r w:rsidR="00362B04">
        <w:rPr>
          <w:rFonts w:ascii="Segoe UI" w:hAnsi="Segoe UI" w:cs="Segoe UI"/>
          <w:color w:val="24292F"/>
          <w:shd w:val="clear" w:color="auto" w:fill="FFFFFF"/>
        </w:rPr>
        <w:t xml:space="preserve"> </w:t>
      </w:r>
      <w:r w:rsidR="002D0142">
        <w:rPr>
          <w:rFonts w:ascii="Segoe UI" w:hAnsi="Segoe UI" w:cs="Segoe UI"/>
          <w:color w:val="24292F"/>
          <w:shd w:val="clear" w:color="auto" w:fill="FFFFFF"/>
        </w:rPr>
        <w:t>movie reviews data</w:t>
      </w:r>
      <w:r w:rsidR="00CC715A">
        <w:rPr>
          <w:rFonts w:ascii="Segoe UI" w:hAnsi="Segoe UI" w:cs="Segoe UI"/>
          <w:color w:val="24292F"/>
          <w:shd w:val="clear" w:color="auto" w:fill="FFFFFF"/>
        </w:rPr>
        <w:t>set</w:t>
      </w:r>
      <w:r w:rsidR="002D0142">
        <w:rPr>
          <w:rFonts w:ascii="Segoe UI" w:hAnsi="Segoe UI" w:cs="Segoe UI"/>
          <w:color w:val="24292F"/>
          <w:shd w:val="clear" w:color="auto" w:fill="FFFFFF"/>
        </w:rPr>
        <w:t xml:space="preserve"> to train our CNN model. The data</w:t>
      </w:r>
      <w:r w:rsidR="00CC715A">
        <w:rPr>
          <w:rFonts w:ascii="Segoe UI" w:hAnsi="Segoe UI" w:cs="Segoe UI"/>
          <w:color w:val="24292F"/>
          <w:shd w:val="clear" w:color="auto" w:fill="FFFFFF"/>
        </w:rPr>
        <w:t>set</w:t>
      </w:r>
      <w:r w:rsidR="002D0142">
        <w:rPr>
          <w:rFonts w:ascii="Segoe UI" w:hAnsi="Segoe UI" w:cs="Segoe UI"/>
          <w:color w:val="24292F"/>
          <w:shd w:val="clear" w:color="auto" w:fill="FFFFFF"/>
        </w:rPr>
        <w:t xml:space="preserve"> has been downloaded in our Data file, but it can also be downloaded using Kaggle API with codes provided (need to uncomment). Common practices in natural language processing have been applied to clean the text data for training</w:t>
      </w:r>
      <w:r w:rsidR="009925BA">
        <w:rPr>
          <w:rFonts w:ascii="Segoe UI" w:hAnsi="Segoe UI" w:cs="Segoe UI"/>
          <w:color w:val="24292F"/>
          <w:shd w:val="clear" w:color="auto" w:fill="FFFFFF"/>
        </w:rPr>
        <w:t xml:space="preserve"> data, </w:t>
      </w:r>
      <w:r w:rsidR="002D0142">
        <w:rPr>
          <w:rFonts w:ascii="Segoe UI" w:hAnsi="Segoe UI" w:cs="Segoe UI"/>
          <w:color w:val="24292F"/>
          <w:shd w:val="clear" w:color="auto" w:fill="FFFFFF"/>
        </w:rPr>
        <w:t>testing data</w:t>
      </w:r>
      <w:r w:rsidR="009925BA">
        <w:rPr>
          <w:rFonts w:ascii="Segoe UI" w:hAnsi="Segoe UI" w:cs="Segoe UI"/>
          <w:color w:val="24292F"/>
          <w:shd w:val="clear" w:color="auto" w:fill="FFFFFF"/>
        </w:rPr>
        <w:t>, and prediction data</w:t>
      </w:r>
      <w:r w:rsidR="002D0142">
        <w:rPr>
          <w:rFonts w:ascii="Segoe UI" w:hAnsi="Segoe UI" w:cs="Segoe UI"/>
          <w:color w:val="24292F"/>
          <w:shd w:val="clear" w:color="auto" w:fill="FFFFFF"/>
        </w:rPr>
        <w:t>.</w:t>
      </w:r>
      <w:r w:rsidR="00CC715A">
        <w:rPr>
          <w:rFonts w:ascii="Segoe UI" w:hAnsi="Segoe UI" w:cs="Segoe UI"/>
          <w:color w:val="24292F"/>
          <w:shd w:val="clear" w:color="auto" w:fill="FFFFFF"/>
        </w:rPr>
        <w:t xml:space="preserve"> “word2vec-google-news-300” file has been used for embedding. Since it is a large vector file, </w:t>
      </w:r>
      <w:r w:rsidR="009925BA">
        <w:rPr>
          <w:rFonts w:ascii="Segoe UI" w:hAnsi="Segoe UI" w:cs="Segoe UI"/>
          <w:color w:val="24292F"/>
          <w:shd w:val="clear" w:color="auto" w:fill="FFFFFF"/>
        </w:rPr>
        <w:t xml:space="preserve">downloading it requires some time and computer space. Therefore, executing this part of codes might take longer. However, as it has been run on my computer, the CNN details can be seen on the </w:t>
      </w:r>
      <w:proofErr w:type="spellStart"/>
      <w:r w:rsidR="009925BA">
        <w:rPr>
          <w:rFonts w:ascii="Segoe UI" w:hAnsi="Segoe UI" w:cs="Segoe UI"/>
          <w:color w:val="24292F"/>
          <w:shd w:val="clear" w:color="auto" w:fill="FFFFFF"/>
        </w:rPr>
        <w:t>Jypyter</w:t>
      </w:r>
      <w:proofErr w:type="spellEnd"/>
      <w:r w:rsidR="009925BA">
        <w:rPr>
          <w:rFonts w:ascii="Segoe UI" w:hAnsi="Segoe UI" w:cs="Segoe UI"/>
          <w:color w:val="24292F"/>
          <w:shd w:val="clear" w:color="auto" w:fill="FFFFFF"/>
        </w:rPr>
        <w:t xml:space="preserve"> Notebook provided sentiment and the sentiment result has been saved in the Data file. Hence, one can choose to skip running this part.</w:t>
      </w:r>
    </w:p>
    <w:p w14:paraId="716F0724" w14:textId="2CC638A0" w:rsidR="00867DBA" w:rsidRDefault="00CC715A" w:rsidP="008022AF">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Next, a CNN model has been built up for sentiment prediction. </w:t>
      </w:r>
      <w:r w:rsidR="009925BA">
        <w:rPr>
          <w:rFonts w:ascii="Segoe UI" w:hAnsi="Segoe UI" w:cs="Segoe UI"/>
          <w:color w:val="24292F"/>
          <w:shd w:val="clear" w:color="auto" w:fill="FFFFFF"/>
        </w:rPr>
        <w:t xml:space="preserve">The accuracy of this model is 85%. </w:t>
      </w:r>
      <w:r w:rsidR="008C223B">
        <w:rPr>
          <w:rFonts w:ascii="Segoe UI" w:hAnsi="Segoe UI" w:cs="Segoe UI"/>
          <w:color w:val="24292F"/>
          <w:shd w:val="clear" w:color="auto" w:fill="FFFFFF"/>
        </w:rPr>
        <w:t xml:space="preserve">By breaking down each address into sentences, we are </w:t>
      </w:r>
      <w:r w:rsidR="008C223B">
        <w:rPr>
          <w:rFonts w:ascii="Segoe UI" w:hAnsi="Segoe UI" w:cs="Segoe UI"/>
          <w:color w:val="24292F"/>
          <w:shd w:val="clear" w:color="auto" w:fill="FFFFFF"/>
        </w:rPr>
        <w:lastRenderedPageBreak/>
        <w:t xml:space="preserve">able to decide whether each sentence is positive or negative. A positive sentence will get a value of 1, and a negative sentence will get a 0. The final sentiment </w:t>
      </w:r>
      <w:r w:rsidR="00867DBA">
        <w:rPr>
          <w:rFonts w:ascii="Segoe UI" w:hAnsi="Segoe UI" w:cs="Segoe UI"/>
          <w:color w:val="24292F"/>
          <w:shd w:val="clear" w:color="auto" w:fill="FFFFFF"/>
        </w:rPr>
        <w:t>scores</w:t>
      </w:r>
      <w:r w:rsidR="008C223B">
        <w:rPr>
          <w:rFonts w:ascii="Segoe UI" w:hAnsi="Segoe UI" w:cs="Segoe UI"/>
          <w:color w:val="24292F"/>
          <w:shd w:val="clear" w:color="auto" w:fill="FFFFFF"/>
        </w:rPr>
        <w:t xml:space="preserve"> </w:t>
      </w:r>
      <w:r w:rsidR="00867DBA">
        <w:rPr>
          <w:rFonts w:ascii="Segoe UI" w:hAnsi="Segoe UI" w:cs="Segoe UI"/>
          <w:color w:val="24292F"/>
          <w:shd w:val="clear" w:color="auto" w:fill="FFFFFF"/>
        </w:rPr>
        <w:t xml:space="preserve">(between 0 to 1) </w:t>
      </w:r>
      <w:r w:rsidR="008C223B">
        <w:rPr>
          <w:rFonts w:ascii="Segoe UI" w:hAnsi="Segoe UI" w:cs="Segoe UI"/>
          <w:color w:val="24292F"/>
          <w:shd w:val="clear" w:color="auto" w:fill="FFFFFF"/>
        </w:rPr>
        <w:t>of each address are the overall value of all sentences divided by the number of sentences. This result is saved to Data\sentiment.xlsx.</w:t>
      </w:r>
    </w:p>
    <w:p w14:paraId="5D018BB8" w14:textId="1F5A09F5" w:rsidR="008C223B" w:rsidRDefault="008C223B" w:rsidP="008022AF">
      <w:pPr>
        <w:widowControl/>
        <w:shd w:val="clear" w:color="auto" w:fill="FFFFFF"/>
        <w:spacing w:line="390" w:lineRule="atLeast"/>
        <w:jc w:val="left"/>
        <w:textAlignment w:val="center"/>
        <w:rPr>
          <w:rFonts w:ascii="Segoe UI" w:hAnsi="Segoe UI" w:cs="Segoe UI"/>
          <w:color w:val="24292F"/>
          <w:shd w:val="clear" w:color="auto" w:fill="FFFFFF"/>
        </w:rPr>
      </w:pPr>
    </w:p>
    <w:p w14:paraId="5C3CB5FF" w14:textId="08711F34" w:rsidR="008C223B" w:rsidRDefault="00C13174" w:rsidP="008022AF">
      <w:pPr>
        <w:widowControl/>
        <w:shd w:val="clear" w:color="auto" w:fill="FFFFFF"/>
        <w:spacing w:line="390" w:lineRule="atLeast"/>
        <w:jc w:val="left"/>
        <w:textAlignment w:val="center"/>
        <w:rPr>
          <w:rFonts w:ascii="Segoe UI" w:hAnsi="Segoe UI" w:cs="Segoe UI"/>
          <w:color w:val="24292F"/>
          <w:shd w:val="clear" w:color="auto" w:fill="FFFFFF"/>
        </w:rPr>
      </w:pPr>
      <w:r w:rsidRPr="005B68D8">
        <w:rPr>
          <w:rFonts w:ascii="Segoe UI" w:hAnsi="Segoe UI" w:cs="Segoe UI"/>
          <w:b/>
          <w:bCs/>
          <w:color w:val="24292F"/>
          <w:shd w:val="clear" w:color="auto" w:fill="FFFFFF"/>
        </w:rPr>
        <w:t>I</w:t>
      </w:r>
      <w:r w:rsidRPr="005B68D8">
        <w:rPr>
          <w:rFonts w:ascii="Segoe UI" w:hAnsi="Segoe UI" w:cs="Segoe UI" w:hint="eastAsia"/>
          <w:b/>
          <w:bCs/>
          <w:color w:val="24292F"/>
          <w:shd w:val="clear" w:color="auto" w:fill="FFFFFF"/>
        </w:rPr>
        <w:t>n</w:t>
      </w:r>
      <w:r w:rsidRPr="005B68D8">
        <w:rPr>
          <w:rFonts w:ascii="Segoe UI" w:hAnsi="Segoe UI" w:cs="Segoe UI"/>
          <w:b/>
          <w:bCs/>
          <w:color w:val="24292F"/>
          <w:shd w:val="clear" w:color="auto" w:fill="FFFFFF"/>
        </w:rPr>
        <w:t xml:space="preserve"> the third part</w:t>
      </w:r>
      <w:r>
        <w:rPr>
          <w:rFonts w:ascii="Segoe UI" w:hAnsi="Segoe UI" w:cs="Segoe UI"/>
          <w:color w:val="24292F"/>
          <w:shd w:val="clear" w:color="auto" w:fill="FFFFFF"/>
        </w:rPr>
        <w:t xml:space="preserve">, </w:t>
      </w:r>
      <w:r w:rsidR="003A6769">
        <w:rPr>
          <w:rFonts w:ascii="Segoe UI" w:hAnsi="Segoe UI" w:cs="Segoe UI"/>
          <w:color w:val="24292F"/>
          <w:shd w:val="clear" w:color="auto" w:fill="FFFFFF"/>
        </w:rPr>
        <w:t xml:space="preserve">we are going to use the sentiment scores we get from the second part in the model of </w:t>
      </w:r>
      <m:oMath>
        <m:r>
          <w:rPr>
            <w:rFonts w:ascii="Cambria Math" w:hAnsi="Cambria Math" w:cs="Segoe UI"/>
            <w:color w:val="24292F"/>
            <w:shd w:val="clear" w:color="auto" w:fill="FFFFFF"/>
          </w:rPr>
          <m:t>E</m:t>
        </m:r>
        <m:d>
          <m:dPr>
            <m:ctrlPr>
              <w:rPr>
                <w:rFonts w:ascii="Cambria Math" w:hAnsi="Cambria Math" w:cs="Segoe UI"/>
                <w:i/>
                <w:color w:val="24292F"/>
                <w:shd w:val="clear" w:color="auto" w:fill="FFFFFF"/>
              </w:rPr>
            </m:ctrlPr>
          </m:dPr>
          <m:e>
            <w:bookmarkStart w:id="2" w:name="OLE_LINK3"/>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A</m:t>
                </m:r>
              </m:sub>
            </m:sSub>
            <w:bookmarkEnd w:id="2"/>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β</m:t>
            </m:r>
          </m:e>
          <m:sub>
            <m:r>
              <w:rPr>
                <w:rFonts w:ascii="Cambria Math" w:hAnsi="Cambria Math" w:cs="Segoe UI"/>
                <w:color w:val="24292F"/>
                <w:shd w:val="clear" w:color="auto" w:fill="FFFFFF"/>
              </w:rPr>
              <m:t>1</m:t>
            </m:r>
          </m:sub>
        </m:sSub>
        <m:r>
          <w:rPr>
            <w:rFonts w:ascii="Cambria Math" w:hAnsi="Cambria Math" w:cs="Segoe UI"/>
            <w:color w:val="24292F"/>
            <w:shd w:val="clear" w:color="auto" w:fill="FFFFFF"/>
          </w:rPr>
          <m:t>*</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m</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β</m:t>
            </m:r>
          </m:e>
          <m:sub>
            <m:r>
              <w:rPr>
                <w:rFonts w:ascii="Cambria Math" w:hAnsi="Cambria Math" w:cs="Segoe UI"/>
                <w:color w:val="24292F"/>
                <w:shd w:val="clear" w:color="auto" w:fill="FFFFFF"/>
              </w:rPr>
              <m:t>2</m:t>
            </m:r>
          </m:sub>
        </m:sSub>
        <m:r>
          <w:rPr>
            <w:rFonts w:ascii="Cambria Math" w:hAnsi="Cambria Math" w:cs="Segoe UI"/>
            <w:color w:val="24292F"/>
            <w:shd w:val="clear" w:color="auto" w:fill="FFFFFF"/>
          </w:rPr>
          <m:t>*sentiment+α</m:t>
        </m:r>
      </m:oMath>
      <w:r w:rsidR="008528C0">
        <w:rPr>
          <w:rFonts w:ascii="Segoe UI" w:hAnsi="Segoe UI" w:cs="Segoe UI"/>
          <w:color w:val="24292F"/>
          <w:shd w:val="clear" w:color="auto" w:fill="FFFFFF"/>
        </w:rPr>
        <w:t xml:space="preserve">, and compare the performance with our original model of </w:t>
      </w:r>
      <m:oMath>
        <m:r>
          <w:rPr>
            <w:rFonts w:ascii="Cambria Math" w:hAnsi="Cambria Math" w:cs="Segoe UI"/>
            <w:color w:val="24292F"/>
            <w:shd w:val="clear" w:color="auto" w:fill="FFFFFF"/>
          </w:rPr>
          <m:t>E</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A</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=β*</m:t>
        </m:r>
        <m:d>
          <m:dPr>
            <m:ctrlPr>
              <w:rPr>
                <w:rFonts w:ascii="Cambria Math" w:hAnsi="Cambria Math" w:cs="Segoe UI"/>
                <w:i/>
                <w:color w:val="24292F"/>
                <w:shd w:val="clear" w:color="auto" w:fill="FFFFFF"/>
              </w:rPr>
            </m:ctrlPr>
          </m:dPr>
          <m:e>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m</m:t>
                </m:r>
              </m:sub>
            </m:sSub>
            <m:r>
              <w:rPr>
                <w:rFonts w:ascii="Cambria Math" w:hAnsi="Cambria Math" w:cs="Segoe UI"/>
                <w:color w:val="24292F"/>
                <w:shd w:val="clear" w:color="auto" w:fill="FFFFFF"/>
              </w:rPr>
              <m:t>-</m:t>
            </m:r>
            <m:sSub>
              <m:sSubPr>
                <m:ctrlPr>
                  <w:rPr>
                    <w:rFonts w:ascii="Cambria Math" w:hAnsi="Cambria Math" w:cs="Segoe UI"/>
                    <w:i/>
                    <w:color w:val="24292F"/>
                    <w:shd w:val="clear" w:color="auto" w:fill="FFFFFF"/>
                  </w:rPr>
                </m:ctrlPr>
              </m:sSubPr>
              <m:e>
                <m:r>
                  <w:rPr>
                    <w:rFonts w:ascii="Cambria Math" w:hAnsi="Cambria Math" w:cs="Segoe UI"/>
                    <w:color w:val="24292F"/>
                    <w:shd w:val="clear" w:color="auto" w:fill="FFFFFF"/>
                  </w:rPr>
                  <m:t>r</m:t>
                </m:r>
              </m:e>
              <m:sub>
                <m:r>
                  <w:rPr>
                    <w:rFonts w:ascii="Cambria Math" w:hAnsi="Cambria Math" w:cs="Segoe UI"/>
                    <w:color w:val="24292F"/>
                    <w:shd w:val="clear" w:color="auto" w:fill="FFFFFF"/>
                  </w:rPr>
                  <m:t>f</m:t>
                </m:r>
              </m:sub>
            </m:sSub>
          </m:e>
        </m:d>
        <m:r>
          <w:rPr>
            <w:rFonts w:ascii="Cambria Math" w:hAnsi="Cambria Math" w:cs="Segoe UI"/>
            <w:color w:val="24292F"/>
            <w:shd w:val="clear" w:color="auto" w:fill="FFFFFF"/>
          </w:rPr>
          <m:t>+α</m:t>
        </m:r>
      </m:oMath>
      <w:r w:rsidR="00900DD1">
        <w:rPr>
          <w:rFonts w:ascii="Segoe UI" w:hAnsi="Segoe UI" w:cs="Segoe UI"/>
          <w:color w:val="24292F"/>
          <w:shd w:val="clear" w:color="auto" w:fill="FFFFFF"/>
        </w:rPr>
        <w:t xml:space="preserve">. The </w:t>
      </w:r>
      <m:oMath>
        <m:sSup>
          <m:sSupPr>
            <m:ctrlPr>
              <w:rPr>
                <w:rFonts w:ascii="Cambria Math" w:hAnsi="Cambria Math" w:cs="Segoe UI"/>
                <w:i/>
                <w:color w:val="24292F"/>
                <w:shd w:val="clear" w:color="auto" w:fill="FFFFFF"/>
              </w:rPr>
            </m:ctrlPr>
          </m:sSupPr>
          <m:e>
            <m:r>
              <w:rPr>
                <w:rFonts w:ascii="Cambria Math" w:hAnsi="Cambria Math" w:cs="Segoe UI"/>
                <w:color w:val="24292F"/>
                <w:shd w:val="clear" w:color="auto" w:fill="FFFFFF"/>
              </w:rPr>
              <m:t>R</m:t>
            </m:r>
          </m:e>
          <m:sup>
            <m:r>
              <w:rPr>
                <w:rFonts w:ascii="Cambria Math" w:hAnsi="Cambria Math" w:cs="Segoe UI"/>
                <w:color w:val="24292F"/>
                <w:shd w:val="clear" w:color="auto" w:fill="FFFFFF"/>
              </w:rPr>
              <m:t>2</m:t>
            </m:r>
          </m:sup>
        </m:sSup>
      </m:oMath>
      <w:r w:rsidR="00900DD1">
        <w:rPr>
          <w:rFonts w:ascii="Segoe UI" w:hAnsi="Segoe UI" w:cs="Segoe UI"/>
          <w:color w:val="24292F"/>
          <w:shd w:val="clear" w:color="auto" w:fill="FFFFFF"/>
        </w:rPr>
        <w:t xml:space="preserve"> of the linear regression will be a measurement of how well the model fits the data. Therefore, we draw the line plots of the </w:t>
      </w:r>
      <m:oMath>
        <m:sSup>
          <m:sSupPr>
            <m:ctrlPr>
              <w:rPr>
                <w:rFonts w:ascii="Cambria Math" w:hAnsi="Cambria Math" w:cs="Segoe UI"/>
                <w:i/>
                <w:color w:val="24292F"/>
                <w:shd w:val="clear" w:color="auto" w:fill="FFFFFF"/>
              </w:rPr>
            </m:ctrlPr>
          </m:sSupPr>
          <m:e>
            <m:r>
              <w:rPr>
                <w:rFonts w:ascii="Cambria Math" w:hAnsi="Cambria Math" w:cs="Segoe UI"/>
                <w:color w:val="24292F"/>
                <w:shd w:val="clear" w:color="auto" w:fill="FFFFFF"/>
              </w:rPr>
              <m:t>R</m:t>
            </m:r>
          </m:e>
          <m:sup>
            <m:r>
              <w:rPr>
                <w:rFonts w:ascii="Cambria Math" w:hAnsi="Cambria Math" w:cs="Segoe UI"/>
                <w:color w:val="24292F"/>
                <w:shd w:val="clear" w:color="auto" w:fill="FFFFFF"/>
              </w:rPr>
              <m:t>2</m:t>
            </m:r>
          </m:sup>
        </m:sSup>
      </m:oMath>
      <w:r w:rsidR="00900DD1">
        <w:rPr>
          <w:rFonts w:ascii="Segoe UI" w:hAnsi="Segoe UI" w:cs="Segoe UI"/>
          <w:color w:val="24292F"/>
          <w:shd w:val="clear" w:color="auto" w:fill="FFFFFF"/>
        </w:rPr>
        <w:t xml:space="preserve"> </w:t>
      </w:r>
      <w:r w:rsidR="005B68D8">
        <w:rPr>
          <w:rFonts w:ascii="Segoe UI" w:hAnsi="Segoe UI" w:cs="Segoe UI"/>
          <w:color w:val="24292F"/>
          <w:shd w:val="clear" w:color="auto" w:fill="FFFFFF"/>
        </w:rPr>
        <w:t>using</w:t>
      </w:r>
      <w:r w:rsidR="00900DD1">
        <w:rPr>
          <w:rFonts w:ascii="Segoe UI" w:hAnsi="Segoe UI" w:cs="Segoe UI"/>
          <w:color w:val="24292F"/>
          <w:shd w:val="clear" w:color="auto" w:fill="FFFFFF"/>
        </w:rPr>
        <w:t xml:space="preserve"> the two formulas</w:t>
      </w:r>
      <w:r w:rsidR="005B68D8">
        <w:rPr>
          <w:rFonts w:ascii="Segoe UI" w:hAnsi="Segoe UI" w:cs="Segoe UI"/>
          <w:color w:val="24292F"/>
          <w:shd w:val="clear" w:color="auto" w:fill="FFFFFF"/>
        </w:rPr>
        <w:t xml:space="preserve"> above</w:t>
      </w:r>
      <w:r w:rsidR="00900DD1">
        <w:rPr>
          <w:rFonts w:ascii="Segoe UI" w:hAnsi="Segoe UI" w:cs="Segoe UI"/>
          <w:color w:val="24292F"/>
          <w:shd w:val="clear" w:color="auto" w:fill="FFFFFF"/>
        </w:rPr>
        <w:t xml:space="preserve"> and see if adding </w:t>
      </w:r>
      <w:r w:rsidR="005B68D8">
        <w:rPr>
          <w:rFonts w:ascii="Segoe UI" w:hAnsi="Segoe UI" w:cs="Segoe UI"/>
          <w:color w:val="24292F"/>
          <w:shd w:val="clear" w:color="auto" w:fill="FFFFFF"/>
        </w:rPr>
        <w:t xml:space="preserve">the </w:t>
      </w:r>
      <w:r w:rsidR="00900DD1">
        <w:rPr>
          <w:rFonts w:ascii="Segoe UI" w:hAnsi="Segoe UI" w:cs="Segoe UI"/>
          <w:color w:val="24292F"/>
          <w:shd w:val="clear" w:color="auto" w:fill="FFFFFF"/>
        </w:rPr>
        <w:t>sentiment variable into the model</w:t>
      </w:r>
      <w:r w:rsidR="005B68D8">
        <w:rPr>
          <w:rFonts w:ascii="Segoe UI" w:hAnsi="Segoe UI" w:cs="Segoe UI"/>
          <w:color w:val="24292F"/>
          <w:shd w:val="clear" w:color="auto" w:fill="FFFFFF"/>
        </w:rPr>
        <w:t xml:space="preserve"> will significantly increase the model performance. </w:t>
      </w:r>
    </w:p>
    <w:p w14:paraId="76C6C316" w14:textId="0041EC6A" w:rsidR="005B68D8" w:rsidRDefault="005B68D8" w:rsidP="008022AF">
      <w:pPr>
        <w:widowControl/>
        <w:shd w:val="clear" w:color="auto" w:fill="FFFFFF"/>
        <w:spacing w:line="390" w:lineRule="atLeast"/>
        <w:jc w:val="left"/>
        <w:textAlignment w:val="center"/>
        <w:rPr>
          <w:rFonts w:ascii="Segoe UI" w:hAnsi="Segoe UI" w:cs="Segoe UI"/>
          <w:color w:val="24292F"/>
          <w:shd w:val="clear" w:color="auto" w:fill="FFFFFF"/>
        </w:rPr>
      </w:pPr>
      <w:r>
        <w:rPr>
          <w:rFonts w:ascii="Segoe UI" w:hAnsi="Segoe UI" w:cs="Segoe UI"/>
          <w:color w:val="24292F"/>
          <w:shd w:val="clear" w:color="auto" w:fill="FFFFFF"/>
        </w:rPr>
        <w:t xml:space="preserve">According to the result we get, the </w:t>
      </w:r>
      <m:oMath>
        <m:sSup>
          <m:sSupPr>
            <m:ctrlPr>
              <w:rPr>
                <w:rFonts w:ascii="Cambria Math" w:hAnsi="Cambria Math" w:cs="Segoe UI"/>
                <w:i/>
                <w:color w:val="24292F"/>
                <w:szCs w:val="24"/>
                <w:shd w:val="clear" w:color="auto" w:fill="FFFFFF"/>
              </w:rPr>
            </m:ctrlPr>
          </m:sSupPr>
          <m:e>
            <m:r>
              <w:rPr>
                <w:rFonts w:ascii="Cambria Math" w:hAnsi="Cambria Math" w:cs="Segoe UI"/>
                <w:color w:val="24292F"/>
                <w:szCs w:val="24"/>
                <w:shd w:val="clear" w:color="auto" w:fill="FFFFFF"/>
              </w:rPr>
              <m:t>R</m:t>
            </m:r>
          </m:e>
          <m:sup>
            <m:r>
              <w:rPr>
                <w:rFonts w:ascii="Cambria Math" w:hAnsi="Cambria Math" w:cs="Segoe UI"/>
                <w:color w:val="24292F"/>
                <w:szCs w:val="24"/>
                <w:shd w:val="clear" w:color="auto" w:fill="FFFFFF"/>
              </w:rPr>
              <m:t>2</m:t>
            </m:r>
          </m:sup>
        </m:sSup>
      </m:oMath>
      <w:r>
        <w:rPr>
          <w:rFonts w:ascii="Segoe UI" w:hAnsi="Segoe UI" w:cs="Segoe UI"/>
          <w:color w:val="24292F"/>
          <w:szCs w:val="24"/>
          <w:shd w:val="clear" w:color="auto" w:fill="FFFFFF"/>
        </w:rPr>
        <w:t xml:space="preserve"> of the two models are very close to each other among all portfolios. One possibility is that the sentiment preference may not be an important element to consider. However, another possibility is that the sentiment preference is not making a big difference </w:t>
      </w:r>
      <w:r w:rsidR="004C7033">
        <w:rPr>
          <w:rFonts w:ascii="Segoe UI" w:hAnsi="Segoe UI" w:cs="Segoe UI"/>
          <w:color w:val="24292F"/>
          <w:szCs w:val="24"/>
          <w:shd w:val="clear" w:color="auto" w:fill="FFFFFF"/>
        </w:rPr>
        <w:t>due to the fact that</w:t>
      </w:r>
      <w:r>
        <w:rPr>
          <w:rFonts w:ascii="Segoe UI" w:hAnsi="Segoe UI" w:cs="Segoe UI"/>
          <w:color w:val="24292F"/>
          <w:szCs w:val="24"/>
          <w:shd w:val="clear" w:color="auto" w:fill="FFFFFF"/>
        </w:rPr>
        <w:t xml:space="preserve"> the sentiment scores of </w:t>
      </w:r>
      <w:r w:rsidR="004C7033">
        <w:rPr>
          <w:rFonts w:ascii="Segoe UI" w:hAnsi="Segoe UI" w:cs="Segoe UI"/>
          <w:color w:val="24292F"/>
          <w:szCs w:val="24"/>
          <w:shd w:val="clear" w:color="auto" w:fill="FFFFFF"/>
        </w:rPr>
        <w:t xml:space="preserve">all </w:t>
      </w:r>
      <w:r>
        <w:rPr>
          <w:rFonts w:ascii="Segoe UI" w:hAnsi="Segoe UI" w:cs="Segoe UI"/>
          <w:color w:val="24292F"/>
          <w:szCs w:val="24"/>
          <w:shd w:val="clear" w:color="auto" w:fill="FFFFFF"/>
        </w:rPr>
        <w:t xml:space="preserve">addresses are very close </w:t>
      </w:r>
      <w:r w:rsidR="004C7033">
        <w:rPr>
          <w:rFonts w:ascii="Segoe UI" w:hAnsi="Segoe UI" w:cs="Segoe UI"/>
          <w:color w:val="24292F"/>
          <w:szCs w:val="24"/>
          <w:shd w:val="clear" w:color="auto" w:fill="FFFFFF"/>
        </w:rPr>
        <w:t>to each other</w:t>
      </w:r>
      <w:r>
        <w:rPr>
          <w:rFonts w:ascii="Segoe UI" w:hAnsi="Segoe UI" w:cs="Segoe UI"/>
          <w:color w:val="24292F"/>
          <w:szCs w:val="24"/>
          <w:shd w:val="clear" w:color="auto" w:fill="FFFFFF"/>
        </w:rPr>
        <w:t xml:space="preserve">. </w:t>
      </w:r>
      <w:r w:rsidR="004C7033">
        <w:rPr>
          <w:rFonts w:ascii="Segoe UI" w:hAnsi="Segoe UI" w:cs="Segoe UI"/>
          <w:color w:val="24292F"/>
          <w:szCs w:val="24"/>
          <w:shd w:val="clear" w:color="auto" w:fill="FFFFFF"/>
        </w:rPr>
        <w:t>(Maybe it is because presidents being likely to deliver a relatively positive speech regardless of the real circumstances.)</w:t>
      </w:r>
    </w:p>
    <w:p w14:paraId="2026A613" w14:textId="4CE0C2C9" w:rsidR="00C40FA8" w:rsidRPr="00CF4BD9" w:rsidRDefault="00C40FA8">
      <w:pPr>
        <w:rPr>
          <w:rFonts w:ascii="Segoe UI" w:hAnsi="Segoe UI" w:cs="Segoe UI"/>
          <w:color w:val="24292F"/>
          <w:shd w:val="clear" w:color="auto" w:fill="FFFFFF"/>
        </w:rPr>
      </w:pPr>
    </w:p>
    <w:p w14:paraId="269A0058" w14:textId="4502EEFB" w:rsidR="00351125" w:rsidRPr="00BB3385" w:rsidRDefault="00351125">
      <w:pPr>
        <w:rPr>
          <w:rFonts w:ascii="Segoe UI" w:hAnsi="Segoe UI" w:cs="Segoe UI"/>
          <w:b/>
          <w:bCs/>
          <w:color w:val="24292F"/>
          <w:shd w:val="clear" w:color="auto" w:fill="FFFFFF"/>
        </w:rPr>
      </w:pPr>
      <w:r w:rsidRPr="00CF4BD9">
        <w:rPr>
          <w:rFonts w:ascii="Segoe UI" w:hAnsi="Segoe UI" w:cs="Segoe UI"/>
          <w:b/>
          <w:bCs/>
          <w:color w:val="24292F"/>
          <w:shd w:val="clear" w:color="auto" w:fill="FFFFFF"/>
        </w:rPr>
        <w:t>For future i</w:t>
      </w:r>
      <w:r w:rsidR="00C40FA8" w:rsidRPr="00CF4BD9">
        <w:rPr>
          <w:rFonts w:ascii="Segoe UI" w:hAnsi="Segoe UI" w:cs="Segoe UI"/>
          <w:b/>
          <w:bCs/>
          <w:color w:val="24292F"/>
          <w:shd w:val="clear" w:color="auto" w:fill="FFFFFF"/>
        </w:rPr>
        <w:t>mprove</w:t>
      </w:r>
      <w:r w:rsidRPr="00CF4BD9">
        <w:rPr>
          <w:rFonts w:ascii="Segoe UI" w:hAnsi="Segoe UI" w:cs="Segoe UI"/>
          <w:b/>
          <w:bCs/>
          <w:color w:val="24292F"/>
          <w:shd w:val="clear" w:color="auto" w:fill="FFFFFF"/>
        </w:rPr>
        <w:t>ments</w:t>
      </w:r>
      <w:r w:rsidR="00C40FA8" w:rsidRPr="00CF4BD9">
        <w:rPr>
          <w:rFonts w:ascii="Segoe UI" w:hAnsi="Segoe UI" w:cs="Segoe UI"/>
          <w:b/>
          <w:bCs/>
          <w:color w:val="24292F"/>
          <w:shd w:val="clear" w:color="auto" w:fill="FFFFFF"/>
        </w:rPr>
        <w:t xml:space="preserve">: </w:t>
      </w:r>
    </w:p>
    <w:p w14:paraId="62638AE5" w14:textId="5226096A" w:rsidR="00C40FA8" w:rsidRDefault="00C40FA8">
      <w:pPr>
        <w:rPr>
          <w:rFonts w:ascii="Segoe UI" w:hAnsi="Segoe UI" w:cs="Segoe UI"/>
          <w:color w:val="24292F"/>
          <w:shd w:val="clear" w:color="auto" w:fill="FFFFFF"/>
        </w:rPr>
      </w:pPr>
      <w:r>
        <w:rPr>
          <w:rFonts w:ascii="Segoe UI" w:hAnsi="Segoe UI" w:cs="Segoe UI"/>
          <w:color w:val="24292F"/>
          <w:shd w:val="clear" w:color="auto" w:fill="FFFFFF"/>
        </w:rPr>
        <w:t xml:space="preserve">In this research, the model used </w:t>
      </w:r>
      <w:r w:rsidR="002D0142">
        <w:rPr>
          <w:rFonts w:ascii="Segoe UI" w:hAnsi="Segoe UI" w:cs="Segoe UI"/>
          <w:color w:val="24292F"/>
          <w:shd w:val="clear" w:color="auto" w:fill="FFFFFF"/>
        </w:rPr>
        <w:t xml:space="preserve">in the first and third part </w:t>
      </w:r>
      <w:r>
        <w:rPr>
          <w:rFonts w:ascii="Segoe UI" w:hAnsi="Segoe UI" w:cs="Segoe UI"/>
          <w:color w:val="24292F"/>
          <w:shd w:val="clear" w:color="auto" w:fill="FFFFFF"/>
        </w:rPr>
        <w:t xml:space="preserve">is the basic CAPM model which only incorporates the excess market return as a factor. However, this model might be too </w:t>
      </w:r>
      <w:r w:rsidR="00351125">
        <w:rPr>
          <w:rFonts w:ascii="Segoe UI" w:hAnsi="Segoe UI" w:cs="Segoe UI"/>
          <w:color w:val="24292F"/>
          <w:shd w:val="clear" w:color="auto" w:fill="FFFFFF"/>
        </w:rPr>
        <w:t>simple. W</w:t>
      </w:r>
      <w:r>
        <w:rPr>
          <w:rFonts w:ascii="Segoe UI" w:hAnsi="Segoe UI" w:cs="Segoe UI"/>
          <w:color w:val="24292F"/>
          <w:shd w:val="clear" w:color="auto" w:fill="FFFFFF"/>
        </w:rPr>
        <w:t xml:space="preserve">e will try to apply </w:t>
      </w:r>
      <w:proofErr w:type="spellStart"/>
      <w:r>
        <w:rPr>
          <w:rFonts w:ascii="Segoe UI" w:hAnsi="Segoe UI" w:cs="Segoe UI"/>
          <w:color w:val="24292F"/>
          <w:shd w:val="clear" w:color="auto" w:fill="FFFFFF"/>
        </w:rPr>
        <w:t>Fama</w:t>
      </w:r>
      <w:proofErr w:type="spellEnd"/>
      <w:r>
        <w:rPr>
          <w:rFonts w:ascii="Segoe UI" w:hAnsi="Segoe UI" w:cs="Segoe UI"/>
          <w:color w:val="24292F"/>
          <w:shd w:val="clear" w:color="auto" w:fill="FFFFFF"/>
        </w:rPr>
        <w:t xml:space="preserve">-French 3-factor model, </w:t>
      </w:r>
      <w:proofErr w:type="spellStart"/>
      <w:r>
        <w:rPr>
          <w:rFonts w:ascii="Segoe UI" w:hAnsi="Segoe UI" w:cs="Segoe UI"/>
          <w:color w:val="24292F"/>
          <w:shd w:val="clear" w:color="auto" w:fill="FFFFFF"/>
        </w:rPr>
        <w:t>Fama</w:t>
      </w:r>
      <w:proofErr w:type="spellEnd"/>
      <w:r>
        <w:rPr>
          <w:rFonts w:ascii="Segoe UI" w:hAnsi="Segoe UI" w:cs="Segoe UI"/>
          <w:color w:val="24292F"/>
          <w:shd w:val="clear" w:color="auto" w:fill="FFFFFF"/>
        </w:rPr>
        <w:t>-French 5-facto</w:t>
      </w:r>
      <w:r w:rsidR="006A570D">
        <w:rPr>
          <w:rFonts w:ascii="Segoe UI" w:hAnsi="Segoe UI" w:cs="Segoe UI"/>
          <w:color w:val="24292F"/>
          <w:shd w:val="clear" w:color="auto" w:fill="FFFFFF"/>
        </w:rPr>
        <w:t>r</w:t>
      </w:r>
      <w:r>
        <w:rPr>
          <w:rFonts w:ascii="Segoe UI" w:hAnsi="Segoe UI" w:cs="Segoe UI"/>
          <w:color w:val="24292F"/>
          <w:shd w:val="clear" w:color="auto" w:fill="FFFFFF"/>
        </w:rPr>
        <w:t xml:space="preserve"> model, and even other models to have a better</w:t>
      </w:r>
      <w:r w:rsidR="006D0C6B">
        <w:rPr>
          <w:rFonts w:ascii="Segoe UI" w:hAnsi="Segoe UI" w:cs="Segoe UI"/>
          <w:color w:val="24292F"/>
          <w:shd w:val="clear" w:color="auto" w:fill="FFFFFF"/>
        </w:rPr>
        <w:t xml:space="preserve"> fitting.</w:t>
      </w:r>
    </w:p>
    <w:p w14:paraId="0002B004" w14:textId="022746D3" w:rsidR="00362B04" w:rsidRDefault="00362B04">
      <w:pPr>
        <w:rPr>
          <w:rFonts w:ascii="Segoe UI" w:hAnsi="Segoe UI" w:cs="Segoe UI"/>
          <w:color w:val="24292F"/>
          <w:shd w:val="clear" w:color="auto" w:fill="FFFFFF"/>
        </w:rPr>
      </w:pPr>
    </w:p>
    <w:p w14:paraId="2650EEFD" w14:textId="7B0E3968" w:rsidR="00CF4BD9" w:rsidRDefault="00362B04">
      <w:pPr>
        <w:rPr>
          <w:rFonts w:ascii="Segoe UI" w:hAnsi="Segoe UI" w:cs="Segoe UI"/>
          <w:color w:val="24292F"/>
          <w:shd w:val="clear" w:color="auto" w:fill="FFFFFF"/>
        </w:rPr>
      </w:pPr>
      <w:r>
        <w:rPr>
          <w:rFonts w:ascii="Segoe UI" w:hAnsi="Segoe UI" w:cs="Segoe UI"/>
          <w:color w:val="24292F"/>
          <w:shd w:val="clear" w:color="auto" w:fill="FFFFFF"/>
        </w:rPr>
        <w:t xml:space="preserve">In the second part, </w:t>
      </w:r>
      <w:r w:rsidR="002D0142">
        <w:rPr>
          <w:rFonts w:ascii="Segoe UI" w:hAnsi="Segoe UI" w:cs="Segoe UI"/>
          <w:color w:val="24292F"/>
          <w:shd w:val="clear" w:color="auto" w:fill="FFFFFF"/>
        </w:rPr>
        <w:t xml:space="preserve">we used labelled movie review texts to train the CNN model. However, it might not be very accurate in deciding the presidents’ addresses. Hence, </w:t>
      </w:r>
      <w:r w:rsidR="00CC715A">
        <w:rPr>
          <w:rFonts w:ascii="Segoe UI" w:hAnsi="Segoe UI" w:cs="Segoe UI"/>
          <w:color w:val="24292F"/>
          <w:shd w:val="clear" w:color="auto" w:fill="FFFFFF"/>
        </w:rPr>
        <w:t xml:space="preserve">other training datasets can be explored with more relevant contexts. </w:t>
      </w:r>
      <w:r w:rsidR="00C27F47">
        <w:rPr>
          <w:rFonts w:ascii="Segoe UI" w:hAnsi="Segoe UI" w:cs="Segoe UI"/>
          <w:color w:val="24292F"/>
          <w:shd w:val="clear" w:color="auto" w:fill="FFFFFF"/>
        </w:rPr>
        <w:t>Moreover, more adjustments on variables such as epochs and batch size of the CNN model can be done to achieve a higher accuracy rate.</w:t>
      </w:r>
    </w:p>
    <w:p w14:paraId="64407393" w14:textId="179EAA91" w:rsidR="00351125" w:rsidRDefault="00351125">
      <w:pPr>
        <w:rPr>
          <w:rFonts w:ascii="Segoe UI" w:hAnsi="Segoe UI" w:cs="Segoe UI"/>
          <w:color w:val="24292F"/>
          <w:shd w:val="clear" w:color="auto" w:fill="FFFFFF"/>
        </w:rPr>
      </w:pPr>
    </w:p>
    <w:p w14:paraId="3D024030" w14:textId="1A653E2B" w:rsidR="00351125" w:rsidRDefault="00351125">
      <w:pPr>
        <w:rPr>
          <w:rFonts w:ascii="Segoe UI" w:hAnsi="Segoe UI" w:cs="Segoe UI"/>
          <w:color w:val="24292F"/>
          <w:shd w:val="clear" w:color="auto" w:fill="FFFFFF"/>
        </w:rPr>
      </w:pPr>
    </w:p>
    <w:p w14:paraId="390EAB19" w14:textId="77777777" w:rsidR="00351125" w:rsidRDefault="00351125"/>
    <w:sectPr w:rsidR="00351125">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218AE"/>
    <w:multiLevelType w:val="hybridMultilevel"/>
    <w:tmpl w:val="BEFAFC0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C5"/>
    <w:rsid w:val="000C4E81"/>
    <w:rsid w:val="00112521"/>
    <w:rsid w:val="001905A8"/>
    <w:rsid w:val="001C0D22"/>
    <w:rsid w:val="00261A85"/>
    <w:rsid w:val="002D0142"/>
    <w:rsid w:val="00301D49"/>
    <w:rsid w:val="00307F31"/>
    <w:rsid w:val="003279C3"/>
    <w:rsid w:val="00331011"/>
    <w:rsid w:val="00351125"/>
    <w:rsid w:val="00362B04"/>
    <w:rsid w:val="0037248E"/>
    <w:rsid w:val="003A6769"/>
    <w:rsid w:val="003F26AB"/>
    <w:rsid w:val="004073C5"/>
    <w:rsid w:val="004C7033"/>
    <w:rsid w:val="005B68D8"/>
    <w:rsid w:val="0061498A"/>
    <w:rsid w:val="006476DA"/>
    <w:rsid w:val="0066754F"/>
    <w:rsid w:val="006A570D"/>
    <w:rsid w:val="006D0C6B"/>
    <w:rsid w:val="00791971"/>
    <w:rsid w:val="007B370B"/>
    <w:rsid w:val="007F398F"/>
    <w:rsid w:val="008022AF"/>
    <w:rsid w:val="008528C0"/>
    <w:rsid w:val="00867DBA"/>
    <w:rsid w:val="008C223B"/>
    <w:rsid w:val="00900DD1"/>
    <w:rsid w:val="00902525"/>
    <w:rsid w:val="00923847"/>
    <w:rsid w:val="00944CCD"/>
    <w:rsid w:val="009925BA"/>
    <w:rsid w:val="00BB3385"/>
    <w:rsid w:val="00C13174"/>
    <w:rsid w:val="00C17A9E"/>
    <w:rsid w:val="00C27F47"/>
    <w:rsid w:val="00C40FA8"/>
    <w:rsid w:val="00C67674"/>
    <w:rsid w:val="00CC715A"/>
    <w:rsid w:val="00CF4BD9"/>
    <w:rsid w:val="00DF16A5"/>
    <w:rsid w:val="00F509D0"/>
    <w:rsid w:val="00F8017B"/>
    <w:rsid w:val="00F97A12"/>
    <w:rsid w:val="00FC4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E80A1"/>
  <w15:chartTrackingRefBased/>
  <w15:docId w15:val="{706FE844-633A-401D-8C6F-0B221CEB0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F398F"/>
    <w:rPr>
      <w:b/>
      <w:bCs/>
    </w:rPr>
  </w:style>
  <w:style w:type="character" w:customStyle="1" w:styleId="ykmvie">
    <w:name w:val="ykmvie"/>
    <w:basedOn w:val="DefaultParagraphFont"/>
    <w:rsid w:val="008022AF"/>
  </w:style>
  <w:style w:type="paragraph" w:styleId="ListParagraph">
    <w:name w:val="List Paragraph"/>
    <w:basedOn w:val="Normal"/>
    <w:uiPriority w:val="34"/>
    <w:qFormat/>
    <w:rsid w:val="008022AF"/>
    <w:pPr>
      <w:ind w:left="720"/>
      <w:contextualSpacing/>
    </w:pPr>
  </w:style>
  <w:style w:type="character" w:styleId="PlaceholderText">
    <w:name w:val="Placeholder Text"/>
    <w:basedOn w:val="DefaultParagraphFont"/>
    <w:uiPriority w:val="99"/>
    <w:semiHidden/>
    <w:rsid w:val="003F26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98988">
      <w:bodyDiv w:val="1"/>
      <w:marLeft w:val="0"/>
      <w:marRight w:val="0"/>
      <w:marTop w:val="0"/>
      <w:marBottom w:val="0"/>
      <w:divBdr>
        <w:top w:val="none" w:sz="0" w:space="0" w:color="auto"/>
        <w:left w:val="none" w:sz="0" w:space="0" w:color="auto"/>
        <w:bottom w:val="none" w:sz="0" w:space="0" w:color="auto"/>
        <w:right w:val="none" w:sz="0" w:space="0" w:color="auto"/>
      </w:divBdr>
      <w:divsChild>
        <w:div w:id="1874535130">
          <w:marLeft w:val="0"/>
          <w:marRight w:val="240"/>
          <w:marTop w:val="0"/>
          <w:marBottom w:val="0"/>
          <w:divBdr>
            <w:top w:val="none" w:sz="0" w:space="0" w:color="auto"/>
            <w:left w:val="none" w:sz="0" w:space="0" w:color="auto"/>
            <w:bottom w:val="none" w:sz="0" w:space="0" w:color="auto"/>
            <w:right w:val="none" w:sz="0" w:space="0" w:color="auto"/>
          </w:divBdr>
          <w:divsChild>
            <w:div w:id="1325355210">
              <w:marLeft w:val="0"/>
              <w:marRight w:val="0"/>
              <w:marTop w:val="0"/>
              <w:marBottom w:val="0"/>
              <w:divBdr>
                <w:top w:val="none" w:sz="0" w:space="0" w:color="auto"/>
                <w:left w:val="none" w:sz="0" w:space="0" w:color="auto"/>
                <w:bottom w:val="none" w:sz="0" w:space="0" w:color="auto"/>
                <w:right w:val="none" w:sz="0" w:space="0" w:color="auto"/>
              </w:divBdr>
              <w:divsChild>
                <w:div w:id="646056939">
                  <w:marLeft w:val="0"/>
                  <w:marRight w:val="0"/>
                  <w:marTop w:val="0"/>
                  <w:marBottom w:val="0"/>
                  <w:divBdr>
                    <w:top w:val="none" w:sz="0" w:space="0" w:color="auto"/>
                    <w:left w:val="none" w:sz="0" w:space="0" w:color="auto"/>
                    <w:bottom w:val="none" w:sz="0" w:space="0" w:color="auto"/>
                    <w:right w:val="none" w:sz="0" w:space="0" w:color="auto"/>
                  </w:divBdr>
                  <w:divsChild>
                    <w:div w:id="218638707">
                      <w:marLeft w:val="0"/>
                      <w:marRight w:val="0"/>
                      <w:marTop w:val="0"/>
                      <w:marBottom w:val="0"/>
                      <w:divBdr>
                        <w:top w:val="none" w:sz="0" w:space="0" w:color="auto"/>
                        <w:left w:val="none" w:sz="0" w:space="0" w:color="auto"/>
                        <w:bottom w:val="none" w:sz="0" w:space="0" w:color="auto"/>
                        <w:right w:val="none" w:sz="0" w:space="0" w:color="auto"/>
                      </w:divBdr>
                      <w:divsChild>
                        <w:div w:id="173767075">
                          <w:marLeft w:val="0"/>
                          <w:marRight w:val="0"/>
                          <w:marTop w:val="0"/>
                          <w:marBottom w:val="0"/>
                          <w:divBdr>
                            <w:top w:val="none" w:sz="0" w:space="0" w:color="auto"/>
                            <w:left w:val="none" w:sz="0" w:space="0" w:color="auto"/>
                            <w:bottom w:val="none" w:sz="0" w:space="0" w:color="auto"/>
                            <w:right w:val="none" w:sz="0" w:space="0" w:color="auto"/>
                          </w:divBdr>
                          <w:divsChild>
                            <w:div w:id="377894112">
                              <w:marLeft w:val="0"/>
                              <w:marRight w:val="0"/>
                              <w:marTop w:val="0"/>
                              <w:marBottom w:val="0"/>
                              <w:divBdr>
                                <w:top w:val="none" w:sz="0" w:space="0" w:color="auto"/>
                                <w:left w:val="none" w:sz="0" w:space="0" w:color="auto"/>
                                <w:bottom w:val="none" w:sz="0" w:space="0" w:color="auto"/>
                                <w:right w:val="none" w:sz="0" w:space="0" w:color="auto"/>
                              </w:divBdr>
                              <w:divsChild>
                                <w:div w:id="98751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 Tianling</dc:creator>
  <cp:keywords/>
  <dc:description/>
  <cp:lastModifiedBy>Luo Tianling</cp:lastModifiedBy>
  <cp:revision>17</cp:revision>
  <dcterms:created xsi:type="dcterms:W3CDTF">2021-12-07T23:33:00Z</dcterms:created>
  <dcterms:modified xsi:type="dcterms:W3CDTF">2021-12-08T04:51:00Z</dcterms:modified>
</cp:coreProperties>
</file>